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931A" w14:textId="743B1373" w:rsidR="007F5869" w:rsidRDefault="00BD5164" w:rsidP="00CE2BF1">
      <w:pPr>
        <w:pStyle w:val="Cm"/>
        <w:keepNext/>
        <w:rPr>
          <w:sz w:val="56"/>
          <w:szCs w:val="56"/>
        </w:rPr>
      </w:pPr>
      <w:r w:rsidRPr="00D05162">
        <w:rPr>
          <w:sz w:val="56"/>
          <w:szCs w:val="56"/>
        </w:rPr>
        <w:fldChar w:fldCharType="begin"/>
      </w:r>
      <w:r w:rsidRPr="00D05162">
        <w:rPr>
          <w:sz w:val="56"/>
          <w:szCs w:val="56"/>
        </w:rPr>
        <w:instrText>TITLE \*MERGEFORMAT</w:instrText>
      </w:r>
      <w:r w:rsidRPr="00D05162">
        <w:rPr>
          <w:sz w:val="56"/>
          <w:szCs w:val="56"/>
        </w:rPr>
        <w:fldChar w:fldCharType="separate"/>
      </w:r>
      <w:r w:rsidRPr="00D05162">
        <w:rPr>
          <w:sz w:val="56"/>
          <w:szCs w:val="56"/>
        </w:rPr>
        <w:t>Whiteboard</w:t>
      </w:r>
      <w:r w:rsidRPr="00D05162">
        <w:rPr>
          <w:sz w:val="56"/>
          <w:szCs w:val="56"/>
        </w:rPr>
        <w:fldChar w:fldCharType="end"/>
      </w:r>
    </w:p>
    <w:p w14:paraId="19662767" w14:textId="41EFE791" w:rsidR="007F5869" w:rsidRPr="007F5869" w:rsidRDefault="007F5869" w:rsidP="00CE2BF1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Felhasználói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dokumentáció</w:t>
      </w:r>
      <w:bookmarkStart w:id="0" w:name="_GoBack"/>
      <w:bookmarkEnd w:id="0"/>
      <w:proofErr w:type="spellEnd"/>
    </w:p>
    <w:p w14:paraId="1C6987CA" w14:textId="77777777" w:rsidR="00896343" w:rsidRDefault="00896343" w:rsidP="00CE2BF1">
      <w:pPr>
        <w:pStyle w:val="Cm"/>
        <w:pageBreakBefore/>
        <w:pBdr>
          <w:bottom w:val="single" w:sz="4" w:space="1" w:color="auto"/>
        </w:pBdr>
        <w:jc w:val="both"/>
        <w:rPr>
          <w:sz w:val="40"/>
          <w:szCs w:val="40"/>
        </w:rPr>
        <w:sectPr w:rsidR="00896343" w:rsidSect="00896343">
          <w:headerReference w:type="default" r:id="rId7"/>
          <w:pgSz w:w="11906" w:h="16838"/>
          <w:pgMar w:top="1418" w:right="1418" w:bottom="1418" w:left="1418" w:header="709" w:footer="737" w:gutter="0"/>
          <w:cols w:space="708"/>
          <w:docGrid w:linePitch="360"/>
        </w:sectPr>
      </w:pPr>
    </w:p>
    <w:p w14:paraId="0C0DC092" w14:textId="3EC8A470" w:rsidR="00F508C7" w:rsidRPr="00F508C7" w:rsidRDefault="00EB0469" w:rsidP="00CE2BF1">
      <w:pPr>
        <w:pStyle w:val="Cmsor2"/>
        <w:pBdr>
          <w:bottom w:val="single" w:sz="4" w:space="1" w:color="auto"/>
        </w:pBdr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 w:rsidRPr="00F508C7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 program </w:t>
      </w:r>
      <w:proofErr w:type="spellStart"/>
      <w:r w:rsidRPr="00F508C7">
        <w:rPr>
          <w:rFonts w:ascii="Arial" w:hAnsi="Arial" w:cs="Arial"/>
          <w:b/>
          <w:color w:val="000000" w:themeColor="text1"/>
          <w:sz w:val="40"/>
          <w:szCs w:val="40"/>
        </w:rPr>
        <w:t>elrendezése</w:t>
      </w:r>
      <w:proofErr w:type="spellEnd"/>
    </w:p>
    <w:p w14:paraId="1812FB38" w14:textId="44B64493" w:rsidR="00F508C7" w:rsidRDefault="00D97FCE" w:rsidP="00CE2B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EF9DC" wp14:editId="4782EBA7">
                <wp:simplePos x="0" y="0"/>
                <wp:positionH relativeFrom="column">
                  <wp:posOffset>7586345</wp:posOffset>
                </wp:positionH>
                <wp:positionV relativeFrom="paragraph">
                  <wp:posOffset>4493895</wp:posOffset>
                </wp:positionV>
                <wp:extent cx="1257300" cy="285750"/>
                <wp:effectExtent l="0" t="95250" r="19050" b="19050"/>
                <wp:wrapNone/>
                <wp:docPr id="13" name="Beszédbuborék: négy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wedgeRectCallout">
                          <a:avLst>
                            <a:gd name="adj1" fmla="val -20075"/>
                            <a:gd name="adj2" fmla="val -77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FE25" w14:textId="0C2CACE6" w:rsidR="00F508C7" w:rsidRPr="00F508C7" w:rsidRDefault="00F508C7" w:rsidP="00F508C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Vászon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EF9D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eszédbuborék: négyszög 13" o:spid="_x0000_s1026" type="#_x0000_t61" style="position:absolute;left:0;text-align:left;margin-left:597.35pt;margin-top:353.85pt;width:9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" adj="6464,-5940" fillcolor="white [3201]" strokecolor="black [3200]" strokeweight="1pt">
                <v:textbox>
                  <w:txbxContent>
                    <w:p w14:paraId="6B26FE25" w14:textId="0C2CACE6" w:rsidR="00F508C7" w:rsidRPr="00F508C7" w:rsidRDefault="00F508C7" w:rsidP="00F508C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Vászon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54CD5" wp14:editId="51B108D6">
                <wp:simplePos x="0" y="0"/>
                <wp:positionH relativeFrom="column">
                  <wp:posOffset>956945</wp:posOffset>
                </wp:positionH>
                <wp:positionV relativeFrom="paragraph">
                  <wp:posOffset>274320</wp:posOffset>
                </wp:positionV>
                <wp:extent cx="1257300" cy="285750"/>
                <wp:effectExtent l="0" t="38100" r="19050" b="19050"/>
                <wp:wrapNone/>
                <wp:docPr id="16" name="Beszédbuborék: négyszö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wedgeRectCallout">
                          <a:avLst>
                            <a:gd name="adj1" fmla="val -38257"/>
                            <a:gd name="adj2" fmla="val -60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21520" w14:textId="75CF3EB7" w:rsidR="00F508C7" w:rsidRPr="00F508C7" w:rsidRDefault="00F508C7" w:rsidP="00F508C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Menüsor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4CD5" id="Beszédbuborék: négyszög 16" o:spid="_x0000_s1027" type="#_x0000_t61" style="position:absolute;left:0;text-align:left;margin-left:75.35pt;margin-top:21.6pt;width:99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" adj="2536,-2340" fillcolor="white [3201]" strokecolor="black [3200]" strokeweight="1pt">
                <v:textbox>
                  <w:txbxContent>
                    <w:p w14:paraId="10D21520" w14:textId="75CF3EB7" w:rsidR="00F508C7" w:rsidRPr="00F508C7" w:rsidRDefault="00F508C7" w:rsidP="00F508C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Menüsor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04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B1646" wp14:editId="46A65210">
                <wp:simplePos x="0" y="0"/>
                <wp:positionH relativeFrom="column">
                  <wp:posOffset>1090295</wp:posOffset>
                </wp:positionH>
                <wp:positionV relativeFrom="paragraph">
                  <wp:posOffset>3522345</wp:posOffset>
                </wp:positionV>
                <wp:extent cx="1257300" cy="457200"/>
                <wp:effectExtent l="171450" t="0" r="19050" b="19050"/>
                <wp:wrapNone/>
                <wp:docPr id="18" name="Beszédbuborék: négyszö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wedgeRectCallout">
                          <a:avLst>
                            <a:gd name="adj1" fmla="val -61742"/>
                            <a:gd name="adj2" fmla="val -10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34A9" w14:textId="0DF93111" w:rsidR="006E0471" w:rsidRPr="00F508C7" w:rsidRDefault="006E0471" w:rsidP="006E047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Mód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tulajdonságok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1646" id="Beszédbuborék: négyszög 18" o:spid="_x0000_s1028" type="#_x0000_t61" style="position:absolute;left:0;text-align:left;margin-left:85.85pt;margin-top:277.35pt;width:99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" adj="-2536,8460" fillcolor="white [3201]" strokecolor="black [3200]" strokeweight="1pt">
                <v:textbox>
                  <w:txbxContent>
                    <w:p w14:paraId="4B5634A9" w14:textId="0DF93111" w:rsidR="006E0471" w:rsidRPr="00F508C7" w:rsidRDefault="006E0471" w:rsidP="006E047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Mód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tulajdonságok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04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45092" wp14:editId="0A40B29E">
                <wp:simplePos x="0" y="0"/>
                <wp:positionH relativeFrom="column">
                  <wp:posOffset>1071245</wp:posOffset>
                </wp:positionH>
                <wp:positionV relativeFrom="paragraph">
                  <wp:posOffset>1226820</wp:posOffset>
                </wp:positionV>
                <wp:extent cx="1257300" cy="457200"/>
                <wp:effectExtent l="171450" t="0" r="19050" b="19050"/>
                <wp:wrapNone/>
                <wp:docPr id="17" name="Beszédbuborék: négy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wedgeRectCallout">
                          <a:avLst>
                            <a:gd name="adj1" fmla="val -61742"/>
                            <a:gd name="adj2" fmla="val -10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D5226" w14:textId="70805822" w:rsidR="006E0471" w:rsidRPr="00F508C7" w:rsidRDefault="006E0471" w:rsidP="006E047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Mód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kiválasztás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gombok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5092" id="Beszédbuborék: négyszög 17" o:spid="_x0000_s1029" type="#_x0000_t61" style="position:absolute;left:0;text-align:left;margin-left:84.35pt;margin-top:96.6pt;width:99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" adj="-2536,8460" fillcolor="white [3201]" strokecolor="black [3200]" strokeweight="1pt">
                <v:textbox>
                  <w:txbxContent>
                    <w:p w14:paraId="243D5226" w14:textId="70805822" w:rsidR="006E0471" w:rsidRPr="00F508C7" w:rsidRDefault="006E0471" w:rsidP="006E047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Mód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kiválasztás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gombok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8C7">
        <w:rPr>
          <w:noProof/>
        </w:rPr>
        <w:drawing>
          <wp:inline distT="0" distB="0" distL="0" distR="0" wp14:anchorId="3189B0F2" wp14:editId="6D35A3C7">
            <wp:extent cx="8891270" cy="4816105"/>
            <wp:effectExtent l="0" t="0" r="508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8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0CC8" w14:textId="77777777" w:rsidR="00D97FCE" w:rsidRDefault="00D97FCE" w:rsidP="00CE2BF1">
      <w:pPr>
        <w:pStyle w:val="Cmsor2"/>
        <w:pageBreakBefore/>
        <w:pBdr>
          <w:bottom w:val="single" w:sz="4" w:space="1" w:color="auto"/>
        </w:pBdr>
        <w:jc w:val="both"/>
        <w:rPr>
          <w:rFonts w:ascii="Arial" w:hAnsi="Arial" w:cs="Arial"/>
          <w:b/>
          <w:color w:val="000000" w:themeColor="text1"/>
          <w:sz w:val="40"/>
          <w:szCs w:val="40"/>
        </w:rPr>
        <w:sectPr w:rsidR="00D97FCE" w:rsidSect="00D97FCE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C1F61B4" w14:textId="4AD8F925" w:rsidR="00D97FCE" w:rsidRDefault="00D97FCE" w:rsidP="00CE2BF1">
      <w:pPr>
        <w:pStyle w:val="Cmsor2"/>
        <w:pageBreakBefore/>
        <w:pBdr>
          <w:bottom w:val="single" w:sz="4" w:space="1" w:color="auto"/>
        </w:pBdr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 w:rsidRPr="00F508C7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 program </w:t>
      </w:r>
      <w:proofErr w:type="spellStart"/>
      <w:r>
        <w:rPr>
          <w:rFonts w:ascii="Arial" w:hAnsi="Arial" w:cs="Arial"/>
          <w:b/>
          <w:color w:val="000000" w:themeColor="text1"/>
          <w:sz w:val="40"/>
          <w:szCs w:val="40"/>
        </w:rPr>
        <w:t>komponensei</w:t>
      </w:r>
      <w:proofErr w:type="spellEnd"/>
    </w:p>
    <w:p w14:paraId="00DAEBE5" w14:textId="0F648037" w:rsidR="00D97FCE" w:rsidRDefault="00D97FCE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program a </w:t>
      </w:r>
      <w:proofErr w:type="spellStart"/>
      <w:r>
        <w:rPr>
          <w:sz w:val="22"/>
          <w:szCs w:val="22"/>
        </w:rPr>
        <w:t>fenti</w:t>
      </w:r>
      <w:proofErr w:type="spellEnd"/>
      <w:r>
        <w:rPr>
          <w:sz w:val="22"/>
          <w:szCs w:val="22"/>
        </w:rPr>
        <w:t xml:space="preserve"> 4 </w:t>
      </w:r>
      <w:proofErr w:type="spellStart"/>
      <w:r>
        <w:rPr>
          <w:sz w:val="22"/>
          <w:szCs w:val="22"/>
        </w:rPr>
        <w:t>fő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komponensből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épül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</w:t>
      </w:r>
      <w:proofErr w:type="spellEnd"/>
      <w:r>
        <w:rPr>
          <w:sz w:val="22"/>
          <w:szCs w:val="22"/>
        </w:rPr>
        <w:t>.</w:t>
      </w:r>
    </w:p>
    <w:p w14:paraId="1D978457" w14:textId="58BCC696" w:rsidR="00D97FCE" w:rsidRDefault="00D97FCE" w:rsidP="00CE2BF1">
      <w:pPr>
        <w:jc w:val="both"/>
        <w:rPr>
          <w:b/>
          <w:sz w:val="22"/>
          <w:szCs w:val="22"/>
        </w:rPr>
      </w:pPr>
    </w:p>
    <w:p w14:paraId="5D1B3F2F" w14:textId="7688B491" w:rsidR="00D97FCE" w:rsidRDefault="00D97FCE" w:rsidP="00CE2BF1">
      <w:p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Vászon</w:t>
      </w:r>
      <w:proofErr w:type="spellEnd"/>
    </w:p>
    <w:p w14:paraId="758418BB" w14:textId="7583C8AC" w:rsidR="00D97FCE" w:rsidRDefault="00D97FCE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vászon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szolgál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felhasználó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által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rajzolt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rajzok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valamint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beszúrt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szövegdobozok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képek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megjelenítésére</w:t>
      </w:r>
      <w:proofErr w:type="spellEnd"/>
      <w:r>
        <w:rPr>
          <w:sz w:val="22"/>
          <w:szCs w:val="22"/>
        </w:rPr>
        <w:t>.</w:t>
      </w:r>
      <w:r w:rsidR="006F679F">
        <w:rPr>
          <w:sz w:val="22"/>
          <w:szCs w:val="22"/>
        </w:rPr>
        <w:t xml:space="preserve"> A </w:t>
      </w:r>
      <w:proofErr w:type="spellStart"/>
      <w:r w:rsidR="006F679F">
        <w:rPr>
          <w:sz w:val="22"/>
          <w:szCs w:val="22"/>
        </w:rPr>
        <w:t>vászon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nem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végtelen</w:t>
      </w:r>
      <w:proofErr w:type="spellEnd"/>
      <w:r w:rsidR="006F679F">
        <w:rPr>
          <w:sz w:val="22"/>
          <w:szCs w:val="22"/>
        </w:rPr>
        <w:t xml:space="preserve">, de </w:t>
      </w:r>
      <w:proofErr w:type="spellStart"/>
      <w:r w:rsidR="006F679F">
        <w:rPr>
          <w:sz w:val="22"/>
          <w:szCs w:val="22"/>
        </w:rPr>
        <w:t>kellően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nagy</w:t>
      </w:r>
      <w:proofErr w:type="spellEnd"/>
      <w:r w:rsidR="006F679F">
        <w:rPr>
          <w:sz w:val="22"/>
          <w:szCs w:val="22"/>
        </w:rPr>
        <w:t xml:space="preserve">, </w:t>
      </w:r>
      <w:proofErr w:type="spellStart"/>
      <w:r w:rsidR="006F679F">
        <w:rPr>
          <w:sz w:val="22"/>
          <w:szCs w:val="22"/>
        </w:rPr>
        <w:t>pontosan</w:t>
      </w:r>
      <w:proofErr w:type="spellEnd"/>
      <w:r w:rsidR="006F679F">
        <w:rPr>
          <w:sz w:val="22"/>
          <w:szCs w:val="22"/>
        </w:rPr>
        <w:t xml:space="preserve"> 20000X20000 pixel a </w:t>
      </w:r>
      <w:proofErr w:type="spellStart"/>
      <w:r w:rsidR="006F679F">
        <w:rPr>
          <w:sz w:val="22"/>
          <w:szCs w:val="22"/>
        </w:rPr>
        <w:t>nagysága</w:t>
      </w:r>
      <w:proofErr w:type="spellEnd"/>
      <w:r w:rsidR="006F679F">
        <w:rPr>
          <w:sz w:val="22"/>
          <w:szCs w:val="22"/>
        </w:rPr>
        <w:t xml:space="preserve">. Ha a </w:t>
      </w:r>
      <w:proofErr w:type="spellStart"/>
      <w:r w:rsidR="006F679F">
        <w:rPr>
          <w:sz w:val="22"/>
          <w:szCs w:val="22"/>
        </w:rPr>
        <w:t>többi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részét</w:t>
      </w:r>
      <w:proofErr w:type="spellEnd"/>
      <w:r w:rsidR="006F679F">
        <w:rPr>
          <w:sz w:val="22"/>
          <w:szCs w:val="22"/>
        </w:rPr>
        <w:t xml:space="preserve"> is </w:t>
      </w:r>
      <w:proofErr w:type="spellStart"/>
      <w:r w:rsidR="006F679F">
        <w:rPr>
          <w:sz w:val="22"/>
          <w:szCs w:val="22"/>
        </w:rPr>
        <w:t>igénybe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akarjuk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venni</w:t>
      </w:r>
      <w:proofErr w:type="spellEnd"/>
      <w:r w:rsidR="006F679F">
        <w:rPr>
          <w:sz w:val="22"/>
          <w:szCs w:val="22"/>
        </w:rPr>
        <w:t xml:space="preserve">, </w:t>
      </w:r>
      <w:proofErr w:type="spellStart"/>
      <w:r w:rsidR="006F679F">
        <w:rPr>
          <w:sz w:val="22"/>
          <w:szCs w:val="22"/>
        </w:rPr>
        <w:t>akkor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arébb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kell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görgetni</w:t>
      </w:r>
      <w:proofErr w:type="spellEnd"/>
      <w:r w:rsidR="006F679F">
        <w:rPr>
          <w:sz w:val="22"/>
          <w:szCs w:val="22"/>
        </w:rPr>
        <w:t xml:space="preserve"> a </w:t>
      </w:r>
      <w:proofErr w:type="spellStart"/>
      <w:r w:rsidR="006F679F">
        <w:rPr>
          <w:sz w:val="22"/>
          <w:szCs w:val="22"/>
        </w:rPr>
        <w:t>vásznon</w:t>
      </w:r>
      <w:proofErr w:type="spellEnd"/>
      <w:r w:rsidR="006F679F">
        <w:rPr>
          <w:sz w:val="22"/>
          <w:szCs w:val="22"/>
        </w:rPr>
        <w:t xml:space="preserve">, </w:t>
      </w:r>
      <w:proofErr w:type="spellStart"/>
      <w:r w:rsidR="006F679F">
        <w:rPr>
          <w:sz w:val="22"/>
          <w:szCs w:val="22"/>
        </w:rPr>
        <w:t>hogy</w:t>
      </w:r>
      <w:proofErr w:type="spellEnd"/>
      <w:r w:rsidR="006F679F">
        <w:rPr>
          <w:sz w:val="22"/>
          <w:szCs w:val="22"/>
        </w:rPr>
        <w:t xml:space="preserve"> a </w:t>
      </w:r>
      <w:proofErr w:type="spellStart"/>
      <w:r w:rsidR="006F679F">
        <w:rPr>
          <w:sz w:val="22"/>
          <w:szCs w:val="22"/>
        </w:rPr>
        <w:t>nézetablakba</w:t>
      </w:r>
      <w:proofErr w:type="spellEnd"/>
      <w:r w:rsidR="006F679F">
        <w:rPr>
          <w:sz w:val="22"/>
          <w:szCs w:val="22"/>
        </w:rPr>
        <w:t xml:space="preserve"> a </w:t>
      </w:r>
      <w:proofErr w:type="spellStart"/>
      <w:r w:rsidR="006F679F">
        <w:rPr>
          <w:sz w:val="22"/>
          <w:szCs w:val="22"/>
        </w:rPr>
        <w:t>vászon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egy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másik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része</w:t>
      </w:r>
      <w:proofErr w:type="spellEnd"/>
      <w:r w:rsidR="006F679F">
        <w:rPr>
          <w:sz w:val="22"/>
          <w:szCs w:val="22"/>
        </w:rPr>
        <w:t xml:space="preserve"> </w:t>
      </w:r>
      <w:proofErr w:type="spellStart"/>
      <w:r w:rsidR="006F679F">
        <w:rPr>
          <w:sz w:val="22"/>
          <w:szCs w:val="22"/>
        </w:rPr>
        <w:t>kerüljön</w:t>
      </w:r>
      <w:proofErr w:type="spellEnd"/>
      <w:r w:rsidR="006F679F">
        <w:rPr>
          <w:sz w:val="22"/>
          <w:szCs w:val="22"/>
        </w:rPr>
        <w:t>.</w:t>
      </w:r>
    </w:p>
    <w:p w14:paraId="5BB6591B" w14:textId="7D854CED" w:rsidR="000D75C2" w:rsidRDefault="000D75C2" w:rsidP="00CE2BF1">
      <w:pPr>
        <w:jc w:val="both"/>
        <w:rPr>
          <w:sz w:val="22"/>
          <w:szCs w:val="22"/>
        </w:rPr>
      </w:pPr>
    </w:p>
    <w:p w14:paraId="7DE5246B" w14:textId="495385BB" w:rsidR="000D75C2" w:rsidRDefault="000D75C2" w:rsidP="00CE2BF1">
      <w:p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Menüsor</w:t>
      </w:r>
      <w:proofErr w:type="spellEnd"/>
    </w:p>
    <w:p w14:paraId="243E38F1" w14:textId="28B5B6D0" w:rsidR="000D75C2" w:rsidRDefault="000D75C2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menüsoron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lehet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fájlműveleteket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kiválasztani</w:t>
      </w:r>
      <w:proofErr w:type="spellEnd"/>
      <w:r>
        <w:rPr>
          <w:sz w:val="22"/>
          <w:szCs w:val="22"/>
        </w:rPr>
        <w:t xml:space="preserve">. A New </w:t>
      </w:r>
      <w:proofErr w:type="spellStart"/>
      <w:r>
        <w:rPr>
          <w:sz w:val="22"/>
          <w:szCs w:val="22"/>
        </w:rPr>
        <w:t>fül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segítségével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tudunk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teljesen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új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projektet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kezdeni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Ilyenkor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régi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mentetlen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állások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elvesznek</w:t>
      </w:r>
      <w:proofErr w:type="spellEnd"/>
      <w:r>
        <w:rPr>
          <w:sz w:val="22"/>
          <w:szCs w:val="22"/>
        </w:rPr>
        <w:t xml:space="preserve">. A Save </w:t>
      </w:r>
      <w:proofErr w:type="spellStart"/>
      <w:r>
        <w:rPr>
          <w:sz w:val="22"/>
          <w:szCs w:val="22"/>
        </w:rPr>
        <w:t>fül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mentést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indítja</w:t>
      </w:r>
      <w:proofErr w:type="spellEnd"/>
      <w:r>
        <w:rPr>
          <w:sz w:val="22"/>
          <w:szCs w:val="22"/>
        </w:rPr>
        <w:t xml:space="preserve"> el. </w:t>
      </w:r>
      <w:proofErr w:type="spellStart"/>
      <w:r>
        <w:rPr>
          <w:sz w:val="22"/>
          <w:szCs w:val="22"/>
        </w:rPr>
        <w:t>Itt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két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lehetőség</w:t>
      </w:r>
      <w:proofErr w:type="spellEnd"/>
      <w:r>
        <w:rPr>
          <w:sz w:val="22"/>
          <w:szCs w:val="22"/>
        </w:rPr>
        <w:t xml:space="preserve"> van, a Save </w:t>
      </w:r>
      <w:proofErr w:type="spellStart"/>
      <w:r>
        <w:rPr>
          <w:sz w:val="22"/>
          <w:szCs w:val="22"/>
        </w:rPr>
        <w:t>funkció</w:t>
      </w:r>
      <w:proofErr w:type="spellEnd"/>
      <w:r>
        <w:rPr>
          <w:sz w:val="22"/>
          <w:szCs w:val="22"/>
        </w:rPr>
        <w:t xml:space="preserve"> ha </w:t>
      </w:r>
      <w:proofErr w:type="spellStart"/>
      <w:r>
        <w:rPr>
          <w:sz w:val="22"/>
          <w:szCs w:val="22"/>
        </w:rPr>
        <w:t>már</w:t>
      </w:r>
      <w:proofErr w:type="spellEnd"/>
      <w:r>
        <w:rPr>
          <w:sz w:val="22"/>
          <w:szCs w:val="22"/>
        </w:rPr>
        <w:t xml:space="preserve"> el van </w:t>
      </w:r>
      <w:proofErr w:type="spellStart"/>
      <w:r>
        <w:rPr>
          <w:sz w:val="22"/>
          <w:szCs w:val="22"/>
        </w:rPr>
        <w:t>mentve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tábla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akkor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azt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mentést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felülírja</w:t>
      </w:r>
      <w:proofErr w:type="spellEnd"/>
      <w:r>
        <w:rPr>
          <w:sz w:val="22"/>
          <w:szCs w:val="22"/>
        </w:rPr>
        <w:t xml:space="preserve">, a Save As </w:t>
      </w:r>
      <w:proofErr w:type="spellStart"/>
      <w:r>
        <w:rPr>
          <w:sz w:val="22"/>
          <w:szCs w:val="22"/>
        </w:rPr>
        <w:t>pedig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teljesen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új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mentést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létre</w:t>
      </w:r>
      <w:proofErr w:type="spellEnd"/>
      <w:r>
        <w:rPr>
          <w:sz w:val="22"/>
          <w:szCs w:val="22"/>
        </w:rPr>
        <w:t xml:space="preserve">. A Load </w:t>
      </w:r>
      <w:proofErr w:type="spellStart"/>
      <w:r>
        <w:rPr>
          <w:sz w:val="22"/>
          <w:szCs w:val="22"/>
        </w:rPr>
        <w:t>fülnél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az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elmentett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táblákból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lehet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megnyitni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egyet</w:t>
      </w:r>
      <w:proofErr w:type="spellEnd"/>
      <w:r w:rsidR="00EA5FF2">
        <w:rPr>
          <w:sz w:val="22"/>
          <w:szCs w:val="22"/>
        </w:rPr>
        <w:t xml:space="preserve">. </w:t>
      </w:r>
      <w:proofErr w:type="spellStart"/>
      <w:r w:rsidR="00EA5FF2">
        <w:rPr>
          <w:sz w:val="22"/>
          <w:szCs w:val="22"/>
        </w:rPr>
        <w:t>Ekkor</w:t>
      </w:r>
      <w:proofErr w:type="spellEnd"/>
      <w:r w:rsidR="00EA5FF2">
        <w:rPr>
          <w:sz w:val="22"/>
          <w:szCs w:val="22"/>
        </w:rPr>
        <w:t xml:space="preserve"> is </w:t>
      </w:r>
      <w:proofErr w:type="spellStart"/>
      <w:r w:rsidR="00EA5FF2">
        <w:rPr>
          <w:sz w:val="22"/>
          <w:szCs w:val="22"/>
        </w:rPr>
        <w:t>elveszik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nem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mentett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állás</w:t>
      </w:r>
      <w:proofErr w:type="spellEnd"/>
      <w:r w:rsidR="00EA5FF2">
        <w:rPr>
          <w:sz w:val="22"/>
          <w:szCs w:val="22"/>
        </w:rPr>
        <w:t xml:space="preserve">. A Delete </w:t>
      </w:r>
      <w:proofErr w:type="spellStart"/>
      <w:r w:rsidR="00EA5FF2">
        <w:rPr>
          <w:sz w:val="22"/>
          <w:szCs w:val="22"/>
        </w:rPr>
        <w:t>segítségével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tudunk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törölni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táblák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közül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ezt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művelet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elfogadása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után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mégegyszer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jóvá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kell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hagyni</w:t>
      </w:r>
      <w:proofErr w:type="spellEnd"/>
      <w:r w:rsidR="00EA5FF2">
        <w:rPr>
          <w:sz w:val="22"/>
          <w:szCs w:val="22"/>
        </w:rPr>
        <w:t xml:space="preserve">. A Help </w:t>
      </w:r>
      <w:proofErr w:type="spellStart"/>
      <w:r w:rsidR="00EA5FF2">
        <w:rPr>
          <w:sz w:val="22"/>
          <w:szCs w:val="22"/>
        </w:rPr>
        <w:t>ezt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dokumentációt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nyitja</w:t>
      </w:r>
      <w:proofErr w:type="spellEnd"/>
      <w:r w:rsidR="00EA5FF2">
        <w:rPr>
          <w:sz w:val="22"/>
          <w:szCs w:val="22"/>
        </w:rPr>
        <w:t xml:space="preserve"> meg PDF </w:t>
      </w:r>
      <w:proofErr w:type="spellStart"/>
      <w:r w:rsidR="00EA5FF2">
        <w:rPr>
          <w:sz w:val="22"/>
          <w:szCs w:val="22"/>
        </w:rPr>
        <w:t>formában</w:t>
      </w:r>
      <w:proofErr w:type="spellEnd"/>
      <w:r w:rsidR="00EA5FF2">
        <w:rPr>
          <w:sz w:val="22"/>
          <w:szCs w:val="22"/>
        </w:rPr>
        <w:t xml:space="preserve">. A Save, Load, Delete </w:t>
      </w:r>
      <w:proofErr w:type="spellStart"/>
      <w:r w:rsidR="00EA5FF2">
        <w:rPr>
          <w:sz w:val="22"/>
          <w:szCs w:val="22"/>
        </w:rPr>
        <w:t>funkciókhoz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egy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új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ablak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nyílik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amely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letiltja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főablakot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amíg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ki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nem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lépünk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belőle</w:t>
      </w:r>
      <w:proofErr w:type="spellEnd"/>
      <w:r w:rsidR="00EA5FF2">
        <w:rPr>
          <w:sz w:val="22"/>
          <w:szCs w:val="22"/>
        </w:rPr>
        <w:t xml:space="preserve">. Minden </w:t>
      </w:r>
      <w:proofErr w:type="spellStart"/>
      <w:r w:rsidR="00EA5FF2">
        <w:rPr>
          <w:sz w:val="22"/>
          <w:szCs w:val="22"/>
        </w:rPr>
        <w:t>olyan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lépésnél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ahol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elveszhet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az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előző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tábla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ott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továbblépést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mindig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jóvá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kell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hagyni</w:t>
      </w:r>
      <w:proofErr w:type="spellEnd"/>
      <w:r w:rsidR="00EA5FF2">
        <w:rPr>
          <w:sz w:val="22"/>
          <w:szCs w:val="22"/>
        </w:rPr>
        <w:t xml:space="preserve">. </w:t>
      </w:r>
      <w:proofErr w:type="spellStart"/>
      <w:r w:rsidR="00EA5FF2">
        <w:rPr>
          <w:sz w:val="22"/>
          <w:szCs w:val="22"/>
        </w:rPr>
        <w:t>Ezeken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felül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található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még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két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szövegmező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amelyek</w:t>
      </w:r>
      <w:proofErr w:type="spellEnd"/>
      <w:r w:rsidR="00EA5FF2">
        <w:rPr>
          <w:sz w:val="22"/>
          <w:szCs w:val="22"/>
        </w:rPr>
        <w:t xml:space="preserve"> a </w:t>
      </w:r>
      <w:proofErr w:type="spellStart"/>
      <w:r w:rsidR="00EA5FF2">
        <w:rPr>
          <w:sz w:val="22"/>
          <w:szCs w:val="22"/>
        </w:rPr>
        <w:t>tábla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nevét</w:t>
      </w:r>
      <w:proofErr w:type="spellEnd"/>
      <w:r w:rsidR="00EA5FF2">
        <w:rPr>
          <w:sz w:val="22"/>
          <w:szCs w:val="22"/>
        </w:rPr>
        <w:t xml:space="preserve">, </w:t>
      </w:r>
      <w:proofErr w:type="spellStart"/>
      <w:r w:rsidR="00EA5FF2">
        <w:rPr>
          <w:sz w:val="22"/>
          <w:szCs w:val="22"/>
        </w:rPr>
        <w:t>illetve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egy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leírást</w:t>
      </w:r>
      <w:proofErr w:type="spellEnd"/>
      <w:r w:rsidR="00EA5FF2">
        <w:rPr>
          <w:sz w:val="22"/>
          <w:szCs w:val="22"/>
        </w:rPr>
        <w:t xml:space="preserve"> </w:t>
      </w:r>
      <w:proofErr w:type="spellStart"/>
      <w:r w:rsidR="00EA5FF2">
        <w:rPr>
          <w:sz w:val="22"/>
          <w:szCs w:val="22"/>
        </w:rPr>
        <w:t>jelenítenek</w:t>
      </w:r>
      <w:proofErr w:type="spellEnd"/>
      <w:r w:rsidR="00EA5FF2">
        <w:rPr>
          <w:sz w:val="22"/>
          <w:szCs w:val="22"/>
        </w:rPr>
        <w:t xml:space="preserve"> meg.</w:t>
      </w:r>
    </w:p>
    <w:p w14:paraId="5E33114E" w14:textId="682BC752" w:rsidR="00EA5FF2" w:rsidRDefault="00EA5FF2" w:rsidP="00CE2BF1">
      <w:pPr>
        <w:jc w:val="both"/>
        <w:rPr>
          <w:sz w:val="22"/>
          <w:szCs w:val="22"/>
        </w:rPr>
      </w:pPr>
    </w:p>
    <w:p w14:paraId="728A7F2F" w14:textId="09F3E218" w:rsidR="00EA5FF2" w:rsidRDefault="00EA5FF2" w:rsidP="00CE2BF1">
      <w:p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Mód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kiválasztás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gombok</w:t>
      </w:r>
      <w:proofErr w:type="spellEnd"/>
    </w:p>
    <w:p w14:paraId="050DBDF2" w14:textId="767664C8" w:rsidR="00EA5FF2" w:rsidRDefault="00EA5FF2" w:rsidP="00CE2BF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Ezeknek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gomboknak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segítségével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lehet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vászon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módjai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között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változtatni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Módváltoztatásnál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mód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tulajdonságok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megváltoznak</w:t>
      </w:r>
      <w:proofErr w:type="spellEnd"/>
      <w:r>
        <w:rPr>
          <w:sz w:val="22"/>
          <w:szCs w:val="22"/>
        </w:rPr>
        <w:t>.</w:t>
      </w:r>
    </w:p>
    <w:p w14:paraId="37054C43" w14:textId="614B66B4" w:rsidR="00EA5FF2" w:rsidRDefault="00EA5FF2" w:rsidP="00CE2BF1">
      <w:pPr>
        <w:jc w:val="both"/>
        <w:rPr>
          <w:sz w:val="22"/>
          <w:szCs w:val="22"/>
        </w:rPr>
      </w:pPr>
    </w:p>
    <w:p w14:paraId="24AFE25B" w14:textId="19A94226" w:rsidR="00EA5FF2" w:rsidRDefault="00EA5FF2" w:rsidP="00CE2BF1">
      <w:pPr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Mód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tulajdonságok</w:t>
      </w:r>
      <w:proofErr w:type="spellEnd"/>
    </w:p>
    <w:p w14:paraId="5F61F1E2" w14:textId="4A94D5A4" w:rsidR="008C0DFA" w:rsidRDefault="00EA5FF2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kiválasztott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módokban</w:t>
      </w:r>
      <w:proofErr w:type="spellEnd"/>
      <w:r>
        <w:rPr>
          <w:sz w:val="22"/>
          <w:szCs w:val="22"/>
        </w:rPr>
        <w:t xml:space="preserve">, a </w:t>
      </w:r>
      <w:proofErr w:type="spellStart"/>
      <w:r>
        <w:rPr>
          <w:sz w:val="22"/>
          <w:szCs w:val="22"/>
        </w:rPr>
        <w:t>megfelelő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kiválasztott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vászonkomponensnek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lehet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személyreszabni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tulajdonságait</w:t>
      </w:r>
      <w:proofErr w:type="spellEnd"/>
      <w:r>
        <w:rPr>
          <w:sz w:val="22"/>
          <w:szCs w:val="22"/>
        </w:rPr>
        <w:t>.</w:t>
      </w:r>
    </w:p>
    <w:p w14:paraId="5FDA7DBC" w14:textId="17CDDCA6" w:rsidR="008C0DFA" w:rsidRDefault="008C0DFA" w:rsidP="00CE2BF1">
      <w:pPr>
        <w:pStyle w:val="Cmsor2"/>
        <w:pageBreakBefore/>
        <w:pBdr>
          <w:bottom w:val="single" w:sz="4" w:space="1" w:color="auto"/>
        </w:pBdr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 w:rsidRPr="00F508C7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 </w:t>
      </w:r>
      <w:proofErr w:type="spellStart"/>
      <w:r w:rsidR="00BA1481">
        <w:rPr>
          <w:rFonts w:ascii="Arial" w:hAnsi="Arial" w:cs="Arial"/>
          <w:b/>
          <w:color w:val="000000" w:themeColor="text1"/>
          <w:sz w:val="40"/>
          <w:szCs w:val="40"/>
        </w:rPr>
        <w:t>módok</w:t>
      </w:r>
      <w:proofErr w:type="spellEnd"/>
    </w:p>
    <w:p w14:paraId="4AD4C6C6" w14:textId="122DB2C4" w:rsidR="008C0DFA" w:rsidRDefault="00BA1481" w:rsidP="00CE2BF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A1481">
        <w:rPr>
          <w:rFonts w:ascii="Times New Roman" w:hAnsi="Times New Roman" w:cs="Times New Roman"/>
          <w:b/>
        </w:rPr>
        <w:t xml:space="preserve">Mozgatás: </w:t>
      </w:r>
      <w:r>
        <w:rPr>
          <w:rFonts w:ascii="Times New Roman" w:hAnsi="Times New Roman" w:cs="Times New Roman"/>
        </w:rPr>
        <w:t xml:space="preserve">A mozgatás mód a legegyszerűbb, könnyű görgetést biztosító mód. Ebben a módban minden egérművelet a vászon mozgatását eredményezi a nézetablakban. A tulajdonságoknál, az egér vásznon lévő aktuális pozícióját lehet </w:t>
      </w:r>
      <w:proofErr w:type="spellStart"/>
      <w:r>
        <w:rPr>
          <w:rFonts w:ascii="Times New Roman" w:hAnsi="Times New Roman" w:cs="Times New Roman"/>
        </w:rPr>
        <w:t>nyomonkövetni</w:t>
      </w:r>
      <w:proofErr w:type="spellEnd"/>
      <w:r>
        <w:rPr>
          <w:rFonts w:ascii="Times New Roman" w:hAnsi="Times New Roman" w:cs="Times New Roman"/>
        </w:rPr>
        <w:t xml:space="preserve">. Az alábbi módok mindegyikében, a jobb klikk </w:t>
      </w:r>
      <w:proofErr w:type="spellStart"/>
      <w:r>
        <w:rPr>
          <w:rFonts w:ascii="Times New Roman" w:hAnsi="Times New Roman" w:cs="Times New Roman"/>
        </w:rPr>
        <w:t>nyomvatartása</w:t>
      </w:r>
      <w:proofErr w:type="spellEnd"/>
      <w:r>
        <w:rPr>
          <w:rFonts w:ascii="Times New Roman" w:hAnsi="Times New Roman" w:cs="Times New Roman"/>
        </w:rPr>
        <w:t xml:space="preserve">, és egérhúzással ugyanezt a hatást tudjuk elérni, így a továbbiakban ezt nem tüntetem fel. </w:t>
      </w:r>
    </w:p>
    <w:p w14:paraId="7F2A532A" w14:textId="0B5D619B" w:rsidR="00BA1481" w:rsidRDefault="00BA1481" w:rsidP="00CE2BF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Rajzolás:</w:t>
      </w:r>
      <w:r>
        <w:rPr>
          <w:rFonts w:ascii="Times New Roman" w:hAnsi="Times New Roman" w:cs="Times New Roman"/>
        </w:rPr>
        <w:t xml:space="preserve"> A rajzolás módban bal klikk </w:t>
      </w:r>
      <w:proofErr w:type="spellStart"/>
      <w:r>
        <w:rPr>
          <w:rFonts w:ascii="Times New Roman" w:hAnsi="Times New Roman" w:cs="Times New Roman"/>
        </w:rPr>
        <w:t>nyomvatartásával</w:t>
      </w:r>
      <w:proofErr w:type="spellEnd"/>
      <w:r>
        <w:rPr>
          <w:rFonts w:ascii="Times New Roman" w:hAnsi="Times New Roman" w:cs="Times New Roman"/>
        </w:rPr>
        <w:t xml:space="preserve">, majd egérhúzással tudunk rajzolni a vásznon. </w:t>
      </w:r>
      <w:r w:rsidR="006C7D5F">
        <w:rPr>
          <w:rFonts w:ascii="Times New Roman" w:hAnsi="Times New Roman" w:cs="Times New Roman"/>
        </w:rPr>
        <w:t xml:space="preserve">A tulajdonságoknál </w:t>
      </w:r>
      <w:proofErr w:type="spellStart"/>
      <w:r w:rsidR="006C7D5F">
        <w:rPr>
          <w:rFonts w:ascii="Times New Roman" w:hAnsi="Times New Roman" w:cs="Times New Roman"/>
        </w:rPr>
        <w:t>személyreszabható</w:t>
      </w:r>
      <w:proofErr w:type="spellEnd"/>
      <w:r w:rsidR="006C7D5F">
        <w:rPr>
          <w:rFonts w:ascii="Times New Roman" w:hAnsi="Times New Roman" w:cs="Times New Roman"/>
        </w:rPr>
        <w:t xml:space="preserve"> az ecset színe, illetve vastagsága.</w:t>
      </w:r>
    </w:p>
    <w:p w14:paraId="18763474" w14:textId="72E23705" w:rsidR="006C7D5F" w:rsidRDefault="006C7D5F" w:rsidP="00CE2BF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Radírozás:</w:t>
      </w:r>
      <w:r>
        <w:rPr>
          <w:rFonts w:ascii="Times New Roman" w:hAnsi="Times New Roman" w:cs="Times New Roman"/>
        </w:rPr>
        <w:t xml:space="preserve"> A radír funkciónál bal klikkel, vagy utána egérhúzással tudunk törölni rajzokat, szövegdobozokat, képeket a vászonról.</w:t>
      </w:r>
    </w:p>
    <w:p w14:paraId="6B65A4D6" w14:textId="7789E495" w:rsidR="006C7D5F" w:rsidRDefault="006C7D5F" w:rsidP="00CE2BF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Szövegdoboz:</w:t>
      </w:r>
      <w:r>
        <w:rPr>
          <w:rFonts w:ascii="Times New Roman" w:hAnsi="Times New Roman" w:cs="Times New Roman"/>
        </w:rPr>
        <w:t xml:space="preserve"> A szövegdoboz módban bal klikkel tudunk lehelyezni szövegdobozokat a vásznon. Ha a lehelyezett szövegdobozokba belekattintunk, akkor írni tudunk, vagy a tulajdonságoknál megjelenik a kiválasztott szövegdoboz pozíciója, ami a bal felső sarokból van számítva, valamint a magasság, szélesség, illetve a betűméret. Ha érvénytelen értékeket írunk be a tulajdonságokhoz, akkor nem változnak meg a szövegdoboz tulajdonságai. Érvényes intervallum pozíciónál, és méretnél a 0-tól 20000-ig, valamint betűméretnél a 1-től 100-ig.</w:t>
      </w:r>
    </w:p>
    <w:p w14:paraId="001332AD" w14:textId="5CB08E37" w:rsidR="006C7D5F" w:rsidRDefault="006C7D5F" w:rsidP="00CE2BF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Képek:</w:t>
      </w:r>
      <w:r>
        <w:rPr>
          <w:rFonts w:ascii="Times New Roman" w:hAnsi="Times New Roman" w:cs="Times New Roman"/>
        </w:rPr>
        <w:t xml:space="preserve"> </w:t>
      </w:r>
      <w:r w:rsidR="00FC103D">
        <w:rPr>
          <w:rFonts w:ascii="Times New Roman" w:hAnsi="Times New Roman" w:cs="Times New Roman"/>
        </w:rPr>
        <w:t>A képek módban bal klikkel tudunk képeket elhelyezni a vásznon. Ehhez először kattintást után meg kell adni a kép pontos elérési útját. Ha a lehelyezett képekbe belekattintunk, akkor a tulajdonságoknál megjelenik a kiválasztott kép pozíciója, ami a bal felső sarokból van számítva, valamint a magasság, szélesség.</w:t>
      </w:r>
      <w:r w:rsidR="00FC103D" w:rsidRPr="00FC103D">
        <w:rPr>
          <w:rFonts w:ascii="Times New Roman" w:hAnsi="Times New Roman" w:cs="Times New Roman"/>
        </w:rPr>
        <w:t xml:space="preserve"> </w:t>
      </w:r>
      <w:r w:rsidR="00FC103D">
        <w:rPr>
          <w:rFonts w:ascii="Times New Roman" w:hAnsi="Times New Roman" w:cs="Times New Roman"/>
        </w:rPr>
        <w:t xml:space="preserve">Ha érvénytelen értékeket írunk be a tulajdonságokhoz, akkor nem változnak meg a kép tulajdonságai. Érvényes intervallum pozíciónál, és méretnél a 0-tól 20000-ig. Ezen felül van egy </w:t>
      </w:r>
      <w:proofErr w:type="spellStart"/>
      <w:r w:rsidR="00FC103D">
        <w:rPr>
          <w:rFonts w:ascii="Times New Roman" w:hAnsi="Times New Roman" w:cs="Times New Roman"/>
        </w:rPr>
        <w:t>copy</w:t>
      </w:r>
      <w:proofErr w:type="spellEnd"/>
      <w:r w:rsidR="00FC103D">
        <w:rPr>
          <w:rFonts w:ascii="Times New Roman" w:hAnsi="Times New Roman" w:cs="Times New Roman"/>
        </w:rPr>
        <w:t xml:space="preserve"> gomb, amivel egyszerűen tudjuk másolni a képet.</w:t>
      </w:r>
    </w:p>
    <w:p w14:paraId="24142A35" w14:textId="115BA611" w:rsidR="007D022B" w:rsidRDefault="007D022B" w:rsidP="00CE2BF1">
      <w:pPr>
        <w:pStyle w:val="Cmsor2"/>
        <w:pageBreakBefore/>
        <w:pBdr>
          <w:bottom w:val="single" w:sz="4" w:space="1" w:color="auto"/>
        </w:pBdr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 w:rsidRPr="00F508C7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 </w:t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program </w:t>
      </w:r>
      <w:proofErr w:type="spellStart"/>
      <w:r>
        <w:rPr>
          <w:rFonts w:ascii="Arial" w:hAnsi="Arial" w:cs="Arial"/>
          <w:b/>
          <w:color w:val="000000" w:themeColor="text1"/>
          <w:sz w:val="40"/>
          <w:szCs w:val="40"/>
        </w:rPr>
        <w:t>mappái</w:t>
      </w:r>
      <w:proofErr w:type="spellEnd"/>
    </w:p>
    <w:p w14:paraId="7C4CA99F" w14:textId="4C5361C0" w:rsidR="007D022B" w:rsidRDefault="00B909E7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program 3 </w:t>
      </w:r>
      <w:proofErr w:type="spellStart"/>
      <w:r>
        <w:rPr>
          <w:sz w:val="22"/>
          <w:szCs w:val="22"/>
        </w:rPr>
        <w:t>mappát</w:t>
      </w:r>
      <w:proofErr w:type="spellEnd"/>
      <w:r>
        <w:rPr>
          <w:sz w:val="22"/>
          <w:szCs w:val="22"/>
        </w:rPr>
        <w:t xml:space="preserve"> tart </w:t>
      </w:r>
      <w:proofErr w:type="spellStart"/>
      <w:r>
        <w:rPr>
          <w:sz w:val="22"/>
          <w:szCs w:val="22"/>
        </w:rPr>
        <w:t>számon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ezek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fontosak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működés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szempontjából</w:t>
      </w:r>
      <w:proofErr w:type="spellEnd"/>
      <w:r>
        <w:rPr>
          <w:sz w:val="22"/>
          <w:szCs w:val="22"/>
        </w:rPr>
        <w:t>.</w:t>
      </w:r>
    </w:p>
    <w:p w14:paraId="35D9E5E2" w14:textId="0354CE7F" w:rsidR="00B909E7" w:rsidRDefault="00B909E7" w:rsidP="00CE2BF1">
      <w:pPr>
        <w:jc w:val="both"/>
        <w:rPr>
          <w:sz w:val="22"/>
          <w:szCs w:val="22"/>
        </w:rPr>
      </w:pPr>
    </w:p>
    <w:p w14:paraId="678284DF" w14:textId="4A80AF61" w:rsidR="00B909E7" w:rsidRDefault="00B909E7" w:rsidP="00CE2BF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Temp</w:t>
      </w:r>
    </w:p>
    <w:p w14:paraId="45D4E67E" w14:textId="0558A4F3" w:rsidR="00B909E7" w:rsidRDefault="00B909E7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Temp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tartalmazza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ideiglenesen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azokat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képeket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amiket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bemásolt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felhasználó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táblába</w:t>
      </w:r>
      <w:proofErr w:type="spellEnd"/>
      <w:r>
        <w:rPr>
          <w:sz w:val="22"/>
          <w:szCs w:val="22"/>
        </w:rPr>
        <w:t xml:space="preserve">. Minden </w:t>
      </w:r>
      <w:proofErr w:type="spellStart"/>
      <w:r>
        <w:rPr>
          <w:sz w:val="22"/>
          <w:szCs w:val="22"/>
        </w:rPr>
        <w:t>programindulásnál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valamint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új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tábla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létrehozásakor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törlődik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tartalma</w:t>
      </w:r>
      <w:proofErr w:type="spellEnd"/>
      <w:r>
        <w:rPr>
          <w:sz w:val="22"/>
          <w:szCs w:val="22"/>
        </w:rPr>
        <w:t xml:space="preserve">. A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kitörölhető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ugyanis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mindig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létrejön</w:t>
      </w:r>
      <w:proofErr w:type="spellEnd"/>
      <w:r>
        <w:rPr>
          <w:sz w:val="22"/>
          <w:szCs w:val="22"/>
        </w:rPr>
        <w:t xml:space="preserve"> ha a program </w:t>
      </w:r>
      <w:proofErr w:type="spellStart"/>
      <w:r>
        <w:rPr>
          <w:sz w:val="22"/>
          <w:szCs w:val="22"/>
        </w:rPr>
        <w:t>nem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találja</w:t>
      </w:r>
      <w:proofErr w:type="spellEnd"/>
      <w:r>
        <w:rPr>
          <w:sz w:val="22"/>
          <w:szCs w:val="22"/>
        </w:rPr>
        <w:t>.</w:t>
      </w:r>
    </w:p>
    <w:p w14:paraId="34BCBBF2" w14:textId="4782F932" w:rsidR="00B909E7" w:rsidRDefault="00B909E7" w:rsidP="00CE2BF1">
      <w:pPr>
        <w:jc w:val="both"/>
        <w:rPr>
          <w:sz w:val="22"/>
          <w:szCs w:val="22"/>
        </w:rPr>
      </w:pPr>
    </w:p>
    <w:p w14:paraId="069EDB8B" w14:textId="719B5891" w:rsidR="00B909E7" w:rsidRDefault="00B909E7" w:rsidP="00CE2BF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Boards</w:t>
      </w:r>
    </w:p>
    <w:p w14:paraId="6FA1AEFB" w14:textId="1678BD18" w:rsidR="00B909E7" w:rsidRDefault="00B909E7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Boards </w:t>
      </w:r>
      <w:proofErr w:type="spellStart"/>
      <w:r>
        <w:rPr>
          <w:sz w:val="22"/>
          <w:szCs w:val="22"/>
        </w:rPr>
        <w:t>mappába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kerülnek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mentésre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táblák</w:t>
      </w:r>
      <w:proofErr w:type="spellEnd"/>
      <w:r>
        <w:rPr>
          <w:sz w:val="22"/>
          <w:szCs w:val="22"/>
        </w:rPr>
        <w:t xml:space="preserve">. Minden </w:t>
      </w:r>
      <w:proofErr w:type="spellStart"/>
      <w:r>
        <w:rPr>
          <w:sz w:val="22"/>
          <w:szCs w:val="22"/>
        </w:rPr>
        <w:t>tábla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mappán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belül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mappát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amibe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mentési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fájl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valamint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használt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képek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kerülnek</w:t>
      </w:r>
      <w:proofErr w:type="spellEnd"/>
      <w:r>
        <w:rPr>
          <w:sz w:val="22"/>
          <w:szCs w:val="22"/>
        </w:rPr>
        <w:t xml:space="preserve">. A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kitörölhető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ugyanis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mindig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létrejö</w:t>
      </w:r>
      <w:r w:rsidR="00AE3D0A">
        <w:rPr>
          <w:sz w:val="22"/>
          <w:szCs w:val="22"/>
        </w:rPr>
        <w:t>n</w:t>
      </w:r>
      <w:proofErr w:type="spellEnd"/>
      <w:r w:rsidR="00AE3D0A">
        <w:rPr>
          <w:sz w:val="22"/>
          <w:szCs w:val="22"/>
        </w:rPr>
        <w:t>,</w:t>
      </w:r>
      <w:r>
        <w:rPr>
          <w:sz w:val="22"/>
          <w:szCs w:val="22"/>
        </w:rPr>
        <w:t xml:space="preserve"> ha a program </w:t>
      </w:r>
      <w:proofErr w:type="spellStart"/>
      <w:r>
        <w:rPr>
          <w:sz w:val="22"/>
          <w:szCs w:val="22"/>
        </w:rPr>
        <w:t>nem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találja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viszont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ilyenkor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mentett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táblák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elvesznek</w:t>
      </w:r>
      <w:proofErr w:type="spellEnd"/>
      <w:r>
        <w:rPr>
          <w:sz w:val="22"/>
          <w:szCs w:val="22"/>
        </w:rPr>
        <w:t>.</w:t>
      </w:r>
    </w:p>
    <w:p w14:paraId="3BCC0D62" w14:textId="1E2A47B0" w:rsidR="00B909E7" w:rsidRDefault="00B909E7" w:rsidP="00CE2BF1">
      <w:pPr>
        <w:jc w:val="both"/>
        <w:rPr>
          <w:sz w:val="22"/>
          <w:szCs w:val="22"/>
        </w:rPr>
      </w:pPr>
    </w:p>
    <w:p w14:paraId="570CF1AB" w14:textId="5D8B5F93" w:rsidR="00B909E7" w:rsidRDefault="00B909E7" w:rsidP="00CE2BF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Resources</w:t>
      </w:r>
    </w:p>
    <w:p w14:paraId="46DE7EB1" w14:textId="05FFD4A5" w:rsidR="00B909E7" w:rsidRPr="00B909E7" w:rsidRDefault="00B909E7" w:rsidP="00CE2B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Resources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legfontosabb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ugyanis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ennek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mappának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tartalmát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aktívan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használja</w:t>
      </w:r>
      <w:proofErr w:type="spellEnd"/>
      <w:r>
        <w:rPr>
          <w:sz w:val="22"/>
          <w:szCs w:val="22"/>
        </w:rPr>
        <w:t xml:space="preserve"> a program. A program </w:t>
      </w:r>
      <w:proofErr w:type="spellStart"/>
      <w:r>
        <w:rPr>
          <w:sz w:val="22"/>
          <w:szCs w:val="22"/>
        </w:rPr>
        <w:t>elindulásánál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mindig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ellenőrízve</w:t>
      </w:r>
      <w:proofErr w:type="spellEnd"/>
      <w:r>
        <w:rPr>
          <w:sz w:val="22"/>
          <w:szCs w:val="22"/>
        </w:rPr>
        <w:t xml:space="preserve"> van, </w:t>
      </w:r>
      <w:proofErr w:type="spellStart"/>
      <w:r>
        <w:rPr>
          <w:sz w:val="22"/>
          <w:szCs w:val="22"/>
        </w:rPr>
        <w:t>hogy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megvan</w:t>
      </w:r>
      <w:proofErr w:type="spellEnd"/>
      <w:r>
        <w:rPr>
          <w:sz w:val="22"/>
          <w:szCs w:val="22"/>
        </w:rPr>
        <w:t xml:space="preserve"> e a </w:t>
      </w:r>
      <w:proofErr w:type="spellStart"/>
      <w:r>
        <w:rPr>
          <w:sz w:val="22"/>
          <w:szCs w:val="22"/>
        </w:rPr>
        <w:t>mappa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tartalmával</w:t>
      </w:r>
      <w:proofErr w:type="spellEnd"/>
      <w:r>
        <w:rPr>
          <w:sz w:val="22"/>
          <w:szCs w:val="22"/>
        </w:rPr>
        <w:t xml:space="preserve">. Ha </w:t>
      </w:r>
      <w:proofErr w:type="spellStart"/>
      <w:r>
        <w:rPr>
          <w:sz w:val="22"/>
          <w:szCs w:val="22"/>
        </w:rPr>
        <w:t>ez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ellenőrzés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hibát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talál</w:t>
      </w:r>
      <w:proofErr w:type="spellEnd"/>
      <w:r w:rsidR="00B97485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akkor</w:t>
      </w:r>
      <w:proofErr w:type="spellEnd"/>
      <w:r>
        <w:rPr>
          <w:sz w:val="22"/>
          <w:szCs w:val="22"/>
        </w:rPr>
        <w:t xml:space="preserve"> a program </w:t>
      </w:r>
      <w:proofErr w:type="spellStart"/>
      <w:r>
        <w:rPr>
          <w:sz w:val="22"/>
          <w:szCs w:val="22"/>
        </w:rPr>
        <w:t>nem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tovább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működni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ekkor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újratelepítés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szükséges</w:t>
      </w:r>
      <w:proofErr w:type="spellEnd"/>
      <w:r w:rsidR="00B97485">
        <w:rPr>
          <w:sz w:val="22"/>
          <w:szCs w:val="22"/>
        </w:rPr>
        <w:t>.</w:t>
      </w:r>
    </w:p>
    <w:sectPr w:rsidR="00B909E7" w:rsidRPr="00B909E7" w:rsidSect="00D97F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448B2" w14:textId="77777777" w:rsidR="007D3D98" w:rsidRDefault="007D3D98" w:rsidP="00E918E7">
      <w:r>
        <w:separator/>
      </w:r>
    </w:p>
  </w:endnote>
  <w:endnote w:type="continuationSeparator" w:id="0">
    <w:p w14:paraId="76D7F0E2" w14:textId="77777777" w:rsidR="007D3D98" w:rsidRDefault="007D3D98" w:rsidP="00E9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04326" w14:textId="77777777" w:rsidR="007D3D98" w:rsidRDefault="007D3D98" w:rsidP="00E918E7">
      <w:r>
        <w:separator/>
      </w:r>
    </w:p>
  </w:footnote>
  <w:footnote w:type="continuationSeparator" w:id="0">
    <w:p w14:paraId="5D899500" w14:textId="77777777" w:rsidR="007D3D98" w:rsidRDefault="007D3D98" w:rsidP="00E91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5405" w14:textId="77777777" w:rsidR="00FB7A7E" w:rsidRDefault="00FB7A7E">
    <w:pPr>
      <w:pStyle w:val="lfej"/>
    </w:pPr>
    <w:r>
      <w:t>Horváth Gellért</w:t>
    </w:r>
    <w:r>
      <w:tab/>
    </w:r>
    <w:r>
      <w:tab/>
      <w:t>BFK4J4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5835"/>
    <w:multiLevelType w:val="hybridMultilevel"/>
    <w:tmpl w:val="7D9C2ECA"/>
    <w:lvl w:ilvl="0" w:tplc="0F6AA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D4B09"/>
    <w:multiLevelType w:val="hybridMultilevel"/>
    <w:tmpl w:val="A2C858BA"/>
    <w:lvl w:ilvl="0" w:tplc="0F6AA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55C4E"/>
    <w:multiLevelType w:val="hybridMultilevel"/>
    <w:tmpl w:val="BD5AB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E7"/>
    <w:rsid w:val="000D75C2"/>
    <w:rsid w:val="00162586"/>
    <w:rsid w:val="002A2676"/>
    <w:rsid w:val="00481171"/>
    <w:rsid w:val="004D50A6"/>
    <w:rsid w:val="005D0A38"/>
    <w:rsid w:val="0069545A"/>
    <w:rsid w:val="006C7D5F"/>
    <w:rsid w:val="006E0471"/>
    <w:rsid w:val="006F679F"/>
    <w:rsid w:val="007D022B"/>
    <w:rsid w:val="007D3D98"/>
    <w:rsid w:val="007F5869"/>
    <w:rsid w:val="00896343"/>
    <w:rsid w:val="008C0DFA"/>
    <w:rsid w:val="008F405E"/>
    <w:rsid w:val="00AE3D0A"/>
    <w:rsid w:val="00B13E83"/>
    <w:rsid w:val="00B909E7"/>
    <w:rsid w:val="00B97485"/>
    <w:rsid w:val="00BA1481"/>
    <w:rsid w:val="00BD5164"/>
    <w:rsid w:val="00C508AA"/>
    <w:rsid w:val="00C76BCE"/>
    <w:rsid w:val="00CD7DE0"/>
    <w:rsid w:val="00CE2BF1"/>
    <w:rsid w:val="00D97FCE"/>
    <w:rsid w:val="00E76676"/>
    <w:rsid w:val="00E918E7"/>
    <w:rsid w:val="00EA5FF2"/>
    <w:rsid w:val="00EB0469"/>
    <w:rsid w:val="00F508C7"/>
    <w:rsid w:val="00FB7A7E"/>
    <w:rsid w:val="00FC103D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03B6"/>
  <w15:chartTrackingRefBased/>
  <w15:docId w15:val="{711D0C37-9BA0-40B6-B2C9-9FBACEBF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D5164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76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6B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76B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6B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6B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18E7"/>
    <w:pPr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sz w:val="22"/>
      <w:szCs w:val="22"/>
      <w:lang w:val="hu-HU" w:eastAsia="en-US"/>
    </w:rPr>
  </w:style>
  <w:style w:type="character" w:customStyle="1" w:styleId="lfejChar">
    <w:name w:val="Élőfej Char"/>
    <w:basedOn w:val="Bekezdsalapbettpusa"/>
    <w:link w:val="lfej"/>
    <w:uiPriority w:val="99"/>
    <w:rsid w:val="00E918E7"/>
  </w:style>
  <w:style w:type="paragraph" w:styleId="llb">
    <w:name w:val="footer"/>
    <w:basedOn w:val="Norml"/>
    <w:link w:val="llbChar"/>
    <w:uiPriority w:val="99"/>
    <w:unhideWhenUsed/>
    <w:rsid w:val="00E918E7"/>
    <w:pPr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sz w:val="22"/>
      <w:szCs w:val="22"/>
      <w:lang w:val="hu-HU" w:eastAsia="en-US"/>
    </w:rPr>
  </w:style>
  <w:style w:type="character" w:customStyle="1" w:styleId="llbChar">
    <w:name w:val="Élőláb Char"/>
    <w:basedOn w:val="Bekezdsalapbettpusa"/>
    <w:link w:val="llb"/>
    <w:uiPriority w:val="99"/>
    <w:rsid w:val="00E918E7"/>
  </w:style>
  <w:style w:type="paragraph" w:styleId="Listaszerbekezds">
    <w:name w:val="List Paragraph"/>
    <w:basedOn w:val="Norml"/>
    <w:uiPriority w:val="34"/>
    <w:qFormat/>
    <w:rsid w:val="00E918E7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u-HU" w:eastAsia="en-US"/>
    </w:rPr>
  </w:style>
  <w:style w:type="paragraph" w:styleId="Cm">
    <w:name w:val="Title"/>
    <w:basedOn w:val="Norml"/>
    <w:link w:val="CmChar"/>
    <w:uiPriority w:val="99"/>
    <w:qFormat/>
    <w:rsid w:val="00BD51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BD5164"/>
    <w:rPr>
      <w:rFonts w:ascii="Arial" w:eastAsiaTheme="minorEastAsia" w:hAnsi="Arial" w:cs="Arial"/>
      <w:b/>
      <w:bCs/>
      <w:kern w:val="28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76B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76B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76B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76BCE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C76BCE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08C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08C7"/>
    <w:rPr>
      <w:rFonts w:ascii="Segoe UI" w:eastAsiaTheme="minorEastAsia" w:hAnsi="Segoe UI" w:cs="Segoe UI"/>
      <w:sz w:val="18"/>
      <w:szCs w:val="18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561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Gellért</dc:creator>
  <cp:keywords/>
  <dc:description/>
  <cp:lastModifiedBy>Horváth Gellért</cp:lastModifiedBy>
  <cp:revision>16</cp:revision>
  <cp:lastPrinted>2023-11-17T19:27:00Z</cp:lastPrinted>
  <dcterms:created xsi:type="dcterms:W3CDTF">2023-11-08T22:38:00Z</dcterms:created>
  <dcterms:modified xsi:type="dcterms:W3CDTF">2023-11-17T21:30:00Z</dcterms:modified>
</cp:coreProperties>
</file>