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СЧЁТ-ФАКТУРА</w:t>
      </w:r>
    </w:p>
    <w:p/>
    <w:p>
      <w:r>
        <w:t>Покупатель: {{ buyer_name }}</w:t>
      </w:r>
    </w:p>
    <w:p>
      <w:r>
        <w:t>ИНН: {{ buyer_inn }}</w:t>
      </w:r>
    </w:p>
    <w:p>
      <w:r>
        <w:t>Дата: {{ invoice_date }}</w:t>
      </w:r>
    </w:p>
    <w:p>
      <w:r>
        <w:t>Номер счёта: {{ invoice_number }}</w:t>
      </w:r>
    </w:p>
    <w:p/>
    <w:p>
      <w:r>
        <w:t>{% if is_vip %}</w:t>
      </w:r>
    </w:p>
    <w:p>
      <w:r>
        <w:rPr>
          <w:b/>
          <w:color w:val="C00000"/>
        </w:rPr>
        <w:t>★ ПОКУПАТЕЛЬ VIP-УРОВНЯ ★</w:t>
      </w:r>
    </w:p>
    <w:p>
      <w:r>
        <w:t>{% endif %}</w:t>
      </w:r>
    </w:p>
    <w:p/>
    <w:p>
      <w:r>
        <w:t>Товары:</w:t>
      </w:r>
    </w:p>
    <w:p>
      <w:r>
        <w:t>{% for product in products %}</w:t>
      </w:r>
    </w:p>
    <w:p>
      <w:r>
        <w:t xml:space="preserve">  {{ loop.index }}. {{ product.name }} — {{ product.price }} ₽ × {{ product.quantity }} шт.</w:t>
      </w:r>
    </w:p>
    <w:p>
      <w:r>
        <w:t>{% endfor %}</w:t>
      </w:r>
    </w:p>
    <w:p/>
    <w:p>
      <w:r>
        <w:t>Сумма без скидки: {{ subtotal }} ₽</w:t>
      </w:r>
    </w:p>
    <w:p>
      <w:r>
        <w:t>{% if discount_percent &gt; 0 %}</w:t>
      </w:r>
    </w:p>
    <w:p>
      <w:r>
        <w:t>Скидка: {{ discount_percent }}%</w:t>
      </w:r>
    </w:p>
    <w:p>
      <w:r>
        <w:t>Сумма скидки: {{ discount_amount }} ₽</w:t>
      </w:r>
    </w:p>
    <w:p>
      <w:r>
        <w:t>{% else %}</w:t>
      </w:r>
    </w:p>
    <w:p>
      <w:r>
        <w:t>Скидка не применена</w:t>
      </w:r>
    </w:p>
    <w:p>
      <w:r>
        <w:t>{% endif %}</w:t>
      </w:r>
    </w:p>
    <w:p/>
    <w:p>
      <w:r>
        <w:rPr>
          <w:b/>
          <w:sz w:val="28"/>
        </w:rPr>
        <w:t>ИТОГО К ОПЛАТЕ: {{ total }} ₽</w:t>
      </w:r>
    </w:p>
    <w:p/>
    <w:p>
      <w:r>
        <w:t>{% if include_vat %}</w:t>
      </w:r>
    </w:p>
    <w:p>
      <w:r>
        <w:t>В том числе НДС 20%: {{ vat_amount }} ₽</w:t>
      </w:r>
    </w:p>
    <w:p>
      <w:r>
        <w:t>{% else %}</w:t>
      </w:r>
    </w:p>
    <w:p>
      <w:r>
        <w:t>НДС не облагается</w:t>
      </w:r>
    </w:p>
    <w:p>
      <w:r>
        <w:t>{% endif %}</w:t>
      </w:r>
    </w:p>
    <w:p/>
    <w:p>
      <w:r>
        <w:t>{% if urgency == 'срочно' %}</w:t>
      </w:r>
    </w:p>
    <w:p>
      <w:r>
        <w:rPr>
          <w:b/>
          <w:color w:val="FF0000"/>
        </w:rPr>
        <w:t>⚡ СРОЧНЫЙ ЗАКАЗ — обработка в течение 24 часов!</w:t>
      </w:r>
    </w:p>
    <w:p>
      <w:r>
        <w:t>{% elif urgency == 'обычный' %}</w:t>
      </w:r>
    </w:p>
    <w:p>
      <w:r>
        <w:t>Стандартная обработка — 3-5 рабочих дней</w:t>
      </w:r>
    </w:p>
    <w:p>
      <w:r>
        <w:t>{% else %}</w:t>
      </w:r>
    </w:p>
    <w:p>
      <w:r>
        <w:t>Обычная обработка заказа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