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АКТ ВЫПОЛНЕННЫХ РАБОТ</w:t>
      </w:r>
    </w:p>
    <w:p/>
    <w:p>
      <w:pPr>
        <w:jc w:val="center"/>
      </w:pPr>
      <w:r>
        <w:rPr>
          <w:sz w:val="28"/>
        </w:rPr>
        <w:t xml:space="preserve">№ АВР-2025-0042 от 13 мая 2025 г.</w:t>
      </w:r>
    </w:p>
    <w:p/>
    <w:p>
      <w:r>
        <w:t xml:space="preserve">Мы, нижеподписавшиеся, представитель Заказчика ООО «СтройПрогресс» — Иванов С.П., с одной стороны, и представитель Исполнителя ООО «ИТ-Решения» — Петрова Е.Д., с другой стороны, составили настоящий акт о том, что Исполнителем выполнены следующие работы: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№ п/п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Наименование работ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Стоимость, ₽</w:t>
            </w:r>
          </w:p>
        </w:tc>
      </w:tr>
      <w:tr>
        <w:tc>
          <w:tcPr>
            <w:tcW w:type="dxa" w:w="1728"/>
          </w:tcPr>
          <w:p>
            <w:r>
              <w:t xml:space="preserve">1</w:t>
            </w:r>
          </w:p>
        </w:tc>
        <w:tc>
          <w:tcPr>
            <w:tcW w:type="dxa" w:w="1728"/>
          </w:tcPr>
          <w:p>
            <w:r>
              <w:t xml:space="preserve">Проектирование локальной сети офиса</w:t>
            </w:r>
          </w:p>
        </w:tc>
        <w:tc>
          <w:tcPr>
            <w:tcW w:type="dxa" w:w="1728"/>
          </w:tcPr>
          <w:p>
            <w:r>
              <w:t xml:space="preserve">услуга</w:t>
            </w:r>
          </w:p>
        </w:tc>
        <w:tc>
          <w:tcPr>
            <w:tcW w:type="dxa" w:w="1728"/>
          </w:tcPr>
          <w:p>
            <w:r>
              <w:t xml:space="preserve">1</w:t>
            </w:r>
          </w:p>
        </w:tc>
        <w:tc>
          <w:tcPr>
            <w:tcW w:type="dxa" w:w="1728"/>
          </w:tcPr>
          <w:p>
            <w:r>
              <w:t xml:space="preserve">125 000</w:t>
            </w:r>
          </w:p>
        </w:tc>
      </w:tr>
      <w:tr>
        <w:tc>
          <w:tcPr>
            <w:tcW w:type="dxa" w:w="1728"/>
          </w:tcPr>
          <w:p>
            <w:r>
              <w:t xml:space="preserve">2</w:t>
            </w:r>
          </w:p>
        </w:tc>
        <w:tc>
          <w:tcPr>
            <w:tcW w:type="dxa" w:w="1728"/>
          </w:tcPr>
          <w:p>
            <w:r>
              <w:t xml:space="preserve">Монтаж кабельной инфраструктуры</w:t>
            </w:r>
          </w:p>
        </w:tc>
        <w:tc>
          <w:tcPr>
            <w:tcW w:type="dxa" w:w="1728"/>
          </w:tcPr>
          <w:p>
            <w:r>
              <w:t xml:space="preserve">точка</w:t>
            </w:r>
          </w:p>
        </w:tc>
        <w:tc>
          <w:tcPr>
            <w:tcW w:type="dxa" w:w="1728"/>
          </w:tcPr>
          <w:p>
            <w:r>
              <w:t xml:space="preserve">48</w:t>
            </w:r>
          </w:p>
        </w:tc>
        <w:tc>
          <w:tcPr>
            <w:tcW w:type="dxa" w:w="1728"/>
          </w:tcPr>
          <w:p>
            <w:r>
              <w:t xml:space="preserve">144 000</w:t>
            </w:r>
          </w:p>
        </w:tc>
      </w:tr>
      <w:tr>
        <w:tc>
          <w:tcPr>
            <w:tcW w:type="dxa" w:w="1728"/>
          </w:tcPr>
          <w:p>
            <w:r>
              <w:t xml:space="preserve">3</w:t>
            </w:r>
          </w:p>
        </w:tc>
        <w:tc>
          <w:tcPr>
            <w:tcW w:type="dxa" w:w="1728"/>
          </w:tcPr>
          <w:p>
            <w:r>
              <w:t xml:space="preserve">Установка и настройка серверного оборудования</w:t>
            </w:r>
          </w:p>
        </w:tc>
        <w:tc>
          <w:tcPr>
            <w:tcW w:type="dxa" w:w="1728"/>
          </w:tcPr>
          <w:p>
            <w:r>
              <w:t xml:space="preserve">услуга</w:t>
            </w:r>
          </w:p>
        </w:tc>
        <w:tc>
          <w:tcPr>
            <w:tcW w:type="dxa" w:w="1728"/>
          </w:tcPr>
          <w:p>
            <w:r>
              <w:t xml:space="preserve">1</w:t>
            </w:r>
          </w:p>
        </w:tc>
        <w:tc>
          <w:tcPr>
            <w:tcW w:type="dxa" w:w="1728"/>
          </w:tcPr>
          <w:p>
            <w:r>
              <w:t xml:space="preserve">85 000</w:t>
            </w:r>
          </w:p>
        </w:tc>
      </w:tr>
      <w:tr>
        <w:tc>
          <w:tcPr>
            <w:tcW w:type="dxa" w:w="1728"/>
          </w:tcPr>
          <w:p>
            <w:r>
              <w:t xml:space="preserve">4</w:t>
            </w:r>
          </w:p>
        </w:tc>
        <w:tc>
          <w:tcPr>
            <w:tcW w:type="dxa" w:w="1728"/>
          </w:tcPr>
          <w:p>
            <w:r>
              <w:t xml:space="preserve">Настройка сетевой безопасности</w:t>
            </w:r>
          </w:p>
        </w:tc>
        <w:tc>
          <w:tcPr>
            <w:tcW w:type="dxa" w:w="1728"/>
          </w:tcPr>
          <w:p>
            <w:r>
              <w:t xml:space="preserve">услуга</w:t>
            </w:r>
          </w:p>
        </w:tc>
        <w:tc>
          <w:tcPr>
            <w:tcW w:type="dxa" w:w="1728"/>
          </w:tcPr>
          <w:p>
            <w:r>
              <w:t xml:space="preserve">1</w:t>
            </w:r>
          </w:p>
        </w:tc>
        <w:tc>
          <w:tcPr>
            <w:tcW w:type="dxa" w:w="1728"/>
          </w:tcPr>
          <w:p>
            <w:r>
              <w:t xml:space="preserve">95 000</w:t>
            </w:r>
          </w:p>
        </w:tc>
      </w:tr>
      <w:tr>
        <w:tc>
          <w:tcPr>
            <w:tcW w:type="dxa" w:w="1728"/>
          </w:tcPr>
          <w:p>
            <w:r>
              <w:t xml:space="preserve">5</w:t>
            </w:r>
          </w:p>
        </w:tc>
        <w:tc>
          <w:tcPr>
            <w:tcW w:type="dxa" w:w="1728"/>
          </w:tcPr>
          <w:p>
            <w:r>
              <w:t xml:space="preserve">Обучение персонала</w:t>
            </w:r>
          </w:p>
        </w:tc>
        <w:tc>
          <w:tcPr>
            <w:tcW w:type="dxa" w:w="1728"/>
          </w:tcPr>
          <w:p>
            <w:r>
              <w:t xml:space="preserve">чел.</w:t>
            </w:r>
          </w:p>
        </w:tc>
        <w:tc>
          <w:tcPr>
            <w:tcW w:type="dxa" w:w="1728"/>
          </w:tcPr>
          <w:p>
            <w:r>
              <w:t xml:space="preserve">12</w:t>
            </w:r>
          </w:p>
        </w:tc>
        <w:tc>
          <w:tcPr>
            <w:tcW w:type="dxa" w:w="1728"/>
          </w:tcPr>
          <w:p>
            <w:r>
              <w:t xml:space="preserve">60 000</w:t>
            </w:r>
          </w:p>
        </w:tc>
      </w:tr>
    </w:tbl>
    <w:p/>
    <w:p>
      <w:r>
        <w:t xml:space="preserve"/>
      </w:r>
    </w:p>
    <w:p>
      <w:r>
        <w:t xml:space="preserve">Стоимость материалов: 45000 ₽</w:t>
      </w:r>
    </w:p>
    <w:p>
      <w:r>
        <w:t xml:space="preserve"/>
      </w:r>
    </w:p>
    <w:p>
      <w:r>
        <w:t xml:space="preserve"/>
      </w:r>
    </w:p>
    <w:p>
      <w:r>
        <w:t xml:space="preserve">Транспортные расходы: 18 500 ₽</w:t>
      </w:r>
    </w:p>
    <w:p>
      <w:r>
        <w:t xml:space="preserve"/>
      </w:r>
    </w:p>
    <w:p>
      <w:r>
        <w:rPr>
          <w:b/>
          <w:sz w:val="28"/>
        </w:rPr>
        <w:t xml:space="preserve">ИТОГО: 572500 ₽</w:t>
      </w:r>
    </w:p>
    <w:p/>
    <w:p>
      <w:r>
        <w:t xml:space="preserve"/>
      </w:r>
    </w:p>
    <w:p>
      <w:r>
        <w:rPr>
          <w:b/>
          <w:color w:val="C00000"/>
        </w:rPr>
        <w:t>Внимание: крупная сделка — требуется дополнительное согласование!</w:t>
      </w:r>
    </w:p>
    <w:p>
      <w:r>
        <w:t xml:space="preserve"/>
      </w:r>
    </w:p>
    <w:p/>
    <w:p>
      <w:r>
        <w:t>Работы выполнены в полном объёме, качественно и в срок.</w:t>
      </w:r>
    </w:p>
    <w:p>
      <w:r>
        <w:t>Заказчик претензий по объёму, качеству и срокам выполнения работ не имеет.</w:t>
      </w:r>
    </w:p>
    <w:p/>
    <w:p>
      <w:r>
        <w:t>Дополнительные примечания:</w:t>
      </w:r>
    </w:p>
    <w:p>
      <w:r>
        <w:t xml:space="preserve"/>
      </w:r>
    </w:p>
    <w:p>
      <w:r>
        <w:t xml:space="preserve">  1. Все работы выполнены в соответствии с техническим заданием.</w:t>
      </w:r>
    </w:p>
    <w:p>
      <w:r>
        <w:t xml:space="preserve"/>
      </w:r>
    </w:p>
    <w:p>
      <w:r>
        <w:t xml:space="preserve">  2. Гарантийный срок на выполненные работы — 12 месяцев.</w:t>
      </w:r>
    </w:p>
    <w:p>
      <w:r>
        <w:t xml:space="preserve"/>
      </w:r>
    </w:p>
    <w:p>
      <w:r>
        <w:t xml:space="preserve">  3. Исполнитель предоставил полный комплект исполнительной документации.</w:t>
      </w:r>
    </w:p>
    <w:p>
      <w:r>
        <w:t xml:space="preserve"/>
      </w:r>
    </w:p>
    <w:p/>
    <w:p/>
    <w:p>
      <w:r>
        <w:t>От Исполнителя:                                От Заказчика:</w:t>
      </w:r>
    </w:p>
    <w:p>
      <w:r>
        <w:t xml:space="preserve">Петрова Е.Д.                 Иванов С.П.</w:t>
      </w:r>
    </w:p>
    <w:p>
      <w:r>
        <w:t>_________________                              _________________</w:t>
      </w:r>
    </w:p>
    <w:p>
      <w:r>
        <w:t>М.П.                                           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