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CA7E" w14:textId="2939D214" w:rsidR="00E84808" w:rsidRPr="00E84808" w:rsidRDefault="00E84808">
      <w:pPr>
        <w:pStyle w:val="Ttulo1"/>
        <w:rPr>
          <w:color w:val="auto"/>
        </w:rPr>
      </w:pPr>
      <w:r w:rsidRPr="00E84808">
        <w:rPr>
          <w:color w:val="auto"/>
        </w:rPr>
        <w:t>Semana 2 Control de Lectura</w:t>
      </w:r>
    </w:p>
    <w:p w14:paraId="2D66A3DE" w14:textId="2B3E40C7" w:rsidR="003D021D" w:rsidRPr="00E84808" w:rsidRDefault="00E84808">
      <w:pPr>
        <w:pStyle w:val="Ttulo1"/>
        <w:rPr>
          <w:color w:val="auto"/>
        </w:rPr>
      </w:pPr>
      <w:proofErr w:type="spellStart"/>
      <w:r w:rsidRPr="00E84808">
        <w:rPr>
          <w:color w:val="auto"/>
        </w:rPr>
        <w:t>Capítulo</w:t>
      </w:r>
      <w:proofErr w:type="spellEnd"/>
      <w:r w:rsidRPr="00E84808">
        <w:rPr>
          <w:color w:val="auto"/>
        </w:rPr>
        <w:t xml:space="preserve"> 3: </w:t>
      </w:r>
      <w:proofErr w:type="spellStart"/>
      <w:r w:rsidRPr="00E84808">
        <w:rPr>
          <w:color w:val="auto"/>
        </w:rPr>
        <w:t>Notación</w:t>
      </w:r>
      <w:proofErr w:type="spellEnd"/>
      <w:r w:rsidRPr="00E84808">
        <w:rPr>
          <w:color w:val="auto"/>
        </w:rPr>
        <w:t xml:space="preserve"> </w:t>
      </w:r>
      <w:proofErr w:type="spellStart"/>
      <w:r w:rsidRPr="00E84808">
        <w:rPr>
          <w:color w:val="auto"/>
        </w:rPr>
        <w:t>Asintótica</w:t>
      </w:r>
      <w:proofErr w:type="spellEnd"/>
    </w:p>
    <w:p w14:paraId="55A954E3" w14:textId="77777777" w:rsidR="003D021D" w:rsidRPr="00E84808" w:rsidRDefault="00E84808">
      <w:pPr>
        <w:pStyle w:val="Ttulo2"/>
        <w:rPr>
          <w:color w:val="auto"/>
        </w:rPr>
      </w:pPr>
      <w:r w:rsidRPr="00E84808">
        <w:rPr>
          <w:color w:val="auto"/>
        </w:rPr>
        <w:t>Objetivo del Capítulo</w:t>
      </w:r>
    </w:p>
    <w:p w14:paraId="5C2A6F1D" w14:textId="77777777" w:rsidR="003D021D" w:rsidRPr="00E84808" w:rsidRDefault="00E84808">
      <w:r w:rsidRPr="00E84808">
        <w:t>Comprender y aplicar la notación asintótica para analizar la eficiencia de algoritmos en términos de tiempo y espacio, ignorando constantes y términos de menor orden.</w:t>
      </w:r>
    </w:p>
    <w:p w14:paraId="62F5A5E4" w14:textId="77777777" w:rsidR="003D021D" w:rsidRPr="00E84808" w:rsidRDefault="00E84808">
      <w:pPr>
        <w:pStyle w:val="Ttulo2"/>
        <w:rPr>
          <w:color w:val="auto"/>
        </w:rPr>
      </w:pPr>
      <w:r w:rsidRPr="00E84808">
        <w:rPr>
          <w:color w:val="auto"/>
        </w:rPr>
        <w:t>Secciones Clave</w:t>
      </w:r>
    </w:p>
    <w:p w14:paraId="04EA0D6C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t xml:space="preserve">1. </w:t>
      </w:r>
      <w:r w:rsidRPr="00E84808">
        <w:rPr>
          <w:color w:val="auto"/>
        </w:rPr>
        <w:t>Introducción a la Notación Asintótica</w:t>
      </w:r>
    </w:p>
    <w:p w14:paraId="2211A9CC" w14:textId="77777777" w:rsidR="003D021D" w:rsidRPr="00E84808" w:rsidRDefault="00E84808">
      <w:r w:rsidRPr="00E84808">
        <w:t>Propósito: Comparar el crecimiento de funciones que representan el costo de algoritmos.</w:t>
      </w:r>
    </w:p>
    <w:p w14:paraId="1AABCE7A" w14:textId="77777777" w:rsidR="003D021D" w:rsidRPr="00E84808" w:rsidRDefault="00E84808">
      <w:r w:rsidRPr="00E84808">
        <w:t>Enfoque: Comportamiento de algoritmos cuando el tamaño de entrada (n) tiende a infinito.</w:t>
      </w:r>
    </w:p>
    <w:p w14:paraId="4C1CF037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t>2. Definiciones Fundamentales</w:t>
      </w:r>
    </w:p>
    <w:p w14:paraId="0D385C47" w14:textId="77777777" w:rsidR="003D021D" w:rsidRPr="00E84808" w:rsidRDefault="00E84808">
      <w:pPr>
        <w:pStyle w:val="Citadestacada"/>
        <w:rPr>
          <w:color w:val="auto"/>
        </w:rPr>
      </w:pPr>
      <w:r w:rsidRPr="00E84808">
        <w:rPr>
          <w:color w:val="auto"/>
        </w:rPr>
        <w:t>O-grande (O</w:t>
      </w:r>
      <w:r w:rsidRPr="00E84808">
        <w:rPr>
          <w:color w:val="auto"/>
        </w:rPr>
        <w:t xml:space="preserve">) – </w:t>
      </w:r>
      <w:proofErr w:type="spellStart"/>
      <w:r w:rsidRPr="00E84808">
        <w:rPr>
          <w:color w:val="auto"/>
        </w:rPr>
        <w:t>Límite</w:t>
      </w:r>
      <w:proofErr w:type="spellEnd"/>
      <w:r w:rsidRPr="00E84808">
        <w:rPr>
          <w:color w:val="auto"/>
        </w:rPr>
        <w:t xml:space="preserve"> Superio</w:t>
      </w:r>
      <w:r w:rsidRPr="00E84808">
        <w:rPr>
          <w:color w:val="auto"/>
        </w:rPr>
        <w:t>r</w:t>
      </w:r>
    </w:p>
    <w:p w14:paraId="4638D1A8" w14:textId="77777777" w:rsidR="003D021D" w:rsidRPr="00E84808" w:rsidRDefault="00E84808">
      <w:r w:rsidRPr="00E84808">
        <w:t xml:space="preserve">Definición: f(n) ∈ O(g(n)) si existen constantes c &gt; 0 y n₀ ≥ 0 </w:t>
      </w:r>
      <w:proofErr w:type="gramStart"/>
      <w:r w:rsidRPr="00E84808">
        <w:t>tales</w:t>
      </w:r>
      <w:proofErr w:type="gramEnd"/>
      <w:r w:rsidRPr="00E84808">
        <w:t xml:space="preserve"> que:</w:t>
      </w:r>
    </w:p>
    <w:p w14:paraId="0CCFE6E9" w14:textId="77777777" w:rsidR="003D021D" w:rsidRPr="00E84808" w:rsidRDefault="00E84808">
      <w:r w:rsidRPr="00E84808">
        <w:t>f(n) ≤ c · g(n) para todo n ≥ n₀</w:t>
      </w:r>
    </w:p>
    <w:p w14:paraId="1EDA3A0F" w14:textId="77777777" w:rsidR="003D021D" w:rsidRPr="00E84808" w:rsidRDefault="00E84808">
      <w:r w:rsidRPr="00E84808">
        <w:t>Interpretación: El algoritmo no es peor que g(n).</w:t>
      </w:r>
    </w:p>
    <w:p w14:paraId="34F21AE1" w14:textId="77777777" w:rsidR="003D021D" w:rsidRPr="00E84808" w:rsidRDefault="00E84808">
      <w:r w:rsidRPr="00E84808">
        <w:t>Ejemplo: 3n² + 5n ∈ O(n²) con c = 4, n₀ = 2</w:t>
      </w:r>
    </w:p>
    <w:p w14:paraId="46FE03E0" w14:textId="77777777" w:rsidR="003D021D" w:rsidRPr="00E84808" w:rsidRDefault="00E84808">
      <w:pPr>
        <w:pStyle w:val="Citadestacada"/>
        <w:rPr>
          <w:color w:val="auto"/>
        </w:rPr>
      </w:pPr>
      <w:r w:rsidRPr="00E84808">
        <w:rPr>
          <w:color w:val="auto"/>
        </w:rPr>
        <w:t>Omega (Ω) – Límite Inferior</w:t>
      </w:r>
    </w:p>
    <w:p w14:paraId="19E795EC" w14:textId="77777777" w:rsidR="003D021D" w:rsidRPr="00E84808" w:rsidRDefault="00E84808">
      <w:r w:rsidRPr="00E84808">
        <w:t>Defini</w:t>
      </w:r>
      <w:r w:rsidRPr="00E84808">
        <w:t>ción: f(n) ∈ Ω(g(n)) si existen constantes c &gt; 0 y n₀ ≥ 0 tales que:</w:t>
      </w:r>
    </w:p>
    <w:p w14:paraId="646F47A3" w14:textId="77777777" w:rsidR="003D021D" w:rsidRPr="00E84808" w:rsidRDefault="00E84808">
      <w:r w:rsidRPr="00E84808">
        <w:t>f(n) ≥ c · g(n) para todo n ≥ n₀</w:t>
      </w:r>
    </w:p>
    <w:p w14:paraId="1C1C2E4E" w14:textId="77777777" w:rsidR="003D021D" w:rsidRPr="00E84808" w:rsidRDefault="00E84808">
      <w:r w:rsidRPr="00E84808">
        <w:t>Interpretación: El algoritmo no es mejor que g(n).</w:t>
      </w:r>
    </w:p>
    <w:p w14:paraId="00292402" w14:textId="77777777" w:rsidR="003D021D" w:rsidRPr="00E84808" w:rsidRDefault="00E84808">
      <w:r w:rsidRPr="00E84808">
        <w:t>Ejemplo: n log n ∈ Ω(n)</w:t>
      </w:r>
    </w:p>
    <w:p w14:paraId="455700A5" w14:textId="77777777" w:rsidR="003D021D" w:rsidRPr="00E84808" w:rsidRDefault="00E84808">
      <w:pPr>
        <w:pStyle w:val="Citadestacada"/>
        <w:rPr>
          <w:color w:val="auto"/>
        </w:rPr>
      </w:pPr>
      <w:r w:rsidRPr="00E84808">
        <w:rPr>
          <w:color w:val="auto"/>
        </w:rPr>
        <w:t>Theta (Θ) – Límite Ajustado</w:t>
      </w:r>
    </w:p>
    <w:p w14:paraId="35C0A252" w14:textId="77777777" w:rsidR="003D021D" w:rsidRPr="00E84808" w:rsidRDefault="00E84808">
      <w:r w:rsidRPr="00E84808">
        <w:t>Definición: f(n) ∈ Θ(g(n)) si f(n) ∈ O(g(n)) y f(n)</w:t>
      </w:r>
      <w:r w:rsidRPr="00E84808">
        <w:t xml:space="preserve"> ∈ Ω(g(n))</w:t>
      </w:r>
    </w:p>
    <w:p w14:paraId="3A1FE6A0" w14:textId="77777777" w:rsidR="003D021D" w:rsidRPr="00E84808" w:rsidRDefault="00E84808">
      <w:r w:rsidRPr="00E84808">
        <w:t>Interpretación: El algoritmo tiene un crecimiento exacto como g(n).</w:t>
      </w:r>
    </w:p>
    <w:p w14:paraId="74DF62DC" w14:textId="77777777" w:rsidR="003D021D" w:rsidRPr="00E84808" w:rsidRDefault="00E84808">
      <w:r w:rsidRPr="00E84808">
        <w:t>Ejemplo: 2n² + n ∈ Θ(n²)</w:t>
      </w:r>
    </w:p>
    <w:p w14:paraId="38E090DA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lastRenderedPageBreak/>
        <w:t>3. Otras Notaciones</w:t>
      </w:r>
    </w:p>
    <w:p w14:paraId="1A21C9A6" w14:textId="77777777" w:rsidR="003D021D" w:rsidRPr="00E84808" w:rsidRDefault="00E84808">
      <w:r w:rsidRPr="00E84808">
        <w:t>o-pequeña (o): Límite superior estricto (ejemplo: n ∈ o(n log n))</w:t>
      </w:r>
    </w:p>
    <w:p w14:paraId="1D419F9A" w14:textId="77777777" w:rsidR="003D021D" w:rsidRPr="00E84808" w:rsidRDefault="00E84808">
      <w:r w:rsidRPr="00E84808">
        <w:t>ω-pequeña: Límite inferior estricto (ejemplo: n² ∈ ω(n))</w:t>
      </w:r>
    </w:p>
    <w:p w14:paraId="7994968E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t>4. Propie</w:t>
      </w:r>
      <w:r w:rsidRPr="00E84808">
        <w:rPr>
          <w:color w:val="auto"/>
        </w:rPr>
        <w:t>dades y Operaciones</w:t>
      </w:r>
    </w:p>
    <w:p w14:paraId="5460CDF4" w14:textId="77777777" w:rsidR="003D021D" w:rsidRPr="00E84808" w:rsidRDefault="00E84808">
      <w:r w:rsidRPr="00E84808">
        <w:t>Transitividad: Si f(n) ∈ O(g(n)) y g(n) ∈ O(h(n)), entonces f(n) ∈ O(h(n))</w:t>
      </w:r>
    </w:p>
    <w:p w14:paraId="20C9F9F6" w14:textId="77777777" w:rsidR="003D021D" w:rsidRPr="00E84808" w:rsidRDefault="00E84808">
      <w:r w:rsidRPr="00E84808">
        <w:t>Suma y Multiplicación:</w:t>
      </w:r>
    </w:p>
    <w:p w14:paraId="7F87108E" w14:textId="77777777" w:rsidR="003D021D" w:rsidRPr="00E84808" w:rsidRDefault="00E84808">
      <w:r w:rsidRPr="00E84808">
        <w:t>O(f(n)) + O(g(n)) = O(max(f(n), g(n)))</w:t>
      </w:r>
    </w:p>
    <w:p w14:paraId="7B930EA5" w14:textId="77777777" w:rsidR="003D021D" w:rsidRPr="00E84808" w:rsidRDefault="00E84808">
      <w:r w:rsidRPr="00E84808">
        <w:t>O(f(n)) · O(g(n)) = O(f(n) · g(n))</w:t>
      </w:r>
    </w:p>
    <w:p w14:paraId="53A5C1E8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t>5. Aplicaciones en Algoritmos</w:t>
      </w:r>
    </w:p>
    <w:p w14:paraId="190CC5C3" w14:textId="77777777" w:rsidR="003D021D" w:rsidRPr="00E84808" w:rsidRDefault="00E84808">
      <w:r w:rsidRPr="00E84808">
        <w:t>Búsqueda binaria: O(log n)</w:t>
      </w:r>
    </w:p>
    <w:p w14:paraId="1A0B9392" w14:textId="77777777" w:rsidR="003D021D" w:rsidRPr="00E84808" w:rsidRDefault="00E84808">
      <w:r w:rsidRPr="00E84808">
        <w:t>Ordenación por inserción: O(n²) en caso peor, Θ(n) en caso mejor</w:t>
      </w:r>
    </w:p>
    <w:p w14:paraId="492917B0" w14:textId="77777777" w:rsidR="003D021D" w:rsidRPr="00E84808" w:rsidRDefault="00E84808">
      <w:r w:rsidRPr="00E84808">
        <w:t>Mergesort: Θ(n log n) en todos los casos</w:t>
      </w:r>
    </w:p>
    <w:p w14:paraId="487E9800" w14:textId="77777777" w:rsidR="003D021D" w:rsidRPr="00E84808" w:rsidRDefault="00E84808">
      <w:pPr>
        <w:pStyle w:val="Ttulo3"/>
        <w:rPr>
          <w:color w:val="auto"/>
        </w:rPr>
      </w:pPr>
      <w:r w:rsidRPr="00E84808">
        <w:rPr>
          <w:color w:val="auto"/>
        </w:rPr>
        <w:t>6. Análisis de Casos</w:t>
      </w:r>
    </w:p>
    <w:p w14:paraId="3B9A0268" w14:textId="77777777" w:rsidR="003D021D" w:rsidRPr="00E84808" w:rsidRDefault="00E84808">
      <w:r w:rsidRPr="00E84808">
        <w:t>Caso peor: Máximo tiempo posible (ejemplo: Quicksort → O(n²))</w:t>
      </w:r>
    </w:p>
    <w:p w14:paraId="1E5B116C" w14:textId="77777777" w:rsidR="003D021D" w:rsidRPr="00E84808" w:rsidRDefault="00E84808">
      <w:r w:rsidRPr="00E84808">
        <w:t>Caso medio: Esperado en entradas aleatorias (ejemplo: Quicksort → Θ</w:t>
      </w:r>
      <w:r w:rsidRPr="00E84808">
        <w:t>(n log n))</w:t>
      </w:r>
    </w:p>
    <w:p w14:paraId="26B81435" w14:textId="77777777" w:rsidR="003D021D" w:rsidRDefault="00E84808">
      <w:r w:rsidRPr="00E84808">
        <w:t>Caso mejor: Mínimo tiempo posible (ejemplo: Ordenación por inse</w:t>
      </w:r>
      <w:r>
        <w:t>rción → Θ(n))</w:t>
      </w:r>
    </w:p>
    <w:sectPr w:rsidR="003D0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021D"/>
    <w:rsid w:val="00AA1D8D"/>
    <w:rsid w:val="00B47730"/>
    <w:rsid w:val="00CB0664"/>
    <w:rsid w:val="00E848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3D1236"/>
  <w14:defaultImageDpi w14:val="300"/>
  <w15:docId w15:val="{822EDAB3-678B-4DA0-910D-2FAF059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Gabriela Loyola</cp:lastModifiedBy>
  <cp:revision>2</cp:revision>
  <dcterms:created xsi:type="dcterms:W3CDTF">2025-06-07T00:43:00Z</dcterms:created>
  <dcterms:modified xsi:type="dcterms:W3CDTF">2025-06-07T00:43:00Z</dcterms:modified>
  <cp:category/>
</cp:coreProperties>
</file>