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32C9" w14:textId="77777777" w:rsidR="00A22461" w:rsidRPr="00A22461" w:rsidRDefault="00A22461" w:rsidP="00A22461">
      <w:pPr>
        <w:pStyle w:val="Ttulo2"/>
        <w:rPr>
          <w:b/>
          <w:bCs/>
        </w:rPr>
      </w:pPr>
      <w:r w:rsidRPr="00A22461">
        <w:rPr>
          <w:b/>
          <w:bCs/>
        </w:rPr>
        <w:t>Semana 4 – Control de Lectura</w:t>
      </w:r>
    </w:p>
    <w:p w14:paraId="101D43D5" w14:textId="77777777" w:rsidR="00A22461" w:rsidRDefault="00A22461" w:rsidP="00A22461">
      <w:pPr>
        <w:pStyle w:val="Ttulo3"/>
      </w:pPr>
      <w:r>
        <w:t>Notación Asintótica</w:t>
      </w:r>
    </w:p>
    <w:p w14:paraId="4DBFEAB1" w14:textId="70887E0B" w:rsidR="00A22461" w:rsidRDefault="00A22461" w:rsidP="00A22461"/>
    <w:p w14:paraId="569B5780" w14:textId="77777777" w:rsidR="00A22461" w:rsidRDefault="00A22461" w:rsidP="00A22461">
      <w:pPr>
        <w:pStyle w:val="Ttulo3"/>
      </w:pPr>
      <w:r>
        <w:t>3.1 Introducción</w:t>
      </w:r>
    </w:p>
    <w:p w14:paraId="2078A31E" w14:textId="77777777" w:rsidR="00A22461" w:rsidRDefault="00A22461" w:rsidP="00A22461">
      <w:pPr>
        <w:pStyle w:val="NormalWeb"/>
        <w:numPr>
          <w:ilvl w:val="0"/>
          <w:numId w:val="7"/>
        </w:numPr>
      </w:pPr>
      <w:r>
        <w:t>Este capítulo tiene como objetivo evaluar la eficiencia de los algoritmos.</w:t>
      </w:r>
    </w:p>
    <w:p w14:paraId="4F1672AA" w14:textId="77777777" w:rsidR="00A22461" w:rsidRDefault="00A22461" w:rsidP="00A22461">
      <w:pPr>
        <w:pStyle w:val="NormalWeb"/>
        <w:numPr>
          <w:ilvl w:val="0"/>
          <w:numId w:val="7"/>
        </w:numPr>
      </w:pPr>
      <w:r>
        <w:t>Se enfoca en cuantificar el uso de recursos (tiempo, memoria) que consume un algoritmo dependiendo del tamaño de entrada.</w:t>
      </w:r>
    </w:p>
    <w:p w14:paraId="2B39C983" w14:textId="77777777" w:rsidR="00A22461" w:rsidRDefault="00A22461" w:rsidP="00A22461">
      <w:pPr>
        <w:pStyle w:val="NormalWeb"/>
        <w:numPr>
          <w:ilvl w:val="0"/>
          <w:numId w:val="7"/>
        </w:numPr>
      </w:pPr>
      <w:r>
        <w:t>La notación asintótica permite estudiar el comportamiento del algoritmo cuando el tamaño del problema es muy grande, sin depender de detalles como:</w:t>
      </w:r>
    </w:p>
    <w:p w14:paraId="62F473B0" w14:textId="77777777" w:rsidR="00A22461" w:rsidRDefault="00A22461" w:rsidP="00A22461">
      <w:pPr>
        <w:pStyle w:val="NormalWeb"/>
        <w:numPr>
          <w:ilvl w:val="1"/>
          <w:numId w:val="7"/>
        </w:numPr>
      </w:pPr>
      <w:r>
        <w:t>Lenguaje de programación</w:t>
      </w:r>
    </w:p>
    <w:p w14:paraId="5707239E" w14:textId="77777777" w:rsidR="00A22461" w:rsidRDefault="00A22461" w:rsidP="00A22461">
      <w:pPr>
        <w:pStyle w:val="NormalWeb"/>
        <w:numPr>
          <w:ilvl w:val="1"/>
          <w:numId w:val="7"/>
        </w:numPr>
      </w:pPr>
      <w:r>
        <w:t>Implementación específica</w:t>
      </w:r>
    </w:p>
    <w:p w14:paraId="47EE47D4" w14:textId="77777777" w:rsidR="00A22461" w:rsidRDefault="00A22461" w:rsidP="00A22461">
      <w:pPr>
        <w:pStyle w:val="NormalWeb"/>
        <w:numPr>
          <w:ilvl w:val="1"/>
          <w:numId w:val="7"/>
        </w:numPr>
      </w:pPr>
      <w:r>
        <w:t>Velocidad del hardware</w:t>
      </w:r>
    </w:p>
    <w:p w14:paraId="1B466B48" w14:textId="77777777" w:rsidR="00A22461" w:rsidRDefault="00A22461" w:rsidP="00A22461">
      <w:pPr>
        <w:pStyle w:val="NormalWeb"/>
      </w:pPr>
      <w:r>
        <w:t>Idea clave: No se busca medir tiempos exactos, sino entender cómo crece el uso de recursos cuando el problema escala.</w:t>
      </w:r>
    </w:p>
    <w:p w14:paraId="778E65C5" w14:textId="6EEF61D1" w:rsidR="00A22461" w:rsidRDefault="00A22461" w:rsidP="00A22461"/>
    <w:p w14:paraId="2CE334BF" w14:textId="77777777" w:rsidR="00A22461" w:rsidRDefault="00A22461" w:rsidP="00A22461">
      <w:pPr>
        <w:pStyle w:val="Ttulo3"/>
      </w:pPr>
      <w:r>
        <w:t>3.2 Una notación para “el orden de…”</w:t>
      </w:r>
    </w:p>
    <w:p w14:paraId="236B58BB" w14:textId="77777777" w:rsidR="00A22461" w:rsidRDefault="00A22461" w:rsidP="00A22461">
      <w:pPr>
        <w:pStyle w:val="NormalWeb"/>
        <w:numPr>
          <w:ilvl w:val="0"/>
          <w:numId w:val="8"/>
        </w:numPr>
      </w:pPr>
      <w:r>
        <w:t>Se define una función matemática:</w:t>
      </w:r>
      <w:r>
        <w:br/>
        <w:t>f: ℕ → ℝ⁺, donde f(n) representa el uso de recursos en función del tamaño n.</w:t>
      </w:r>
    </w:p>
    <w:p w14:paraId="6837D380" w14:textId="77777777" w:rsidR="00A22461" w:rsidRDefault="00A22461" w:rsidP="00A22461">
      <w:pPr>
        <w:pStyle w:val="NormalWeb"/>
        <w:numPr>
          <w:ilvl w:val="0"/>
          <w:numId w:val="8"/>
        </w:numPr>
      </w:pPr>
      <w:r>
        <w:t>Se introduce la notación Big O: O(g(n)), que significa que f(n) está acotada superiormente por una constante multiplicada por g(n) para valores grandes de n.</w:t>
      </w:r>
    </w:p>
    <w:p w14:paraId="40B9BFF9" w14:textId="77777777" w:rsidR="00A22461" w:rsidRDefault="00A22461" w:rsidP="00A22461">
      <w:pPr>
        <w:pStyle w:val="NormalWeb"/>
        <w:numPr>
          <w:ilvl w:val="0"/>
          <w:numId w:val="8"/>
        </w:numPr>
      </w:pPr>
      <w:r>
        <w:t>Esta notación se centra en el comportamiento a gran escala, ignorando detalles pequeños o casos particulares.</w:t>
      </w:r>
    </w:p>
    <w:p w14:paraId="31069191" w14:textId="77777777" w:rsidR="00A22461" w:rsidRDefault="00A22461" w:rsidP="00A22461">
      <w:pPr>
        <w:pStyle w:val="NormalWeb"/>
        <w:numPr>
          <w:ilvl w:val="0"/>
          <w:numId w:val="8"/>
        </w:numPr>
      </w:pPr>
      <w:r>
        <w:t>Se presenta el concepto de función dominante: si una función crece más rápido que otra, domina su comportamiento asintótico.</w:t>
      </w:r>
    </w:p>
    <w:p w14:paraId="640B46E8" w14:textId="634BD320" w:rsidR="00A22461" w:rsidRDefault="00A22461" w:rsidP="00A22461"/>
    <w:p w14:paraId="1FAC2D51" w14:textId="77777777" w:rsidR="00A22461" w:rsidRDefault="00A22461" w:rsidP="00A22461">
      <w:pPr>
        <w:pStyle w:val="Ttulo3"/>
      </w:pPr>
      <w:r>
        <w:t>Ejemplo y propiedades</w:t>
      </w:r>
    </w:p>
    <w:p w14:paraId="2B5339A5" w14:textId="77777777" w:rsidR="00A22461" w:rsidRDefault="00A22461" w:rsidP="00A22461">
      <w:pPr>
        <w:pStyle w:val="NormalWeb"/>
        <w:numPr>
          <w:ilvl w:val="0"/>
          <w:numId w:val="9"/>
        </w:numPr>
      </w:pPr>
      <w:r>
        <w:t>Ejemplo:</w:t>
      </w:r>
      <w:r>
        <w:br/>
        <w:t>f(n) = 27n³ + 111n² + 112</w:t>
      </w:r>
      <w:r>
        <w:br/>
        <w:t>Al aplicar notación asintótica, se simplifica a:</w:t>
      </w:r>
      <w:r>
        <w:br/>
        <w:t xml:space="preserve">f(n) </w:t>
      </w:r>
      <w:r>
        <w:rPr>
          <w:rFonts w:ascii="Cambria Math" w:hAnsi="Cambria Math" w:cs="Cambria Math"/>
        </w:rPr>
        <w:t>∈</w:t>
      </w:r>
      <w:r>
        <w:t xml:space="preserve"> O(n³)</w:t>
      </w:r>
      <w:r>
        <w:br/>
        <w:t>Se eliminan constantes y términos de menor orden.</w:t>
      </w:r>
    </w:p>
    <w:p w14:paraId="32D731C7" w14:textId="77777777" w:rsidR="00A22461" w:rsidRDefault="00A22461" w:rsidP="00A22461">
      <w:pPr>
        <w:pStyle w:val="NormalWeb"/>
        <w:numPr>
          <w:ilvl w:val="0"/>
          <w:numId w:val="9"/>
        </w:numPr>
      </w:pPr>
      <w:r>
        <w:t>Propiedades importantes:</w:t>
      </w:r>
    </w:p>
    <w:p w14:paraId="049D7A09" w14:textId="77777777" w:rsidR="00A22461" w:rsidRDefault="00A22461" w:rsidP="00A22461">
      <w:pPr>
        <w:pStyle w:val="NormalWeb"/>
        <w:numPr>
          <w:ilvl w:val="1"/>
          <w:numId w:val="9"/>
        </w:numPr>
      </w:pPr>
      <w:r>
        <w:t xml:space="preserve">Si f(n) </w:t>
      </w:r>
      <w:r>
        <w:rPr>
          <w:rFonts w:ascii="Cambria Math" w:hAnsi="Cambria Math" w:cs="Cambria Math"/>
        </w:rPr>
        <w:t>∈</w:t>
      </w:r>
      <w:r>
        <w:t xml:space="preserve"> O(g(n)) y g(n) </w:t>
      </w:r>
      <w:r>
        <w:rPr>
          <w:rFonts w:ascii="Cambria Math" w:hAnsi="Cambria Math" w:cs="Cambria Math"/>
        </w:rPr>
        <w:t>∈</w:t>
      </w:r>
      <w:r>
        <w:t xml:space="preserve"> O(h(n)), entonces f(n) </w:t>
      </w:r>
      <w:r>
        <w:rPr>
          <w:rFonts w:ascii="Cambria Math" w:hAnsi="Cambria Math" w:cs="Cambria Math"/>
        </w:rPr>
        <w:t>∈</w:t>
      </w:r>
      <w:r>
        <w:t xml:space="preserve"> O(h(n)) (transitividad).</w:t>
      </w:r>
    </w:p>
    <w:p w14:paraId="285F5D79" w14:textId="77777777" w:rsidR="00A22461" w:rsidRDefault="00A22461" w:rsidP="00A22461">
      <w:pPr>
        <w:pStyle w:val="NormalWeb"/>
        <w:numPr>
          <w:ilvl w:val="1"/>
          <w:numId w:val="9"/>
        </w:numPr>
      </w:pPr>
      <w:r>
        <w:t>Combinación de funciones:</w:t>
      </w:r>
    </w:p>
    <w:p w14:paraId="6D91B941" w14:textId="77777777" w:rsidR="00A22461" w:rsidRDefault="00A22461" w:rsidP="00A22461">
      <w:pPr>
        <w:pStyle w:val="NormalWeb"/>
        <w:numPr>
          <w:ilvl w:val="2"/>
          <w:numId w:val="9"/>
        </w:numPr>
      </w:pPr>
      <w:r>
        <w:t>Suma: se conserva el término de mayor crecimiento.</w:t>
      </w:r>
    </w:p>
    <w:p w14:paraId="0A7CEBB3" w14:textId="77777777" w:rsidR="00A22461" w:rsidRDefault="00A22461" w:rsidP="00A22461">
      <w:pPr>
        <w:pStyle w:val="NormalWeb"/>
        <w:numPr>
          <w:ilvl w:val="2"/>
          <w:numId w:val="9"/>
        </w:numPr>
      </w:pPr>
      <w:r>
        <w:t>Producto: se multiplican los órdenes.</w:t>
      </w:r>
    </w:p>
    <w:p w14:paraId="756AF9E1" w14:textId="642E67AA" w:rsidR="00A22461" w:rsidRDefault="00A22461" w:rsidP="00A22461"/>
    <w:p w14:paraId="2401345C" w14:textId="77777777" w:rsidR="00A22461" w:rsidRDefault="00A22461" w:rsidP="00A22461">
      <w:pPr>
        <w:pStyle w:val="Ttulo3"/>
      </w:pPr>
      <w:r>
        <w:t>Importancia práctica</w:t>
      </w:r>
    </w:p>
    <w:p w14:paraId="5D427E91" w14:textId="77777777" w:rsidR="00A22461" w:rsidRDefault="00A22461" w:rsidP="00A22461">
      <w:pPr>
        <w:pStyle w:val="NormalWeb"/>
        <w:numPr>
          <w:ilvl w:val="0"/>
          <w:numId w:val="10"/>
        </w:numPr>
      </w:pPr>
      <w:r>
        <w:t>Permite comparar algoritmos de manera objetiva y estandarizada, sin importar la plataforma.</w:t>
      </w:r>
    </w:p>
    <w:p w14:paraId="5AFE7603" w14:textId="77777777" w:rsidR="00A22461" w:rsidRDefault="00A22461" w:rsidP="00A22461">
      <w:pPr>
        <w:pStyle w:val="NormalWeb"/>
        <w:numPr>
          <w:ilvl w:val="0"/>
          <w:numId w:val="10"/>
        </w:numPr>
      </w:pPr>
      <w:r>
        <w:t>Es una herramienta para predecir eficiencia en escenarios grandes.</w:t>
      </w:r>
    </w:p>
    <w:p w14:paraId="6F023C29" w14:textId="77777777" w:rsidR="00A22461" w:rsidRDefault="00A22461" w:rsidP="00A22461">
      <w:pPr>
        <w:pStyle w:val="NormalWeb"/>
        <w:numPr>
          <w:ilvl w:val="0"/>
          <w:numId w:val="10"/>
        </w:numPr>
      </w:pPr>
      <w:r>
        <w:t>Aunque no proporciona valores exactos de tiempo, permite anticipar el costo computacional conforme el problema escala.</w:t>
      </w:r>
    </w:p>
    <w:p w14:paraId="43CAE063" w14:textId="1FBE5778" w:rsidR="00A22461" w:rsidRDefault="00A22461" w:rsidP="00A22461"/>
    <w:p w14:paraId="590F1A98" w14:textId="77777777" w:rsidR="00A22461" w:rsidRDefault="00A22461" w:rsidP="00A22461">
      <w:pPr>
        <w:pStyle w:val="Ttulo3"/>
      </w:pPr>
      <w:r>
        <w:t>Notaciones comunes y funciones frecuentes</w:t>
      </w:r>
    </w:p>
    <w:p w14:paraId="337C10E3" w14:textId="77777777" w:rsidR="00A22461" w:rsidRDefault="00A22461" w:rsidP="00A22461">
      <w:pPr>
        <w:pStyle w:val="NormalWeb"/>
        <w:numPr>
          <w:ilvl w:val="0"/>
          <w:numId w:val="11"/>
        </w:numPr>
      </w:pPr>
      <w:r>
        <w:t>Constantes: 1, 10</w:t>
      </w:r>
    </w:p>
    <w:p w14:paraId="39A09BDF" w14:textId="77777777" w:rsidR="00A22461" w:rsidRDefault="00A22461" w:rsidP="00A22461">
      <w:pPr>
        <w:pStyle w:val="NormalWeb"/>
        <w:numPr>
          <w:ilvl w:val="0"/>
          <w:numId w:val="11"/>
        </w:numPr>
      </w:pPr>
      <w:r>
        <w:t>Logarítmicas: log n, log₂ n</w:t>
      </w:r>
    </w:p>
    <w:p w14:paraId="618897D2" w14:textId="77777777" w:rsidR="00A22461" w:rsidRDefault="00A22461" w:rsidP="00A22461">
      <w:pPr>
        <w:pStyle w:val="NormalWeb"/>
        <w:numPr>
          <w:ilvl w:val="0"/>
          <w:numId w:val="11"/>
        </w:numPr>
      </w:pPr>
      <w:r>
        <w:t>Polinómicas: n, n², n³</w:t>
      </w:r>
    </w:p>
    <w:p w14:paraId="50353D03" w14:textId="77777777" w:rsidR="00A22461" w:rsidRDefault="00A22461" w:rsidP="00A22461">
      <w:pPr>
        <w:pStyle w:val="NormalWeb"/>
        <w:numPr>
          <w:ilvl w:val="0"/>
          <w:numId w:val="11"/>
        </w:numPr>
      </w:pPr>
      <w:r>
        <w:t>Exponenciales: 2ⁿ, eⁿ</w:t>
      </w:r>
    </w:p>
    <w:p w14:paraId="2572813F" w14:textId="77777777" w:rsidR="00A22461" w:rsidRDefault="00A22461" w:rsidP="00A22461">
      <w:pPr>
        <w:pStyle w:val="NormalWeb"/>
        <w:numPr>
          <w:ilvl w:val="0"/>
          <w:numId w:val="11"/>
        </w:numPr>
      </w:pPr>
      <w:r>
        <w:t xml:space="preserve">Factoriales: </w:t>
      </w:r>
      <w:proofErr w:type="gramStart"/>
      <w:r>
        <w:t>n!</w:t>
      </w:r>
      <w:proofErr w:type="gramEnd"/>
    </w:p>
    <w:p w14:paraId="34D5099B" w14:textId="77777777" w:rsidR="00A22461" w:rsidRDefault="00A22461" w:rsidP="00A22461">
      <w:pPr>
        <w:pStyle w:val="NormalWeb"/>
      </w:pPr>
      <w:r>
        <w:t>También se introducen notaciones menos comunes:</w:t>
      </w:r>
    </w:p>
    <w:p w14:paraId="6BDE503B" w14:textId="77777777" w:rsidR="00A22461" w:rsidRDefault="00A22461" w:rsidP="00A22461">
      <w:pPr>
        <w:pStyle w:val="NormalWeb"/>
        <w:numPr>
          <w:ilvl w:val="0"/>
          <w:numId w:val="12"/>
        </w:numPr>
      </w:pPr>
      <w:r>
        <w:t>o(g(n)): crecimiento estrictamente menor que g(n)</w:t>
      </w:r>
    </w:p>
    <w:p w14:paraId="4AB8C7DE" w14:textId="77777777" w:rsidR="00A22461" w:rsidRDefault="00A22461" w:rsidP="00A22461">
      <w:pPr>
        <w:pStyle w:val="NormalWeb"/>
        <w:numPr>
          <w:ilvl w:val="0"/>
          <w:numId w:val="12"/>
        </w:numPr>
      </w:pPr>
      <w:r>
        <w:t>ω(g(n)): crecimiento estrictamente mayor que g(n)</w:t>
      </w:r>
    </w:p>
    <w:p w14:paraId="4AF0A0D0" w14:textId="12849A6A" w:rsidR="007A3A05" w:rsidRPr="007A3A05" w:rsidRDefault="00A22461">
      <w:pPr>
        <w:rPr>
          <w:rFonts w:asciiTheme="majorHAnsi" w:hAnsiTheme="majorHAnsi" w:cstheme="maj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C541AB4" wp14:editId="271F213C">
            <wp:extent cx="5400040" cy="3702685"/>
            <wp:effectExtent l="0" t="0" r="0" b="0"/>
            <wp:docPr id="1" name="Imagen 1" descr="Explicación de la notación Big O 👨‍🏫: aprenda a analizar el rendimiento  del código 📈🚀 | by Diego C🧑‍💻🧢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plicación de la notación Big O 👨‍🏫: aprenda a analizar el rendimiento  del código 📈🚀 | by Diego C🧑‍💻🧢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A05" w:rsidRPr="007A3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669"/>
    <w:multiLevelType w:val="multilevel"/>
    <w:tmpl w:val="E5E0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35ABC"/>
    <w:multiLevelType w:val="multilevel"/>
    <w:tmpl w:val="63A4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F5D4B"/>
    <w:multiLevelType w:val="multilevel"/>
    <w:tmpl w:val="AF8E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F2771"/>
    <w:multiLevelType w:val="multilevel"/>
    <w:tmpl w:val="C46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16ACF"/>
    <w:multiLevelType w:val="multilevel"/>
    <w:tmpl w:val="A152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54BA1"/>
    <w:multiLevelType w:val="multilevel"/>
    <w:tmpl w:val="618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E26E9"/>
    <w:multiLevelType w:val="multilevel"/>
    <w:tmpl w:val="E08A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96969"/>
    <w:multiLevelType w:val="multilevel"/>
    <w:tmpl w:val="723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219DA"/>
    <w:multiLevelType w:val="multilevel"/>
    <w:tmpl w:val="D798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36E69"/>
    <w:multiLevelType w:val="multilevel"/>
    <w:tmpl w:val="EA4E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80900"/>
    <w:multiLevelType w:val="multilevel"/>
    <w:tmpl w:val="EF36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1507C"/>
    <w:multiLevelType w:val="multilevel"/>
    <w:tmpl w:val="D452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05"/>
    <w:rsid w:val="000C4957"/>
    <w:rsid w:val="007A3A05"/>
    <w:rsid w:val="00A2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5F0C"/>
  <w15:chartTrackingRefBased/>
  <w15:docId w15:val="{127CA2C3-3A32-4B83-8EBB-73409C3A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A3A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7A3A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A3A0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7A3A0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A3A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3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katex-mathml">
    <w:name w:val="katex-mathml"/>
    <w:basedOn w:val="Fuentedeprrafopredeter"/>
    <w:rsid w:val="007A3A05"/>
  </w:style>
  <w:style w:type="character" w:customStyle="1" w:styleId="mord">
    <w:name w:val="mord"/>
    <w:basedOn w:val="Fuentedeprrafopredeter"/>
    <w:rsid w:val="007A3A05"/>
  </w:style>
  <w:style w:type="character" w:customStyle="1" w:styleId="mrel">
    <w:name w:val="mrel"/>
    <w:basedOn w:val="Fuentedeprrafopredeter"/>
    <w:rsid w:val="007A3A05"/>
  </w:style>
  <w:style w:type="character" w:customStyle="1" w:styleId="mbin">
    <w:name w:val="mbin"/>
    <w:basedOn w:val="Fuentedeprrafopredeter"/>
    <w:rsid w:val="007A3A05"/>
  </w:style>
  <w:style w:type="character" w:customStyle="1" w:styleId="mopen">
    <w:name w:val="mopen"/>
    <w:basedOn w:val="Fuentedeprrafopredeter"/>
    <w:rsid w:val="007A3A05"/>
  </w:style>
  <w:style w:type="character" w:customStyle="1" w:styleId="mclose">
    <w:name w:val="mclose"/>
    <w:basedOn w:val="Fuentedeprrafopredeter"/>
    <w:rsid w:val="007A3A05"/>
  </w:style>
  <w:style w:type="character" w:styleId="CdigoHTML">
    <w:name w:val="HTML Code"/>
    <w:basedOn w:val="Fuentedeprrafopredeter"/>
    <w:uiPriority w:val="99"/>
    <w:semiHidden/>
    <w:unhideWhenUsed/>
    <w:rsid w:val="007A3A0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A3A0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Loyola</dc:creator>
  <cp:keywords/>
  <dc:description/>
  <cp:lastModifiedBy>Gabriela Loyola</cp:lastModifiedBy>
  <cp:revision>2</cp:revision>
  <dcterms:created xsi:type="dcterms:W3CDTF">2025-05-26T06:40:00Z</dcterms:created>
  <dcterms:modified xsi:type="dcterms:W3CDTF">2025-05-29T17:09:00Z</dcterms:modified>
</cp:coreProperties>
</file>