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Kaufvertrag – Softwarelizenz CAD Pro 2024</w:t>
      </w:r>
    </w:p>
    <w:p>
      <w:r>
        <w:t>Zwischen:</w:t>
      </w:r>
    </w:p>
    <w:p>
      <w:r>
        <w:t>SoftTech GmbH</w:t>
        <w:br/>
        <w:t>Bahnhofstrasse 120</w:t>
        <w:br/>
        <w:t>8001 Zürich</w:t>
        <w:br/>
        <w:t>(nachfolgend 'Verkäufer')</w:t>
      </w:r>
    </w:p>
    <w:p>
      <w:r>
        <w:t>und</w:t>
      </w:r>
    </w:p>
    <w:p>
      <w:r>
        <w:t>Herr Max Meier</w:t>
        <w:br/>
        <w:t>Habsburgerstrasse 45</w:t>
        <w:br/>
        <w:t>6003 Luzern</w:t>
        <w:br/>
        <w:t>(nachfolgend 'Käufer')</w:t>
      </w:r>
    </w:p>
    <w:p>
      <w:pPr>
        <w:pStyle w:val="Heading2"/>
      </w:pPr>
      <w:r>
        <w:t>§1 Vertragsgegenstand</w:t>
      </w:r>
    </w:p>
    <w:p>
      <w:r>
        <w:t>Gegenstand dieses Vertrags ist der einmalige Erwerb einer Softwarelizenz für das Programm „CAD Pro 2024“ – Einzelplatzversion, als digitaler Download, zur ausschliesslichen Nutzung durch den Käufer.</w:t>
      </w:r>
    </w:p>
    <w:p>
      <w:pPr>
        <w:pStyle w:val="Heading2"/>
      </w:pPr>
      <w:r>
        <w:t>§2 Lieferung</w:t>
      </w:r>
    </w:p>
    <w:p>
      <w:r>
        <w:t>Die Lizenzdatei inkl. Aktivierungsschlüssel wird innert 24 Stunden nach Zahlungseingang per E-Mail an die vom Käufer angegebene Adresse versendet.</w:t>
      </w:r>
    </w:p>
    <w:p>
      <w:pPr>
        <w:pStyle w:val="Heading2"/>
      </w:pPr>
      <w:r>
        <w:t>§3 Zahlungsbedingungen</w:t>
      </w:r>
    </w:p>
    <w:p>
      <w:r>
        <w:t>Der Gesamtkaufpreis beträgt CHF 480.– inkl. MwSt. Die Zahlung erfolgt per Vorauskasse auf das in der Rechnung angegebene Konto.</w:t>
      </w:r>
    </w:p>
    <w:p>
      <w:pPr>
        <w:pStyle w:val="Heading2"/>
      </w:pPr>
      <w:r>
        <w:t>§4 Nutzungsrechte</w:t>
      </w:r>
    </w:p>
    <w:p>
      <w:r>
        <w:t>Mit Lieferung der Lizenz erwirbt der Käufer ein nicht übertragbares, nicht exklusives Nutzungsrecht zur Installation und Nutzung der Software auf einem Endgerät. Eine Weitergabe an Dritte ist untersagt.</w:t>
      </w:r>
    </w:p>
    <w:p>
      <w:pPr>
        <w:pStyle w:val="Heading2"/>
      </w:pPr>
      <w:r>
        <w:t>§5 Widerruf und Rücktritt</w:t>
      </w:r>
    </w:p>
    <w:p>
      <w:r>
        <w:t>Da es sich um ein digitales Produkt handelt, beginnt die Lizenznutzung mit Auslieferung. Ein Widerrufsrecht entfällt nach dem Herunterladen der Lizenzdatei, ausser es wurde schriftlich ein Rücktrittsrecht vereinbart.</w:t>
      </w:r>
    </w:p>
    <w:p>
      <w:pPr>
        <w:pStyle w:val="Heading2"/>
      </w:pPr>
      <w:r>
        <w:t>§6 Gewährleistung</w:t>
      </w:r>
    </w:p>
    <w:p>
      <w:r>
        <w:t>Für Sach- und Rechtsmängel gelten die gesetzlichen Vorschriften. Der Verkäufer haftet nicht für Inkompatibilitäten mit nicht unterstützten Betriebssystemen oder Fremdsoftware.</w:t>
      </w:r>
    </w:p>
    <w:p>
      <w:pPr>
        <w:pStyle w:val="Heading2"/>
      </w:pPr>
      <w:r>
        <w:t>§7 Geltung der AGB</w:t>
      </w:r>
    </w:p>
    <w:p>
      <w:r>
        <w:t>Es gelten die Allgemeinen Geschäftsbedingungen (AGB) der SoftTech GmbH in der Fassung vom 01.01.2024, welche diesem Vertrag beigelegt sind oder auf www.softtech.ch/agb abrufbar sind.</w:t>
      </w:r>
    </w:p>
    <w:p>
      <w:pPr>
        <w:pStyle w:val="Heading2"/>
      </w:pPr>
      <w:r>
        <w:t>§8 Gerichtsstand</w:t>
      </w:r>
    </w:p>
    <w:p>
      <w:r>
        <w:t>Gerichtsstand für sämtliche Streitigkeiten aus diesem Vertrag ist Zürich.</w:t>
      </w:r>
    </w:p>
    <w:p>
      <w:r>
        <w:br/>
        <w:t>Zürich, 01.03.2025</w:t>
      </w:r>
    </w:p>
    <w:p>
      <w:r>
        <w:br/>
        <w:t>__________________________</w:t>
        <w:br/>
        <w:t>SoftTech GmbH</w:t>
      </w:r>
    </w:p>
    <w:p>
      <w:r>
        <w:br/>
        <w:t>__________________________</w:t>
        <w:br/>
        <w:t>Max Meier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