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Vergleichsvorschlag – Mobilia Group GmbH</w:t>
      </w:r>
    </w:p>
    <w:p>
      <w:r>
        <w:t>Von: sales@mobilia-group.ch</w:t>
        <w:br/>
        <w:t>An: einkauf@deltaoffice.ch</w:t>
        <w:br/>
        <w:t>Datum: 19.05.2025</w:t>
        <w:br/>
        <w:t>Betreff: Kulanzangebot zu Ihrer Reklamation</w:t>
        <w:br/>
        <w:br/>
        <w:t>Sehr geehrte Frau Lüthi</w:t>
        <w:br/>
        <w:br/>
        <w:t>Wir nehmen Ihre Kritik sehr ernst und möchten Ihnen eine faire Lösung anbieten, um die entstandenen Unannehmlichkeiten abzufedern und unsere gute Geschäftsbeziehung aufrechtzuerhalten.</w:t>
        <w:br/>
        <w:br/>
        <w:t>Wir bieten Ihnen folgende Optionen an:</w:t>
        <w:br/>
        <w:br/>
        <w:t>- **Option 1:** Gratislieferung der restlichen 60 Stühle ohne zusätzliche Frachtkosten.</w:t>
        <w:br/>
        <w:t>- **Option 2:** 2% Skonto auf den gesamten Auftragswert von CHF 37'500.–.</w:t>
        <w:br/>
        <w:br/>
        <w:t>Wir schlagen diese Lösungen vor, da wir Ihren berechtigten Anspruch auf vollständige und rechtzeitige Lieferung anerkennen und langfristig weiterhin erfolgreich mit Ihnen zusammenarbeiten möchten.</w:t>
        <w:br/>
        <w:br/>
        <w:t>Bitte teilen Sie uns bis zum 21.05.2025 mit, welche Option Sie bevorzugen.</w:t>
        <w:br/>
        <w:br/>
        <w:t>Freundliche Grüsse</w:t>
        <w:br/>
        <w:t>Mobilia Group GmbH</w:t>
        <w:br/>
        <w:t>Michael Steiner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