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Annahme Kulanzangebot – Delta Office AG</w:t>
      </w:r>
    </w:p>
    <w:p>
      <w:r>
        <w:t>Von: einkauf@deltaoffice.ch</w:t>
        <w:br/>
        <w:t>An: sales@mobilia-group.ch</w:t>
        <w:br/>
        <w:t>Datum: 19.05.2025</w:t>
        <w:br/>
        <w:t>Betreff: Annahme Kulanzangebot</w:t>
        <w:br/>
        <w:br/>
        <w:t>Sehr geehrter Herr Steiner</w:t>
        <w:br/>
        <w:br/>
        <w:t>Wir akzeptieren die vollständige Gratislieferung der fehlenden Stühle. Danke für Ihr Entgegenkommen.</w:t>
        <w:br/>
        <w:br/>
        <w:t>Freundliche Grüsse</w:t>
        <w:br/>
        <w:t>Delta Office AG</w:t>
        <w:br/>
        <w:t>Sandra Lüthi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