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4B11" w14:textId="77777777" w:rsidR="00D13BC7" w:rsidRDefault="00000000">
      <w:pPr>
        <w:pStyle w:val="berschrift1"/>
      </w:pPr>
      <w:r>
        <w:t>Antwort – EduSoft Solutions AG (juristisch korrekt)</w:t>
      </w:r>
    </w:p>
    <w:p w14:paraId="2B00BC65" w14:textId="34BC44FF" w:rsidR="00D13BC7" w:rsidRDefault="00000000">
      <w:r>
        <w:t>Von: support@edusoft.ch</w:t>
      </w:r>
      <w:r>
        <w:br/>
        <w:t>An: andrea.roth@email.ch</w:t>
      </w:r>
      <w:r>
        <w:br/>
        <w:t>Datum: 22.06.2025</w:t>
      </w:r>
      <w:r>
        <w:br/>
        <w:t>Betreff: Ihre Forderung Rücktritt Kaufvertrag</w:t>
      </w:r>
      <w:r>
        <w:br/>
      </w:r>
      <w:r>
        <w:br/>
        <w:t>Sehr geehrte Frau Roth</w:t>
      </w:r>
      <w:r>
        <w:br/>
      </w:r>
      <w:r>
        <w:br/>
      </w:r>
      <w:r w:rsidR="00390566">
        <w:t>Wir nehmen Ihre Rücktrittserklärung zur Kenntnis. Allerdings möchten wir Sie darauf hinweisen, dass gemäss schweizerischem Obligationenrecht (Art. 107 OR) bei Teillieferungen ein Rücktritt nur nach Erfolgloser Nachfristsetzung zulässig ist.</w:t>
      </w:r>
      <w:r w:rsidR="00390566">
        <w:br/>
      </w:r>
      <w:r w:rsidR="00390566">
        <w:br/>
        <w:t>Da wir die vollständige Lieferung (Übungsbuch) innert der von uns genannten Frist erfüllen werden, besteht derzeit kein Recht auf sofortigen Rücktritt oder Preisrückerstattung.</w:t>
      </w:r>
      <w:r w:rsidR="00390566">
        <w:br/>
      </w:r>
      <w:r w:rsidR="00390566">
        <w:br/>
        <w:t>Wir versichern Ihnen, dass die Nachlieferung des Buches innerhalb von 4–6 Wochen erfolgen wird.</w:t>
      </w:r>
      <w:r w:rsidR="00390566">
        <w:br/>
      </w:r>
      <w:r w:rsidR="00390566">
        <w:br/>
        <w:t>Freundliche Grüsse</w:t>
      </w:r>
      <w:r w:rsidR="00390566">
        <w:br/>
        <w:t>EduSoft Solutions AG</w:t>
      </w:r>
      <w:r w:rsidR="00390566">
        <w:br/>
        <w:t>Rechtsdienst</w:t>
      </w:r>
    </w:p>
    <w:sectPr w:rsidR="00D13B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53565">
    <w:abstractNumId w:val="8"/>
  </w:num>
  <w:num w:numId="2" w16cid:durableId="1317032497">
    <w:abstractNumId w:val="6"/>
  </w:num>
  <w:num w:numId="3" w16cid:durableId="316299755">
    <w:abstractNumId w:val="5"/>
  </w:num>
  <w:num w:numId="4" w16cid:durableId="576748307">
    <w:abstractNumId w:val="4"/>
  </w:num>
  <w:num w:numId="5" w16cid:durableId="1715546814">
    <w:abstractNumId w:val="7"/>
  </w:num>
  <w:num w:numId="6" w16cid:durableId="1654869352">
    <w:abstractNumId w:val="3"/>
  </w:num>
  <w:num w:numId="7" w16cid:durableId="1137453648">
    <w:abstractNumId w:val="2"/>
  </w:num>
  <w:num w:numId="8" w16cid:durableId="97336959">
    <w:abstractNumId w:val="1"/>
  </w:num>
  <w:num w:numId="9" w16cid:durableId="210260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566"/>
    <w:rsid w:val="003A741F"/>
    <w:rsid w:val="00AA1D8D"/>
    <w:rsid w:val="00B47730"/>
    <w:rsid w:val="00CB0664"/>
    <w:rsid w:val="00D13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C61E18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2025-04-21T16:08:00Z</dcterms:modified>
  <cp:category/>
</cp:coreProperties>
</file>