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Zweite Reklamation – HelioBau AG (mit OR-Verweis)</w:t>
      </w:r>
    </w:p>
    <w:p>
      <w:r>
        <w:t>Von: einkauf@heliobau.ch</w:t>
        <w:br/>
        <w:t>An: verkauf@sunsolutions.ch</w:t>
        <w:br/>
        <w:t>Datum: 28.05.2025</w:t>
        <w:br/>
        <w:t>Betreff: Irrtumsanfechtung Lieferung Solarpanels</w:t>
        <w:br/>
        <w:br/>
        <w:t>Sehr geehrte Damen und Herren</w:t>
        <w:br/>
        <w:br/>
        <w:t>Die Unterzeichnung des Lieferscheins erfolgte irrtümlich. Aufgrund der Hektik der Anlieferung und des Vertrauensverhältnisses zu Ihrem Fahrer gingen unsere Mitarbeiter davon aus, dass die Lieferung vollständig sei. Eine genaue Kontrolle war zu diesem Zeitpunkt nicht möglich.</w:t>
        <w:br/>
        <w:br/>
        <w:t>Wir behalten uns ausdrücklich vor, den Irrtum gemäss Art. 24 Abs. 1 Ziff. 4 OR geltend zu machen und den Lieferschein entsprechend anzufechten. Wir fordern nochmals die vollständige Lieferung der ursprünglich bestellten 40 Solarpanels.</w:t>
        <w:br/>
        <w:br/>
        <w:t>Freundliche Grüsse</w:t>
        <w:br/>
        <w:t>HelioBau AG</w:t>
        <w:br/>
        <w:t>Klara Moser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