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Inserattext – Manuel Frei (Kleinanzeigenplattform)</w:t>
      </w:r>
    </w:p>
    <w:p>
      <w:r>
        <w:t>Verkaufe Apple iPad Pro 12.9'' (2021) – Space Gray</w:t>
        <w:br/>
        <w:t>- Sehr guter Zustand, immer mit Hülle benutzt</w:t>
        <w:br/>
        <w:t>- 128 GB, WiFi only</w:t>
        <w:br/>
        <w:t>- CHF 750.– Fixpreis</w:t>
        <w:br/>
        <w:t>Privatverkauf, keine Garantie oder Rücknahme.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