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7131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定义销售组</w:t>
      </w:r>
      <w:r w:rsidRPr="00A7131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(Sales group)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A7131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A7131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销售组（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Sales group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）从属于销售办公室（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Sales office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）之下，负责处理特定产品或服务的销售，一般将若干销售人员归于同一销售组下。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销售组定义后可分配至销售办公室，每个销售办公室可指定多个销售组。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客户</w:t>
      </w:r>
      <w:proofErr w:type="gramStart"/>
      <w:r w:rsidRPr="00A7131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A71318">
        <w:rPr>
          <w:rFonts w:ascii="simsun" w:eastAsia="宋体" w:hAnsi="simsun" w:cs="宋体"/>
          <w:color w:val="494949"/>
          <w:kern w:val="0"/>
          <w:szCs w:val="21"/>
        </w:rPr>
        <w:t>中可以给客户指定销售组，具体是在客户</w:t>
      </w:r>
      <w:proofErr w:type="gramStart"/>
      <w:r w:rsidRPr="00A7131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A71318">
        <w:rPr>
          <w:rFonts w:ascii="simsun" w:eastAsia="宋体" w:hAnsi="simsun" w:cs="宋体"/>
          <w:color w:val="494949"/>
          <w:kern w:val="0"/>
          <w:szCs w:val="21"/>
        </w:rPr>
        <w:t>的销售范围视图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销售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选项页中，参见《</w:t>
      </w:r>
      <w:hyperlink r:id="rId5" w:history="1">
        <w:r w:rsidRPr="00A71318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A71318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A71318">
          <w:rPr>
            <w:rFonts w:ascii="simsun" w:eastAsia="宋体" w:hAnsi="simsun" w:cs="宋体"/>
            <w:color w:val="91266C"/>
            <w:kern w:val="0"/>
            <w:szCs w:val="21"/>
          </w:rPr>
          <w:t>销售范围视图</w:t>
        </w:r>
      </w:hyperlink>
      <w:r w:rsidRPr="00A7131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7131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A71318" w:rsidRPr="00A71318" w:rsidTr="00A7131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A71318" w:rsidRPr="00A71318" w:rsidTr="00A7131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C01</w:t>
            </w:r>
          </w:p>
        </w:tc>
      </w:tr>
      <w:tr w:rsidR="00A71318" w:rsidRPr="00A71318" w:rsidTr="00A7131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销售A组</w:t>
            </w:r>
          </w:p>
        </w:tc>
      </w:tr>
    </w:tbl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7131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74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6"/>
        <w:gridCol w:w="2799"/>
      </w:tblGrid>
      <w:tr w:rsidR="00A71318" w:rsidRPr="00A71318" w:rsidTr="00A71318">
        <w:trPr>
          <w:tblCellSpacing w:w="0" w:type="dxa"/>
          <w:jc w:val="center"/>
        </w:trPr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A713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A71318" w:rsidRPr="00A71318" w:rsidTr="00A71318">
        <w:trPr>
          <w:tblCellSpacing w:w="0" w:type="dxa"/>
          <w:jc w:val="center"/>
        </w:trPr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用户化实施指南→企业结构→定义→销售和分销→维护销售组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1318" w:rsidRPr="00A71318" w:rsidRDefault="00A71318" w:rsidP="00A713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713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V_TVKGR</w:t>
            </w:r>
          </w:p>
        </w:tc>
      </w:tr>
    </w:tbl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．按后台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界面；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2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．在前台输入事物码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V_TVKGR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52800" cy="3429000"/>
            <wp:effectExtent l="0" t="0" r="0" b="0"/>
            <wp:docPr id="10" name="图片 10" descr="定义销售组(Sales &lt;wbr&gt;group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销售组(Sales &lt;wbr&gt;group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318">
        <w:rPr>
          <w:rFonts w:ascii="simsun" w:eastAsia="宋体" w:hAnsi="simsun" w:cs="宋体"/>
          <w:color w:val="494949"/>
          <w:kern w:val="0"/>
          <w:szCs w:val="21"/>
        </w:rPr>
        <w:br/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1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是销售组概览界面，点击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按钮开始添加新条目。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38550" cy="2895600"/>
            <wp:effectExtent l="0" t="0" r="0" b="0"/>
            <wp:docPr id="9" name="图片 9" descr="定义销售组(Sales &lt;wbr&gt;group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销售组(Sales &lt;wbr&gt;group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2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销售组概览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3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是新添条目界面，按表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数据输入销售组编号及描述，其中编号只允许三个字母或数字。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57600" cy="2705100"/>
            <wp:effectExtent l="0" t="0" r="0" b="0"/>
            <wp:docPr id="8" name="图片 8" descr="定义销售组(Sales &lt;wbr&gt;group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销售组(Sales &lt;wbr&gt;group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3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输入完成点击保存键（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销售组(Sales &lt;wbr&gt;grou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销售组(Sales &lt;wbr&gt;group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），根据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维护），也许弹出图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4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销售组(Sales &lt;wbr&gt;grou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销售组(Sales &lt;wbr&gt;group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1438275"/>
            <wp:effectExtent l="0" t="0" r="9525" b="9525"/>
            <wp:docPr id="5" name="图片 5" descr="定义销售组(Sales &lt;wbr&gt;group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销售组(Sales &lt;wbr&gt;group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318">
        <w:rPr>
          <w:rFonts w:ascii="simsun" w:eastAsia="宋体" w:hAnsi="simsun" w:cs="宋体"/>
          <w:color w:val="494949"/>
          <w:kern w:val="0"/>
          <w:szCs w:val="21"/>
        </w:rPr>
        <w:br/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4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5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销售组(Sales &lt;wbr&gt;grou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销售组(Sales &lt;wbr&gt;group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）返回到概览界面，如图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6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销售组(Sales &lt;wbr&gt;grou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销售组(Sales &lt;wbr&gt;group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81475" cy="2505075"/>
            <wp:effectExtent l="0" t="0" r="9525" b="9525"/>
            <wp:docPr id="2" name="图片 2" descr="定义销售组(Sales &lt;wbr&gt;group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销售组(Sales &lt;wbr&gt;group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5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保存完成</w:t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2695575"/>
            <wp:effectExtent l="0" t="0" r="9525" b="9525"/>
            <wp:docPr id="1" name="图片 1" descr="定义销售组(Sales &lt;wbr&gt;group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销售组(Sales &lt;wbr&gt;group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18" w:rsidRPr="00A71318" w:rsidRDefault="00A71318" w:rsidP="00A713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713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 xml:space="preserve"> 6</w:t>
      </w:r>
      <w:r w:rsidRPr="00A71318">
        <w:rPr>
          <w:rFonts w:ascii="simsun" w:eastAsia="宋体" w:hAnsi="simsun" w:cs="宋体"/>
          <w:color w:val="494949"/>
          <w:kern w:val="0"/>
          <w:szCs w:val="21"/>
        </w:rPr>
        <w:t>销售组概览（新条目已添加）</w:t>
      </w:r>
    </w:p>
    <w:p w:rsidR="00CC4FB1" w:rsidRPr="00A71318" w:rsidRDefault="00A71318">
      <w:pPr>
        <w:rPr>
          <w:rFonts w:hint="eastAsia"/>
        </w:rPr>
      </w:pPr>
      <w:bookmarkStart w:id="0" w:name="_GoBack"/>
      <w:bookmarkEnd w:id="0"/>
    </w:p>
    <w:sectPr w:rsidR="00CC4FB1" w:rsidRPr="00A7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D4"/>
    <w:rsid w:val="004A3DD4"/>
    <w:rsid w:val="006362C1"/>
    <w:rsid w:val="00A71318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13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13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13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131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71318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unhideWhenUsed/>
    <w:rsid w:val="00A71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13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13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13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13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13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131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71318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unhideWhenUsed/>
    <w:rsid w:val="00A71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13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1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84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82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8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12bgo&amp;url=http://s16.sinaimg.cn/orignal/4e997c67tb98c5fcf5ebf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12bgo&amp;url=http://s7.sinaimg.cn/orignal/4e997c67tb98c618020d6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12bgo&amp;url=http://s10.sinaimg.cn/orignal/4e997c67tb98c5fc16549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ejnf.html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photo.blog.sina.com.cn/showpic.html#blogid=4e997c6701012bgo&amp;url=http://s4.sinaimg.cn/orignal/4e997c67tb98c5fc808c3" TargetMode="External"/><Relationship Id="rId19" Type="http://schemas.openxmlformats.org/officeDocument/2006/relationships/hyperlink" Target="http://photo.blog.sina.com.cn/showpic.html#blogid=4e997c6701012bgo&amp;url=http://s6.sinaimg.cn/orignal/4e997c67tb98c618a46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12bgo&amp;url=http://s11.sinaimg.cn/orignal/4e997c67tb98c616fb1b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2012-08-12T12:53:00Z</dcterms:created>
  <dcterms:modified xsi:type="dcterms:W3CDTF">2012-08-12T12:54:00Z</dcterms:modified>
</cp:coreProperties>
</file>