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配置清单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跨组件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60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跨组件配置是针对整个客户端（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）甚至是整个系统的，这类配置的变更需更加谨慎。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本配置方案只包含三个部分：系统时区、修改计量单位描述、修改日历的有效期间。三个配置都没有创建新的对象，只是修</w:t>
      </w:r>
      <w:bookmarkStart w:id="0" w:name="_GoBack"/>
      <w:bookmarkEnd w:id="0"/>
      <w:r w:rsidRPr="00860C3A">
        <w:rPr>
          <w:rFonts w:ascii="simsun" w:eastAsia="宋体" w:hAnsi="simsun" w:cs="宋体"/>
          <w:color w:val="494949"/>
          <w:kern w:val="0"/>
          <w:szCs w:val="21"/>
        </w:rPr>
        <w:t>改相关属性使其符合现有使用条件。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60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</w:t>
      </w:r>
      <w:r w:rsidRPr="00860C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．清单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 xml:space="preserve">       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三个配置的示例数据均参考相关配置文档，本文档不再另列。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 xml:space="preserve">       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系统时区变更请参见《</w:t>
      </w:r>
      <w:hyperlink r:id="rId5" w:tgtFrame="_blank" w:tooltip="设定系统时区(System &lt;wbr&gt;Time &lt;wbr&gt;Zone)" w:history="1">
        <w:r w:rsidRPr="00860C3A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设定系统时区</w:t>
        </w:r>
        <w:r w:rsidRPr="00860C3A">
          <w:rPr>
            <w:rFonts w:ascii="simsun" w:eastAsia="宋体" w:hAnsi="simsun" w:cs="宋体"/>
            <w:color w:val="91266C"/>
            <w:kern w:val="0"/>
            <w:szCs w:val="21"/>
            <w:u w:val="single"/>
          </w:rPr>
          <w:t>(System Time Zone)</w:t>
        </w:r>
      </w:hyperlink>
      <w:r w:rsidRPr="00860C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 xml:space="preserve">       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修改计量单位描述请参见《</w:t>
      </w:r>
      <w:hyperlink r:id="rId6" w:tgtFrame="_blank" w:tooltip="维护计量单位的描述" w:history="1">
        <w:r w:rsidRPr="00860C3A">
          <w:rPr>
            <w:rFonts w:ascii="simsun" w:eastAsia="宋体" w:hAnsi="simsun" w:cs="宋体"/>
            <w:color w:val="91266C"/>
            <w:kern w:val="0"/>
            <w:szCs w:val="21"/>
          </w:rPr>
          <w:t>维护计量单位的描述</w:t>
        </w:r>
      </w:hyperlink>
      <w:r w:rsidRPr="00860C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860C3A" w:rsidRPr="00860C3A" w:rsidRDefault="00860C3A" w:rsidP="00860C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60C3A">
        <w:rPr>
          <w:rFonts w:ascii="simsun" w:eastAsia="宋体" w:hAnsi="simsun" w:cs="宋体"/>
          <w:color w:val="494949"/>
          <w:kern w:val="0"/>
          <w:szCs w:val="21"/>
        </w:rPr>
        <w:t xml:space="preserve">       </w:t>
      </w:r>
      <w:r w:rsidRPr="00860C3A">
        <w:rPr>
          <w:rFonts w:ascii="simsun" w:eastAsia="宋体" w:hAnsi="simsun" w:cs="宋体"/>
          <w:color w:val="494949"/>
          <w:kern w:val="0"/>
          <w:szCs w:val="21"/>
        </w:rPr>
        <w:t>修改日历的</w:t>
      </w:r>
      <w:proofErr w:type="gramStart"/>
      <w:r w:rsidRPr="00860C3A">
        <w:rPr>
          <w:rFonts w:ascii="simsun" w:eastAsia="宋体" w:hAnsi="simsun" w:cs="宋体"/>
          <w:color w:val="494949"/>
          <w:kern w:val="0"/>
          <w:szCs w:val="21"/>
        </w:rPr>
        <w:t>有效期间请参见</w:t>
      </w:r>
      <w:proofErr w:type="gramEnd"/>
      <w:r w:rsidRPr="00860C3A">
        <w:rPr>
          <w:rFonts w:ascii="simsun" w:eastAsia="宋体" w:hAnsi="simsun" w:cs="宋体"/>
          <w:color w:val="494949"/>
          <w:kern w:val="0"/>
          <w:szCs w:val="21"/>
        </w:rPr>
        <w:t>《</w:t>
      </w:r>
      <w:hyperlink r:id="rId7" w:tgtFrame="_blank" w:tooltip="设置日历(Calendar)的起止年份" w:history="1">
        <w:r w:rsidRPr="00860C3A">
          <w:rPr>
            <w:rFonts w:ascii="simsun" w:eastAsia="宋体" w:hAnsi="simsun" w:cs="宋体"/>
            <w:color w:val="91266C"/>
            <w:kern w:val="0"/>
            <w:szCs w:val="21"/>
          </w:rPr>
          <w:t>设置日历</w:t>
        </w:r>
        <w:r w:rsidRPr="00860C3A">
          <w:rPr>
            <w:rFonts w:ascii="simsun" w:eastAsia="宋体" w:hAnsi="simsun" w:cs="宋体"/>
            <w:color w:val="91266C"/>
            <w:kern w:val="0"/>
            <w:szCs w:val="21"/>
          </w:rPr>
          <w:t>(Calendar)</w:t>
        </w:r>
        <w:r w:rsidRPr="00860C3A">
          <w:rPr>
            <w:rFonts w:ascii="simsun" w:eastAsia="宋体" w:hAnsi="simsun" w:cs="宋体"/>
            <w:color w:val="91266C"/>
            <w:kern w:val="0"/>
            <w:szCs w:val="21"/>
          </w:rPr>
          <w:t>的起止年份</w:t>
        </w:r>
      </w:hyperlink>
      <w:r w:rsidRPr="00860C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C4FB1" w:rsidRDefault="00860C3A">
      <w:pPr>
        <w:rPr>
          <w:rFonts w:hint="eastAsia"/>
        </w:rPr>
      </w:pP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A10"/>
    <w:rsid w:val="001C4A10"/>
    <w:rsid w:val="006362C1"/>
    <w:rsid w:val="00860C3A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0C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C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C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C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0C3A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6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0C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C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C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C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0C3A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60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56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50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e997c670100u9o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u4xx.html" TargetMode="External"/><Relationship Id="rId5" Type="http://schemas.openxmlformats.org/officeDocument/2006/relationships/hyperlink" Target="http://blog.sina.com.cn/s/blog_4e997c670100ts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2012-08-12T11:59:00Z</dcterms:created>
  <dcterms:modified xsi:type="dcterms:W3CDTF">2012-08-12T11:59:00Z</dcterms:modified>
</cp:coreProperties>
</file>