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BC6" w:rsidRPr="0002074D" w:rsidRDefault="00536BC6" w:rsidP="009E3F0F">
      <w:pPr>
        <w:spacing w:line="480" w:lineRule="auto"/>
        <w:ind w:firstLineChars="200" w:firstLine="420"/>
        <w:jc w:val="center"/>
        <w:rPr>
          <w:rFonts w:ascii="微软雅黑" w:eastAsia="微软雅黑" w:hAnsi="微软雅黑"/>
          <w:color w:val="000000"/>
          <w:szCs w:val="21"/>
        </w:rPr>
      </w:pPr>
    </w:p>
    <w:p w:rsidR="00536BC6" w:rsidRPr="0002074D" w:rsidRDefault="00D43E13" w:rsidP="00F23F7E">
      <w:pPr>
        <w:spacing w:line="480" w:lineRule="auto"/>
        <w:jc w:val="center"/>
        <w:rPr>
          <w:rFonts w:ascii="微软雅黑" w:eastAsia="微软雅黑" w:hAnsi="微软雅黑"/>
          <w:color w:val="000000"/>
          <w:szCs w:val="21"/>
        </w:rPr>
      </w:pPr>
      <w:r w:rsidRPr="00D43E13">
        <w:rPr>
          <w:rFonts w:ascii="微软雅黑" w:eastAsia="微软雅黑" w:hAnsi="微软雅黑"/>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207.65pt">
            <v:imagedata r:id="rId7" o:title="LOGO简称（竖排）"/>
          </v:shape>
        </w:pict>
      </w:r>
    </w:p>
    <w:p w:rsidR="00536BC6" w:rsidRPr="0002074D" w:rsidRDefault="00536BC6" w:rsidP="009E3F0F">
      <w:pPr>
        <w:spacing w:line="480" w:lineRule="auto"/>
        <w:ind w:firstLineChars="200" w:firstLine="420"/>
        <w:jc w:val="center"/>
        <w:rPr>
          <w:rFonts w:ascii="微软雅黑" w:eastAsia="微软雅黑" w:hAnsi="微软雅黑"/>
          <w:color w:val="000000"/>
          <w:szCs w:val="21"/>
        </w:rPr>
      </w:pPr>
    </w:p>
    <w:p w:rsidR="00536BC6" w:rsidRPr="00885EDC" w:rsidRDefault="00550524" w:rsidP="00DB2CB1">
      <w:pPr>
        <w:spacing w:line="480" w:lineRule="auto"/>
        <w:jc w:val="center"/>
        <w:rPr>
          <w:rFonts w:ascii="微软雅黑" w:eastAsia="微软雅黑" w:hAnsi="微软雅黑"/>
          <w:b/>
          <w:color w:val="000000"/>
          <w:spacing w:val="34"/>
          <w:sz w:val="72"/>
          <w:szCs w:val="72"/>
          <w:u w:val="single"/>
        </w:rPr>
      </w:pPr>
      <w:r>
        <w:rPr>
          <w:rFonts w:ascii="微软雅黑" w:eastAsia="微软雅黑" w:hAnsi="微软雅黑" w:hint="eastAsia"/>
          <w:b/>
          <w:color w:val="000000"/>
          <w:spacing w:val="34"/>
          <w:sz w:val="72"/>
          <w:szCs w:val="72"/>
          <w:u w:val="single"/>
        </w:rPr>
        <w:t>职业</w:t>
      </w:r>
      <w:r w:rsidR="00845174">
        <w:rPr>
          <w:rFonts w:ascii="微软雅黑" w:eastAsia="微软雅黑" w:hAnsi="微软雅黑" w:hint="eastAsia"/>
          <w:b/>
          <w:color w:val="000000"/>
          <w:spacing w:val="34"/>
          <w:sz w:val="72"/>
          <w:szCs w:val="72"/>
          <w:u w:val="single"/>
        </w:rPr>
        <w:t>能力</w:t>
      </w:r>
      <w:r w:rsidR="00536BC6" w:rsidRPr="00885EDC">
        <w:rPr>
          <w:rFonts w:ascii="微软雅黑" w:eastAsia="微软雅黑" w:hAnsi="微软雅黑" w:hint="eastAsia"/>
          <w:b/>
          <w:color w:val="000000"/>
          <w:spacing w:val="34"/>
          <w:sz w:val="72"/>
          <w:szCs w:val="72"/>
          <w:u w:val="single"/>
        </w:rPr>
        <w:t>测评报告</w:t>
      </w:r>
    </w:p>
    <w:tbl>
      <w:tblPr>
        <w:tblW w:w="8101" w:type="dxa"/>
        <w:tblInd w:w="121" w:type="dxa"/>
        <w:tblBorders>
          <w:insideH w:val="single" w:sz="18" w:space="0" w:color="FFFFFF"/>
          <w:insideV w:val="single" w:sz="18" w:space="0" w:color="FFFFFF"/>
        </w:tblBorders>
        <w:tblLook w:val="00A0"/>
      </w:tblPr>
      <w:tblGrid>
        <w:gridCol w:w="2025"/>
        <w:gridCol w:w="2025"/>
        <w:gridCol w:w="2025"/>
        <w:gridCol w:w="2026"/>
      </w:tblGrid>
      <w:tr w:rsidR="00536BC6" w:rsidRPr="00DB58C5" w:rsidTr="00DB58C5">
        <w:trPr>
          <w:trHeight w:val="629"/>
        </w:trPr>
        <w:tc>
          <w:tcPr>
            <w:tcW w:w="2025" w:type="dxa"/>
            <w:tcBorders>
              <w:top w:val="nil"/>
            </w:tcBorders>
            <w:shd w:val="clear" w:color="000000" w:fill="D9D9D9"/>
            <w:vAlign w:val="center"/>
          </w:tcPr>
          <w:p w:rsidR="00536BC6" w:rsidRPr="00DB58C5" w:rsidRDefault="00536BC6" w:rsidP="00DB58C5">
            <w:pPr>
              <w:jc w:val="center"/>
              <w:rPr>
                <w:rFonts w:ascii="微软雅黑" w:eastAsia="微软雅黑" w:hAnsi="微软雅黑"/>
                <w:b/>
                <w:bCs/>
                <w:color w:val="000000"/>
                <w:szCs w:val="21"/>
              </w:rPr>
            </w:pPr>
            <w:r w:rsidRPr="00DB58C5">
              <w:rPr>
                <w:rFonts w:ascii="微软雅黑" w:eastAsia="微软雅黑" w:hAnsi="微软雅黑" w:hint="eastAsia"/>
                <w:b/>
                <w:bCs/>
                <w:color w:val="000000"/>
                <w:szCs w:val="21"/>
              </w:rPr>
              <w:t>姓名</w:t>
            </w:r>
          </w:p>
        </w:tc>
        <w:tc>
          <w:tcPr>
            <w:tcW w:w="2025" w:type="dxa"/>
            <w:tcBorders>
              <w:top w:val="nil"/>
            </w:tcBorders>
            <w:shd w:val="clear" w:color="000000" w:fill="D9D9D9"/>
            <w:vAlign w:val="center"/>
          </w:tcPr>
          <w:p w:rsidR="00536BC6" w:rsidRPr="00DB58C5" w:rsidRDefault="00536BC6" w:rsidP="001E31A0">
            <w:pPr>
              <w:jc w:val="center"/>
              <w:rPr>
                <w:rFonts w:ascii="微软雅黑" w:eastAsia="微软雅黑" w:hAnsi="微软雅黑"/>
                <w:b/>
                <w:bCs/>
                <w:color w:val="000000"/>
                <w:szCs w:val="21"/>
              </w:rPr>
            </w:pPr>
            <w:bookmarkStart w:id="0" w:name="a"/>
            <w:bookmarkEnd w:id="0"/>
          </w:p>
        </w:tc>
        <w:tc>
          <w:tcPr>
            <w:tcW w:w="2025" w:type="dxa"/>
            <w:tcBorders>
              <w:top w:val="nil"/>
            </w:tcBorders>
            <w:shd w:val="clear" w:color="000000" w:fill="D9D9D9"/>
            <w:vAlign w:val="center"/>
          </w:tcPr>
          <w:p w:rsidR="00536BC6" w:rsidRPr="00DB58C5" w:rsidRDefault="00536BC6" w:rsidP="00DB58C5">
            <w:pPr>
              <w:jc w:val="center"/>
              <w:rPr>
                <w:rFonts w:ascii="微软雅黑" w:eastAsia="微软雅黑" w:hAnsi="微软雅黑"/>
                <w:b/>
                <w:bCs/>
                <w:color w:val="000000"/>
                <w:szCs w:val="21"/>
              </w:rPr>
            </w:pPr>
            <w:r w:rsidRPr="00DB58C5">
              <w:rPr>
                <w:rFonts w:ascii="微软雅黑" w:eastAsia="微软雅黑" w:hAnsi="微软雅黑" w:hint="eastAsia"/>
                <w:b/>
                <w:bCs/>
                <w:color w:val="000000"/>
                <w:szCs w:val="21"/>
              </w:rPr>
              <w:t>性别</w:t>
            </w:r>
          </w:p>
        </w:tc>
        <w:tc>
          <w:tcPr>
            <w:tcW w:w="2026" w:type="dxa"/>
            <w:tcBorders>
              <w:top w:val="nil"/>
            </w:tcBorders>
            <w:shd w:val="clear" w:color="000000" w:fill="D9D9D9"/>
            <w:vAlign w:val="center"/>
          </w:tcPr>
          <w:p w:rsidR="00536BC6" w:rsidRPr="00DB58C5" w:rsidRDefault="00536BC6" w:rsidP="0053363A">
            <w:pPr>
              <w:jc w:val="center"/>
              <w:rPr>
                <w:rFonts w:ascii="微软雅黑" w:eastAsia="微软雅黑" w:hAnsi="微软雅黑"/>
                <w:b/>
                <w:bCs/>
                <w:color w:val="000000"/>
                <w:szCs w:val="21"/>
              </w:rPr>
            </w:pPr>
            <w:bookmarkStart w:id="1" w:name="b"/>
            <w:bookmarkEnd w:id="1"/>
          </w:p>
        </w:tc>
      </w:tr>
      <w:tr w:rsidR="00536BC6" w:rsidRPr="00DB58C5" w:rsidTr="00DB58C5">
        <w:trPr>
          <w:trHeight w:val="629"/>
        </w:trPr>
        <w:tc>
          <w:tcPr>
            <w:tcW w:w="2025" w:type="dxa"/>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学校</w:t>
            </w:r>
          </w:p>
        </w:tc>
        <w:tc>
          <w:tcPr>
            <w:tcW w:w="2025" w:type="dxa"/>
            <w:shd w:val="clear" w:color="000000" w:fill="E6E6E6"/>
            <w:vAlign w:val="center"/>
          </w:tcPr>
          <w:p w:rsidR="00536BC6" w:rsidRPr="00DB58C5" w:rsidRDefault="00536BC6" w:rsidP="0053363A">
            <w:pPr>
              <w:jc w:val="center"/>
              <w:rPr>
                <w:rFonts w:ascii="微软雅黑" w:eastAsia="微软雅黑" w:hAnsi="微软雅黑"/>
                <w:b/>
                <w:color w:val="000000"/>
                <w:szCs w:val="21"/>
              </w:rPr>
            </w:pPr>
            <w:bookmarkStart w:id="2" w:name="c"/>
            <w:bookmarkEnd w:id="2"/>
          </w:p>
        </w:tc>
        <w:tc>
          <w:tcPr>
            <w:tcW w:w="2025" w:type="dxa"/>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科类</w:t>
            </w:r>
          </w:p>
        </w:tc>
        <w:tc>
          <w:tcPr>
            <w:tcW w:w="2026" w:type="dxa"/>
            <w:shd w:val="clear" w:color="000000" w:fill="E6E6E6"/>
            <w:vAlign w:val="center"/>
          </w:tcPr>
          <w:p w:rsidR="00536BC6" w:rsidRPr="007D50DF" w:rsidRDefault="00536BC6" w:rsidP="00870CAD">
            <w:pPr>
              <w:jc w:val="center"/>
              <w:rPr>
                <w:rFonts w:ascii="微软雅黑" w:eastAsia="微软雅黑" w:hAnsi="微软雅黑"/>
                <w:b/>
                <w:color w:val="000000"/>
                <w:szCs w:val="21"/>
              </w:rPr>
            </w:pPr>
            <w:bookmarkStart w:id="3" w:name="d"/>
            <w:bookmarkEnd w:id="3"/>
          </w:p>
        </w:tc>
      </w:tr>
      <w:tr w:rsidR="00536BC6" w:rsidRPr="00DB58C5" w:rsidTr="00DB58C5">
        <w:trPr>
          <w:trHeight w:val="629"/>
        </w:trPr>
        <w:tc>
          <w:tcPr>
            <w:tcW w:w="2025" w:type="dxa"/>
            <w:shd w:val="clear" w:color="000000" w:fill="D9D9D9"/>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所在省份</w:t>
            </w:r>
          </w:p>
        </w:tc>
        <w:tc>
          <w:tcPr>
            <w:tcW w:w="2025" w:type="dxa"/>
            <w:shd w:val="clear" w:color="000000" w:fill="D9D9D9"/>
            <w:vAlign w:val="center"/>
          </w:tcPr>
          <w:p w:rsidR="00536BC6" w:rsidRPr="00DB58C5" w:rsidRDefault="00536BC6" w:rsidP="0030205B">
            <w:pPr>
              <w:jc w:val="center"/>
              <w:rPr>
                <w:rFonts w:ascii="微软雅黑" w:eastAsia="微软雅黑" w:hAnsi="微软雅黑"/>
                <w:b/>
                <w:color w:val="000000"/>
                <w:szCs w:val="21"/>
              </w:rPr>
            </w:pPr>
            <w:bookmarkStart w:id="4" w:name="e"/>
            <w:bookmarkEnd w:id="4"/>
          </w:p>
        </w:tc>
        <w:tc>
          <w:tcPr>
            <w:tcW w:w="2025" w:type="dxa"/>
            <w:shd w:val="clear" w:color="000000" w:fill="D9D9D9"/>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报考年份</w:t>
            </w:r>
          </w:p>
        </w:tc>
        <w:tc>
          <w:tcPr>
            <w:tcW w:w="2026" w:type="dxa"/>
            <w:shd w:val="clear" w:color="000000" w:fill="D9D9D9"/>
            <w:vAlign w:val="center"/>
          </w:tcPr>
          <w:p w:rsidR="00536BC6" w:rsidRPr="00F90523" w:rsidRDefault="00536BC6" w:rsidP="00974333">
            <w:pPr>
              <w:jc w:val="center"/>
              <w:rPr>
                <w:rFonts w:ascii="微软雅黑" w:eastAsia="微软雅黑" w:hAnsi="微软雅黑"/>
                <w:color w:val="000000"/>
                <w:szCs w:val="21"/>
              </w:rPr>
            </w:pPr>
            <w:bookmarkStart w:id="5" w:name="f"/>
            <w:bookmarkEnd w:id="5"/>
          </w:p>
        </w:tc>
      </w:tr>
      <w:tr w:rsidR="00536BC6" w:rsidRPr="00DB58C5" w:rsidTr="00DB58C5">
        <w:trPr>
          <w:trHeight w:val="650"/>
        </w:trPr>
        <w:tc>
          <w:tcPr>
            <w:tcW w:w="2025" w:type="dxa"/>
            <w:tcBorders>
              <w:bottom w:val="nil"/>
            </w:tcBorders>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卡号</w:t>
            </w:r>
          </w:p>
        </w:tc>
        <w:tc>
          <w:tcPr>
            <w:tcW w:w="2025" w:type="dxa"/>
            <w:tcBorders>
              <w:bottom w:val="nil"/>
            </w:tcBorders>
            <w:shd w:val="clear" w:color="000000" w:fill="E6E6E6"/>
            <w:vAlign w:val="center"/>
          </w:tcPr>
          <w:p w:rsidR="00536BC6" w:rsidRPr="00DB58C5" w:rsidRDefault="00536BC6" w:rsidP="0053363A">
            <w:pPr>
              <w:jc w:val="center"/>
              <w:rPr>
                <w:rFonts w:ascii="微软雅黑" w:eastAsia="微软雅黑" w:hAnsi="微软雅黑"/>
                <w:b/>
                <w:color w:val="000000"/>
                <w:szCs w:val="21"/>
              </w:rPr>
            </w:pPr>
            <w:bookmarkStart w:id="6" w:name="g"/>
            <w:bookmarkEnd w:id="6"/>
          </w:p>
        </w:tc>
        <w:tc>
          <w:tcPr>
            <w:tcW w:w="2025" w:type="dxa"/>
            <w:tcBorders>
              <w:bottom w:val="nil"/>
            </w:tcBorders>
            <w:shd w:val="clear" w:color="000000" w:fill="E6E6E6"/>
            <w:vAlign w:val="center"/>
          </w:tcPr>
          <w:p w:rsidR="00536BC6" w:rsidRPr="00DB58C5" w:rsidRDefault="00536BC6" w:rsidP="00DB58C5">
            <w:pPr>
              <w:jc w:val="center"/>
              <w:rPr>
                <w:rFonts w:ascii="微软雅黑" w:eastAsia="微软雅黑" w:hAnsi="微软雅黑"/>
                <w:b/>
                <w:color w:val="000000"/>
                <w:szCs w:val="21"/>
              </w:rPr>
            </w:pPr>
            <w:r w:rsidRPr="00DB58C5">
              <w:rPr>
                <w:rFonts w:ascii="微软雅黑" w:eastAsia="微软雅黑" w:hAnsi="微软雅黑" w:hint="eastAsia"/>
                <w:b/>
                <w:color w:val="000000"/>
                <w:szCs w:val="21"/>
              </w:rPr>
              <w:t>报告日期</w:t>
            </w:r>
          </w:p>
        </w:tc>
        <w:tc>
          <w:tcPr>
            <w:tcW w:w="2026" w:type="dxa"/>
            <w:tcBorders>
              <w:bottom w:val="nil"/>
            </w:tcBorders>
            <w:shd w:val="clear" w:color="000000" w:fill="E6E6E6"/>
            <w:vAlign w:val="center"/>
          </w:tcPr>
          <w:p w:rsidR="00536BC6" w:rsidRPr="008A1F80" w:rsidRDefault="00536BC6" w:rsidP="008A6138">
            <w:pPr>
              <w:jc w:val="center"/>
              <w:rPr>
                <w:rFonts w:ascii="微软雅黑" w:eastAsia="微软雅黑" w:hAnsi="微软雅黑"/>
                <w:b/>
                <w:color w:val="000000"/>
                <w:szCs w:val="21"/>
              </w:rPr>
            </w:pPr>
            <w:bookmarkStart w:id="7" w:name="h"/>
            <w:bookmarkEnd w:id="7"/>
          </w:p>
        </w:tc>
      </w:tr>
    </w:tbl>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217D47" w:rsidRDefault="00536BC6" w:rsidP="00217D47">
      <w:pPr>
        <w:pStyle w:val="TOC"/>
        <w:tabs>
          <w:tab w:val="left" w:pos="6379"/>
        </w:tabs>
        <w:jc w:val="center"/>
        <w:rPr>
          <w:rFonts w:ascii="微软雅黑" w:eastAsia="微软雅黑" w:hAnsi="微软雅黑"/>
          <w:color w:val="auto"/>
          <w:sz w:val="21"/>
          <w:szCs w:val="21"/>
        </w:rPr>
      </w:pPr>
    </w:p>
    <w:p w:rsidR="00536BC6" w:rsidRDefault="00536BC6" w:rsidP="008206D1">
      <w:pPr>
        <w:pStyle w:val="TOC"/>
        <w:spacing w:before="0"/>
        <w:jc w:val="center"/>
        <w:rPr>
          <w:rFonts w:ascii="微软雅黑" w:eastAsia="微软雅黑" w:hAnsi="微软雅黑"/>
          <w:color w:val="auto"/>
          <w:sz w:val="48"/>
          <w:szCs w:val="48"/>
          <w:lang w:val="zh-CN"/>
        </w:rPr>
      </w:pPr>
      <w:r w:rsidRPr="00227C87">
        <w:rPr>
          <w:rFonts w:ascii="微软雅黑" w:eastAsia="微软雅黑" w:hAnsi="微软雅黑" w:hint="eastAsia"/>
          <w:color w:val="auto"/>
          <w:sz w:val="48"/>
          <w:szCs w:val="48"/>
          <w:lang w:val="zh-CN"/>
        </w:rPr>
        <w:t>目</w:t>
      </w:r>
      <w:r w:rsidRPr="00227C87">
        <w:rPr>
          <w:rFonts w:ascii="微软雅黑" w:eastAsia="微软雅黑" w:hAnsi="微软雅黑"/>
          <w:color w:val="auto"/>
          <w:sz w:val="48"/>
          <w:szCs w:val="48"/>
          <w:lang w:val="zh-CN"/>
        </w:rPr>
        <w:t xml:space="preserve"> </w:t>
      </w:r>
      <w:r w:rsidRPr="00227C87">
        <w:rPr>
          <w:rFonts w:ascii="微软雅黑" w:eastAsia="微软雅黑" w:hAnsi="微软雅黑" w:hint="eastAsia"/>
          <w:color w:val="auto"/>
          <w:sz w:val="48"/>
          <w:szCs w:val="48"/>
          <w:lang w:val="zh-CN"/>
        </w:rPr>
        <w:t>录</w:t>
      </w:r>
    </w:p>
    <w:p w:rsidR="00536BC6" w:rsidRPr="00227C87" w:rsidRDefault="00536BC6" w:rsidP="00227C87">
      <w:pPr>
        <w:rPr>
          <w:lang w:val="zh-CN"/>
        </w:rPr>
      </w:pPr>
    </w:p>
    <w:p w:rsidR="00536BC6" w:rsidRPr="00FE2001" w:rsidRDefault="00536BC6" w:rsidP="00FE2001">
      <w:pPr>
        <w:rPr>
          <w:lang w:val="zh-CN"/>
        </w:rPr>
      </w:pPr>
    </w:p>
    <w:p w:rsidR="00536BC6" w:rsidRPr="00FE2001" w:rsidRDefault="00D43E13" w:rsidP="00550524">
      <w:pPr>
        <w:pStyle w:val="10"/>
        <w:spacing w:beforeLines="50"/>
        <w:rPr>
          <w:rFonts w:ascii="微软雅黑" w:eastAsia="微软雅黑" w:hAnsi="微软雅黑"/>
          <w:noProof/>
          <w:sz w:val="24"/>
          <w:szCs w:val="24"/>
        </w:rPr>
      </w:pPr>
      <w:r w:rsidRPr="00FE2001">
        <w:rPr>
          <w:rFonts w:ascii="微软雅黑" w:eastAsia="微软雅黑" w:hAnsi="微软雅黑"/>
          <w:sz w:val="24"/>
          <w:szCs w:val="24"/>
        </w:rPr>
        <w:fldChar w:fldCharType="begin"/>
      </w:r>
      <w:r w:rsidR="00536BC6" w:rsidRPr="00FE2001">
        <w:rPr>
          <w:rFonts w:ascii="微软雅黑" w:eastAsia="微软雅黑" w:hAnsi="微软雅黑"/>
          <w:sz w:val="24"/>
          <w:szCs w:val="24"/>
        </w:rPr>
        <w:instrText xml:space="preserve"> TOC \o "1-3" \h \z \u </w:instrText>
      </w:r>
      <w:r w:rsidRPr="00FE2001">
        <w:rPr>
          <w:rFonts w:ascii="微软雅黑" w:eastAsia="微软雅黑" w:hAnsi="微软雅黑"/>
          <w:sz w:val="24"/>
          <w:szCs w:val="24"/>
        </w:rPr>
        <w:fldChar w:fldCharType="separate"/>
      </w:r>
      <w:hyperlink w:anchor="_Toc370141613" w:history="1">
        <w:r w:rsidR="00536BC6" w:rsidRPr="00FE2001">
          <w:rPr>
            <w:rStyle w:val="a7"/>
            <w:rFonts w:ascii="微软雅黑" w:eastAsia="微软雅黑" w:hAnsi="微软雅黑" w:hint="eastAsia"/>
            <w:noProof/>
            <w:sz w:val="24"/>
            <w:szCs w:val="24"/>
            <w:u w:val="none"/>
          </w:rPr>
          <w:t>前言</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_Toc370141613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3</w:t>
        </w:r>
        <w:r w:rsidRPr="00FE2001">
          <w:rPr>
            <w:rFonts w:ascii="微软雅黑" w:eastAsia="微软雅黑" w:hAnsi="微软雅黑"/>
            <w:noProof/>
            <w:webHidden/>
            <w:sz w:val="24"/>
            <w:szCs w:val="24"/>
          </w:rPr>
          <w:fldChar w:fldCharType="end"/>
        </w:r>
      </w:hyperlink>
    </w:p>
    <w:p w:rsidR="00536BC6" w:rsidRPr="00FE2001" w:rsidRDefault="00D43E13" w:rsidP="00550524">
      <w:pPr>
        <w:pStyle w:val="10"/>
        <w:spacing w:beforeLines="50"/>
        <w:rPr>
          <w:rFonts w:ascii="微软雅黑" w:eastAsia="微软雅黑" w:hAnsi="微软雅黑"/>
          <w:noProof/>
          <w:sz w:val="24"/>
          <w:szCs w:val="24"/>
        </w:rPr>
      </w:pPr>
      <w:hyperlink w:anchor="_Toc370141614" w:history="1">
        <w:r w:rsidR="00845174">
          <w:rPr>
            <w:rStyle w:val="a7"/>
            <w:rFonts w:ascii="微软雅黑" w:eastAsia="微软雅黑" w:hAnsi="微软雅黑" w:hint="eastAsia"/>
            <w:noProof/>
            <w:sz w:val="24"/>
            <w:szCs w:val="24"/>
            <w:u w:val="none"/>
          </w:rPr>
          <w:t>职业能力</w:t>
        </w:r>
        <w:r w:rsidR="00536BC6" w:rsidRPr="00FE2001">
          <w:rPr>
            <w:rStyle w:val="a7"/>
            <w:rFonts w:ascii="微软雅黑" w:eastAsia="微软雅黑" w:hAnsi="微软雅黑" w:hint="eastAsia"/>
            <w:noProof/>
            <w:sz w:val="24"/>
            <w:szCs w:val="24"/>
            <w:u w:val="none"/>
          </w:rPr>
          <w:t>测评理论</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_Toc370141614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4</w:t>
        </w:r>
        <w:r w:rsidRPr="00FE2001">
          <w:rPr>
            <w:rFonts w:ascii="微软雅黑" w:eastAsia="微软雅黑" w:hAnsi="微软雅黑"/>
            <w:noProof/>
            <w:webHidden/>
            <w:sz w:val="24"/>
            <w:szCs w:val="24"/>
          </w:rPr>
          <w:fldChar w:fldCharType="end"/>
        </w:r>
      </w:hyperlink>
    </w:p>
    <w:p w:rsidR="00536BC6" w:rsidRPr="00FE2001" w:rsidRDefault="00D43E13" w:rsidP="00550524">
      <w:pPr>
        <w:pStyle w:val="10"/>
        <w:spacing w:beforeLines="50"/>
        <w:rPr>
          <w:rFonts w:ascii="微软雅黑" w:eastAsia="微软雅黑" w:hAnsi="微软雅黑"/>
          <w:noProof/>
          <w:sz w:val="24"/>
          <w:szCs w:val="24"/>
        </w:rPr>
      </w:pPr>
      <w:hyperlink w:anchor="_Toc370141615" w:history="1">
        <w:r w:rsidR="00536BC6" w:rsidRPr="00FE2001">
          <w:rPr>
            <w:rStyle w:val="a7"/>
            <w:rFonts w:ascii="微软雅黑" w:eastAsia="微软雅黑" w:hAnsi="微软雅黑" w:hint="eastAsia"/>
            <w:noProof/>
            <w:sz w:val="24"/>
            <w:szCs w:val="24"/>
            <w:u w:val="none"/>
          </w:rPr>
          <w:t>职业</w:t>
        </w:r>
        <w:r w:rsidR="00845174">
          <w:rPr>
            <w:rStyle w:val="a7"/>
            <w:rFonts w:ascii="微软雅黑" w:eastAsia="微软雅黑" w:hAnsi="微软雅黑" w:hint="eastAsia"/>
            <w:noProof/>
            <w:sz w:val="24"/>
            <w:szCs w:val="24"/>
            <w:u w:val="none"/>
          </w:rPr>
          <w:t>能力</w:t>
        </w:r>
        <w:r w:rsidR="00536BC6" w:rsidRPr="00FE2001">
          <w:rPr>
            <w:rStyle w:val="a7"/>
            <w:rFonts w:ascii="微软雅黑" w:eastAsia="微软雅黑" w:hAnsi="微软雅黑" w:hint="eastAsia"/>
            <w:noProof/>
            <w:sz w:val="24"/>
            <w:szCs w:val="24"/>
            <w:u w:val="none"/>
          </w:rPr>
          <w:t>测评结果</w:t>
        </w:r>
        <w:r w:rsidR="00536BC6" w:rsidRPr="00FE2001">
          <w:rPr>
            <w:rFonts w:ascii="微软雅黑" w:eastAsia="微软雅黑" w:hAnsi="微软雅黑"/>
            <w:noProof/>
            <w:webHidden/>
            <w:sz w:val="24"/>
            <w:szCs w:val="24"/>
          </w:rPr>
          <w:tab/>
        </w:r>
        <w:r w:rsidRPr="00FE2001">
          <w:rPr>
            <w:rFonts w:ascii="微软雅黑" w:eastAsia="微软雅黑" w:hAnsi="微软雅黑"/>
            <w:noProof/>
            <w:webHidden/>
            <w:sz w:val="24"/>
            <w:szCs w:val="24"/>
          </w:rPr>
          <w:fldChar w:fldCharType="begin"/>
        </w:r>
        <w:r w:rsidR="00536BC6" w:rsidRPr="00FE2001">
          <w:rPr>
            <w:rFonts w:ascii="微软雅黑" w:eastAsia="微软雅黑" w:hAnsi="微软雅黑"/>
            <w:noProof/>
            <w:webHidden/>
            <w:sz w:val="24"/>
            <w:szCs w:val="24"/>
          </w:rPr>
          <w:instrText xml:space="preserve"> PAGEREF _Toc370141615 \h </w:instrText>
        </w:r>
        <w:r w:rsidRPr="00FE2001">
          <w:rPr>
            <w:rFonts w:ascii="微软雅黑" w:eastAsia="微软雅黑" w:hAnsi="微软雅黑"/>
            <w:noProof/>
            <w:webHidden/>
            <w:sz w:val="24"/>
            <w:szCs w:val="24"/>
          </w:rPr>
        </w:r>
        <w:r w:rsidRPr="00FE2001">
          <w:rPr>
            <w:rFonts w:ascii="微软雅黑" w:eastAsia="微软雅黑" w:hAnsi="微软雅黑"/>
            <w:noProof/>
            <w:webHidden/>
            <w:sz w:val="24"/>
            <w:szCs w:val="24"/>
          </w:rPr>
          <w:fldChar w:fldCharType="separate"/>
        </w:r>
        <w:r w:rsidR="00536BC6">
          <w:rPr>
            <w:rFonts w:ascii="微软雅黑" w:eastAsia="微软雅黑" w:hAnsi="微软雅黑"/>
            <w:noProof/>
            <w:webHidden/>
            <w:sz w:val="24"/>
            <w:szCs w:val="24"/>
          </w:rPr>
          <w:t>5</w:t>
        </w:r>
        <w:r w:rsidRPr="00FE2001">
          <w:rPr>
            <w:rFonts w:ascii="微软雅黑" w:eastAsia="微软雅黑" w:hAnsi="微软雅黑"/>
            <w:noProof/>
            <w:webHidden/>
            <w:sz w:val="24"/>
            <w:szCs w:val="24"/>
          </w:rPr>
          <w:fldChar w:fldCharType="end"/>
        </w:r>
      </w:hyperlink>
    </w:p>
    <w:p w:rsidR="00536BC6" w:rsidRPr="00FE2001" w:rsidRDefault="00D43E13" w:rsidP="00550524">
      <w:pPr>
        <w:pStyle w:val="10"/>
        <w:spacing w:beforeLines="50"/>
        <w:rPr>
          <w:rFonts w:ascii="微软雅黑" w:eastAsia="微软雅黑" w:hAnsi="微软雅黑"/>
          <w:noProof/>
          <w:sz w:val="24"/>
          <w:szCs w:val="24"/>
        </w:rPr>
      </w:pPr>
      <w:hyperlink w:anchor="_Toc370141617" w:history="1">
        <w:r w:rsidR="00536BC6" w:rsidRPr="00FE2001">
          <w:rPr>
            <w:rStyle w:val="a7"/>
            <w:rFonts w:ascii="微软雅黑" w:eastAsia="微软雅黑" w:hAnsi="微软雅黑" w:hint="eastAsia"/>
            <w:noProof/>
            <w:sz w:val="24"/>
            <w:szCs w:val="24"/>
            <w:u w:val="none"/>
          </w:rPr>
          <w:t>职业测评结果解析</w:t>
        </w:r>
        <w:r w:rsidR="00536BC6" w:rsidRPr="00FE2001">
          <w:rPr>
            <w:rFonts w:ascii="微软雅黑" w:eastAsia="微软雅黑" w:hAnsi="微软雅黑"/>
            <w:noProof/>
            <w:webHidden/>
            <w:sz w:val="24"/>
            <w:szCs w:val="24"/>
          </w:rPr>
          <w:tab/>
        </w:r>
        <w:r w:rsidR="00E444C7">
          <w:rPr>
            <w:rFonts w:ascii="微软雅黑" w:eastAsia="微软雅黑" w:hAnsi="微软雅黑" w:hint="eastAsia"/>
            <w:noProof/>
            <w:webHidden/>
            <w:sz w:val="24"/>
            <w:szCs w:val="24"/>
          </w:rPr>
          <w:t>6</w:t>
        </w:r>
      </w:hyperlink>
    </w:p>
    <w:p w:rsidR="00536BC6" w:rsidRPr="00FE2001" w:rsidRDefault="00D43E13" w:rsidP="00550524">
      <w:pPr>
        <w:pStyle w:val="10"/>
        <w:spacing w:beforeLines="50"/>
        <w:rPr>
          <w:rFonts w:ascii="微软雅黑" w:eastAsia="微软雅黑" w:hAnsi="微软雅黑"/>
          <w:noProof/>
          <w:sz w:val="24"/>
          <w:szCs w:val="24"/>
        </w:rPr>
      </w:pPr>
      <w:hyperlink w:anchor="_Toc370141618" w:history="1">
        <w:r w:rsidR="00536BC6" w:rsidRPr="00FE2001">
          <w:rPr>
            <w:rStyle w:val="a7"/>
            <w:rFonts w:ascii="微软雅黑" w:eastAsia="微软雅黑" w:hAnsi="微软雅黑" w:hint="eastAsia"/>
            <w:noProof/>
            <w:sz w:val="24"/>
            <w:szCs w:val="24"/>
            <w:u w:val="none"/>
          </w:rPr>
          <w:t>职业</w:t>
        </w:r>
        <w:r w:rsidR="00845174">
          <w:rPr>
            <w:rStyle w:val="a7"/>
            <w:rFonts w:ascii="微软雅黑" w:eastAsia="微软雅黑" w:hAnsi="微软雅黑" w:hint="eastAsia"/>
            <w:noProof/>
            <w:sz w:val="24"/>
            <w:szCs w:val="24"/>
            <w:u w:val="none"/>
          </w:rPr>
          <w:t>能力</w:t>
        </w:r>
        <w:r w:rsidR="00536BC6" w:rsidRPr="00FE2001">
          <w:rPr>
            <w:rStyle w:val="a7"/>
            <w:rFonts w:ascii="微软雅黑" w:eastAsia="微软雅黑" w:hAnsi="微软雅黑" w:hint="eastAsia"/>
            <w:noProof/>
            <w:sz w:val="24"/>
            <w:szCs w:val="24"/>
            <w:u w:val="none"/>
          </w:rPr>
          <w:t>测评理论依据</w:t>
        </w:r>
        <w:r w:rsidR="00536BC6" w:rsidRPr="00FE2001">
          <w:rPr>
            <w:rFonts w:ascii="微软雅黑" w:eastAsia="微软雅黑" w:hAnsi="微软雅黑"/>
            <w:noProof/>
            <w:webHidden/>
            <w:sz w:val="24"/>
            <w:szCs w:val="24"/>
          </w:rPr>
          <w:tab/>
        </w:r>
        <w:r w:rsidR="00E444C7">
          <w:rPr>
            <w:rFonts w:ascii="微软雅黑" w:eastAsia="微软雅黑" w:hAnsi="微软雅黑" w:hint="eastAsia"/>
            <w:noProof/>
            <w:webHidden/>
            <w:sz w:val="24"/>
            <w:szCs w:val="24"/>
          </w:rPr>
          <w:t>8</w:t>
        </w:r>
      </w:hyperlink>
    </w:p>
    <w:p w:rsidR="00536BC6" w:rsidRPr="00FE2001" w:rsidRDefault="00D43E13" w:rsidP="00550524">
      <w:pPr>
        <w:pStyle w:val="10"/>
        <w:spacing w:beforeLines="50"/>
        <w:rPr>
          <w:rFonts w:ascii="微软雅黑" w:eastAsia="微软雅黑" w:hAnsi="微软雅黑"/>
          <w:noProof/>
          <w:sz w:val="24"/>
          <w:szCs w:val="24"/>
        </w:rPr>
      </w:pPr>
      <w:hyperlink w:anchor="_Toc370141619" w:history="1">
        <w:r w:rsidR="00536BC6" w:rsidRPr="00FE2001">
          <w:rPr>
            <w:rStyle w:val="a7"/>
            <w:rFonts w:ascii="微软雅黑" w:eastAsia="微软雅黑" w:hAnsi="微软雅黑" w:hint="eastAsia"/>
            <w:noProof/>
            <w:sz w:val="24"/>
            <w:szCs w:val="24"/>
            <w:u w:val="none"/>
          </w:rPr>
          <w:t>结语</w:t>
        </w:r>
        <w:r w:rsidR="00536BC6" w:rsidRPr="00FE2001">
          <w:rPr>
            <w:rFonts w:ascii="微软雅黑" w:eastAsia="微软雅黑" w:hAnsi="微软雅黑"/>
            <w:noProof/>
            <w:webHidden/>
            <w:sz w:val="24"/>
            <w:szCs w:val="24"/>
          </w:rPr>
          <w:tab/>
        </w:r>
        <w:r w:rsidR="00E444C7">
          <w:rPr>
            <w:rFonts w:ascii="微软雅黑" w:eastAsia="微软雅黑" w:hAnsi="微软雅黑" w:hint="eastAsia"/>
            <w:noProof/>
            <w:webHidden/>
            <w:sz w:val="24"/>
            <w:szCs w:val="24"/>
          </w:rPr>
          <w:t>9</w:t>
        </w:r>
      </w:hyperlink>
    </w:p>
    <w:p w:rsidR="00536BC6" w:rsidRPr="00FE2001" w:rsidRDefault="00D43E13" w:rsidP="00550524">
      <w:pPr>
        <w:spacing w:beforeLines="50" w:line="480" w:lineRule="auto"/>
        <w:rPr>
          <w:rFonts w:ascii="微软雅黑" w:eastAsia="微软雅黑" w:hAnsi="微软雅黑"/>
          <w:b/>
          <w:color w:val="000000"/>
          <w:sz w:val="24"/>
          <w:szCs w:val="24"/>
        </w:rPr>
      </w:pPr>
      <w:r w:rsidRPr="00FE2001">
        <w:rPr>
          <w:rFonts w:ascii="微软雅黑" w:eastAsia="微软雅黑" w:hAnsi="微软雅黑"/>
          <w:sz w:val="24"/>
          <w:szCs w:val="24"/>
        </w:rPr>
        <w:fldChar w:fldCharType="end"/>
      </w: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02074D" w:rsidRDefault="00536BC6" w:rsidP="00110002">
      <w:pPr>
        <w:spacing w:line="480" w:lineRule="auto"/>
        <w:ind w:firstLineChars="200" w:firstLine="420"/>
        <w:jc w:val="center"/>
        <w:rPr>
          <w:rFonts w:ascii="微软雅黑" w:eastAsia="微软雅黑" w:hAnsi="微软雅黑"/>
          <w:b/>
          <w:color w:val="000000"/>
          <w:szCs w:val="21"/>
        </w:rPr>
      </w:pPr>
    </w:p>
    <w:p w:rsidR="00536BC6" w:rsidRPr="00D844CF" w:rsidRDefault="00536BC6" w:rsidP="001A34FF">
      <w:pPr>
        <w:pStyle w:val="TOC"/>
        <w:jc w:val="center"/>
        <w:rPr>
          <w:rFonts w:ascii="微软雅黑" w:eastAsia="微软雅黑" w:hAnsi="微软雅黑"/>
          <w:color w:val="auto"/>
          <w:sz w:val="21"/>
          <w:szCs w:val="21"/>
          <w:lang w:val="zh-CN"/>
        </w:rPr>
      </w:pPr>
      <w:bookmarkStart w:id="8" w:name="_Toc369784817"/>
      <w:bookmarkStart w:id="9" w:name="_Toc369855528"/>
      <w:bookmarkStart w:id="10" w:name="_Toc370141613"/>
    </w:p>
    <w:p w:rsidR="00536BC6" w:rsidRPr="001A34FF" w:rsidRDefault="00536BC6" w:rsidP="00D844CF">
      <w:pPr>
        <w:pStyle w:val="TOC"/>
        <w:spacing w:before="0"/>
        <w:jc w:val="center"/>
        <w:rPr>
          <w:rFonts w:ascii="微软雅黑" w:eastAsia="微软雅黑" w:hAnsi="微软雅黑"/>
          <w:color w:val="auto"/>
          <w:sz w:val="48"/>
          <w:szCs w:val="48"/>
          <w:lang w:val="zh-CN"/>
        </w:rPr>
      </w:pPr>
      <w:r w:rsidRPr="001A34FF">
        <w:rPr>
          <w:rFonts w:ascii="微软雅黑" w:eastAsia="微软雅黑" w:hAnsi="微软雅黑" w:hint="eastAsia"/>
          <w:color w:val="auto"/>
          <w:sz w:val="48"/>
          <w:szCs w:val="48"/>
          <w:lang w:val="zh-CN"/>
        </w:rPr>
        <w:t>前</w:t>
      </w:r>
      <w:r>
        <w:rPr>
          <w:rFonts w:ascii="微软雅黑" w:eastAsia="微软雅黑" w:hAnsi="微软雅黑"/>
          <w:color w:val="auto"/>
          <w:sz w:val="48"/>
          <w:szCs w:val="48"/>
          <w:lang w:val="zh-CN"/>
        </w:rPr>
        <w:t xml:space="preserve"> </w:t>
      </w:r>
      <w:r w:rsidRPr="001A34FF">
        <w:rPr>
          <w:rFonts w:ascii="微软雅黑" w:eastAsia="微软雅黑" w:hAnsi="微软雅黑" w:hint="eastAsia"/>
          <w:color w:val="auto"/>
          <w:sz w:val="48"/>
          <w:szCs w:val="48"/>
          <w:lang w:val="zh-CN"/>
        </w:rPr>
        <w:t>言</w:t>
      </w:r>
      <w:bookmarkEnd w:id="8"/>
      <w:bookmarkEnd w:id="9"/>
      <w:bookmarkEnd w:id="10"/>
    </w:p>
    <w:p w:rsidR="00F6774A" w:rsidRDefault="00F6774A" w:rsidP="00F6774A">
      <w:pPr>
        <w:pStyle w:val="a8"/>
        <w:shd w:val="clear" w:color="auto" w:fill="FFFFFF"/>
        <w:spacing w:before="0" w:beforeAutospacing="0" w:after="0" w:afterAutospacing="0" w:line="402" w:lineRule="atLeast"/>
        <w:ind w:firstLine="480"/>
        <w:rPr>
          <w:rFonts w:ascii="微软雅黑" w:eastAsia="微软雅黑" w:hAnsi="微软雅黑"/>
          <w:sz w:val="21"/>
          <w:szCs w:val="21"/>
        </w:rPr>
      </w:pPr>
    </w:p>
    <w:p w:rsidR="00F6774A" w:rsidRDefault="00F6774A" w:rsidP="00550524">
      <w:pPr>
        <w:spacing w:beforeLines="50" w:line="360" w:lineRule="auto"/>
        <w:ind w:firstLineChars="250" w:firstLine="525"/>
        <w:rPr>
          <w:rFonts w:ascii="微软雅黑" w:eastAsia="微软雅黑" w:hAnsi="微软雅黑" w:cs="宋体"/>
          <w:kern w:val="0"/>
          <w:szCs w:val="21"/>
        </w:rPr>
      </w:pPr>
      <w:r w:rsidRPr="00F6774A">
        <w:rPr>
          <w:rFonts w:ascii="微软雅黑" w:eastAsia="微软雅黑" w:hAnsi="微软雅黑" w:cs="宋体" w:hint="eastAsia"/>
          <w:kern w:val="0"/>
          <w:szCs w:val="21"/>
        </w:rPr>
        <w:t>职业定位是自我定位和社会定位的统一，只有在了解自己和职业的基础上才能够给自己做准确定位。 每个人群都需要定位，其目的是保证自己持续地发展。但是各个群体定位的重点不同：定位重点在于澄清自己有什么。过高或者过低估价自己，过于看重自己的文凭，或者看重自己的成绩，有的过于低估自己身上的潜质，所以，既需要认真地分析自己，又需要多了解社会需求，以求定位准确。在大多数情况下，正确的思路是，做你应该做的事，而不是做你喜欢做的事。</w:t>
      </w:r>
    </w:p>
    <w:p w:rsidR="00F6774A" w:rsidRPr="00F6774A" w:rsidRDefault="00F6774A" w:rsidP="00550524">
      <w:pPr>
        <w:spacing w:beforeLines="50" w:line="360" w:lineRule="auto"/>
        <w:ind w:firstLineChars="250" w:firstLine="525"/>
        <w:rPr>
          <w:rFonts w:ascii="微软雅黑" w:eastAsia="微软雅黑" w:hAnsi="微软雅黑" w:cs="宋体"/>
          <w:kern w:val="0"/>
          <w:szCs w:val="21"/>
        </w:rPr>
      </w:pPr>
      <w:r w:rsidRPr="00F6774A">
        <w:rPr>
          <w:rFonts w:ascii="微软雅黑" w:eastAsia="微软雅黑" w:hAnsi="微软雅黑" w:cs="宋体" w:hint="eastAsia"/>
          <w:kern w:val="0"/>
          <w:szCs w:val="21"/>
        </w:rPr>
        <w:t>职业能力倾向类型测验（General Aptitude Test Battery,简称GATB）是根据各个职业领域中，在完成工作的前提下，测量个体对九种必要的、有代表性的能力倾向拥有的程度，以探索个人职业适应范围，进而为选择所希望的职业提供一份资料。</w:t>
      </w:r>
    </w:p>
    <w:p w:rsidR="00536BC6" w:rsidRDefault="00536BC6" w:rsidP="00550524">
      <w:pPr>
        <w:spacing w:beforeLines="50" w:line="360" w:lineRule="auto"/>
        <w:ind w:firstLineChars="250" w:firstLine="525"/>
        <w:rPr>
          <w:rFonts w:ascii="微软雅黑" w:eastAsia="微软雅黑" w:hAnsi="微软雅黑" w:cs="宋体"/>
          <w:kern w:val="0"/>
          <w:szCs w:val="21"/>
        </w:rPr>
      </w:pPr>
      <w:r w:rsidRPr="0002074D">
        <w:rPr>
          <w:rFonts w:ascii="微软雅黑" w:eastAsia="微软雅黑" w:hAnsi="微软雅黑" w:cs="宋体" w:hint="eastAsia"/>
          <w:kern w:val="0"/>
          <w:szCs w:val="21"/>
        </w:rPr>
        <w:t>为了帮助学生更加全面、更加清楚地了解自己，</w:t>
      </w:r>
      <w:r w:rsidR="0081767D">
        <w:rPr>
          <w:rFonts w:ascii="微软雅黑" w:eastAsia="微软雅黑" w:hAnsi="微软雅黑" w:cs="宋体" w:hint="eastAsia"/>
          <w:kern w:val="0"/>
          <w:szCs w:val="21"/>
        </w:rPr>
        <w:t>格伦</w:t>
      </w:r>
      <w:r w:rsidRPr="0002074D">
        <w:rPr>
          <w:rFonts w:ascii="微软雅黑" w:eastAsia="微软雅黑" w:hAnsi="微软雅黑" w:cs="宋体" w:hint="eastAsia"/>
          <w:kern w:val="0"/>
          <w:szCs w:val="21"/>
        </w:rPr>
        <w:t>教育专家团队凭借多年高考志愿指导和考生心理辅导的实践经验，以</w:t>
      </w:r>
      <w:r w:rsidR="00F6774A">
        <w:rPr>
          <w:rStyle w:val="a6"/>
          <w:rFonts w:ascii="微软雅黑" w:eastAsia="微软雅黑" w:hAnsi="微软雅黑" w:hint="eastAsia"/>
          <w:szCs w:val="21"/>
        </w:rPr>
        <w:t>职业能力</w:t>
      </w:r>
      <w:r w:rsidRPr="0002074D">
        <w:rPr>
          <w:rStyle w:val="a6"/>
          <w:rFonts w:ascii="微软雅黑" w:eastAsia="微软雅黑" w:hAnsi="微软雅黑" w:hint="eastAsia"/>
          <w:szCs w:val="21"/>
        </w:rPr>
        <w:t>理论为基础，经过多年的研究与实践，</w:t>
      </w:r>
      <w:r w:rsidRPr="0002074D">
        <w:rPr>
          <w:rFonts w:ascii="微软雅黑" w:eastAsia="微软雅黑" w:hAnsi="微软雅黑" w:cs="宋体" w:hint="eastAsia"/>
          <w:kern w:val="0"/>
          <w:szCs w:val="21"/>
        </w:rPr>
        <w:t>结合中国学生的特点，开发了这套旨在帮助学生全面认识自己、科学选择专业、准确定位职业测评系统。</w:t>
      </w:r>
    </w:p>
    <w:p w:rsidR="00536BC6" w:rsidRPr="0002074D" w:rsidRDefault="00536BC6" w:rsidP="00550524">
      <w:pPr>
        <w:spacing w:beforeLines="50" w:line="360" w:lineRule="auto"/>
        <w:ind w:firstLineChars="200" w:firstLine="420"/>
        <w:rPr>
          <w:rFonts w:ascii="微软雅黑" w:eastAsia="微软雅黑" w:hAnsi="微软雅黑" w:cs="宋体"/>
          <w:kern w:val="0"/>
          <w:szCs w:val="21"/>
        </w:rPr>
      </w:pPr>
      <w:r w:rsidRPr="0002074D">
        <w:rPr>
          <w:rFonts w:ascii="微软雅黑" w:eastAsia="微软雅黑" w:hAnsi="微软雅黑" w:cs="宋体" w:hint="eastAsia"/>
          <w:kern w:val="0"/>
          <w:szCs w:val="21"/>
        </w:rPr>
        <w:t>祝所有同学选择适合自己的专业，找到属于自己的道路！</w:t>
      </w:r>
    </w:p>
    <w:p w:rsidR="00536BC6" w:rsidRPr="0002074D" w:rsidRDefault="00536BC6" w:rsidP="009E3F0F">
      <w:pPr>
        <w:widowControl/>
        <w:spacing w:line="480" w:lineRule="auto"/>
        <w:ind w:firstLineChars="200" w:firstLine="420"/>
        <w:jc w:val="left"/>
        <w:rPr>
          <w:rFonts w:ascii="微软雅黑" w:eastAsia="微软雅黑" w:hAnsi="微软雅黑" w:cs="宋体"/>
          <w:kern w:val="0"/>
          <w:szCs w:val="21"/>
        </w:rPr>
      </w:pPr>
    </w:p>
    <w:p w:rsidR="00536BC6" w:rsidRPr="0002074D" w:rsidRDefault="00536BC6" w:rsidP="00BF09CE">
      <w:pPr>
        <w:widowControl/>
        <w:spacing w:line="480" w:lineRule="auto"/>
        <w:jc w:val="left"/>
        <w:rPr>
          <w:rFonts w:ascii="微软雅黑" w:eastAsia="微软雅黑" w:hAnsi="微软雅黑" w:cs="宋体"/>
          <w:kern w:val="0"/>
          <w:szCs w:val="21"/>
        </w:rPr>
      </w:pPr>
      <w:r w:rsidRPr="0002074D">
        <w:rPr>
          <w:rFonts w:ascii="微软雅黑" w:eastAsia="微软雅黑" w:hAnsi="微软雅黑" w:cs="宋体"/>
          <w:kern w:val="0"/>
          <w:szCs w:val="21"/>
        </w:rPr>
        <w:t xml:space="preserve">    </w:t>
      </w:r>
    </w:p>
    <w:p w:rsidR="00F6774A" w:rsidRDefault="00F6774A" w:rsidP="00550524">
      <w:pPr>
        <w:pStyle w:val="TOC"/>
        <w:spacing w:before="0" w:afterLines="50"/>
        <w:jc w:val="center"/>
        <w:rPr>
          <w:rFonts w:ascii="微软雅黑" w:eastAsia="微软雅黑" w:hAnsi="微软雅黑"/>
          <w:color w:val="auto"/>
          <w:sz w:val="21"/>
          <w:szCs w:val="21"/>
          <w:lang w:val="zh-CN"/>
        </w:rPr>
      </w:pPr>
      <w:bookmarkStart w:id="11" w:name="_Toc370141614"/>
    </w:p>
    <w:p w:rsidR="00F6774A" w:rsidRDefault="00F6774A" w:rsidP="00550524">
      <w:pPr>
        <w:pStyle w:val="TOC"/>
        <w:spacing w:before="0" w:afterLines="50"/>
        <w:jc w:val="center"/>
        <w:rPr>
          <w:rFonts w:ascii="微软雅黑" w:eastAsia="微软雅黑" w:hAnsi="微软雅黑"/>
          <w:color w:val="auto"/>
          <w:sz w:val="21"/>
          <w:szCs w:val="21"/>
          <w:lang w:val="zh-CN"/>
        </w:rPr>
      </w:pPr>
    </w:p>
    <w:p w:rsidR="00F6774A" w:rsidRDefault="00F6774A" w:rsidP="00550524">
      <w:pPr>
        <w:pStyle w:val="TOC"/>
        <w:spacing w:before="0" w:afterLines="50"/>
        <w:jc w:val="center"/>
        <w:rPr>
          <w:rFonts w:ascii="微软雅黑" w:eastAsia="微软雅黑" w:hAnsi="微软雅黑"/>
          <w:color w:val="auto"/>
          <w:sz w:val="21"/>
          <w:szCs w:val="21"/>
          <w:lang w:val="zh-CN"/>
        </w:rPr>
      </w:pPr>
    </w:p>
    <w:p w:rsidR="00F6774A" w:rsidRDefault="00F6774A" w:rsidP="00F6774A">
      <w:pPr>
        <w:rPr>
          <w:rFonts w:ascii="微软雅黑" w:eastAsia="微软雅黑" w:hAnsi="微软雅黑"/>
          <w:b/>
          <w:bCs/>
          <w:kern w:val="0"/>
          <w:szCs w:val="21"/>
          <w:lang w:val="zh-CN"/>
        </w:rPr>
      </w:pPr>
    </w:p>
    <w:p w:rsidR="0081556F" w:rsidRDefault="0081556F" w:rsidP="00550524">
      <w:pPr>
        <w:spacing w:beforeLines="50" w:afterLines="50" w:line="360" w:lineRule="auto"/>
        <w:jc w:val="center"/>
        <w:rPr>
          <w:rFonts w:ascii="微软雅黑" w:eastAsia="微软雅黑" w:hAnsi="微软雅黑"/>
          <w:b/>
          <w:bCs/>
          <w:spacing w:val="28"/>
          <w:kern w:val="0"/>
          <w:sz w:val="48"/>
          <w:szCs w:val="48"/>
          <w:lang w:val="zh-CN"/>
        </w:rPr>
      </w:pPr>
      <w:bookmarkStart w:id="12" w:name="_Toc370141615"/>
      <w:bookmarkEnd w:id="11"/>
    </w:p>
    <w:p w:rsidR="0081556F" w:rsidRDefault="0081556F" w:rsidP="00550524">
      <w:pPr>
        <w:spacing w:beforeLines="50" w:afterLines="50" w:line="360" w:lineRule="auto"/>
        <w:jc w:val="center"/>
        <w:rPr>
          <w:rFonts w:ascii="微软雅黑" w:eastAsia="微软雅黑" w:hAnsi="微软雅黑"/>
          <w:b/>
          <w:bCs/>
          <w:spacing w:val="28"/>
          <w:kern w:val="0"/>
          <w:sz w:val="48"/>
          <w:szCs w:val="48"/>
          <w:lang w:val="zh-CN"/>
        </w:rPr>
      </w:pPr>
      <w:r>
        <w:rPr>
          <w:rFonts w:ascii="微软雅黑" w:eastAsia="微软雅黑" w:hAnsi="微软雅黑" w:hint="eastAsia"/>
          <w:b/>
          <w:bCs/>
          <w:spacing w:val="28"/>
          <w:kern w:val="0"/>
          <w:sz w:val="48"/>
          <w:szCs w:val="48"/>
          <w:lang w:val="zh-CN"/>
        </w:rPr>
        <w:t>职业能力测评理论</w:t>
      </w:r>
    </w:p>
    <w:p w:rsidR="0081556F" w:rsidRPr="0081556F" w:rsidRDefault="001755A9" w:rsidP="00550524">
      <w:pPr>
        <w:spacing w:beforeLines="50" w:line="360" w:lineRule="auto"/>
        <w:ind w:firstLineChars="250" w:firstLine="575"/>
        <w:rPr>
          <w:rFonts w:ascii="微软雅黑" w:eastAsia="微软雅黑" w:hAnsi="微软雅黑" w:cs="宋体"/>
          <w:kern w:val="0"/>
          <w:sz w:val="23"/>
          <w:szCs w:val="23"/>
        </w:rPr>
      </w:pPr>
      <w:r w:rsidRPr="001755A9">
        <w:rPr>
          <w:rFonts w:ascii="微软雅黑" w:eastAsia="微软雅黑" w:hAnsi="微软雅黑" w:cs="宋体" w:hint="eastAsia"/>
          <w:kern w:val="0"/>
          <w:sz w:val="23"/>
          <w:szCs w:val="23"/>
        </w:rPr>
        <w:t>职业能力</w:t>
      </w:r>
      <w:r w:rsidR="0081556F" w:rsidRPr="0081556F">
        <w:rPr>
          <w:rFonts w:ascii="微软雅黑" w:eastAsia="微软雅黑" w:hAnsi="微软雅黑" w:cs="宋体" w:hint="eastAsia"/>
          <w:kern w:val="0"/>
          <w:sz w:val="23"/>
          <w:szCs w:val="23"/>
        </w:rPr>
        <w:t>测验主要是实现对许多职业领域中工作所必需的几种能力倾向的测定。它由15种测验项目构成，其中11种是纸笔测验，其余4种是操作测验，两种测验可以测定9种能力倾向。</w:t>
      </w:r>
    </w:p>
    <w:p w:rsidR="0081556F" w:rsidRPr="0081556F" w:rsidRDefault="0081556F" w:rsidP="00550524">
      <w:pPr>
        <w:spacing w:beforeLines="50" w:line="360" w:lineRule="auto"/>
        <w:ind w:firstLineChars="350" w:firstLine="805"/>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这9种能力倾向对完成各种职业的工作都是必要的。即：</w:t>
      </w:r>
    </w:p>
    <w:p w:rsidR="0081556F" w:rsidRPr="0081556F" w:rsidRDefault="0081556F" w:rsidP="00550524">
      <w:pPr>
        <w:spacing w:beforeLines="50" w:line="360" w:lineRule="auto"/>
        <w:ind w:firstLineChars="450" w:firstLine="1035"/>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G-智能。指一般的学习能力。对测验说明、指导语和诸原理和理解能力、推理判断的能力、迅速适应新环境的能力。</w:t>
      </w:r>
    </w:p>
    <w:p w:rsidR="0081556F" w:rsidRPr="0081556F" w:rsidRDefault="0081556F" w:rsidP="00550524">
      <w:pPr>
        <w:spacing w:beforeLines="50" w:line="360" w:lineRule="auto"/>
        <w:ind w:firstLineChars="400" w:firstLine="920"/>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V-言语能力。指理解言语的意义及与它关联的概念，并有效地掌握它的能力。对言语相互关系及文章和句子意义的理解能力。也包括表达信息和自己想法的能力。</w:t>
      </w:r>
    </w:p>
    <w:p w:rsidR="0081556F" w:rsidRPr="0081556F" w:rsidRDefault="0081556F" w:rsidP="00550524">
      <w:pPr>
        <w:spacing w:beforeLines="50" w:line="360" w:lineRule="auto"/>
        <w:ind w:firstLineChars="400" w:firstLine="920"/>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N-数理能力。指在正确快速进行计算的同时，能进行推理，解决应用问题的能力。</w:t>
      </w:r>
    </w:p>
    <w:p w:rsidR="0081556F" w:rsidRPr="0081556F" w:rsidRDefault="0081556F" w:rsidP="00550524">
      <w:pPr>
        <w:spacing w:beforeLines="50" w:line="360" w:lineRule="auto"/>
        <w:ind w:firstLineChars="400" w:firstLine="920"/>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Q-书写知觉。指对词、印刷物、各种票类之细微部分正确知觉的能力。能直观地比较辨别词和数字，发现有错误或校正的能力。</w:t>
      </w:r>
    </w:p>
    <w:p w:rsidR="0081556F" w:rsidRPr="0081556F" w:rsidRDefault="0081556F" w:rsidP="00550524">
      <w:pPr>
        <w:spacing w:beforeLines="50" w:line="360" w:lineRule="auto"/>
        <w:ind w:firstLineChars="400" w:firstLine="920"/>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S-空间判断能力。指对立体图形以及平面图形与立体图形之间关系的理解、判断能力。</w:t>
      </w:r>
    </w:p>
    <w:p w:rsidR="0081556F" w:rsidRPr="0081556F" w:rsidRDefault="0081556F" w:rsidP="00550524">
      <w:pPr>
        <w:spacing w:beforeLines="50" w:line="360" w:lineRule="auto"/>
        <w:ind w:firstLineChars="400" w:firstLine="920"/>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P-形状知觉。指对实物或图解之细微部分正确知觉和能力。根据视觉能够对图形的形状和阴影部分的细微差异进行比较辨别的能力。</w:t>
      </w:r>
    </w:p>
    <w:p w:rsidR="0081556F" w:rsidRPr="0081556F" w:rsidRDefault="0081556F" w:rsidP="00550524">
      <w:pPr>
        <w:spacing w:beforeLines="50" w:line="360" w:lineRule="auto"/>
        <w:ind w:firstLineChars="400" w:firstLine="920"/>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lastRenderedPageBreak/>
        <w:t>K-运动协调。指正确而迅速地使眼和手相协调，并迅速完成操作的能力。要求手能跟随着眼能看到的东西正确而迅速地作出反应动作，并进行准确控制的能力。</w:t>
      </w:r>
    </w:p>
    <w:p w:rsidR="0081556F" w:rsidRPr="0081556F" w:rsidRDefault="0081556F" w:rsidP="00550524">
      <w:pPr>
        <w:spacing w:beforeLines="50" w:line="360" w:lineRule="auto"/>
        <w:ind w:firstLineChars="400" w:firstLine="920"/>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F-手指灵巧度。指快速而正确地活动手指，用手指很准确地操作细小东西的能力。</w:t>
      </w:r>
    </w:p>
    <w:p w:rsidR="0081556F" w:rsidRPr="0081556F" w:rsidRDefault="0081556F" w:rsidP="00550524">
      <w:pPr>
        <w:spacing w:beforeLines="50" w:line="360" w:lineRule="auto"/>
        <w:ind w:firstLineChars="350" w:firstLine="805"/>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M-手腕灵巧度。指随心所欲地、灵巧地活动手及手腕的能力。如拿着、放置、调换、翻转物体时手的精巧运动和腕的自由运动能力。</w:t>
      </w:r>
    </w:p>
    <w:p w:rsidR="0081556F" w:rsidRPr="0081556F" w:rsidRDefault="0081556F" w:rsidP="00550524">
      <w:pPr>
        <w:spacing w:beforeLines="50" w:line="360" w:lineRule="auto"/>
        <w:ind w:firstLineChars="350" w:firstLine="805"/>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以上9种能力中的每一种能力，都要通过一种实践性测验获得。本测验为自评量表。</w:t>
      </w:r>
    </w:p>
    <w:p w:rsidR="0081556F" w:rsidRPr="0081556F" w:rsidRDefault="0081556F" w:rsidP="00550524">
      <w:pPr>
        <w:spacing w:beforeLines="50" w:line="360" w:lineRule="auto"/>
        <w:ind w:firstLineChars="350" w:firstLine="805"/>
        <w:rPr>
          <w:rFonts w:ascii="微软雅黑" w:eastAsia="微软雅黑" w:hAnsi="微软雅黑" w:cs="宋体"/>
          <w:kern w:val="0"/>
          <w:sz w:val="23"/>
          <w:szCs w:val="23"/>
        </w:rPr>
      </w:pPr>
      <w:r w:rsidRPr="0081556F">
        <w:rPr>
          <w:rFonts w:ascii="微软雅黑" w:eastAsia="微软雅黑" w:hAnsi="微软雅黑" w:cs="宋体" w:hint="eastAsia"/>
          <w:kern w:val="0"/>
          <w:sz w:val="23"/>
          <w:szCs w:val="23"/>
        </w:rPr>
        <w:t>这种能力倾向测验，可以说是从个人在完成各种职业所必要的能力中，提炼出各种职业对个人所要求的最有特征的2-3种，其中纸笔测验可集体进行。记分采用标准分数，各能力因素的原始分数转换为标准分数后便可绘制个人能力倾向剖析图，并与职业能力倾向类型相对照，被试者就可以从测验结果中知道能够充分发挥个人能力特性的职业活动领域。</w:t>
      </w:r>
    </w:p>
    <w:p w:rsidR="0081556F" w:rsidRPr="001755A9" w:rsidRDefault="0081556F" w:rsidP="00550524">
      <w:pPr>
        <w:spacing w:beforeLines="50" w:afterLines="50" w:line="360" w:lineRule="auto"/>
        <w:jc w:val="center"/>
        <w:rPr>
          <w:rFonts w:ascii="微软雅黑" w:eastAsia="微软雅黑" w:hAnsi="微软雅黑"/>
          <w:b/>
          <w:bCs/>
          <w:spacing w:val="28"/>
          <w:kern w:val="0"/>
          <w:sz w:val="23"/>
          <w:szCs w:val="23"/>
        </w:rPr>
      </w:pPr>
    </w:p>
    <w:p w:rsidR="0081556F" w:rsidRDefault="0081556F" w:rsidP="00550524">
      <w:pPr>
        <w:spacing w:beforeLines="50" w:afterLines="50" w:line="360" w:lineRule="auto"/>
        <w:jc w:val="center"/>
        <w:rPr>
          <w:rFonts w:ascii="微软雅黑" w:eastAsia="微软雅黑" w:hAnsi="微软雅黑"/>
          <w:b/>
          <w:bCs/>
          <w:spacing w:val="28"/>
          <w:kern w:val="0"/>
          <w:sz w:val="48"/>
          <w:szCs w:val="48"/>
          <w:lang w:val="zh-CN"/>
        </w:rPr>
      </w:pPr>
    </w:p>
    <w:p w:rsidR="0081556F" w:rsidRDefault="0081556F" w:rsidP="00550524">
      <w:pPr>
        <w:spacing w:beforeLines="50" w:afterLines="50" w:line="360" w:lineRule="auto"/>
        <w:jc w:val="center"/>
        <w:rPr>
          <w:rFonts w:ascii="微软雅黑" w:eastAsia="微软雅黑" w:hAnsi="微软雅黑"/>
          <w:b/>
          <w:bCs/>
          <w:spacing w:val="28"/>
          <w:kern w:val="0"/>
          <w:sz w:val="48"/>
          <w:szCs w:val="48"/>
          <w:lang w:val="zh-CN"/>
        </w:rPr>
      </w:pPr>
    </w:p>
    <w:p w:rsidR="001755A9" w:rsidRDefault="001755A9" w:rsidP="00550524">
      <w:pPr>
        <w:spacing w:beforeLines="50" w:afterLines="50" w:line="360" w:lineRule="auto"/>
        <w:jc w:val="center"/>
        <w:rPr>
          <w:rFonts w:ascii="微软雅黑" w:eastAsia="微软雅黑" w:hAnsi="微软雅黑"/>
          <w:b/>
          <w:bCs/>
          <w:spacing w:val="28"/>
          <w:kern w:val="0"/>
          <w:sz w:val="48"/>
          <w:szCs w:val="48"/>
          <w:lang w:val="zh-CN"/>
        </w:rPr>
      </w:pPr>
    </w:p>
    <w:p w:rsidR="001755A9" w:rsidRDefault="001755A9" w:rsidP="00550524">
      <w:pPr>
        <w:spacing w:beforeLines="50" w:afterLines="50" w:line="360" w:lineRule="auto"/>
        <w:rPr>
          <w:rFonts w:ascii="微软雅黑" w:eastAsia="微软雅黑" w:hAnsi="微软雅黑"/>
          <w:b/>
          <w:bCs/>
          <w:spacing w:val="28"/>
          <w:kern w:val="0"/>
          <w:sz w:val="48"/>
          <w:szCs w:val="48"/>
          <w:lang w:val="zh-CN"/>
        </w:rPr>
      </w:pPr>
    </w:p>
    <w:p w:rsidR="00536BC6" w:rsidRDefault="00536BC6" w:rsidP="00550524">
      <w:pPr>
        <w:spacing w:beforeLines="50" w:afterLines="50" w:line="360" w:lineRule="auto"/>
        <w:jc w:val="center"/>
        <w:rPr>
          <w:rFonts w:ascii="微软雅黑" w:eastAsia="微软雅黑" w:hAnsi="微软雅黑"/>
          <w:b/>
          <w:bCs/>
          <w:spacing w:val="28"/>
          <w:kern w:val="0"/>
          <w:sz w:val="48"/>
          <w:szCs w:val="48"/>
          <w:lang w:val="zh-CN"/>
        </w:rPr>
      </w:pPr>
      <w:r w:rsidRPr="003E39E3">
        <w:rPr>
          <w:rFonts w:ascii="微软雅黑" w:eastAsia="微软雅黑" w:hAnsi="微软雅黑" w:hint="eastAsia"/>
          <w:b/>
          <w:bCs/>
          <w:spacing w:val="28"/>
          <w:kern w:val="0"/>
          <w:sz w:val="48"/>
          <w:szCs w:val="48"/>
          <w:lang w:val="zh-CN"/>
        </w:rPr>
        <w:t>职业</w:t>
      </w:r>
      <w:r w:rsidR="000E4587">
        <w:rPr>
          <w:rFonts w:ascii="微软雅黑" w:eastAsia="微软雅黑" w:hAnsi="微软雅黑" w:hint="eastAsia"/>
          <w:b/>
          <w:bCs/>
          <w:spacing w:val="28"/>
          <w:kern w:val="0"/>
          <w:sz w:val="48"/>
          <w:szCs w:val="48"/>
          <w:lang w:val="zh-CN"/>
        </w:rPr>
        <w:t>能力</w:t>
      </w:r>
      <w:r w:rsidRPr="003E39E3">
        <w:rPr>
          <w:rFonts w:ascii="微软雅黑" w:eastAsia="微软雅黑" w:hAnsi="微软雅黑" w:hint="eastAsia"/>
          <w:b/>
          <w:bCs/>
          <w:spacing w:val="28"/>
          <w:kern w:val="0"/>
          <w:sz w:val="48"/>
          <w:szCs w:val="48"/>
          <w:lang w:val="zh-CN"/>
        </w:rPr>
        <w:t>测评结果</w:t>
      </w:r>
      <w:bookmarkEnd w:id="12"/>
    </w:p>
    <w:p w:rsidR="00577F42" w:rsidRDefault="00577F42" w:rsidP="00577F42">
      <w:pPr>
        <w:pStyle w:val="a8"/>
        <w:spacing w:before="0" w:beforeAutospacing="0" w:after="0" w:afterAutospacing="0" w:line="435" w:lineRule="atLeast"/>
        <w:ind w:firstLine="402"/>
        <w:rPr>
          <w:color w:val="000000"/>
          <w:sz w:val="23"/>
          <w:szCs w:val="23"/>
        </w:rPr>
      </w:pPr>
      <w:r>
        <w:rPr>
          <w:rFonts w:hint="eastAsia"/>
          <w:color w:val="000000"/>
          <w:sz w:val="23"/>
          <w:szCs w:val="23"/>
        </w:rPr>
        <w:t>从您在以上9种能力方面的情况来看，您在多项能力上都有不错的表现和潜力，我们将其中最突出的2~3项能力进行归纳总结，根据"ATB职业能力倾向类型及其适合的职业类型"可以得出相应职业能力倾向。</w:t>
      </w:r>
    </w:p>
    <w:p w:rsidR="00577F42" w:rsidRDefault="00577F42" w:rsidP="00577F42">
      <w:pPr>
        <w:pStyle w:val="a8"/>
        <w:spacing w:before="0" w:beforeAutospacing="0" w:after="0" w:afterAutospacing="0" w:line="435" w:lineRule="atLeast"/>
        <w:ind w:firstLine="402"/>
        <w:rPr>
          <w:color w:val="000000"/>
          <w:sz w:val="23"/>
          <w:szCs w:val="23"/>
        </w:rPr>
      </w:pPr>
      <w:r>
        <w:rPr>
          <w:rFonts w:hint="eastAsia"/>
          <w:color w:val="000000"/>
          <w:sz w:val="23"/>
          <w:szCs w:val="23"/>
        </w:rPr>
        <w:t>根据测评结果分析，您可胜任一下几种类型的职业（结果由“最适合”到“较适合”排序。）：</w:t>
      </w:r>
    </w:p>
    <w:p w:rsidR="00536BC6" w:rsidRDefault="00536BC6" w:rsidP="009E3F0F">
      <w:pPr>
        <w:pStyle w:val="2"/>
        <w:spacing w:before="0" w:beforeAutospacing="0" w:after="0" w:afterAutospacing="0" w:line="480" w:lineRule="auto"/>
        <w:jc w:val="center"/>
        <w:rPr>
          <w:rFonts w:ascii="微软雅黑" w:eastAsia="微软雅黑" w:hAnsi="微软雅黑" w:cs="Arial"/>
          <w:szCs w:val="21"/>
        </w:rPr>
      </w:pPr>
    </w:p>
    <w:p w:rsidR="00536BC6" w:rsidRDefault="00536BC6" w:rsidP="009E3F0F">
      <w:pPr>
        <w:pStyle w:val="2"/>
        <w:spacing w:before="0" w:beforeAutospacing="0" w:after="0" w:afterAutospacing="0" w:line="480" w:lineRule="auto"/>
        <w:jc w:val="center"/>
        <w:rPr>
          <w:rFonts w:ascii="微软雅黑" w:eastAsia="微软雅黑" w:hAnsi="微软雅黑" w:cs="Arial"/>
          <w:szCs w:val="21"/>
        </w:rPr>
      </w:pPr>
    </w:p>
    <w:p w:rsidR="00536BC6" w:rsidRDefault="00536BC6" w:rsidP="009E3F0F">
      <w:pPr>
        <w:pStyle w:val="2"/>
        <w:spacing w:before="0" w:beforeAutospacing="0" w:after="0" w:afterAutospacing="0" w:line="480" w:lineRule="auto"/>
        <w:jc w:val="center"/>
        <w:rPr>
          <w:rFonts w:ascii="微软雅黑" w:eastAsia="微软雅黑" w:hAnsi="微软雅黑" w:cs="Arial"/>
          <w:szCs w:val="21"/>
        </w:rPr>
      </w:pPr>
    </w:p>
    <w:p w:rsidR="00536BC6" w:rsidRPr="00E960B2" w:rsidRDefault="00536BC6" w:rsidP="009E3F0F">
      <w:pPr>
        <w:pStyle w:val="2"/>
        <w:spacing w:before="0" w:beforeAutospacing="0" w:after="0" w:afterAutospacing="0" w:line="480" w:lineRule="auto"/>
        <w:jc w:val="center"/>
        <w:rPr>
          <w:rFonts w:ascii="微软雅黑" w:eastAsia="微软雅黑" w:hAnsi="微软雅黑" w:cs="Arial"/>
          <w:szCs w:val="21"/>
        </w:rPr>
      </w:pPr>
    </w:p>
    <w:p w:rsidR="00536BC6" w:rsidRPr="00E0597A" w:rsidRDefault="00536BC6" w:rsidP="00F86479">
      <w:pPr>
        <w:pStyle w:val="TOC"/>
        <w:jc w:val="center"/>
        <w:rPr>
          <w:rFonts w:ascii="微软雅黑" w:eastAsia="微软雅黑" w:hAnsi="微软雅黑"/>
          <w:color w:val="auto"/>
          <w:sz w:val="10"/>
          <w:szCs w:val="10"/>
          <w:lang w:val="zh-CN"/>
        </w:rPr>
      </w:pPr>
      <w:bookmarkStart w:id="13" w:name="_Toc370141616"/>
    </w:p>
    <w:p w:rsidR="00577F42" w:rsidRDefault="00577F42" w:rsidP="002A5393">
      <w:pPr>
        <w:pStyle w:val="1"/>
        <w:spacing w:before="0" w:after="0" w:line="360" w:lineRule="auto"/>
        <w:rPr>
          <w:rFonts w:ascii="微软雅黑" w:eastAsia="微软雅黑" w:hAnsi="微软雅黑"/>
          <w:spacing w:val="28"/>
          <w:kern w:val="0"/>
          <w:sz w:val="48"/>
          <w:szCs w:val="48"/>
          <w:lang w:val="zh-CN"/>
        </w:rPr>
      </w:pPr>
      <w:bookmarkStart w:id="14" w:name="_Toc370141617"/>
      <w:bookmarkStart w:id="15" w:name="_Toc369469233"/>
      <w:bookmarkStart w:id="16" w:name="_Toc369469674"/>
      <w:bookmarkStart w:id="17" w:name="_Toc369470509"/>
      <w:bookmarkStart w:id="18" w:name="_Toc369784829"/>
      <w:bookmarkStart w:id="19" w:name="_Toc369855540"/>
      <w:bookmarkEnd w:id="13"/>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Default="0081556F" w:rsidP="0081556F">
      <w:pPr>
        <w:rPr>
          <w:lang w:val="zh-CN"/>
        </w:rPr>
      </w:pPr>
    </w:p>
    <w:p w:rsidR="0081556F" w:rsidRPr="0081556F" w:rsidRDefault="0081556F" w:rsidP="0081556F">
      <w:pPr>
        <w:rPr>
          <w:lang w:val="zh-CN"/>
        </w:rPr>
      </w:pPr>
    </w:p>
    <w:p w:rsidR="00577F42" w:rsidRPr="00577F42" w:rsidRDefault="00577F42" w:rsidP="00577F42">
      <w:pPr>
        <w:rPr>
          <w:lang w:val="zh-CN"/>
        </w:rPr>
      </w:pPr>
    </w:p>
    <w:p w:rsidR="00536BC6" w:rsidRPr="00F06137" w:rsidRDefault="0081767D" w:rsidP="00F06137">
      <w:pPr>
        <w:pStyle w:val="1"/>
        <w:spacing w:before="0" w:after="0" w:line="360" w:lineRule="auto"/>
        <w:jc w:val="center"/>
        <w:rPr>
          <w:rFonts w:ascii="微软雅黑" w:eastAsia="微软雅黑" w:hAnsi="微软雅黑"/>
          <w:spacing w:val="28"/>
          <w:kern w:val="0"/>
          <w:sz w:val="48"/>
          <w:szCs w:val="48"/>
          <w:lang w:val="zh-CN"/>
        </w:rPr>
      </w:pPr>
      <w:r>
        <w:rPr>
          <w:rFonts w:ascii="微软雅黑" w:eastAsia="微软雅黑" w:hAnsi="微软雅黑" w:hint="eastAsia"/>
          <w:spacing w:val="28"/>
          <w:kern w:val="0"/>
          <w:sz w:val="48"/>
          <w:szCs w:val="48"/>
          <w:lang w:val="zh-CN"/>
        </w:rPr>
        <w:lastRenderedPageBreak/>
        <w:t xml:space="preserve"> </w:t>
      </w:r>
      <w:r>
        <w:rPr>
          <w:rFonts w:ascii="微软雅黑" w:eastAsia="微软雅黑" w:hAnsi="微软雅黑" w:hint="eastAsia"/>
          <w:spacing w:val="28"/>
          <w:kern w:val="0"/>
          <w:sz w:val="48"/>
          <w:szCs w:val="48"/>
          <w:u w:val="single"/>
          <w:lang w:val="zh-CN"/>
        </w:rPr>
        <w:t xml:space="preserve">       </w:t>
      </w:r>
      <w:r w:rsidR="00536BC6" w:rsidRPr="00F06137">
        <w:rPr>
          <w:rFonts w:ascii="微软雅黑" w:eastAsia="微软雅黑" w:hAnsi="微软雅黑" w:hint="eastAsia"/>
          <w:spacing w:val="28"/>
          <w:kern w:val="0"/>
          <w:sz w:val="48"/>
          <w:szCs w:val="48"/>
          <w:lang w:val="zh-CN"/>
        </w:rPr>
        <w:t>职业测评结果解析</w:t>
      </w:r>
      <w:bookmarkEnd w:id="14"/>
    </w:p>
    <w:p w:rsidR="00577F42" w:rsidRDefault="00577F42" w:rsidP="00550524">
      <w:pPr>
        <w:spacing w:beforeLines="50"/>
        <w:ind w:firstLineChars="200" w:firstLine="480"/>
        <w:rPr>
          <w:rFonts w:ascii="微软雅黑" w:eastAsia="微软雅黑" w:hAnsi="微软雅黑"/>
          <w:b/>
          <w:sz w:val="24"/>
          <w:szCs w:val="24"/>
          <w:u w:val="single"/>
        </w:rPr>
      </w:pPr>
    </w:p>
    <w:p w:rsidR="00536BC6" w:rsidRPr="002A5393" w:rsidRDefault="00536BC6" w:rsidP="00550524">
      <w:pPr>
        <w:spacing w:beforeLines="50"/>
        <w:ind w:firstLineChars="200" w:firstLine="480"/>
        <w:rPr>
          <w:rFonts w:ascii="仿宋" w:eastAsia="仿宋" w:hAnsi="仿宋"/>
          <w:sz w:val="24"/>
          <w:szCs w:val="24"/>
        </w:rPr>
      </w:pPr>
      <w:r w:rsidRPr="005B2B76">
        <w:rPr>
          <w:rFonts w:ascii="微软雅黑" w:eastAsia="微软雅黑" w:hAnsi="微软雅黑" w:hint="eastAsia"/>
          <w:b/>
          <w:sz w:val="24"/>
          <w:szCs w:val="24"/>
          <w:u w:val="single"/>
        </w:rPr>
        <w:t>根据你</w:t>
      </w:r>
      <w:r w:rsidR="002A5393">
        <w:rPr>
          <w:rFonts w:ascii="微软雅黑" w:eastAsia="微软雅黑" w:hAnsi="微软雅黑" w:hint="eastAsia"/>
          <w:b/>
          <w:sz w:val="24"/>
          <w:szCs w:val="24"/>
          <w:u w:val="single"/>
        </w:rPr>
        <w:t>的能力</w:t>
      </w:r>
      <w:r w:rsidRPr="005B2B76">
        <w:rPr>
          <w:rFonts w:ascii="微软雅黑" w:eastAsia="微软雅黑" w:hAnsi="微软雅黑" w:hint="eastAsia"/>
          <w:b/>
          <w:sz w:val="24"/>
          <w:szCs w:val="24"/>
          <w:u w:val="single"/>
        </w:rPr>
        <w:t>，</w:t>
      </w:r>
      <w:bookmarkStart w:id="20" w:name="_Toc370141618"/>
      <w:r w:rsidRPr="00D83B45">
        <w:rPr>
          <w:rFonts w:ascii="微软雅黑" w:eastAsia="微软雅黑" w:hAnsi="微软雅黑" w:hint="eastAsia"/>
          <w:b/>
          <w:sz w:val="24"/>
          <w:szCs w:val="24"/>
          <w:u w:val="single"/>
        </w:rPr>
        <w:t>你可能喜欢的职业有</w:t>
      </w:r>
      <w:r>
        <w:rPr>
          <w:rFonts w:ascii="微软雅黑" w:eastAsia="微软雅黑" w:hAnsi="微软雅黑" w:hint="eastAsia"/>
          <w:b/>
          <w:sz w:val="24"/>
          <w:szCs w:val="24"/>
          <w:u w:val="single"/>
        </w:rPr>
        <w:t>：</w:t>
      </w:r>
    </w:p>
    <w:p w:rsidR="0081767D" w:rsidRDefault="0081767D" w:rsidP="00550524">
      <w:pPr>
        <w:widowControl/>
        <w:spacing w:beforeLines="50"/>
        <w:ind w:firstLineChars="200" w:firstLine="480"/>
        <w:jc w:val="left"/>
        <w:rPr>
          <w:rFonts w:ascii="仿宋" w:eastAsia="仿宋" w:hAnsi="仿宋"/>
          <w:sz w:val="24"/>
          <w:szCs w:val="24"/>
        </w:rPr>
      </w:pPr>
    </w:p>
    <w:p w:rsidR="00536BC6" w:rsidRDefault="00536BC6" w:rsidP="00550524">
      <w:pPr>
        <w:widowControl/>
        <w:spacing w:beforeLines="50"/>
        <w:ind w:firstLine="482"/>
        <w:jc w:val="left"/>
        <w:rPr>
          <w:rFonts w:ascii="微软雅黑" w:eastAsia="微软雅黑" w:hAnsi="微软雅黑"/>
          <w:b/>
          <w:sz w:val="24"/>
          <w:szCs w:val="24"/>
          <w:u w:val="single"/>
        </w:rPr>
      </w:pPr>
      <w:r w:rsidRPr="00C77240">
        <w:rPr>
          <w:rFonts w:ascii="微软雅黑" w:eastAsia="微软雅黑" w:hAnsi="微软雅黑" w:hint="eastAsia"/>
          <w:b/>
          <w:sz w:val="24"/>
          <w:szCs w:val="24"/>
          <w:u w:val="single"/>
        </w:rPr>
        <w:t>你可能喜欢的专业有：</w:t>
      </w:r>
    </w:p>
    <w:p w:rsidR="00536BC6" w:rsidRPr="003F375A" w:rsidRDefault="00536BC6" w:rsidP="00550524">
      <w:pPr>
        <w:widowControl/>
        <w:spacing w:beforeLines="50" w:line="360" w:lineRule="auto"/>
        <w:ind w:firstLine="482"/>
        <w:jc w:val="left"/>
        <w:rPr>
          <w:rFonts w:ascii="仿宋" w:eastAsia="仿宋" w:hAnsi="仿宋"/>
          <w:sz w:val="24"/>
          <w:szCs w:val="24"/>
        </w:rPr>
      </w:pPr>
      <w:r>
        <w:rPr>
          <w:rFonts w:ascii="仿宋" w:eastAsia="仿宋" w:hAnsi="仿宋" w:hint="eastAsia"/>
          <w:sz w:val="24"/>
          <w:szCs w:val="24"/>
        </w:rPr>
        <w:t>你可能喜欢的专业有：</w:t>
      </w:r>
      <w:r w:rsidR="0081767D" w:rsidRPr="003F375A">
        <w:rPr>
          <w:rFonts w:ascii="仿宋" w:eastAsia="仿宋" w:hAnsi="仿宋"/>
          <w:sz w:val="24"/>
          <w:szCs w:val="24"/>
        </w:rPr>
        <w:t xml:space="preserve"> </w:t>
      </w:r>
    </w:p>
    <w:p w:rsidR="002A5393" w:rsidRDefault="002A5393" w:rsidP="00550524">
      <w:pPr>
        <w:widowControl/>
        <w:spacing w:beforeLines="50"/>
        <w:ind w:firstLine="482"/>
        <w:jc w:val="left"/>
        <w:rPr>
          <w:rFonts w:ascii="微软雅黑" w:eastAsia="微软雅黑" w:hAnsi="微软雅黑"/>
          <w:b/>
          <w:sz w:val="24"/>
          <w:szCs w:val="24"/>
          <w:u w:val="single"/>
        </w:rPr>
      </w:pPr>
    </w:p>
    <w:p w:rsidR="00536BC6" w:rsidRPr="00350540" w:rsidRDefault="00536BC6" w:rsidP="00550524">
      <w:pPr>
        <w:widowControl/>
        <w:spacing w:beforeLines="50"/>
        <w:ind w:firstLine="482"/>
        <w:jc w:val="left"/>
        <w:rPr>
          <w:rFonts w:ascii="微软雅黑" w:eastAsia="微软雅黑" w:hAnsi="微软雅黑"/>
          <w:b/>
          <w:sz w:val="24"/>
          <w:szCs w:val="24"/>
          <w:u w:val="single"/>
        </w:rPr>
      </w:pPr>
      <w:r w:rsidRPr="00350540">
        <w:rPr>
          <w:rFonts w:ascii="微软雅黑" w:eastAsia="微软雅黑" w:hAnsi="微软雅黑" w:hint="eastAsia"/>
          <w:b/>
          <w:sz w:val="24"/>
          <w:szCs w:val="24"/>
          <w:u w:val="single"/>
        </w:rPr>
        <w:t>根据</w:t>
      </w:r>
      <w:r>
        <w:rPr>
          <w:rFonts w:ascii="微软雅黑" w:eastAsia="微软雅黑" w:hAnsi="微软雅黑" w:hint="eastAsia"/>
          <w:b/>
          <w:sz w:val="24"/>
          <w:szCs w:val="24"/>
          <w:u w:val="single"/>
        </w:rPr>
        <w:t>测评中所显示</w:t>
      </w:r>
      <w:r w:rsidRPr="00350540">
        <w:rPr>
          <w:rFonts w:ascii="微软雅黑" w:eastAsia="微软雅黑" w:hAnsi="微软雅黑" w:hint="eastAsia"/>
          <w:b/>
          <w:sz w:val="24"/>
          <w:szCs w:val="24"/>
          <w:u w:val="single"/>
        </w:rPr>
        <w:t>你最弱的</w:t>
      </w:r>
      <w:r w:rsidR="0081556F">
        <w:rPr>
          <w:rFonts w:ascii="微软雅黑" w:eastAsia="微软雅黑" w:hAnsi="微软雅黑" w:hint="eastAsia"/>
          <w:b/>
          <w:sz w:val="24"/>
          <w:szCs w:val="24"/>
          <w:u w:val="single"/>
        </w:rPr>
        <w:t>能力</w:t>
      </w:r>
      <w:r w:rsidRPr="00350540">
        <w:rPr>
          <w:rFonts w:ascii="微软雅黑" w:eastAsia="微软雅黑" w:hAnsi="微软雅黑" w:hint="eastAsia"/>
          <w:b/>
          <w:sz w:val="24"/>
          <w:szCs w:val="24"/>
          <w:u w:val="single"/>
        </w:rPr>
        <w:t>，提醒你要避免自己不感兴趣的事情和不建议选择的专业范围</w:t>
      </w:r>
      <w:r>
        <w:rPr>
          <w:rFonts w:ascii="微软雅黑" w:eastAsia="微软雅黑" w:hAnsi="微软雅黑" w:hint="eastAsia"/>
          <w:b/>
          <w:sz w:val="24"/>
          <w:szCs w:val="24"/>
          <w:u w:val="single"/>
        </w:rPr>
        <w:t>：</w:t>
      </w:r>
    </w:p>
    <w:p w:rsidR="002A5393" w:rsidRDefault="002A5393" w:rsidP="00550524">
      <w:pPr>
        <w:widowControl/>
        <w:spacing w:beforeLines="50" w:line="360" w:lineRule="auto"/>
        <w:ind w:firstLine="482"/>
        <w:jc w:val="left"/>
        <w:rPr>
          <w:rFonts w:ascii="微软雅黑" w:eastAsia="微软雅黑" w:hAnsi="微软雅黑"/>
          <w:b/>
          <w:sz w:val="24"/>
          <w:szCs w:val="24"/>
          <w:u w:val="single"/>
        </w:rPr>
      </w:pPr>
    </w:p>
    <w:p w:rsidR="00536BC6" w:rsidRDefault="00536BC6" w:rsidP="00550524">
      <w:pPr>
        <w:widowControl/>
        <w:spacing w:beforeLines="50" w:line="360" w:lineRule="auto"/>
        <w:ind w:firstLine="482"/>
        <w:jc w:val="left"/>
        <w:rPr>
          <w:rFonts w:ascii="微软雅黑" w:eastAsia="微软雅黑" w:hAnsi="微软雅黑"/>
          <w:b/>
          <w:sz w:val="24"/>
          <w:szCs w:val="24"/>
          <w:u w:val="single"/>
        </w:rPr>
      </w:pPr>
      <w:r w:rsidRPr="00545DF3">
        <w:rPr>
          <w:rFonts w:ascii="微软雅黑" w:eastAsia="微软雅黑" w:hAnsi="微软雅黑" w:hint="eastAsia"/>
          <w:b/>
          <w:sz w:val="24"/>
          <w:szCs w:val="24"/>
          <w:u w:val="single"/>
        </w:rPr>
        <w:t>不建议选择的专业范围：</w:t>
      </w:r>
    </w:p>
    <w:p w:rsidR="00536BC6" w:rsidRDefault="00536BC6" w:rsidP="000A25B5"/>
    <w:p w:rsidR="002A5393" w:rsidRDefault="002A5393" w:rsidP="000A25B5"/>
    <w:p w:rsidR="002A5393" w:rsidRDefault="002A5393" w:rsidP="000A25B5"/>
    <w:p w:rsidR="002A5393" w:rsidRDefault="002A5393" w:rsidP="000A25B5"/>
    <w:p w:rsidR="002A5393" w:rsidRDefault="002A5393" w:rsidP="000A25B5"/>
    <w:p w:rsidR="002A5393" w:rsidRDefault="002A5393" w:rsidP="000A25B5"/>
    <w:p w:rsidR="002A5393" w:rsidRDefault="002A5393" w:rsidP="000A25B5"/>
    <w:p w:rsidR="002A5393" w:rsidRDefault="002A5393" w:rsidP="000A25B5"/>
    <w:p w:rsidR="002A5393" w:rsidRDefault="002A5393" w:rsidP="000A25B5"/>
    <w:p w:rsidR="002A5393" w:rsidRDefault="002A5393" w:rsidP="000A25B5"/>
    <w:p w:rsidR="002A5393" w:rsidRDefault="002A5393" w:rsidP="000A25B5"/>
    <w:p w:rsidR="002A5393" w:rsidRPr="00435B7F" w:rsidRDefault="002A5393" w:rsidP="000A25B5"/>
    <w:p w:rsidR="00536BC6" w:rsidRDefault="00536BC6">
      <w:pPr>
        <w:widowControl/>
        <w:jc w:val="left"/>
        <w:rPr>
          <w:rFonts w:ascii="微软雅黑" w:eastAsia="微软雅黑" w:hAnsi="微软雅黑"/>
          <w:b/>
          <w:bCs/>
          <w:spacing w:val="28"/>
          <w:kern w:val="0"/>
          <w:sz w:val="48"/>
          <w:szCs w:val="48"/>
          <w:lang w:val="zh-CN"/>
        </w:rPr>
      </w:pPr>
      <w:r>
        <w:rPr>
          <w:rFonts w:ascii="微软雅黑" w:eastAsia="微软雅黑" w:hAnsi="微软雅黑"/>
          <w:b/>
          <w:bCs/>
          <w:spacing w:val="28"/>
          <w:kern w:val="0"/>
          <w:sz w:val="48"/>
          <w:szCs w:val="48"/>
          <w:lang w:val="zh-CN"/>
        </w:rPr>
        <w:br w:type="page"/>
      </w:r>
    </w:p>
    <w:p w:rsidR="00536BC6" w:rsidRPr="00EC4D20" w:rsidRDefault="00536BC6">
      <w:pPr>
        <w:widowControl/>
        <w:jc w:val="left"/>
        <w:rPr>
          <w:rFonts w:ascii="微软雅黑" w:eastAsia="微软雅黑" w:hAnsi="微软雅黑"/>
          <w:b/>
          <w:bCs/>
          <w:spacing w:val="28"/>
          <w:kern w:val="0"/>
          <w:sz w:val="10"/>
          <w:szCs w:val="10"/>
          <w:lang w:val="zh-CN"/>
        </w:rPr>
      </w:pPr>
    </w:p>
    <w:p w:rsidR="00536BC6" w:rsidRDefault="00536BC6" w:rsidP="00550524">
      <w:pPr>
        <w:widowControl/>
        <w:spacing w:afterLines="50"/>
        <w:jc w:val="center"/>
        <w:rPr>
          <w:rFonts w:ascii="微软雅黑" w:eastAsia="微软雅黑" w:hAnsi="微软雅黑"/>
          <w:b/>
          <w:bCs/>
          <w:spacing w:val="28"/>
          <w:kern w:val="0"/>
          <w:sz w:val="48"/>
          <w:szCs w:val="48"/>
          <w:lang w:val="zh-CN"/>
        </w:rPr>
      </w:pPr>
      <w:r w:rsidRPr="007722B4">
        <w:rPr>
          <w:rFonts w:ascii="微软雅黑" w:eastAsia="微软雅黑" w:hAnsi="微软雅黑" w:hint="eastAsia"/>
          <w:b/>
          <w:bCs/>
          <w:spacing w:val="28"/>
          <w:kern w:val="0"/>
          <w:sz w:val="48"/>
          <w:szCs w:val="48"/>
          <w:lang w:val="zh-CN"/>
        </w:rPr>
        <w:t>职业</w:t>
      </w:r>
      <w:r w:rsidR="00577F42">
        <w:rPr>
          <w:rFonts w:ascii="微软雅黑" w:eastAsia="微软雅黑" w:hAnsi="微软雅黑" w:hint="eastAsia"/>
          <w:b/>
          <w:bCs/>
          <w:spacing w:val="28"/>
          <w:kern w:val="0"/>
          <w:sz w:val="48"/>
          <w:szCs w:val="48"/>
          <w:lang w:val="zh-CN"/>
        </w:rPr>
        <w:t>能力</w:t>
      </w:r>
      <w:r w:rsidRPr="007722B4">
        <w:rPr>
          <w:rFonts w:ascii="微软雅黑" w:eastAsia="微软雅黑" w:hAnsi="微软雅黑" w:hint="eastAsia"/>
          <w:b/>
          <w:bCs/>
          <w:spacing w:val="28"/>
          <w:kern w:val="0"/>
          <w:sz w:val="48"/>
          <w:szCs w:val="48"/>
          <w:lang w:val="zh-CN"/>
        </w:rPr>
        <w:t>测评理论依据</w:t>
      </w:r>
      <w:bookmarkEnd w:id="20"/>
    </w:p>
    <w:p w:rsidR="002A5393" w:rsidRDefault="002A5393" w:rsidP="002A5393">
      <w:pPr>
        <w:pStyle w:val="2"/>
        <w:shd w:val="clear" w:color="auto" w:fill="FFFFFF"/>
        <w:spacing w:before="0" w:beforeAutospacing="0" w:after="0" w:afterAutospacing="0" w:line="837" w:lineRule="atLeast"/>
        <w:rPr>
          <w:rFonts w:ascii="微软雅黑" w:eastAsia="微软雅黑" w:hAnsi="微软雅黑"/>
          <w:color w:val="FF6B00"/>
          <w:sz w:val="27"/>
          <w:szCs w:val="27"/>
        </w:rPr>
      </w:pPr>
      <w:r>
        <w:rPr>
          <w:rFonts w:ascii="微软雅黑" w:eastAsia="微软雅黑" w:hAnsi="微软雅黑" w:hint="eastAsia"/>
          <w:color w:val="FF6B00"/>
          <w:sz w:val="27"/>
          <w:szCs w:val="27"/>
        </w:rPr>
        <w:t>测试依据</w:t>
      </w:r>
    </w:p>
    <w:p w:rsidR="002A5393" w:rsidRDefault="002A5393" w:rsidP="002A5393">
      <w:pPr>
        <w:shd w:val="clear" w:color="auto" w:fill="FFFFFF"/>
        <w:spacing w:line="502" w:lineRule="atLeast"/>
        <w:rPr>
          <w:rFonts w:ascii="微软雅黑" w:eastAsia="微软雅黑" w:hAnsi="微软雅黑"/>
          <w:color w:val="000000"/>
          <w:sz w:val="23"/>
          <w:szCs w:val="23"/>
        </w:rPr>
      </w:pPr>
    </w:p>
    <w:p w:rsidR="002A5393" w:rsidRPr="000E4587" w:rsidRDefault="002A5393" w:rsidP="002A5393">
      <w:pPr>
        <w:pStyle w:val="a8"/>
        <w:shd w:val="clear" w:color="auto" w:fill="FFFFFF"/>
        <w:spacing w:before="0" w:beforeAutospacing="0" w:after="0" w:afterAutospacing="0" w:line="402" w:lineRule="atLeast"/>
        <w:ind w:firstLine="480"/>
        <w:rPr>
          <w:rFonts w:ascii="微软雅黑" w:eastAsia="微软雅黑" w:hAnsi="微软雅黑"/>
          <w:b/>
          <w:color w:val="414143"/>
          <w:sz w:val="23"/>
          <w:szCs w:val="23"/>
        </w:rPr>
      </w:pPr>
      <w:r w:rsidRPr="000E4587">
        <w:rPr>
          <w:rStyle w:val="a6"/>
          <w:rFonts w:ascii="微软雅黑" w:eastAsia="微软雅黑" w:hAnsi="微软雅黑" w:hint="eastAsia"/>
          <w:b/>
          <w:color w:val="414143"/>
          <w:sz w:val="23"/>
          <w:szCs w:val="23"/>
        </w:rPr>
        <w:t>a.职业能力倾向具有相对广泛性</w:t>
      </w:r>
    </w:p>
    <w:p w:rsidR="002A5393" w:rsidRDefault="002A5393" w:rsidP="002A5393">
      <w:pPr>
        <w:pStyle w:val="a8"/>
        <w:shd w:val="clear" w:color="auto" w:fill="FFFFFF"/>
        <w:spacing w:before="0" w:beforeAutospacing="0" w:after="0" w:afterAutospacing="0" w:line="402" w:lineRule="atLeast"/>
        <w:ind w:firstLine="480"/>
        <w:rPr>
          <w:rFonts w:ascii="微软雅黑" w:eastAsia="微软雅黑" w:hAnsi="微软雅黑"/>
          <w:color w:val="414143"/>
          <w:sz w:val="23"/>
          <w:szCs w:val="23"/>
        </w:rPr>
      </w:pPr>
      <w:r>
        <w:rPr>
          <w:rFonts w:ascii="微软雅黑" w:eastAsia="微软雅黑" w:hAnsi="微软雅黑" w:hint="eastAsia"/>
          <w:color w:val="414143"/>
          <w:sz w:val="23"/>
          <w:szCs w:val="23"/>
        </w:rPr>
        <w:t>智力的高低几乎影响人一切活动的效率，但这是一种间接的影响；职业能力倾向影响着一个人在某一职业领域中多种活动的效率，而专业知识技能则仅仅影响某一有限或具体的活动。</w:t>
      </w:r>
    </w:p>
    <w:p w:rsidR="002A5393" w:rsidRDefault="002A5393" w:rsidP="002A5393">
      <w:pPr>
        <w:pStyle w:val="a8"/>
        <w:shd w:val="clear" w:color="auto" w:fill="FFFFFF"/>
        <w:spacing w:before="0" w:beforeAutospacing="0" w:after="0" w:afterAutospacing="0" w:line="402" w:lineRule="atLeast"/>
        <w:ind w:firstLine="480"/>
        <w:rPr>
          <w:rStyle w:val="a6"/>
          <w:rFonts w:ascii="微软雅黑" w:eastAsia="微软雅黑" w:hAnsi="微软雅黑"/>
          <w:b/>
          <w:color w:val="414143"/>
          <w:sz w:val="23"/>
          <w:szCs w:val="23"/>
        </w:rPr>
      </w:pPr>
    </w:p>
    <w:p w:rsidR="002A5393" w:rsidRPr="000E4587" w:rsidRDefault="002A5393" w:rsidP="002A5393">
      <w:pPr>
        <w:pStyle w:val="a8"/>
        <w:shd w:val="clear" w:color="auto" w:fill="FFFFFF"/>
        <w:spacing w:before="0" w:beforeAutospacing="0" w:after="0" w:afterAutospacing="0" w:line="402" w:lineRule="atLeast"/>
        <w:ind w:firstLine="480"/>
        <w:rPr>
          <w:rFonts w:ascii="微软雅黑" w:eastAsia="微软雅黑" w:hAnsi="微软雅黑"/>
          <w:b/>
          <w:color w:val="414143"/>
          <w:sz w:val="23"/>
          <w:szCs w:val="23"/>
        </w:rPr>
      </w:pPr>
      <w:r w:rsidRPr="000E4587">
        <w:rPr>
          <w:rStyle w:val="a6"/>
          <w:rFonts w:ascii="微软雅黑" w:eastAsia="微软雅黑" w:hAnsi="微软雅黑" w:hint="eastAsia"/>
          <w:b/>
          <w:color w:val="414143"/>
          <w:sz w:val="23"/>
          <w:szCs w:val="23"/>
        </w:rPr>
        <w:t>b.职业能力倾向具有相对稳定性</w:t>
      </w:r>
    </w:p>
    <w:p w:rsidR="002A5393" w:rsidRDefault="002A5393" w:rsidP="002A5393">
      <w:pPr>
        <w:pStyle w:val="a8"/>
        <w:shd w:val="clear" w:color="auto" w:fill="FFFFFF"/>
        <w:spacing w:before="0" w:beforeAutospacing="0" w:after="0" w:afterAutospacing="0" w:line="402" w:lineRule="atLeast"/>
        <w:ind w:firstLine="480"/>
        <w:rPr>
          <w:rFonts w:ascii="微软雅黑" w:eastAsia="微软雅黑" w:hAnsi="微软雅黑"/>
          <w:color w:val="414143"/>
          <w:sz w:val="23"/>
          <w:szCs w:val="23"/>
        </w:rPr>
      </w:pPr>
      <w:r>
        <w:rPr>
          <w:rFonts w:ascii="微软雅黑" w:eastAsia="微软雅黑" w:hAnsi="微软雅黑" w:hint="eastAsia"/>
          <w:color w:val="414143"/>
          <w:sz w:val="23"/>
          <w:szCs w:val="23"/>
        </w:rPr>
        <w:t>职业能力倾向是相对稳定的，它不像人的智力水平一样很难改变，又不同于具体的专业知识技能那样容易通过强化训练而在短期内提高或由于遗忘而丧失。</w:t>
      </w:r>
    </w:p>
    <w:p w:rsidR="002A5393" w:rsidRDefault="002A5393" w:rsidP="002A5393">
      <w:pPr>
        <w:pStyle w:val="a8"/>
        <w:shd w:val="clear" w:color="auto" w:fill="FFFFFF"/>
        <w:spacing w:before="0" w:beforeAutospacing="0" w:after="0" w:afterAutospacing="0" w:line="402" w:lineRule="atLeast"/>
        <w:ind w:firstLine="480"/>
        <w:rPr>
          <w:rStyle w:val="a6"/>
          <w:rFonts w:ascii="微软雅黑" w:eastAsia="微软雅黑" w:hAnsi="微软雅黑"/>
          <w:b/>
          <w:color w:val="414143"/>
          <w:sz w:val="23"/>
          <w:szCs w:val="23"/>
        </w:rPr>
      </w:pPr>
    </w:p>
    <w:p w:rsidR="002A5393" w:rsidRPr="000E4587" w:rsidRDefault="002A5393" w:rsidP="002A5393">
      <w:pPr>
        <w:pStyle w:val="a8"/>
        <w:shd w:val="clear" w:color="auto" w:fill="FFFFFF"/>
        <w:spacing w:before="0" w:beforeAutospacing="0" w:after="0" w:afterAutospacing="0" w:line="402" w:lineRule="atLeast"/>
        <w:ind w:firstLine="480"/>
        <w:rPr>
          <w:rFonts w:ascii="微软雅黑" w:eastAsia="微软雅黑" w:hAnsi="微软雅黑"/>
          <w:b/>
          <w:color w:val="414143"/>
          <w:sz w:val="23"/>
          <w:szCs w:val="23"/>
        </w:rPr>
      </w:pPr>
      <w:r w:rsidRPr="000E4587">
        <w:rPr>
          <w:rStyle w:val="a6"/>
          <w:rFonts w:ascii="微软雅黑" w:eastAsia="微软雅黑" w:hAnsi="微软雅黑" w:hint="eastAsia"/>
          <w:b/>
          <w:color w:val="414143"/>
          <w:sz w:val="23"/>
          <w:szCs w:val="23"/>
        </w:rPr>
        <w:t>c.职业能力倾向是一种潜能</w:t>
      </w:r>
    </w:p>
    <w:p w:rsidR="002A5393" w:rsidRDefault="002A5393" w:rsidP="002A5393">
      <w:pPr>
        <w:pStyle w:val="a8"/>
        <w:shd w:val="clear" w:color="auto" w:fill="FFFFFF"/>
        <w:spacing w:before="0" w:beforeAutospacing="0" w:after="0" w:afterAutospacing="0" w:line="402" w:lineRule="atLeast"/>
        <w:ind w:firstLine="480"/>
        <w:rPr>
          <w:rFonts w:ascii="微软雅黑" w:eastAsia="微软雅黑" w:hAnsi="微软雅黑"/>
          <w:color w:val="414143"/>
          <w:sz w:val="23"/>
          <w:szCs w:val="23"/>
        </w:rPr>
      </w:pPr>
      <w:r>
        <w:rPr>
          <w:rFonts w:ascii="微软雅黑" w:eastAsia="微软雅黑" w:hAnsi="微软雅黑" w:hint="eastAsia"/>
          <w:color w:val="414143"/>
          <w:sz w:val="23"/>
          <w:szCs w:val="23"/>
        </w:rPr>
        <w:t>职业能力倾向表现为成功的可能性，而不是已有的水平。一个人的空间想像力强，我们可以预期他在许多与空间关系密切的活动领域中有取得成功的可能，但这仅是可能而已，这个人也许并没有机会实现他的优势。</w:t>
      </w:r>
    </w:p>
    <w:p w:rsidR="002A5393" w:rsidRDefault="002A5393" w:rsidP="002A5393">
      <w:pPr>
        <w:pStyle w:val="a8"/>
        <w:shd w:val="clear" w:color="auto" w:fill="FFFFFF"/>
        <w:spacing w:before="0" w:beforeAutospacing="0" w:after="0" w:afterAutospacing="0" w:line="402" w:lineRule="atLeast"/>
        <w:ind w:firstLine="480"/>
        <w:rPr>
          <w:rFonts w:ascii="微软雅黑" w:eastAsia="微软雅黑" w:hAnsi="微软雅黑"/>
          <w:color w:val="414143"/>
          <w:sz w:val="23"/>
          <w:szCs w:val="23"/>
        </w:rPr>
      </w:pPr>
      <w:r>
        <w:rPr>
          <w:rFonts w:ascii="微软雅黑" w:eastAsia="微软雅黑" w:hAnsi="微软雅黑" w:hint="eastAsia"/>
          <w:color w:val="414143"/>
          <w:sz w:val="23"/>
          <w:szCs w:val="23"/>
        </w:rPr>
        <w:t>目前,职业能力测评系统主要包括的有：EQ情商测评、事业心测评、沟通交流能力测评、处理问题能力测评、领导能力测评、创业潜力测评、成功倾向测评、职业选择测评、工作压力测评、工作态度测评、职业满意度测评、人际关系测评等； 科学全面的职业评测工具， 让我们在自身最擅长的职业里获取最成功的职场人生。</w:t>
      </w:r>
    </w:p>
    <w:p w:rsidR="002A5393" w:rsidRDefault="002A5393" w:rsidP="00550524">
      <w:pPr>
        <w:spacing w:beforeLines="50" w:line="360" w:lineRule="auto"/>
        <w:rPr>
          <w:rFonts w:ascii="微软雅黑" w:eastAsia="微软雅黑" w:hAnsi="微软雅黑"/>
          <w:b/>
          <w:bCs/>
          <w:spacing w:val="28"/>
          <w:kern w:val="0"/>
          <w:sz w:val="48"/>
          <w:szCs w:val="48"/>
          <w:lang w:val="zh-CN"/>
        </w:rPr>
      </w:pPr>
    </w:p>
    <w:p w:rsidR="002A5393" w:rsidRDefault="002A5393" w:rsidP="00550524">
      <w:pPr>
        <w:widowControl/>
        <w:spacing w:afterLines="50"/>
        <w:jc w:val="center"/>
        <w:rPr>
          <w:rFonts w:ascii="微软雅黑" w:eastAsia="微软雅黑" w:hAnsi="微软雅黑"/>
          <w:b/>
          <w:bCs/>
          <w:spacing w:val="28"/>
          <w:kern w:val="0"/>
          <w:sz w:val="48"/>
          <w:szCs w:val="48"/>
          <w:lang w:val="zh-CN"/>
        </w:rPr>
      </w:pPr>
    </w:p>
    <w:p w:rsidR="002A5393" w:rsidRPr="0002074D" w:rsidRDefault="002A5393" w:rsidP="00550524">
      <w:pPr>
        <w:widowControl/>
        <w:spacing w:afterLines="50"/>
        <w:jc w:val="center"/>
      </w:pPr>
    </w:p>
    <w:p w:rsidR="00536BC6" w:rsidRPr="00D844CF" w:rsidRDefault="00536BC6" w:rsidP="007722B4">
      <w:pPr>
        <w:pStyle w:val="TOC"/>
        <w:spacing w:before="0" w:line="240" w:lineRule="auto"/>
        <w:jc w:val="center"/>
        <w:rPr>
          <w:rFonts w:ascii="微软雅黑" w:eastAsia="微软雅黑" w:hAnsi="微软雅黑"/>
          <w:color w:val="auto"/>
          <w:sz w:val="21"/>
          <w:szCs w:val="21"/>
          <w:lang w:val="zh-CN"/>
        </w:rPr>
      </w:pPr>
      <w:r>
        <w:rPr>
          <w:szCs w:val="21"/>
        </w:rPr>
        <w:br w:type="page"/>
      </w:r>
      <w:bookmarkStart w:id="21" w:name="_Toc369784843"/>
      <w:bookmarkStart w:id="22" w:name="_Toc369855554"/>
      <w:bookmarkStart w:id="23" w:name="_Toc370141619"/>
      <w:bookmarkEnd w:id="15"/>
      <w:bookmarkEnd w:id="16"/>
      <w:bookmarkEnd w:id="17"/>
      <w:bookmarkEnd w:id="18"/>
      <w:bookmarkEnd w:id="19"/>
    </w:p>
    <w:p w:rsidR="00536BC6" w:rsidRPr="007722B4" w:rsidRDefault="00536BC6" w:rsidP="00550524">
      <w:pPr>
        <w:widowControl/>
        <w:spacing w:afterLines="50"/>
        <w:jc w:val="center"/>
        <w:rPr>
          <w:rFonts w:ascii="微软雅黑" w:eastAsia="微软雅黑" w:hAnsi="微软雅黑"/>
          <w:b/>
          <w:bCs/>
          <w:spacing w:val="28"/>
          <w:kern w:val="0"/>
          <w:sz w:val="48"/>
          <w:szCs w:val="48"/>
          <w:lang w:val="zh-CN"/>
        </w:rPr>
      </w:pPr>
      <w:r w:rsidRPr="007722B4">
        <w:rPr>
          <w:rFonts w:ascii="微软雅黑" w:eastAsia="微软雅黑" w:hAnsi="微软雅黑" w:hint="eastAsia"/>
          <w:b/>
          <w:bCs/>
          <w:spacing w:val="28"/>
          <w:kern w:val="0"/>
          <w:sz w:val="48"/>
          <w:szCs w:val="48"/>
          <w:lang w:val="zh-CN"/>
        </w:rPr>
        <w:t>结</w:t>
      </w:r>
      <w:r>
        <w:rPr>
          <w:rFonts w:ascii="微软雅黑" w:eastAsia="微软雅黑" w:hAnsi="微软雅黑"/>
          <w:b/>
          <w:bCs/>
          <w:spacing w:val="28"/>
          <w:kern w:val="0"/>
          <w:sz w:val="48"/>
          <w:szCs w:val="48"/>
          <w:lang w:val="zh-CN"/>
        </w:rPr>
        <w:t xml:space="preserve">  </w:t>
      </w:r>
      <w:r w:rsidRPr="007722B4">
        <w:rPr>
          <w:rFonts w:ascii="微软雅黑" w:eastAsia="微软雅黑" w:hAnsi="微软雅黑" w:hint="eastAsia"/>
          <w:b/>
          <w:bCs/>
          <w:spacing w:val="28"/>
          <w:kern w:val="0"/>
          <w:sz w:val="48"/>
          <w:szCs w:val="48"/>
          <w:lang w:val="zh-CN"/>
        </w:rPr>
        <w:t>语</w:t>
      </w:r>
      <w:bookmarkEnd w:id="21"/>
      <w:bookmarkEnd w:id="22"/>
      <w:bookmarkEnd w:id="23"/>
    </w:p>
    <w:p w:rsidR="00536BC6" w:rsidRPr="0002074D" w:rsidRDefault="00536BC6" w:rsidP="00550524">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非常感谢你选择</w:t>
      </w:r>
      <w:r w:rsidR="00385069">
        <w:rPr>
          <w:rFonts w:ascii="微软雅黑" w:eastAsia="微软雅黑" w:hAnsi="微软雅黑" w:hint="eastAsia"/>
          <w:szCs w:val="21"/>
        </w:rPr>
        <w:t>格伦</w:t>
      </w:r>
      <w:r w:rsidRPr="0002074D">
        <w:rPr>
          <w:rFonts w:ascii="微软雅黑" w:eastAsia="微软雅黑" w:hAnsi="微软雅黑" w:hint="eastAsia"/>
          <w:szCs w:val="21"/>
        </w:rPr>
        <w:t>教育测评系统，希望我们的测评报告能帮助你清晰地认识自我，为你的高考专业选择和职业生涯发展提供有效的帮助。</w:t>
      </w:r>
    </w:p>
    <w:p w:rsidR="00536BC6" w:rsidRPr="0002074D" w:rsidRDefault="0081556F" w:rsidP="00550524">
      <w:pPr>
        <w:spacing w:beforeLines="50" w:line="360" w:lineRule="auto"/>
        <w:ind w:firstLine="420"/>
        <w:rPr>
          <w:rFonts w:ascii="微软雅黑" w:eastAsia="微软雅黑" w:hAnsi="微软雅黑"/>
          <w:szCs w:val="21"/>
        </w:rPr>
      </w:pPr>
      <w:r w:rsidRPr="0081556F">
        <w:rPr>
          <w:rFonts w:ascii="微软雅黑" w:eastAsia="微软雅黑" w:hAnsi="微软雅黑"/>
          <w:szCs w:val="21"/>
        </w:rPr>
        <w:t>职业能力是人的发展和创造的基础。前面讲到能力是成功地完成某种任务或胜任工作的必不可少的基本因素，没有能力或能力低下，就难以达到工作岗位的要求，不能胜任。个体的职业能力越强，各种能力越是综合发展，就越能促进人在职业活动中的创造和发展，就越能取得较好的工作绩效和业绩，越能给个人带来职业成就感。</w:t>
      </w:r>
      <w:r w:rsidR="00536BC6" w:rsidRPr="0002074D">
        <w:rPr>
          <w:rFonts w:ascii="微软雅黑" w:eastAsia="微软雅黑" w:hAnsi="微软雅黑" w:hint="eastAsia"/>
          <w:szCs w:val="21"/>
        </w:rPr>
        <w:t>一个人的职业倾向决定了最适合他的职业，当然，对某一职业</w:t>
      </w:r>
      <w:r>
        <w:rPr>
          <w:rFonts w:ascii="微软雅黑" w:eastAsia="微软雅黑" w:hAnsi="微软雅黑" w:hint="eastAsia"/>
          <w:szCs w:val="21"/>
        </w:rPr>
        <w:t>有能力做</w:t>
      </w:r>
      <w:r w:rsidR="00536BC6" w:rsidRPr="0002074D">
        <w:rPr>
          <w:rFonts w:ascii="微软雅黑" w:eastAsia="微软雅黑" w:hAnsi="微软雅黑" w:hint="eastAsia"/>
          <w:szCs w:val="21"/>
        </w:rPr>
        <w:t>，并不代表适合这个职业，还必须</w:t>
      </w:r>
      <w:r>
        <w:rPr>
          <w:rFonts w:ascii="微软雅黑" w:eastAsia="微软雅黑" w:hAnsi="微软雅黑" w:hint="eastAsia"/>
          <w:szCs w:val="21"/>
        </w:rPr>
        <w:t>对这一职业有足够的兴趣</w:t>
      </w:r>
      <w:r w:rsidR="00536BC6" w:rsidRPr="0002074D">
        <w:rPr>
          <w:rFonts w:ascii="微软雅黑" w:eastAsia="微软雅黑" w:hAnsi="微软雅黑" w:hint="eastAsia"/>
          <w:szCs w:val="21"/>
        </w:rPr>
        <w:t>。</w:t>
      </w:r>
    </w:p>
    <w:p w:rsidR="00536BC6" w:rsidRPr="0002074D" w:rsidRDefault="00536BC6" w:rsidP="00550524">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本报告是科学的参考资料，但不是唯一的决策依据，其目的是为了帮助你拓宽思路，接受更多的可能，而并非限制你的选择。实际上，我们在报专业或选择职业时，首先应该对我们自身兴趣、性格、能力、价值观进行全面深入的了解。这次测试的目的，就是为了帮助你更加准确、更加全面的了解你的职业倾向，为专业选择和生涯决策提供参考。此外，虽然职业</w:t>
      </w:r>
      <w:r w:rsidR="00577F42">
        <w:rPr>
          <w:rFonts w:ascii="微软雅黑" w:eastAsia="微软雅黑" w:hAnsi="微软雅黑" w:hint="eastAsia"/>
          <w:szCs w:val="21"/>
        </w:rPr>
        <w:t>能力</w:t>
      </w:r>
      <w:r w:rsidRPr="0002074D">
        <w:rPr>
          <w:rFonts w:ascii="微软雅黑" w:eastAsia="微软雅黑" w:hAnsi="微软雅黑" w:hint="eastAsia"/>
          <w:szCs w:val="21"/>
        </w:rPr>
        <w:t>具有相对稳定性，但仍然是可变的。因而不能用一次测验的结果作为永久衡量其人格因素指标。比较妥当的操作办法是每六个月做一次测评，了解自己人格因素的变化。便于及时调整。</w:t>
      </w:r>
    </w:p>
    <w:p w:rsidR="00536BC6" w:rsidRPr="0002074D" w:rsidRDefault="00536BC6" w:rsidP="00550524">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每个人的能力、个性或者行为方式都是非常复杂的，不管是多好的测验，仅仅靠一套测验数据来解释或者说归纳人格特点总会显得单薄，甚至您会觉得有些地方与您自己的认知相悖。如果出现这种情况，可</w:t>
      </w:r>
      <w:r>
        <w:rPr>
          <w:rFonts w:ascii="微软雅黑" w:eastAsia="微软雅黑" w:hAnsi="微软雅黑" w:hint="eastAsia"/>
          <w:szCs w:val="21"/>
        </w:rPr>
        <w:t>能</w:t>
      </w:r>
      <w:r w:rsidRPr="0002074D">
        <w:rPr>
          <w:rFonts w:ascii="微软雅黑" w:eastAsia="微软雅黑" w:hAnsi="微软雅黑" w:hint="eastAsia"/>
          <w:szCs w:val="21"/>
        </w:rPr>
        <w:t>有如下几种原因：您是否根据自己的第一反应做出的回答？您是否受到自己应该选择什么或者别人希望您选择什么的影响？为了使您的测验结果得到最为恰当的解释，您可进一步向有关专业人士咨询。</w:t>
      </w:r>
    </w:p>
    <w:p w:rsidR="00536BC6" w:rsidRPr="0002074D" w:rsidRDefault="00536BC6" w:rsidP="00D43E13">
      <w:pPr>
        <w:spacing w:beforeLines="50" w:line="360" w:lineRule="auto"/>
        <w:ind w:firstLine="420"/>
        <w:rPr>
          <w:rFonts w:ascii="微软雅黑" w:eastAsia="微软雅黑" w:hAnsi="微软雅黑"/>
          <w:szCs w:val="21"/>
        </w:rPr>
      </w:pPr>
      <w:r w:rsidRPr="0002074D">
        <w:rPr>
          <w:rFonts w:ascii="微软雅黑" w:eastAsia="微软雅黑" w:hAnsi="微软雅黑" w:hint="eastAsia"/>
          <w:szCs w:val="21"/>
        </w:rPr>
        <w:t>最后，祝您考入理想的大学，选择适合的专业！</w:t>
      </w:r>
    </w:p>
    <w:sectPr w:rsidR="00536BC6" w:rsidRPr="0002074D" w:rsidSect="00227C87">
      <w:headerReference w:type="default" r:id="rId8"/>
      <w:footerReference w:type="default" r:id="rId9"/>
      <w:pgSz w:w="11906" w:h="16838" w:code="9"/>
      <w:pgMar w:top="1440" w:right="1797" w:bottom="1440" w:left="1797" w:header="851" w:footer="992" w:gutter="0"/>
      <w:pgBorders w:offsetFrom="page">
        <w:top w:val="threeDEmboss" w:sz="18" w:space="24" w:color="C0C0C0"/>
        <w:left w:val="threeDEmboss" w:sz="18" w:space="24" w:color="C0C0C0"/>
        <w:bottom w:val="threeDEngrave" w:sz="18" w:space="24" w:color="C0C0C0"/>
        <w:right w:val="threeDEngrave" w:sz="18" w:space="24" w:color="C0C0C0"/>
      </w:pgBorders>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5D8" w:rsidRDefault="006D05D8" w:rsidP="007F0178">
      <w:r>
        <w:separator/>
      </w:r>
    </w:p>
  </w:endnote>
  <w:endnote w:type="continuationSeparator" w:id="1">
    <w:p w:rsidR="006D05D8" w:rsidRDefault="006D05D8" w:rsidP="007F01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Arial"/>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仿宋">
    <w:altName w:val="微软雅黑"/>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C6" w:rsidRPr="00FE2001" w:rsidRDefault="00D43E13">
    <w:pPr>
      <w:pStyle w:val="a4"/>
      <w:rPr>
        <w:rFonts w:ascii="微软雅黑" w:eastAsia="微软雅黑" w:hAnsi="微软雅黑"/>
        <w:color w:val="969696"/>
        <w:sz w:val="21"/>
        <w:szCs w:val="21"/>
      </w:rPr>
    </w:pPr>
    <w:r w:rsidRPr="00D43E13">
      <w:rPr>
        <w:noProof/>
      </w:rPr>
      <w:pict>
        <v:line id="_x0000_s2052" style="position:absolute;z-index:3" from="-.1pt,-1.8pt" to="416pt,-1.8pt" strokecolor="#969696" strokeweight="1.5pt"/>
      </w:pict>
    </w:r>
    <w:r w:rsidR="00567C34">
      <w:rPr>
        <w:rFonts w:ascii="微软雅黑" w:eastAsia="微软雅黑" w:hAnsi="微软雅黑" w:hint="eastAsia"/>
        <w:color w:val="969696"/>
        <w:sz w:val="21"/>
        <w:szCs w:val="21"/>
      </w:rPr>
      <w:t>格伦教育</w:t>
    </w:r>
    <w:r w:rsidR="00536BC6" w:rsidRPr="00FE2001">
      <w:rPr>
        <w:rFonts w:ascii="微软雅黑" w:eastAsia="微软雅黑" w:hAnsi="微软雅黑" w:hint="eastAsia"/>
        <w:color w:val="969696"/>
        <w:sz w:val="21"/>
        <w:szCs w:val="21"/>
      </w:rPr>
      <w:t>总部咨询热线：</w:t>
    </w:r>
    <w:r w:rsidR="00536BC6" w:rsidRPr="00FE2001">
      <w:rPr>
        <w:rFonts w:ascii="微软雅黑" w:eastAsia="微软雅黑" w:hAnsi="微软雅黑"/>
        <w:color w:val="969696"/>
        <w:sz w:val="21"/>
        <w:szCs w:val="21"/>
      </w:rPr>
      <w:t>400-</w:t>
    </w:r>
    <w:r w:rsidR="00567C34">
      <w:rPr>
        <w:rFonts w:ascii="微软雅黑" w:eastAsia="微软雅黑" w:hAnsi="微软雅黑" w:hint="eastAsia"/>
        <w:color w:val="969696"/>
        <w:sz w:val="21"/>
        <w:szCs w:val="21"/>
      </w:rPr>
      <w:t>8032-868</w:t>
    </w:r>
    <w:r w:rsidR="00536BC6" w:rsidRPr="00FE2001">
      <w:rPr>
        <w:rFonts w:ascii="微软雅黑" w:eastAsia="微软雅黑" w:hAnsi="微软雅黑"/>
        <w:color w:val="969696"/>
        <w:sz w:val="21"/>
        <w:szCs w:val="21"/>
      </w:rPr>
      <w:t xml:space="preserve">         </w:t>
    </w:r>
    <w:r w:rsidR="00536BC6" w:rsidRPr="00FE2001">
      <w:rPr>
        <w:rFonts w:ascii="微软雅黑" w:eastAsia="微软雅黑" w:hAnsi="微软雅黑" w:hint="eastAsia"/>
        <w:color w:val="969696"/>
        <w:sz w:val="21"/>
        <w:szCs w:val="21"/>
      </w:rPr>
      <w:t>高考报考网：</w:t>
    </w:r>
    <w:r w:rsidR="00567C34">
      <w:rPr>
        <w:rFonts w:ascii="微软雅黑" w:eastAsia="微软雅黑" w:hAnsi="微软雅黑" w:hint="eastAsia"/>
        <w:color w:val="969696"/>
        <w:sz w:val="21"/>
        <w:szCs w:val="21"/>
      </w:rPr>
      <w:t>gaokao.gelunjiaoyu.com</w:t>
    </w:r>
  </w:p>
  <w:p w:rsidR="00536BC6" w:rsidRPr="00FE2001" w:rsidRDefault="00536BC6">
    <w:pPr>
      <w:pStyle w:val="a4"/>
      <w:rPr>
        <w:rFonts w:ascii="微软雅黑" w:eastAsia="微软雅黑" w:hAnsi="微软雅黑"/>
        <w:color w:val="969696"/>
        <w:sz w:val="21"/>
        <w:szCs w:val="21"/>
      </w:rPr>
    </w:pPr>
    <w:r w:rsidRPr="00FE2001">
      <w:rPr>
        <w:rFonts w:ascii="微软雅黑" w:eastAsia="微软雅黑" w:hAnsi="微软雅黑" w:hint="eastAsia"/>
        <w:color w:val="969696"/>
        <w:sz w:val="21"/>
        <w:szCs w:val="21"/>
      </w:rPr>
      <w:t>总部地址：</w:t>
    </w:r>
    <w:r w:rsidR="00567C34">
      <w:rPr>
        <w:rFonts w:ascii="微软雅黑" w:eastAsia="微软雅黑" w:hAnsi="微软雅黑" w:hint="eastAsia"/>
        <w:color w:val="969696"/>
        <w:sz w:val="21"/>
        <w:szCs w:val="21"/>
      </w:rPr>
      <w:t>北京市昌平区东关路</w:t>
    </w:r>
    <w:r w:rsidR="00890F38">
      <w:rPr>
        <w:rFonts w:ascii="微软雅黑" w:eastAsia="微软雅黑" w:hAnsi="微软雅黑" w:hint="eastAsia"/>
        <w:color w:val="969696"/>
        <w:sz w:val="21"/>
        <w:szCs w:val="21"/>
      </w:rPr>
      <w:t xml:space="preserve">10号2号楼                            </w:t>
    </w:r>
    <w:r>
      <w:rPr>
        <w:rFonts w:ascii="微软雅黑" w:eastAsia="微软雅黑" w:hAnsi="微软雅黑"/>
        <w:color w:val="969696"/>
        <w:sz w:val="21"/>
        <w:szCs w:val="21"/>
      </w:rPr>
      <w:t xml:space="preserve">   </w:t>
    </w:r>
    <w:r w:rsidRPr="00227C87">
      <w:rPr>
        <w:rFonts w:ascii="微软雅黑" w:eastAsia="微软雅黑" w:hAnsi="微软雅黑" w:hint="eastAsia"/>
        <w:b/>
        <w:color w:val="969696"/>
        <w:sz w:val="21"/>
        <w:szCs w:val="21"/>
        <w:u w:val="single"/>
      </w:rPr>
      <w:t>【第</w:t>
    </w:r>
    <w:r w:rsidR="00D43E13" w:rsidRPr="00227C87">
      <w:rPr>
        <w:rFonts w:ascii="微软雅黑" w:eastAsia="微软雅黑" w:hAnsi="微软雅黑"/>
        <w:b/>
        <w:color w:val="969696"/>
        <w:sz w:val="21"/>
        <w:szCs w:val="21"/>
        <w:u w:val="single"/>
      </w:rPr>
      <w:fldChar w:fldCharType="begin"/>
    </w:r>
    <w:r w:rsidRPr="00227C87">
      <w:rPr>
        <w:rFonts w:ascii="微软雅黑" w:eastAsia="微软雅黑" w:hAnsi="微软雅黑"/>
        <w:b/>
        <w:color w:val="969696"/>
        <w:sz w:val="21"/>
        <w:szCs w:val="21"/>
        <w:u w:val="single"/>
      </w:rPr>
      <w:instrText xml:space="preserve"> PAGE </w:instrText>
    </w:r>
    <w:r w:rsidR="00D43E13" w:rsidRPr="00227C87">
      <w:rPr>
        <w:rFonts w:ascii="微软雅黑" w:eastAsia="微软雅黑" w:hAnsi="微软雅黑"/>
        <w:b/>
        <w:color w:val="969696"/>
        <w:sz w:val="21"/>
        <w:szCs w:val="21"/>
        <w:u w:val="single"/>
      </w:rPr>
      <w:fldChar w:fldCharType="separate"/>
    </w:r>
    <w:r w:rsidR="00550524">
      <w:rPr>
        <w:rFonts w:ascii="微软雅黑" w:eastAsia="微软雅黑" w:hAnsi="微软雅黑"/>
        <w:b/>
        <w:noProof/>
        <w:color w:val="969696"/>
        <w:sz w:val="21"/>
        <w:szCs w:val="21"/>
        <w:u w:val="single"/>
      </w:rPr>
      <w:t>1</w:t>
    </w:r>
    <w:r w:rsidR="00D43E13" w:rsidRPr="00227C87">
      <w:rPr>
        <w:rFonts w:ascii="微软雅黑" w:eastAsia="微软雅黑" w:hAnsi="微软雅黑"/>
        <w:b/>
        <w:color w:val="969696"/>
        <w:sz w:val="21"/>
        <w:szCs w:val="21"/>
        <w:u w:val="single"/>
      </w:rPr>
      <w:fldChar w:fldCharType="end"/>
    </w:r>
    <w:r w:rsidRPr="00227C87">
      <w:rPr>
        <w:rFonts w:ascii="微软雅黑" w:eastAsia="微软雅黑" w:hAnsi="微软雅黑" w:hint="eastAsia"/>
        <w:b/>
        <w:color w:val="969696"/>
        <w:sz w:val="21"/>
        <w:szCs w:val="21"/>
        <w:u w:val="single"/>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5D8" w:rsidRDefault="006D05D8" w:rsidP="007F0178">
      <w:r>
        <w:separator/>
      </w:r>
    </w:p>
  </w:footnote>
  <w:footnote w:type="continuationSeparator" w:id="1">
    <w:p w:rsidR="006D05D8" w:rsidRDefault="006D05D8" w:rsidP="007F01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C6" w:rsidRPr="00C17CC0" w:rsidRDefault="00D43E13" w:rsidP="00F06FFB">
    <w:pPr>
      <w:pStyle w:val="a3"/>
      <w:pBdr>
        <w:bottom w:val="single" w:sz="6" w:space="0" w:color="auto"/>
      </w:pBdr>
      <w:jc w:val="both"/>
      <w:rPr>
        <w:b/>
      </w:rPr>
    </w:pPr>
    <w:r w:rsidRPr="00D43E13">
      <w:rPr>
        <w:noProof/>
      </w:rPr>
      <w:pict>
        <v:line id="_x0000_s2049" style="position:absolute;left:0;text-align:left;z-index:4" from="-2.55pt,23.1pt" to="416.8pt,23.55pt" strokecolor="#969696" strokeweight="1.5pt"/>
      </w:pict>
    </w:r>
    <w:r w:rsidRPr="00D43E13">
      <w:rPr>
        <w:noProof/>
      </w:rPr>
      <w:pict>
        <v:shapetype id="_x0000_t202" coordsize="21600,21600" o:spt="202" path="m,l,21600r21600,l21600,xe">
          <v:stroke joinstyle="miter"/>
          <v:path gradientshapeok="t" o:connecttype="rect"/>
        </v:shapetype>
        <v:shape id="_x0000_s2050" type="#_x0000_t202" style="position:absolute;left:0;text-align:left;margin-left:151.5pt;margin-top:-.7pt;width:131.25pt;height:27.9pt;z-index:2" filled="f" stroked="f">
          <v:textbox>
            <w:txbxContent>
              <w:p w:rsidR="00536BC6" w:rsidRPr="00FE2001" w:rsidRDefault="00536BC6" w:rsidP="00C17CC0">
                <w:pPr>
                  <w:jc w:val="center"/>
                  <w:rPr>
                    <w:rFonts w:ascii="微软雅黑" w:eastAsia="微软雅黑" w:hAnsi="微软雅黑"/>
                    <w:b/>
                    <w:color w:val="808080"/>
                    <w:szCs w:val="21"/>
                  </w:rPr>
                </w:pPr>
                <w:r w:rsidRPr="00FE2001">
                  <w:rPr>
                    <w:rFonts w:ascii="微软雅黑" w:eastAsia="微软雅黑" w:hAnsi="微软雅黑" w:hint="eastAsia"/>
                    <w:b/>
                    <w:color w:val="808080"/>
                    <w:szCs w:val="21"/>
                  </w:rPr>
                  <w:t>【内部资料】</w:t>
                </w:r>
              </w:p>
            </w:txbxContent>
          </v:textbox>
        </v:shape>
      </w:pict>
    </w:r>
    <w:r w:rsidRPr="00D43E13">
      <w:rPr>
        <w:noProof/>
      </w:rPr>
      <w:pict>
        <v:shape id="_x0000_s2051" type="#_x0000_t202" style="position:absolute;left:0;text-align:left;margin-left:285.75pt;margin-top:-1.45pt;width:131.25pt;height:27.9pt;z-index:1" filled="f" stroked="f">
          <v:textbox>
            <w:txbxContent>
              <w:p w:rsidR="00536BC6" w:rsidRPr="00FE2001" w:rsidRDefault="00567C34" w:rsidP="00C17CC0">
                <w:pPr>
                  <w:jc w:val="right"/>
                  <w:rPr>
                    <w:rFonts w:ascii="微软雅黑" w:eastAsia="微软雅黑" w:hAnsi="微软雅黑"/>
                    <w:b/>
                    <w:color w:val="808080"/>
                    <w:szCs w:val="21"/>
                  </w:rPr>
                </w:pPr>
                <w:r>
                  <w:rPr>
                    <w:rFonts w:ascii="微软雅黑" w:eastAsia="微软雅黑" w:hAnsi="微软雅黑" w:hint="eastAsia"/>
                    <w:b/>
                    <w:color w:val="808080"/>
                    <w:szCs w:val="21"/>
                  </w:rPr>
                  <w:t>您身边的学业规划师</w:t>
                </w:r>
              </w:p>
            </w:txbxContent>
          </v:textbox>
        </v:shape>
      </w:pict>
    </w:r>
    <w:r w:rsidRPr="00D43E13">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55pt;height:29.3pt">
          <v:imagedata r:id="rId1" o:title="LOGO简称（横排）"/>
        </v:shape>
      </w:pict>
    </w:r>
    <w:r w:rsidR="00536BC6" w:rsidRPr="00C17CC0">
      <w:rPr>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5192"/>
    <w:multiLevelType w:val="hybridMultilevel"/>
    <w:tmpl w:val="DCBEDF3E"/>
    <w:lvl w:ilvl="0" w:tplc="D5BE810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0150815"/>
    <w:multiLevelType w:val="multilevel"/>
    <w:tmpl w:val="5AFCF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7B2C9E"/>
    <w:multiLevelType w:val="multilevel"/>
    <w:tmpl w:val="C7A6B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024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F0178"/>
    <w:rsid w:val="00000C10"/>
    <w:rsid w:val="000024A6"/>
    <w:rsid w:val="00003F01"/>
    <w:rsid w:val="0000495A"/>
    <w:rsid w:val="000054C2"/>
    <w:rsid w:val="00006064"/>
    <w:rsid w:val="00006E88"/>
    <w:rsid w:val="00006EA4"/>
    <w:rsid w:val="000070B4"/>
    <w:rsid w:val="0001206B"/>
    <w:rsid w:val="00012560"/>
    <w:rsid w:val="000140FD"/>
    <w:rsid w:val="00016E86"/>
    <w:rsid w:val="0001772C"/>
    <w:rsid w:val="0002074D"/>
    <w:rsid w:val="0002076D"/>
    <w:rsid w:val="0002427A"/>
    <w:rsid w:val="00025C95"/>
    <w:rsid w:val="0003030B"/>
    <w:rsid w:val="00030C33"/>
    <w:rsid w:val="0003114E"/>
    <w:rsid w:val="00032929"/>
    <w:rsid w:val="00034760"/>
    <w:rsid w:val="00037402"/>
    <w:rsid w:val="000377A8"/>
    <w:rsid w:val="00041074"/>
    <w:rsid w:val="000427AF"/>
    <w:rsid w:val="00047B44"/>
    <w:rsid w:val="0005607E"/>
    <w:rsid w:val="000562C1"/>
    <w:rsid w:val="0005712F"/>
    <w:rsid w:val="00062D66"/>
    <w:rsid w:val="00066538"/>
    <w:rsid w:val="000700EC"/>
    <w:rsid w:val="0007074A"/>
    <w:rsid w:val="00071911"/>
    <w:rsid w:val="0007289D"/>
    <w:rsid w:val="0007724A"/>
    <w:rsid w:val="000775E1"/>
    <w:rsid w:val="000777AE"/>
    <w:rsid w:val="000825DC"/>
    <w:rsid w:val="00082CB4"/>
    <w:rsid w:val="000839B1"/>
    <w:rsid w:val="0008498A"/>
    <w:rsid w:val="00084E6B"/>
    <w:rsid w:val="00092745"/>
    <w:rsid w:val="00093BBB"/>
    <w:rsid w:val="000A07CA"/>
    <w:rsid w:val="000A25B5"/>
    <w:rsid w:val="000A2A7E"/>
    <w:rsid w:val="000A4A83"/>
    <w:rsid w:val="000A57DF"/>
    <w:rsid w:val="000A5D40"/>
    <w:rsid w:val="000A6C29"/>
    <w:rsid w:val="000B04D4"/>
    <w:rsid w:val="000B63CA"/>
    <w:rsid w:val="000B6AAF"/>
    <w:rsid w:val="000C00B5"/>
    <w:rsid w:val="000C2ACB"/>
    <w:rsid w:val="000C58C9"/>
    <w:rsid w:val="000D3396"/>
    <w:rsid w:val="000D7078"/>
    <w:rsid w:val="000D7E0D"/>
    <w:rsid w:val="000E1060"/>
    <w:rsid w:val="000E228E"/>
    <w:rsid w:val="000E28ED"/>
    <w:rsid w:val="000E4587"/>
    <w:rsid w:val="000E617B"/>
    <w:rsid w:val="000F718A"/>
    <w:rsid w:val="001001E5"/>
    <w:rsid w:val="00104662"/>
    <w:rsid w:val="00107024"/>
    <w:rsid w:val="00110002"/>
    <w:rsid w:val="00110E6C"/>
    <w:rsid w:val="0011174E"/>
    <w:rsid w:val="00116121"/>
    <w:rsid w:val="00120D02"/>
    <w:rsid w:val="00123955"/>
    <w:rsid w:val="00126D0A"/>
    <w:rsid w:val="0013361B"/>
    <w:rsid w:val="00136770"/>
    <w:rsid w:val="00143E6B"/>
    <w:rsid w:val="001443C4"/>
    <w:rsid w:val="0015259E"/>
    <w:rsid w:val="00152766"/>
    <w:rsid w:val="00153BD8"/>
    <w:rsid w:val="0016139E"/>
    <w:rsid w:val="001614EE"/>
    <w:rsid w:val="00162832"/>
    <w:rsid w:val="001656AA"/>
    <w:rsid w:val="001667A6"/>
    <w:rsid w:val="00166DD3"/>
    <w:rsid w:val="00167542"/>
    <w:rsid w:val="001707A2"/>
    <w:rsid w:val="00172749"/>
    <w:rsid w:val="001734FD"/>
    <w:rsid w:val="001755A9"/>
    <w:rsid w:val="0017703C"/>
    <w:rsid w:val="001815D8"/>
    <w:rsid w:val="00185396"/>
    <w:rsid w:val="001862FD"/>
    <w:rsid w:val="0018671E"/>
    <w:rsid w:val="0019018B"/>
    <w:rsid w:val="001A01ED"/>
    <w:rsid w:val="001A0622"/>
    <w:rsid w:val="001A0C3D"/>
    <w:rsid w:val="001A34FF"/>
    <w:rsid w:val="001A402B"/>
    <w:rsid w:val="001A5492"/>
    <w:rsid w:val="001B2690"/>
    <w:rsid w:val="001C1A15"/>
    <w:rsid w:val="001C52FA"/>
    <w:rsid w:val="001D0382"/>
    <w:rsid w:val="001D18F6"/>
    <w:rsid w:val="001D3791"/>
    <w:rsid w:val="001D3D34"/>
    <w:rsid w:val="001D568E"/>
    <w:rsid w:val="001D7CF6"/>
    <w:rsid w:val="001E0E3B"/>
    <w:rsid w:val="001E2272"/>
    <w:rsid w:val="001E31A0"/>
    <w:rsid w:val="001E37DC"/>
    <w:rsid w:val="001F08A1"/>
    <w:rsid w:val="001F46C8"/>
    <w:rsid w:val="001F4A85"/>
    <w:rsid w:val="001F65A8"/>
    <w:rsid w:val="002018D3"/>
    <w:rsid w:val="002032EC"/>
    <w:rsid w:val="00203799"/>
    <w:rsid w:val="002051C0"/>
    <w:rsid w:val="002065BA"/>
    <w:rsid w:val="00206938"/>
    <w:rsid w:val="0021275C"/>
    <w:rsid w:val="00216DDE"/>
    <w:rsid w:val="00217D47"/>
    <w:rsid w:val="00217D6F"/>
    <w:rsid w:val="002241FD"/>
    <w:rsid w:val="00227C87"/>
    <w:rsid w:val="00227E91"/>
    <w:rsid w:val="00230836"/>
    <w:rsid w:val="00250C0B"/>
    <w:rsid w:val="00251EE0"/>
    <w:rsid w:val="00253531"/>
    <w:rsid w:val="0025482C"/>
    <w:rsid w:val="00255040"/>
    <w:rsid w:val="002611D3"/>
    <w:rsid w:val="0026426D"/>
    <w:rsid w:val="002764E3"/>
    <w:rsid w:val="00284C4E"/>
    <w:rsid w:val="00287AB2"/>
    <w:rsid w:val="00291F0A"/>
    <w:rsid w:val="00295E82"/>
    <w:rsid w:val="002A06A7"/>
    <w:rsid w:val="002A072B"/>
    <w:rsid w:val="002A126D"/>
    <w:rsid w:val="002A1808"/>
    <w:rsid w:val="002A3D41"/>
    <w:rsid w:val="002A5393"/>
    <w:rsid w:val="002A53E7"/>
    <w:rsid w:val="002A5A23"/>
    <w:rsid w:val="002A615D"/>
    <w:rsid w:val="002B1EE0"/>
    <w:rsid w:val="002B70DD"/>
    <w:rsid w:val="002C0A53"/>
    <w:rsid w:val="002C1098"/>
    <w:rsid w:val="002C130C"/>
    <w:rsid w:val="002C1F33"/>
    <w:rsid w:val="002C2F7A"/>
    <w:rsid w:val="002C3BC3"/>
    <w:rsid w:val="002C4AF0"/>
    <w:rsid w:val="002C7258"/>
    <w:rsid w:val="002D014B"/>
    <w:rsid w:val="002D1686"/>
    <w:rsid w:val="002D2D8C"/>
    <w:rsid w:val="002D3E22"/>
    <w:rsid w:val="002E0380"/>
    <w:rsid w:val="002E100E"/>
    <w:rsid w:val="002E315C"/>
    <w:rsid w:val="002E44C7"/>
    <w:rsid w:val="002E5182"/>
    <w:rsid w:val="002E7A97"/>
    <w:rsid w:val="002F1D2B"/>
    <w:rsid w:val="002F4844"/>
    <w:rsid w:val="00301D82"/>
    <w:rsid w:val="0030205B"/>
    <w:rsid w:val="003020AF"/>
    <w:rsid w:val="00302494"/>
    <w:rsid w:val="00302A61"/>
    <w:rsid w:val="0030613C"/>
    <w:rsid w:val="00311D59"/>
    <w:rsid w:val="00311E52"/>
    <w:rsid w:val="00312A7B"/>
    <w:rsid w:val="0031496F"/>
    <w:rsid w:val="00315356"/>
    <w:rsid w:val="003159D8"/>
    <w:rsid w:val="00317803"/>
    <w:rsid w:val="003219F2"/>
    <w:rsid w:val="0032322F"/>
    <w:rsid w:val="00323905"/>
    <w:rsid w:val="00334A22"/>
    <w:rsid w:val="00334BCE"/>
    <w:rsid w:val="00335CCB"/>
    <w:rsid w:val="00337247"/>
    <w:rsid w:val="00341CA5"/>
    <w:rsid w:val="00343461"/>
    <w:rsid w:val="003454E2"/>
    <w:rsid w:val="00350540"/>
    <w:rsid w:val="0035552F"/>
    <w:rsid w:val="003556A5"/>
    <w:rsid w:val="00360844"/>
    <w:rsid w:val="00361005"/>
    <w:rsid w:val="00362F22"/>
    <w:rsid w:val="0036436C"/>
    <w:rsid w:val="003652D6"/>
    <w:rsid w:val="00367CCF"/>
    <w:rsid w:val="00367DFB"/>
    <w:rsid w:val="00370D1F"/>
    <w:rsid w:val="003752D6"/>
    <w:rsid w:val="00380B71"/>
    <w:rsid w:val="00382A31"/>
    <w:rsid w:val="003849FE"/>
    <w:rsid w:val="00385069"/>
    <w:rsid w:val="00385D22"/>
    <w:rsid w:val="003866AC"/>
    <w:rsid w:val="00386EDA"/>
    <w:rsid w:val="00386F2C"/>
    <w:rsid w:val="00387235"/>
    <w:rsid w:val="003873DE"/>
    <w:rsid w:val="0039239D"/>
    <w:rsid w:val="00392F9E"/>
    <w:rsid w:val="003939F5"/>
    <w:rsid w:val="003965D4"/>
    <w:rsid w:val="003A188E"/>
    <w:rsid w:val="003A55F8"/>
    <w:rsid w:val="003A7210"/>
    <w:rsid w:val="003A7371"/>
    <w:rsid w:val="003B0267"/>
    <w:rsid w:val="003B5BFF"/>
    <w:rsid w:val="003C05B8"/>
    <w:rsid w:val="003C1901"/>
    <w:rsid w:val="003C4CD3"/>
    <w:rsid w:val="003C65A1"/>
    <w:rsid w:val="003C6E6A"/>
    <w:rsid w:val="003D06BE"/>
    <w:rsid w:val="003D172C"/>
    <w:rsid w:val="003D2399"/>
    <w:rsid w:val="003D302B"/>
    <w:rsid w:val="003D3C78"/>
    <w:rsid w:val="003D59D0"/>
    <w:rsid w:val="003D7528"/>
    <w:rsid w:val="003D7918"/>
    <w:rsid w:val="003E12A2"/>
    <w:rsid w:val="003E39E3"/>
    <w:rsid w:val="003E4C2C"/>
    <w:rsid w:val="003F2025"/>
    <w:rsid w:val="003F20F0"/>
    <w:rsid w:val="003F375A"/>
    <w:rsid w:val="004020E5"/>
    <w:rsid w:val="004034BD"/>
    <w:rsid w:val="00407318"/>
    <w:rsid w:val="00410D4F"/>
    <w:rsid w:val="00414539"/>
    <w:rsid w:val="00415951"/>
    <w:rsid w:val="004168F9"/>
    <w:rsid w:val="00416A18"/>
    <w:rsid w:val="00417E66"/>
    <w:rsid w:val="0042180F"/>
    <w:rsid w:val="00421A27"/>
    <w:rsid w:val="004221D4"/>
    <w:rsid w:val="00422201"/>
    <w:rsid w:val="0042223D"/>
    <w:rsid w:val="00423829"/>
    <w:rsid w:val="00425B61"/>
    <w:rsid w:val="0043018F"/>
    <w:rsid w:val="004352AB"/>
    <w:rsid w:val="0043560E"/>
    <w:rsid w:val="00435703"/>
    <w:rsid w:val="00435B7F"/>
    <w:rsid w:val="00436563"/>
    <w:rsid w:val="00437793"/>
    <w:rsid w:val="004403E8"/>
    <w:rsid w:val="00446518"/>
    <w:rsid w:val="00452316"/>
    <w:rsid w:val="00453837"/>
    <w:rsid w:val="0045733C"/>
    <w:rsid w:val="004575E8"/>
    <w:rsid w:val="004619AF"/>
    <w:rsid w:val="00462A6E"/>
    <w:rsid w:val="004634C2"/>
    <w:rsid w:val="00467A86"/>
    <w:rsid w:val="00472332"/>
    <w:rsid w:val="00477B49"/>
    <w:rsid w:val="00480270"/>
    <w:rsid w:val="0048132A"/>
    <w:rsid w:val="004825BC"/>
    <w:rsid w:val="004830E1"/>
    <w:rsid w:val="004841BA"/>
    <w:rsid w:val="00485AAA"/>
    <w:rsid w:val="004874D6"/>
    <w:rsid w:val="0049151C"/>
    <w:rsid w:val="0049644D"/>
    <w:rsid w:val="004975A5"/>
    <w:rsid w:val="004A5DE9"/>
    <w:rsid w:val="004A6DE7"/>
    <w:rsid w:val="004B05FC"/>
    <w:rsid w:val="004B1F28"/>
    <w:rsid w:val="004B2DDF"/>
    <w:rsid w:val="004B3D85"/>
    <w:rsid w:val="004B74C1"/>
    <w:rsid w:val="004C22B4"/>
    <w:rsid w:val="004C6672"/>
    <w:rsid w:val="004D344B"/>
    <w:rsid w:val="004D5600"/>
    <w:rsid w:val="004D61BB"/>
    <w:rsid w:val="004E405C"/>
    <w:rsid w:val="004E636A"/>
    <w:rsid w:val="004F4242"/>
    <w:rsid w:val="004F48DC"/>
    <w:rsid w:val="004F62C3"/>
    <w:rsid w:val="004F717B"/>
    <w:rsid w:val="005011D6"/>
    <w:rsid w:val="00515C00"/>
    <w:rsid w:val="005246FB"/>
    <w:rsid w:val="00526339"/>
    <w:rsid w:val="0053135A"/>
    <w:rsid w:val="00532C4F"/>
    <w:rsid w:val="0053363A"/>
    <w:rsid w:val="00535AD2"/>
    <w:rsid w:val="005366DF"/>
    <w:rsid w:val="00536BC6"/>
    <w:rsid w:val="00542AF8"/>
    <w:rsid w:val="005434B5"/>
    <w:rsid w:val="00545DF3"/>
    <w:rsid w:val="00547B48"/>
    <w:rsid w:val="00550524"/>
    <w:rsid w:val="00553A3E"/>
    <w:rsid w:val="005566A5"/>
    <w:rsid w:val="005601D9"/>
    <w:rsid w:val="005609AA"/>
    <w:rsid w:val="0056380D"/>
    <w:rsid w:val="00564836"/>
    <w:rsid w:val="005668A2"/>
    <w:rsid w:val="00566E7A"/>
    <w:rsid w:val="00567C34"/>
    <w:rsid w:val="0057273A"/>
    <w:rsid w:val="005735C8"/>
    <w:rsid w:val="0057682A"/>
    <w:rsid w:val="00577F42"/>
    <w:rsid w:val="005806B9"/>
    <w:rsid w:val="00582EE6"/>
    <w:rsid w:val="00583D29"/>
    <w:rsid w:val="00584208"/>
    <w:rsid w:val="00585A38"/>
    <w:rsid w:val="0058745C"/>
    <w:rsid w:val="00592E21"/>
    <w:rsid w:val="00595A6F"/>
    <w:rsid w:val="00595E5D"/>
    <w:rsid w:val="00596A35"/>
    <w:rsid w:val="005A3E16"/>
    <w:rsid w:val="005A6AB3"/>
    <w:rsid w:val="005B0522"/>
    <w:rsid w:val="005B0D38"/>
    <w:rsid w:val="005B15AC"/>
    <w:rsid w:val="005B1FA3"/>
    <w:rsid w:val="005B2798"/>
    <w:rsid w:val="005B28B2"/>
    <w:rsid w:val="005B290F"/>
    <w:rsid w:val="005B2B76"/>
    <w:rsid w:val="005B357D"/>
    <w:rsid w:val="005B6B28"/>
    <w:rsid w:val="005C7DFA"/>
    <w:rsid w:val="005D27AB"/>
    <w:rsid w:val="005D518B"/>
    <w:rsid w:val="005D5593"/>
    <w:rsid w:val="005E0840"/>
    <w:rsid w:val="005E0A15"/>
    <w:rsid w:val="005E759A"/>
    <w:rsid w:val="005E7C45"/>
    <w:rsid w:val="005F002A"/>
    <w:rsid w:val="005F083F"/>
    <w:rsid w:val="005F3253"/>
    <w:rsid w:val="006026BA"/>
    <w:rsid w:val="006035D7"/>
    <w:rsid w:val="00607F85"/>
    <w:rsid w:val="006135B8"/>
    <w:rsid w:val="00614C81"/>
    <w:rsid w:val="00621879"/>
    <w:rsid w:val="006231C5"/>
    <w:rsid w:val="00624D53"/>
    <w:rsid w:val="00626245"/>
    <w:rsid w:val="00635BB4"/>
    <w:rsid w:val="00636571"/>
    <w:rsid w:val="00640A2D"/>
    <w:rsid w:val="006410DD"/>
    <w:rsid w:val="006468DA"/>
    <w:rsid w:val="006477D2"/>
    <w:rsid w:val="00647CCF"/>
    <w:rsid w:val="00653608"/>
    <w:rsid w:val="006562AD"/>
    <w:rsid w:val="006607F5"/>
    <w:rsid w:val="00666F5C"/>
    <w:rsid w:val="006679DC"/>
    <w:rsid w:val="00671605"/>
    <w:rsid w:val="0067164F"/>
    <w:rsid w:val="00673837"/>
    <w:rsid w:val="00673C5D"/>
    <w:rsid w:val="00677015"/>
    <w:rsid w:val="00677F4E"/>
    <w:rsid w:val="00680B33"/>
    <w:rsid w:val="00681D8C"/>
    <w:rsid w:val="006820C5"/>
    <w:rsid w:val="00682E6C"/>
    <w:rsid w:val="006848C8"/>
    <w:rsid w:val="00686966"/>
    <w:rsid w:val="00697F9B"/>
    <w:rsid w:val="006A4170"/>
    <w:rsid w:val="006B2783"/>
    <w:rsid w:val="006B2904"/>
    <w:rsid w:val="006B3784"/>
    <w:rsid w:val="006B46B2"/>
    <w:rsid w:val="006B5412"/>
    <w:rsid w:val="006B7610"/>
    <w:rsid w:val="006C0298"/>
    <w:rsid w:val="006C15A2"/>
    <w:rsid w:val="006C2A51"/>
    <w:rsid w:val="006C2BEF"/>
    <w:rsid w:val="006D05D8"/>
    <w:rsid w:val="006D0960"/>
    <w:rsid w:val="006D0F79"/>
    <w:rsid w:val="006D593F"/>
    <w:rsid w:val="006D661D"/>
    <w:rsid w:val="006E3ADD"/>
    <w:rsid w:val="006E3C5A"/>
    <w:rsid w:val="006E4C29"/>
    <w:rsid w:val="006F0D22"/>
    <w:rsid w:val="006F10BD"/>
    <w:rsid w:val="006F19B8"/>
    <w:rsid w:val="006F28F2"/>
    <w:rsid w:val="006F354D"/>
    <w:rsid w:val="006F3C1A"/>
    <w:rsid w:val="006F5591"/>
    <w:rsid w:val="006F6450"/>
    <w:rsid w:val="00702CCE"/>
    <w:rsid w:val="0070421D"/>
    <w:rsid w:val="00704B1B"/>
    <w:rsid w:val="00705AFC"/>
    <w:rsid w:val="00710379"/>
    <w:rsid w:val="00712502"/>
    <w:rsid w:val="00712E3A"/>
    <w:rsid w:val="00714492"/>
    <w:rsid w:val="00716A9A"/>
    <w:rsid w:val="00724398"/>
    <w:rsid w:val="0072456E"/>
    <w:rsid w:val="00725DC0"/>
    <w:rsid w:val="00726F2F"/>
    <w:rsid w:val="007328FD"/>
    <w:rsid w:val="0073318A"/>
    <w:rsid w:val="00733375"/>
    <w:rsid w:val="007340C3"/>
    <w:rsid w:val="00736331"/>
    <w:rsid w:val="00740B6F"/>
    <w:rsid w:val="00747803"/>
    <w:rsid w:val="00747BF9"/>
    <w:rsid w:val="00755692"/>
    <w:rsid w:val="00760720"/>
    <w:rsid w:val="00760D5D"/>
    <w:rsid w:val="00761122"/>
    <w:rsid w:val="00763DDD"/>
    <w:rsid w:val="007678EF"/>
    <w:rsid w:val="00770723"/>
    <w:rsid w:val="007713F4"/>
    <w:rsid w:val="007722B4"/>
    <w:rsid w:val="00775C32"/>
    <w:rsid w:val="00775FA2"/>
    <w:rsid w:val="00776D5C"/>
    <w:rsid w:val="00777114"/>
    <w:rsid w:val="00780D37"/>
    <w:rsid w:val="0078265B"/>
    <w:rsid w:val="007834E2"/>
    <w:rsid w:val="00784B63"/>
    <w:rsid w:val="00784E3D"/>
    <w:rsid w:val="00785C4F"/>
    <w:rsid w:val="00786A22"/>
    <w:rsid w:val="00790E7E"/>
    <w:rsid w:val="00791091"/>
    <w:rsid w:val="00794D44"/>
    <w:rsid w:val="00797AC8"/>
    <w:rsid w:val="007B0403"/>
    <w:rsid w:val="007B410F"/>
    <w:rsid w:val="007B458F"/>
    <w:rsid w:val="007B7D95"/>
    <w:rsid w:val="007C0144"/>
    <w:rsid w:val="007C6227"/>
    <w:rsid w:val="007D22C8"/>
    <w:rsid w:val="007D50DF"/>
    <w:rsid w:val="007D6772"/>
    <w:rsid w:val="007E0989"/>
    <w:rsid w:val="007E0A32"/>
    <w:rsid w:val="007E23E9"/>
    <w:rsid w:val="007E27E8"/>
    <w:rsid w:val="007E3B1E"/>
    <w:rsid w:val="007E4A7E"/>
    <w:rsid w:val="007E516A"/>
    <w:rsid w:val="007E5C46"/>
    <w:rsid w:val="007F0178"/>
    <w:rsid w:val="007F182F"/>
    <w:rsid w:val="007F3F63"/>
    <w:rsid w:val="007F78D7"/>
    <w:rsid w:val="00804B4A"/>
    <w:rsid w:val="00805F7A"/>
    <w:rsid w:val="0080646A"/>
    <w:rsid w:val="00806A2B"/>
    <w:rsid w:val="00807709"/>
    <w:rsid w:val="0081556F"/>
    <w:rsid w:val="0081767D"/>
    <w:rsid w:val="00817A61"/>
    <w:rsid w:val="008206D1"/>
    <w:rsid w:val="008207ED"/>
    <w:rsid w:val="008209B5"/>
    <w:rsid w:val="00820AE3"/>
    <w:rsid w:val="00820B57"/>
    <w:rsid w:val="008231F5"/>
    <w:rsid w:val="00824ECC"/>
    <w:rsid w:val="00834B3B"/>
    <w:rsid w:val="00835E6D"/>
    <w:rsid w:val="00835F77"/>
    <w:rsid w:val="00840F1F"/>
    <w:rsid w:val="00842BFF"/>
    <w:rsid w:val="008435CA"/>
    <w:rsid w:val="00845174"/>
    <w:rsid w:val="008521D6"/>
    <w:rsid w:val="00856E6C"/>
    <w:rsid w:val="0086329E"/>
    <w:rsid w:val="00866817"/>
    <w:rsid w:val="00870CAD"/>
    <w:rsid w:val="008721D8"/>
    <w:rsid w:val="008756AA"/>
    <w:rsid w:val="00882931"/>
    <w:rsid w:val="00883711"/>
    <w:rsid w:val="008854D8"/>
    <w:rsid w:val="00885EDC"/>
    <w:rsid w:val="00887042"/>
    <w:rsid w:val="00887C9B"/>
    <w:rsid w:val="00890F38"/>
    <w:rsid w:val="0089209F"/>
    <w:rsid w:val="00893DAA"/>
    <w:rsid w:val="00895820"/>
    <w:rsid w:val="008A1B69"/>
    <w:rsid w:val="008A1F80"/>
    <w:rsid w:val="008A2ED9"/>
    <w:rsid w:val="008A4638"/>
    <w:rsid w:val="008A5CB4"/>
    <w:rsid w:val="008A6138"/>
    <w:rsid w:val="008A6878"/>
    <w:rsid w:val="008A73B6"/>
    <w:rsid w:val="008A75DA"/>
    <w:rsid w:val="008A7981"/>
    <w:rsid w:val="008A7D1A"/>
    <w:rsid w:val="008B2D77"/>
    <w:rsid w:val="008B7723"/>
    <w:rsid w:val="008B7D39"/>
    <w:rsid w:val="008C31EB"/>
    <w:rsid w:val="008C514A"/>
    <w:rsid w:val="008C5EE5"/>
    <w:rsid w:val="008D02FD"/>
    <w:rsid w:val="008D1322"/>
    <w:rsid w:val="008D298D"/>
    <w:rsid w:val="008D7B67"/>
    <w:rsid w:val="008E0454"/>
    <w:rsid w:val="008E0539"/>
    <w:rsid w:val="008E0FC5"/>
    <w:rsid w:val="008E587F"/>
    <w:rsid w:val="008F05C0"/>
    <w:rsid w:val="008F3D1B"/>
    <w:rsid w:val="008F5C1D"/>
    <w:rsid w:val="008F6B31"/>
    <w:rsid w:val="00903B25"/>
    <w:rsid w:val="00905E17"/>
    <w:rsid w:val="00911E84"/>
    <w:rsid w:val="009123A2"/>
    <w:rsid w:val="00920A9A"/>
    <w:rsid w:val="00921B82"/>
    <w:rsid w:val="00921CA5"/>
    <w:rsid w:val="00925995"/>
    <w:rsid w:val="009264A9"/>
    <w:rsid w:val="00927DD0"/>
    <w:rsid w:val="00934586"/>
    <w:rsid w:val="00935A45"/>
    <w:rsid w:val="00947836"/>
    <w:rsid w:val="0095325F"/>
    <w:rsid w:val="00953C78"/>
    <w:rsid w:val="00953CE4"/>
    <w:rsid w:val="00964CF2"/>
    <w:rsid w:val="00966C02"/>
    <w:rsid w:val="00970A1E"/>
    <w:rsid w:val="00971CC0"/>
    <w:rsid w:val="00974333"/>
    <w:rsid w:val="00976725"/>
    <w:rsid w:val="00981A51"/>
    <w:rsid w:val="009911E8"/>
    <w:rsid w:val="009A3DB0"/>
    <w:rsid w:val="009A7137"/>
    <w:rsid w:val="009A7F34"/>
    <w:rsid w:val="009B0ABF"/>
    <w:rsid w:val="009B247B"/>
    <w:rsid w:val="009B4450"/>
    <w:rsid w:val="009B6A0F"/>
    <w:rsid w:val="009C1B1C"/>
    <w:rsid w:val="009C217C"/>
    <w:rsid w:val="009C2FE3"/>
    <w:rsid w:val="009C52AB"/>
    <w:rsid w:val="009D13E7"/>
    <w:rsid w:val="009D2480"/>
    <w:rsid w:val="009D74AC"/>
    <w:rsid w:val="009E1654"/>
    <w:rsid w:val="009E29DE"/>
    <w:rsid w:val="009E331A"/>
    <w:rsid w:val="009E3A21"/>
    <w:rsid w:val="009E3F0F"/>
    <w:rsid w:val="009E49BB"/>
    <w:rsid w:val="009F15A8"/>
    <w:rsid w:val="009F6A3E"/>
    <w:rsid w:val="00A04F98"/>
    <w:rsid w:val="00A0672E"/>
    <w:rsid w:val="00A06F8B"/>
    <w:rsid w:val="00A1217E"/>
    <w:rsid w:val="00A12AF7"/>
    <w:rsid w:val="00A14297"/>
    <w:rsid w:val="00A21742"/>
    <w:rsid w:val="00A24A24"/>
    <w:rsid w:val="00A25F0F"/>
    <w:rsid w:val="00A306D1"/>
    <w:rsid w:val="00A432CA"/>
    <w:rsid w:val="00A43C93"/>
    <w:rsid w:val="00A44285"/>
    <w:rsid w:val="00A46836"/>
    <w:rsid w:val="00A54556"/>
    <w:rsid w:val="00A54DF3"/>
    <w:rsid w:val="00A705B6"/>
    <w:rsid w:val="00A71BB0"/>
    <w:rsid w:val="00A71CE0"/>
    <w:rsid w:val="00A72E4D"/>
    <w:rsid w:val="00A73E77"/>
    <w:rsid w:val="00A84086"/>
    <w:rsid w:val="00A85747"/>
    <w:rsid w:val="00A863CB"/>
    <w:rsid w:val="00A920B3"/>
    <w:rsid w:val="00A94508"/>
    <w:rsid w:val="00A9568C"/>
    <w:rsid w:val="00A969D0"/>
    <w:rsid w:val="00A96B9E"/>
    <w:rsid w:val="00A97DC6"/>
    <w:rsid w:val="00AA1673"/>
    <w:rsid w:val="00AA1B81"/>
    <w:rsid w:val="00AA1D96"/>
    <w:rsid w:val="00AA59CC"/>
    <w:rsid w:val="00AA6D7A"/>
    <w:rsid w:val="00AA6D9E"/>
    <w:rsid w:val="00AA6E51"/>
    <w:rsid w:val="00AB0057"/>
    <w:rsid w:val="00AB0276"/>
    <w:rsid w:val="00AB2FA8"/>
    <w:rsid w:val="00AB34A6"/>
    <w:rsid w:val="00AB58E7"/>
    <w:rsid w:val="00AB6DD5"/>
    <w:rsid w:val="00AC09AC"/>
    <w:rsid w:val="00AC1291"/>
    <w:rsid w:val="00AC134F"/>
    <w:rsid w:val="00AC32E9"/>
    <w:rsid w:val="00AC3D97"/>
    <w:rsid w:val="00AC6EEF"/>
    <w:rsid w:val="00AC7485"/>
    <w:rsid w:val="00AD0429"/>
    <w:rsid w:val="00AD26CD"/>
    <w:rsid w:val="00AD3710"/>
    <w:rsid w:val="00AD7A5B"/>
    <w:rsid w:val="00AE053E"/>
    <w:rsid w:val="00AE50B0"/>
    <w:rsid w:val="00AF21FD"/>
    <w:rsid w:val="00AF610C"/>
    <w:rsid w:val="00B0070F"/>
    <w:rsid w:val="00B01FB5"/>
    <w:rsid w:val="00B0236B"/>
    <w:rsid w:val="00B0445E"/>
    <w:rsid w:val="00B04C42"/>
    <w:rsid w:val="00B07E32"/>
    <w:rsid w:val="00B13B52"/>
    <w:rsid w:val="00B13E2C"/>
    <w:rsid w:val="00B2260A"/>
    <w:rsid w:val="00B227F4"/>
    <w:rsid w:val="00B233E4"/>
    <w:rsid w:val="00B23C82"/>
    <w:rsid w:val="00B307C0"/>
    <w:rsid w:val="00B30B24"/>
    <w:rsid w:val="00B32AC5"/>
    <w:rsid w:val="00B32E40"/>
    <w:rsid w:val="00B33153"/>
    <w:rsid w:val="00B34A74"/>
    <w:rsid w:val="00B35315"/>
    <w:rsid w:val="00B35956"/>
    <w:rsid w:val="00B3616D"/>
    <w:rsid w:val="00B408D0"/>
    <w:rsid w:val="00B4174B"/>
    <w:rsid w:val="00B422E5"/>
    <w:rsid w:val="00B52597"/>
    <w:rsid w:val="00B55A48"/>
    <w:rsid w:val="00B70E03"/>
    <w:rsid w:val="00B75211"/>
    <w:rsid w:val="00B76EE5"/>
    <w:rsid w:val="00B81FE5"/>
    <w:rsid w:val="00B87A90"/>
    <w:rsid w:val="00B935AE"/>
    <w:rsid w:val="00B94382"/>
    <w:rsid w:val="00B95652"/>
    <w:rsid w:val="00BA1BAA"/>
    <w:rsid w:val="00BA30AA"/>
    <w:rsid w:val="00BA74C4"/>
    <w:rsid w:val="00BB3C7F"/>
    <w:rsid w:val="00BB4EA1"/>
    <w:rsid w:val="00BC304D"/>
    <w:rsid w:val="00BC558F"/>
    <w:rsid w:val="00BC7738"/>
    <w:rsid w:val="00BD0152"/>
    <w:rsid w:val="00BD08D0"/>
    <w:rsid w:val="00BD1C34"/>
    <w:rsid w:val="00BD6992"/>
    <w:rsid w:val="00BF09CE"/>
    <w:rsid w:val="00BF13C2"/>
    <w:rsid w:val="00BF17B4"/>
    <w:rsid w:val="00BF3C18"/>
    <w:rsid w:val="00BF589A"/>
    <w:rsid w:val="00BF5AAD"/>
    <w:rsid w:val="00BF6712"/>
    <w:rsid w:val="00BF6F61"/>
    <w:rsid w:val="00C01E77"/>
    <w:rsid w:val="00C04ADF"/>
    <w:rsid w:val="00C054E7"/>
    <w:rsid w:val="00C05535"/>
    <w:rsid w:val="00C072D5"/>
    <w:rsid w:val="00C104AF"/>
    <w:rsid w:val="00C109A0"/>
    <w:rsid w:val="00C14CCA"/>
    <w:rsid w:val="00C155E6"/>
    <w:rsid w:val="00C1730E"/>
    <w:rsid w:val="00C17CAC"/>
    <w:rsid w:val="00C17CC0"/>
    <w:rsid w:val="00C24C3F"/>
    <w:rsid w:val="00C30D30"/>
    <w:rsid w:val="00C32264"/>
    <w:rsid w:val="00C33767"/>
    <w:rsid w:val="00C3455E"/>
    <w:rsid w:val="00C4105A"/>
    <w:rsid w:val="00C41954"/>
    <w:rsid w:val="00C4638A"/>
    <w:rsid w:val="00C53158"/>
    <w:rsid w:val="00C57EFA"/>
    <w:rsid w:val="00C639C8"/>
    <w:rsid w:val="00C6426C"/>
    <w:rsid w:val="00C6469C"/>
    <w:rsid w:val="00C66182"/>
    <w:rsid w:val="00C661CA"/>
    <w:rsid w:val="00C6620E"/>
    <w:rsid w:val="00C664AD"/>
    <w:rsid w:val="00C67267"/>
    <w:rsid w:val="00C72AC4"/>
    <w:rsid w:val="00C77240"/>
    <w:rsid w:val="00C90CA9"/>
    <w:rsid w:val="00C96FEA"/>
    <w:rsid w:val="00CA55D4"/>
    <w:rsid w:val="00CA5662"/>
    <w:rsid w:val="00CA6326"/>
    <w:rsid w:val="00CB2FBA"/>
    <w:rsid w:val="00CB39CB"/>
    <w:rsid w:val="00CB46B9"/>
    <w:rsid w:val="00CB503F"/>
    <w:rsid w:val="00CB53B4"/>
    <w:rsid w:val="00CB5EC1"/>
    <w:rsid w:val="00CB7207"/>
    <w:rsid w:val="00CC0883"/>
    <w:rsid w:val="00CC23C7"/>
    <w:rsid w:val="00CC4E12"/>
    <w:rsid w:val="00CC611C"/>
    <w:rsid w:val="00CC6702"/>
    <w:rsid w:val="00CC6BC3"/>
    <w:rsid w:val="00CD168C"/>
    <w:rsid w:val="00CD33FB"/>
    <w:rsid w:val="00CD5301"/>
    <w:rsid w:val="00CD5703"/>
    <w:rsid w:val="00CE0864"/>
    <w:rsid w:val="00CE28DE"/>
    <w:rsid w:val="00CE46AE"/>
    <w:rsid w:val="00CF241D"/>
    <w:rsid w:val="00D00258"/>
    <w:rsid w:val="00D00451"/>
    <w:rsid w:val="00D05565"/>
    <w:rsid w:val="00D0783A"/>
    <w:rsid w:val="00D124DA"/>
    <w:rsid w:val="00D133F1"/>
    <w:rsid w:val="00D2029C"/>
    <w:rsid w:val="00D22208"/>
    <w:rsid w:val="00D27147"/>
    <w:rsid w:val="00D279EB"/>
    <w:rsid w:val="00D31AD2"/>
    <w:rsid w:val="00D32114"/>
    <w:rsid w:val="00D331CC"/>
    <w:rsid w:val="00D3513F"/>
    <w:rsid w:val="00D37AF6"/>
    <w:rsid w:val="00D40B99"/>
    <w:rsid w:val="00D4283C"/>
    <w:rsid w:val="00D43E13"/>
    <w:rsid w:val="00D4523D"/>
    <w:rsid w:val="00D45794"/>
    <w:rsid w:val="00D462FF"/>
    <w:rsid w:val="00D47637"/>
    <w:rsid w:val="00D47766"/>
    <w:rsid w:val="00D50C8B"/>
    <w:rsid w:val="00D5236B"/>
    <w:rsid w:val="00D54FE6"/>
    <w:rsid w:val="00D60219"/>
    <w:rsid w:val="00D60A99"/>
    <w:rsid w:val="00D65EA5"/>
    <w:rsid w:val="00D712B9"/>
    <w:rsid w:val="00D719B4"/>
    <w:rsid w:val="00D724FC"/>
    <w:rsid w:val="00D81A61"/>
    <w:rsid w:val="00D83B45"/>
    <w:rsid w:val="00D83D77"/>
    <w:rsid w:val="00D844CF"/>
    <w:rsid w:val="00D864F8"/>
    <w:rsid w:val="00D87A29"/>
    <w:rsid w:val="00D87B39"/>
    <w:rsid w:val="00D94736"/>
    <w:rsid w:val="00DA26CA"/>
    <w:rsid w:val="00DA3861"/>
    <w:rsid w:val="00DA3EF2"/>
    <w:rsid w:val="00DA4F47"/>
    <w:rsid w:val="00DA667F"/>
    <w:rsid w:val="00DA7C69"/>
    <w:rsid w:val="00DB016B"/>
    <w:rsid w:val="00DB2CB1"/>
    <w:rsid w:val="00DB2FC3"/>
    <w:rsid w:val="00DB39CA"/>
    <w:rsid w:val="00DB4C2E"/>
    <w:rsid w:val="00DB58C5"/>
    <w:rsid w:val="00DC0CC3"/>
    <w:rsid w:val="00DC56F4"/>
    <w:rsid w:val="00DD355D"/>
    <w:rsid w:val="00DD68A7"/>
    <w:rsid w:val="00DD7022"/>
    <w:rsid w:val="00DE19B9"/>
    <w:rsid w:val="00DE38EB"/>
    <w:rsid w:val="00DF3090"/>
    <w:rsid w:val="00DF6570"/>
    <w:rsid w:val="00DF6F40"/>
    <w:rsid w:val="00DF7F59"/>
    <w:rsid w:val="00E003FE"/>
    <w:rsid w:val="00E0597A"/>
    <w:rsid w:val="00E07777"/>
    <w:rsid w:val="00E07C33"/>
    <w:rsid w:val="00E1025C"/>
    <w:rsid w:val="00E10E10"/>
    <w:rsid w:val="00E114C3"/>
    <w:rsid w:val="00E14695"/>
    <w:rsid w:val="00E151A7"/>
    <w:rsid w:val="00E20D55"/>
    <w:rsid w:val="00E314E9"/>
    <w:rsid w:val="00E316ED"/>
    <w:rsid w:val="00E321D1"/>
    <w:rsid w:val="00E32C67"/>
    <w:rsid w:val="00E34EB5"/>
    <w:rsid w:val="00E3549D"/>
    <w:rsid w:val="00E37408"/>
    <w:rsid w:val="00E37AB1"/>
    <w:rsid w:val="00E444C7"/>
    <w:rsid w:val="00E50E81"/>
    <w:rsid w:val="00E526DA"/>
    <w:rsid w:val="00E54F4F"/>
    <w:rsid w:val="00E5505B"/>
    <w:rsid w:val="00E611EC"/>
    <w:rsid w:val="00E638B0"/>
    <w:rsid w:val="00E675F4"/>
    <w:rsid w:val="00E738C4"/>
    <w:rsid w:val="00E73A4F"/>
    <w:rsid w:val="00E74754"/>
    <w:rsid w:val="00E77518"/>
    <w:rsid w:val="00E80F55"/>
    <w:rsid w:val="00E810B9"/>
    <w:rsid w:val="00E82C2B"/>
    <w:rsid w:val="00E877A5"/>
    <w:rsid w:val="00E91E6A"/>
    <w:rsid w:val="00E960B2"/>
    <w:rsid w:val="00E96C73"/>
    <w:rsid w:val="00EA0051"/>
    <w:rsid w:val="00EA0706"/>
    <w:rsid w:val="00EA392C"/>
    <w:rsid w:val="00EA7183"/>
    <w:rsid w:val="00EB004A"/>
    <w:rsid w:val="00EB0696"/>
    <w:rsid w:val="00EB0701"/>
    <w:rsid w:val="00EB2532"/>
    <w:rsid w:val="00EB3CDB"/>
    <w:rsid w:val="00EB6691"/>
    <w:rsid w:val="00EB6991"/>
    <w:rsid w:val="00EC15A7"/>
    <w:rsid w:val="00EC4D20"/>
    <w:rsid w:val="00EC5FCB"/>
    <w:rsid w:val="00EE033A"/>
    <w:rsid w:val="00EE0888"/>
    <w:rsid w:val="00EE1BF2"/>
    <w:rsid w:val="00EE2790"/>
    <w:rsid w:val="00EE2DD9"/>
    <w:rsid w:val="00EE34F4"/>
    <w:rsid w:val="00EE3EF4"/>
    <w:rsid w:val="00EE405F"/>
    <w:rsid w:val="00EF18D9"/>
    <w:rsid w:val="00EF26D4"/>
    <w:rsid w:val="00EF577C"/>
    <w:rsid w:val="00EF76B4"/>
    <w:rsid w:val="00EF7F35"/>
    <w:rsid w:val="00F05C87"/>
    <w:rsid w:val="00F06137"/>
    <w:rsid w:val="00F06FFB"/>
    <w:rsid w:val="00F07567"/>
    <w:rsid w:val="00F0781B"/>
    <w:rsid w:val="00F143E7"/>
    <w:rsid w:val="00F15807"/>
    <w:rsid w:val="00F16793"/>
    <w:rsid w:val="00F222F8"/>
    <w:rsid w:val="00F23F0B"/>
    <w:rsid w:val="00F23F7E"/>
    <w:rsid w:val="00F246EE"/>
    <w:rsid w:val="00F26695"/>
    <w:rsid w:val="00F27993"/>
    <w:rsid w:val="00F306BE"/>
    <w:rsid w:val="00F315D5"/>
    <w:rsid w:val="00F319C0"/>
    <w:rsid w:val="00F34B63"/>
    <w:rsid w:val="00F363DF"/>
    <w:rsid w:val="00F43549"/>
    <w:rsid w:val="00F472DB"/>
    <w:rsid w:val="00F47E79"/>
    <w:rsid w:val="00F50356"/>
    <w:rsid w:val="00F51A42"/>
    <w:rsid w:val="00F5580D"/>
    <w:rsid w:val="00F57CE4"/>
    <w:rsid w:val="00F6018E"/>
    <w:rsid w:val="00F61692"/>
    <w:rsid w:val="00F66523"/>
    <w:rsid w:val="00F6774A"/>
    <w:rsid w:val="00F72E4B"/>
    <w:rsid w:val="00F73FF0"/>
    <w:rsid w:val="00F825FE"/>
    <w:rsid w:val="00F8393A"/>
    <w:rsid w:val="00F86479"/>
    <w:rsid w:val="00F87669"/>
    <w:rsid w:val="00F90523"/>
    <w:rsid w:val="00F91A81"/>
    <w:rsid w:val="00F92D68"/>
    <w:rsid w:val="00F935E8"/>
    <w:rsid w:val="00FA0115"/>
    <w:rsid w:val="00FA230B"/>
    <w:rsid w:val="00FA450B"/>
    <w:rsid w:val="00FA6568"/>
    <w:rsid w:val="00FB2355"/>
    <w:rsid w:val="00FB3D50"/>
    <w:rsid w:val="00FB6820"/>
    <w:rsid w:val="00FB770D"/>
    <w:rsid w:val="00FB79D0"/>
    <w:rsid w:val="00FC1FFB"/>
    <w:rsid w:val="00FC7E00"/>
    <w:rsid w:val="00FD04C4"/>
    <w:rsid w:val="00FD099A"/>
    <w:rsid w:val="00FD323A"/>
    <w:rsid w:val="00FD4B77"/>
    <w:rsid w:val="00FD6F44"/>
    <w:rsid w:val="00FD74DD"/>
    <w:rsid w:val="00FE1D84"/>
    <w:rsid w:val="00FE1F29"/>
    <w:rsid w:val="00FE2001"/>
    <w:rsid w:val="00FE2618"/>
    <w:rsid w:val="00FF2D76"/>
    <w:rsid w:val="00FF70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11174E"/>
    <w:pPr>
      <w:widowControl w:val="0"/>
      <w:jc w:val="both"/>
    </w:pPr>
    <w:rPr>
      <w:kern w:val="2"/>
      <w:sz w:val="21"/>
      <w:szCs w:val="22"/>
    </w:rPr>
  </w:style>
  <w:style w:type="paragraph" w:styleId="1">
    <w:name w:val="heading 1"/>
    <w:basedOn w:val="a"/>
    <w:next w:val="a"/>
    <w:link w:val="1Char"/>
    <w:uiPriority w:val="99"/>
    <w:qFormat/>
    <w:rsid w:val="00DA3EF2"/>
    <w:pPr>
      <w:keepNext/>
      <w:keepLines/>
      <w:spacing w:before="340" w:after="330" w:line="578" w:lineRule="auto"/>
      <w:outlineLvl w:val="0"/>
    </w:pPr>
    <w:rPr>
      <w:b/>
      <w:bCs/>
      <w:kern w:val="44"/>
      <w:sz w:val="44"/>
      <w:szCs w:val="44"/>
    </w:rPr>
  </w:style>
  <w:style w:type="paragraph" w:styleId="2">
    <w:name w:val="heading 2"/>
    <w:basedOn w:val="a"/>
    <w:link w:val="2Char"/>
    <w:uiPriority w:val="99"/>
    <w:qFormat/>
    <w:rsid w:val="00A25F0F"/>
    <w:pPr>
      <w:widowControl/>
      <w:spacing w:before="100" w:beforeAutospacing="1" w:after="100" w:afterAutospacing="1"/>
      <w:jc w:val="left"/>
      <w:outlineLvl w:val="1"/>
    </w:pPr>
    <w:rPr>
      <w:rFonts w:ascii="宋体" w:hAnsi="宋体" w:cs="宋体"/>
      <w:b/>
      <w:bCs/>
      <w:kern w:val="0"/>
      <w:sz w:val="24"/>
      <w:szCs w:val="24"/>
    </w:rPr>
  </w:style>
  <w:style w:type="paragraph" w:styleId="3">
    <w:name w:val="heading 3"/>
    <w:basedOn w:val="a"/>
    <w:next w:val="a"/>
    <w:link w:val="3Char"/>
    <w:uiPriority w:val="99"/>
    <w:qFormat/>
    <w:rsid w:val="00E877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DA3EF2"/>
    <w:rPr>
      <w:rFonts w:cs="Times New Roman"/>
      <w:b/>
      <w:bCs/>
      <w:kern w:val="44"/>
      <w:sz w:val="44"/>
      <w:szCs w:val="44"/>
    </w:rPr>
  </w:style>
  <w:style w:type="character" w:customStyle="1" w:styleId="2Char">
    <w:name w:val="标题 2 Char"/>
    <w:basedOn w:val="a0"/>
    <w:link w:val="2"/>
    <w:uiPriority w:val="99"/>
    <w:locked/>
    <w:rsid w:val="00A25F0F"/>
    <w:rPr>
      <w:rFonts w:ascii="宋体" w:eastAsia="宋体" w:cs="宋体"/>
      <w:b/>
      <w:bCs/>
      <w:sz w:val="24"/>
      <w:szCs w:val="24"/>
    </w:rPr>
  </w:style>
  <w:style w:type="character" w:customStyle="1" w:styleId="3Char">
    <w:name w:val="标题 3 Char"/>
    <w:basedOn w:val="a0"/>
    <w:link w:val="3"/>
    <w:uiPriority w:val="99"/>
    <w:locked/>
    <w:rsid w:val="00E877A5"/>
    <w:rPr>
      <w:rFonts w:cs="Times New Roman"/>
      <w:b/>
      <w:bCs/>
      <w:kern w:val="2"/>
      <w:sz w:val="32"/>
      <w:szCs w:val="32"/>
    </w:rPr>
  </w:style>
  <w:style w:type="paragraph" w:styleId="a3">
    <w:name w:val="header"/>
    <w:basedOn w:val="a"/>
    <w:link w:val="Char"/>
    <w:uiPriority w:val="99"/>
    <w:rsid w:val="007F0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7F0178"/>
    <w:rPr>
      <w:rFonts w:cs="Times New Roman"/>
      <w:sz w:val="18"/>
      <w:szCs w:val="18"/>
    </w:rPr>
  </w:style>
  <w:style w:type="paragraph" w:styleId="a4">
    <w:name w:val="footer"/>
    <w:basedOn w:val="a"/>
    <w:link w:val="Char0"/>
    <w:uiPriority w:val="99"/>
    <w:semiHidden/>
    <w:rsid w:val="007F0178"/>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7F0178"/>
    <w:rPr>
      <w:rFonts w:cs="Times New Roman"/>
      <w:sz w:val="18"/>
      <w:szCs w:val="18"/>
    </w:rPr>
  </w:style>
  <w:style w:type="paragraph" w:customStyle="1" w:styleId="a5">
    <w:name w:val="表格标题行"/>
    <w:basedOn w:val="a"/>
    <w:uiPriority w:val="99"/>
    <w:rsid w:val="00A25F0F"/>
    <w:pPr>
      <w:jc w:val="center"/>
    </w:pPr>
    <w:rPr>
      <w:rFonts w:ascii="Times New Roman" w:hAnsi="Times New Roman" w:cs="宋体"/>
      <w:b/>
      <w:bCs/>
      <w:szCs w:val="20"/>
    </w:rPr>
  </w:style>
  <w:style w:type="character" w:styleId="a6">
    <w:name w:val="Strong"/>
    <w:basedOn w:val="a0"/>
    <w:uiPriority w:val="22"/>
    <w:qFormat/>
    <w:rsid w:val="00A25F0F"/>
    <w:rPr>
      <w:rFonts w:cs="Times New Roman"/>
    </w:rPr>
  </w:style>
  <w:style w:type="character" w:styleId="a7">
    <w:name w:val="Hyperlink"/>
    <w:basedOn w:val="a0"/>
    <w:uiPriority w:val="99"/>
    <w:rsid w:val="00784E3D"/>
    <w:rPr>
      <w:rFonts w:cs="Times New Roman"/>
      <w:color w:val="0000FF"/>
      <w:u w:val="single"/>
    </w:rPr>
  </w:style>
  <w:style w:type="paragraph" w:styleId="a8">
    <w:name w:val="Normal (Web)"/>
    <w:basedOn w:val="a"/>
    <w:uiPriority w:val="99"/>
    <w:rsid w:val="00784E3D"/>
    <w:pPr>
      <w:widowControl/>
      <w:spacing w:before="100" w:beforeAutospacing="1" w:after="100" w:afterAutospacing="1"/>
      <w:jc w:val="left"/>
    </w:pPr>
    <w:rPr>
      <w:rFonts w:ascii="宋体" w:hAnsi="宋体" w:cs="宋体"/>
      <w:kern w:val="0"/>
      <w:sz w:val="24"/>
      <w:szCs w:val="24"/>
    </w:rPr>
  </w:style>
  <w:style w:type="paragraph" w:styleId="20">
    <w:name w:val="toc 2"/>
    <w:basedOn w:val="a"/>
    <w:next w:val="a"/>
    <w:autoRedefine/>
    <w:uiPriority w:val="99"/>
    <w:rsid w:val="0002076D"/>
    <w:pPr>
      <w:tabs>
        <w:tab w:val="right" w:leader="dot" w:pos="8296"/>
      </w:tabs>
      <w:spacing w:line="280" w:lineRule="exact"/>
      <w:ind w:leftChars="200" w:left="420"/>
    </w:pPr>
  </w:style>
  <w:style w:type="paragraph" w:styleId="30">
    <w:name w:val="toc 3"/>
    <w:basedOn w:val="a"/>
    <w:next w:val="a"/>
    <w:autoRedefine/>
    <w:uiPriority w:val="99"/>
    <w:rsid w:val="008D7B67"/>
    <w:pPr>
      <w:tabs>
        <w:tab w:val="right" w:leader="dot" w:pos="8296"/>
      </w:tabs>
      <w:spacing w:line="360" w:lineRule="auto"/>
      <w:ind w:leftChars="400" w:left="840"/>
    </w:pPr>
  </w:style>
  <w:style w:type="paragraph" w:styleId="TOC">
    <w:name w:val="TOC Heading"/>
    <w:basedOn w:val="1"/>
    <w:next w:val="a"/>
    <w:uiPriority w:val="99"/>
    <w:qFormat/>
    <w:rsid w:val="0095325F"/>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99"/>
    <w:rsid w:val="008435CA"/>
    <w:pPr>
      <w:tabs>
        <w:tab w:val="right" w:leader="dot" w:pos="8296"/>
      </w:tabs>
      <w:spacing w:line="480" w:lineRule="auto"/>
    </w:pPr>
  </w:style>
  <w:style w:type="table" w:styleId="a9">
    <w:name w:val="Table Grid"/>
    <w:basedOn w:val="a1"/>
    <w:uiPriority w:val="99"/>
    <w:rsid w:val="007F1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封面公司名称"/>
    <w:basedOn w:val="a"/>
    <w:next w:val="a"/>
    <w:uiPriority w:val="99"/>
    <w:rsid w:val="006026BA"/>
    <w:pPr>
      <w:spacing w:before="62" w:after="62"/>
      <w:jc w:val="center"/>
    </w:pPr>
    <w:rPr>
      <w:rFonts w:ascii="Times New Roman" w:hAnsi="Times New Roman"/>
      <w:b/>
      <w:sz w:val="28"/>
      <w:szCs w:val="24"/>
    </w:rPr>
  </w:style>
  <w:style w:type="paragraph" w:customStyle="1" w:styleId="ab">
    <w:name w:val="缺省文本"/>
    <w:basedOn w:val="a"/>
    <w:uiPriority w:val="99"/>
    <w:rsid w:val="006026BA"/>
    <w:pPr>
      <w:spacing w:before="62" w:after="62"/>
      <w:jc w:val="center"/>
    </w:pPr>
    <w:rPr>
      <w:rFonts w:ascii="Times New Roman" w:hAnsi="Times New Roman"/>
      <w:sz w:val="22"/>
      <w:szCs w:val="24"/>
    </w:rPr>
  </w:style>
  <w:style w:type="paragraph" w:styleId="ac">
    <w:name w:val="Balloon Text"/>
    <w:basedOn w:val="a"/>
    <w:link w:val="Char1"/>
    <w:uiPriority w:val="99"/>
    <w:semiHidden/>
    <w:rsid w:val="006F5591"/>
    <w:rPr>
      <w:sz w:val="18"/>
      <w:szCs w:val="18"/>
    </w:rPr>
  </w:style>
  <w:style w:type="character" w:customStyle="1" w:styleId="Char1">
    <w:name w:val="批注框文本 Char"/>
    <w:basedOn w:val="a0"/>
    <w:link w:val="ac"/>
    <w:uiPriority w:val="99"/>
    <w:semiHidden/>
    <w:locked/>
    <w:rsid w:val="006F5591"/>
    <w:rPr>
      <w:rFonts w:cs="Times New Roman"/>
      <w:kern w:val="2"/>
      <w:sz w:val="18"/>
      <w:szCs w:val="18"/>
    </w:rPr>
  </w:style>
  <w:style w:type="table" w:styleId="ad">
    <w:name w:val="Table Contemporary"/>
    <w:basedOn w:val="a1"/>
    <w:uiPriority w:val="99"/>
    <w:rsid w:val="00DB2CB1"/>
    <w:pPr>
      <w:widowControl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character" w:styleId="ae">
    <w:name w:val="page number"/>
    <w:basedOn w:val="a0"/>
    <w:uiPriority w:val="99"/>
    <w:rsid w:val="00227C87"/>
    <w:rPr>
      <w:rFonts w:cs="Times New Roman"/>
    </w:rPr>
  </w:style>
</w:styles>
</file>

<file path=word/webSettings.xml><?xml version="1.0" encoding="utf-8"?>
<w:webSettings xmlns:r="http://schemas.openxmlformats.org/officeDocument/2006/relationships" xmlns:w="http://schemas.openxmlformats.org/wordprocessingml/2006/main">
  <w:divs>
    <w:div w:id="589194294">
      <w:bodyDiv w:val="1"/>
      <w:marLeft w:val="0"/>
      <w:marRight w:val="0"/>
      <w:marTop w:val="0"/>
      <w:marBottom w:val="0"/>
      <w:divBdr>
        <w:top w:val="none" w:sz="0" w:space="0" w:color="auto"/>
        <w:left w:val="none" w:sz="0" w:space="0" w:color="auto"/>
        <w:bottom w:val="none" w:sz="0" w:space="0" w:color="auto"/>
        <w:right w:val="none" w:sz="0" w:space="0" w:color="auto"/>
      </w:divBdr>
    </w:div>
    <w:div w:id="1222016631">
      <w:marLeft w:val="0"/>
      <w:marRight w:val="0"/>
      <w:marTop w:val="0"/>
      <w:marBottom w:val="0"/>
      <w:divBdr>
        <w:top w:val="none" w:sz="0" w:space="0" w:color="auto"/>
        <w:left w:val="none" w:sz="0" w:space="0" w:color="auto"/>
        <w:bottom w:val="none" w:sz="0" w:space="0" w:color="auto"/>
        <w:right w:val="none" w:sz="0" w:space="0" w:color="auto"/>
      </w:divBdr>
      <w:divsChild>
        <w:div w:id="1222016711">
          <w:marLeft w:val="0"/>
          <w:marRight w:val="0"/>
          <w:marTop w:val="0"/>
          <w:marBottom w:val="0"/>
          <w:divBdr>
            <w:top w:val="none" w:sz="0" w:space="0" w:color="auto"/>
            <w:left w:val="none" w:sz="0" w:space="0" w:color="auto"/>
            <w:bottom w:val="none" w:sz="0" w:space="0" w:color="auto"/>
            <w:right w:val="none" w:sz="0" w:space="0" w:color="auto"/>
          </w:divBdr>
          <w:divsChild>
            <w:div w:id="1222016719">
              <w:marLeft w:val="0"/>
              <w:marRight w:val="0"/>
              <w:marTop w:val="0"/>
              <w:marBottom w:val="0"/>
              <w:divBdr>
                <w:top w:val="none" w:sz="0" w:space="0" w:color="auto"/>
                <w:left w:val="none" w:sz="0" w:space="0" w:color="auto"/>
                <w:bottom w:val="none" w:sz="0" w:space="0" w:color="auto"/>
                <w:right w:val="none" w:sz="0" w:space="0" w:color="auto"/>
              </w:divBdr>
              <w:divsChild>
                <w:div w:id="1222016701">
                  <w:marLeft w:val="0"/>
                  <w:marRight w:val="0"/>
                  <w:marTop w:val="0"/>
                  <w:marBottom w:val="0"/>
                  <w:divBdr>
                    <w:top w:val="none" w:sz="0" w:space="0" w:color="auto"/>
                    <w:left w:val="none" w:sz="0" w:space="0" w:color="auto"/>
                    <w:bottom w:val="none" w:sz="0" w:space="0" w:color="auto"/>
                    <w:right w:val="none" w:sz="0" w:space="0" w:color="auto"/>
                  </w:divBdr>
                  <w:divsChild>
                    <w:div w:id="12220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6638">
      <w:marLeft w:val="0"/>
      <w:marRight w:val="0"/>
      <w:marTop w:val="100"/>
      <w:marBottom w:val="100"/>
      <w:divBdr>
        <w:top w:val="none" w:sz="0" w:space="0" w:color="auto"/>
        <w:left w:val="none" w:sz="0" w:space="0" w:color="auto"/>
        <w:bottom w:val="none" w:sz="0" w:space="0" w:color="auto"/>
        <w:right w:val="none" w:sz="0" w:space="0" w:color="auto"/>
      </w:divBdr>
      <w:divsChild>
        <w:div w:id="1222016714">
          <w:marLeft w:val="0"/>
          <w:marRight w:val="0"/>
          <w:marTop w:val="0"/>
          <w:marBottom w:val="0"/>
          <w:divBdr>
            <w:top w:val="none" w:sz="0" w:space="0" w:color="auto"/>
            <w:left w:val="none" w:sz="0" w:space="0" w:color="auto"/>
            <w:bottom w:val="none" w:sz="0" w:space="0" w:color="auto"/>
            <w:right w:val="none" w:sz="0" w:space="0" w:color="auto"/>
          </w:divBdr>
          <w:divsChild>
            <w:div w:id="1222016675">
              <w:marLeft w:val="0"/>
              <w:marRight w:val="0"/>
              <w:marTop w:val="0"/>
              <w:marBottom w:val="0"/>
              <w:divBdr>
                <w:top w:val="none" w:sz="0" w:space="0" w:color="auto"/>
                <w:left w:val="none" w:sz="0" w:space="0" w:color="auto"/>
                <w:bottom w:val="none" w:sz="0" w:space="0" w:color="auto"/>
                <w:right w:val="none" w:sz="0" w:space="0" w:color="auto"/>
              </w:divBdr>
              <w:divsChild>
                <w:div w:id="1222016680">
                  <w:marLeft w:val="0"/>
                  <w:marRight w:val="0"/>
                  <w:marTop w:val="0"/>
                  <w:marBottom w:val="0"/>
                  <w:divBdr>
                    <w:top w:val="none" w:sz="0" w:space="0" w:color="auto"/>
                    <w:left w:val="none" w:sz="0" w:space="0" w:color="auto"/>
                    <w:bottom w:val="none" w:sz="0" w:space="0" w:color="auto"/>
                    <w:right w:val="none" w:sz="0" w:space="0" w:color="auto"/>
                  </w:divBdr>
                  <w:divsChild>
                    <w:div w:id="1222016642">
                      <w:marLeft w:val="0"/>
                      <w:marRight w:val="0"/>
                      <w:marTop w:val="150"/>
                      <w:marBottom w:val="0"/>
                      <w:divBdr>
                        <w:top w:val="none" w:sz="0" w:space="0" w:color="auto"/>
                        <w:left w:val="none" w:sz="0" w:space="0" w:color="auto"/>
                        <w:bottom w:val="none" w:sz="0" w:space="0" w:color="auto"/>
                        <w:right w:val="none" w:sz="0" w:space="0" w:color="auto"/>
                      </w:divBdr>
                      <w:divsChild>
                        <w:div w:id="1222016657">
                          <w:marLeft w:val="0"/>
                          <w:marRight w:val="0"/>
                          <w:marTop w:val="0"/>
                          <w:marBottom w:val="0"/>
                          <w:divBdr>
                            <w:top w:val="none" w:sz="0" w:space="0" w:color="auto"/>
                            <w:left w:val="none" w:sz="0" w:space="0" w:color="auto"/>
                            <w:bottom w:val="none" w:sz="0" w:space="0" w:color="auto"/>
                            <w:right w:val="none" w:sz="0" w:space="0" w:color="auto"/>
                          </w:divBdr>
                          <w:divsChild>
                            <w:div w:id="1222016799">
                              <w:marLeft w:val="0"/>
                              <w:marRight w:val="0"/>
                              <w:marTop w:val="0"/>
                              <w:marBottom w:val="0"/>
                              <w:divBdr>
                                <w:top w:val="none" w:sz="0" w:space="0" w:color="auto"/>
                                <w:left w:val="none" w:sz="0" w:space="0" w:color="auto"/>
                                <w:bottom w:val="none" w:sz="0" w:space="0" w:color="auto"/>
                                <w:right w:val="none" w:sz="0" w:space="0" w:color="auto"/>
                              </w:divBdr>
                              <w:divsChild>
                                <w:div w:id="1222016734">
                                  <w:marLeft w:val="0"/>
                                  <w:marRight w:val="0"/>
                                  <w:marTop w:val="0"/>
                                  <w:marBottom w:val="0"/>
                                  <w:divBdr>
                                    <w:top w:val="none" w:sz="0" w:space="0" w:color="auto"/>
                                    <w:left w:val="none" w:sz="0" w:space="0" w:color="auto"/>
                                    <w:bottom w:val="none" w:sz="0" w:space="0" w:color="auto"/>
                                    <w:right w:val="none" w:sz="0" w:space="0" w:color="auto"/>
                                  </w:divBdr>
                                  <w:divsChild>
                                    <w:div w:id="1222016760">
                                      <w:marLeft w:val="0"/>
                                      <w:marRight w:val="0"/>
                                      <w:marTop w:val="0"/>
                                      <w:marBottom w:val="0"/>
                                      <w:divBdr>
                                        <w:top w:val="none" w:sz="0" w:space="0" w:color="auto"/>
                                        <w:left w:val="none" w:sz="0" w:space="0" w:color="auto"/>
                                        <w:bottom w:val="none" w:sz="0" w:space="0" w:color="auto"/>
                                        <w:right w:val="none" w:sz="0" w:space="0" w:color="auto"/>
                                      </w:divBdr>
                                      <w:divsChild>
                                        <w:div w:id="1222016671">
                                          <w:marLeft w:val="0"/>
                                          <w:marRight w:val="0"/>
                                          <w:marTop w:val="0"/>
                                          <w:marBottom w:val="0"/>
                                          <w:divBdr>
                                            <w:top w:val="none" w:sz="0" w:space="0" w:color="auto"/>
                                            <w:left w:val="none" w:sz="0" w:space="0" w:color="auto"/>
                                            <w:bottom w:val="none" w:sz="0" w:space="0" w:color="auto"/>
                                            <w:right w:val="none" w:sz="0" w:space="0" w:color="auto"/>
                                          </w:divBdr>
                                          <w:divsChild>
                                            <w:div w:id="1222016667">
                                              <w:marLeft w:val="0"/>
                                              <w:marRight w:val="0"/>
                                              <w:marTop w:val="0"/>
                                              <w:marBottom w:val="0"/>
                                              <w:divBdr>
                                                <w:top w:val="none" w:sz="0" w:space="0" w:color="auto"/>
                                                <w:left w:val="none" w:sz="0" w:space="0" w:color="auto"/>
                                                <w:bottom w:val="none" w:sz="0" w:space="0" w:color="auto"/>
                                                <w:right w:val="none" w:sz="0" w:space="0" w:color="auto"/>
                                              </w:divBdr>
                                              <w:divsChild>
                                                <w:div w:id="1222016721">
                                                  <w:marLeft w:val="0"/>
                                                  <w:marRight w:val="0"/>
                                                  <w:marTop w:val="0"/>
                                                  <w:marBottom w:val="0"/>
                                                  <w:divBdr>
                                                    <w:top w:val="none" w:sz="0" w:space="0" w:color="auto"/>
                                                    <w:left w:val="none" w:sz="0" w:space="0" w:color="auto"/>
                                                    <w:bottom w:val="none" w:sz="0" w:space="0" w:color="auto"/>
                                                    <w:right w:val="none" w:sz="0" w:space="0" w:color="auto"/>
                                                  </w:divBdr>
                                                  <w:divsChild>
                                                    <w:div w:id="1222016814">
                                                      <w:marLeft w:val="0"/>
                                                      <w:marRight w:val="0"/>
                                                      <w:marTop w:val="0"/>
                                                      <w:marBottom w:val="0"/>
                                                      <w:divBdr>
                                                        <w:top w:val="none" w:sz="0" w:space="0" w:color="auto"/>
                                                        <w:left w:val="none" w:sz="0" w:space="0" w:color="auto"/>
                                                        <w:bottom w:val="none" w:sz="0" w:space="0" w:color="auto"/>
                                                        <w:right w:val="none" w:sz="0" w:space="0" w:color="auto"/>
                                                      </w:divBdr>
                                                      <w:divsChild>
                                                        <w:div w:id="1222016748">
                                                          <w:marLeft w:val="0"/>
                                                          <w:marRight w:val="0"/>
                                                          <w:marTop w:val="0"/>
                                                          <w:marBottom w:val="0"/>
                                                          <w:divBdr>
                                                            <w:top w:val="none" w:sz="0" w:space="0" w:color="auto"/>
                                                            <w:left w:val="none" w:sz="0" w:space="0" w:color="auto"/>
                                                            <w:bottom w:val="none" w:sz="0" w:space="0" w:color="auto"/>
                                                            <w:right w:val="none" w:sz="0" w:space="0" w:color="auto"/>
                                                          </w:divBdr>
                                                          <w:divsChild>
                                                            <w:div w:id="1222016635">
                                                              <w:marLeft w:val="0"/>
                                                              <w:marRight w:val="0"/>
                                                              <w:marTop w:val="0"/>
                                                              <w:marBottom w:val="0"/>
                                                              <w:divBdr>
                                                                <w:top w:val="none" w:sz="0" w:space="0" w:color="auto"/>
                                                                <w:left w:val="none" w:sz="0" w:space="0" w:color="auto"/>
                                                                <w:bottom w:val="none" w:sz="0" w:space="0" w:color="auto"/>
                                                                <w:right w:val="none" w:sz="0" w:space="0" w:color="auto"/>
                                                              </w:divBdr>
                                                              <w:divsChild>
                                                                <w:div w:id="1222016703">
                                                                  <w:marLeft w:val="0"/>
                                                                  <w:marRight w:val="0"/>
                                                                  <w:marTop w:val="0"/>
                                                                  <w:marBottom w:val="0"/>
                                                                  <w:divBdr>
                                                                    <w:top w:val="none" w:sz="0" w:space="0" w:color="auto"/>
                                                                    <w:left w:val="none" w:sz="0" w:space="0" w:color="auto"/>
                                                                    <w:bottom w:val="none" w:sz="0" w:space="0" w:color="auto"/>
                                                                    <w:right w:val="none" w:sz="0" w:space="0" w:color="auto"/>
                                                                  </w:divBdr>
                                                                  <w:divsChild>
                                                                    <w:div w:id="1222016768">
                                                                      <w:marLeft w:val="0"/>
                                                                      <w:marRight w:val="0"/>
                                                                      <w:marTop w:val="0"/>
                                                                      <w:marBottom w:val="0"/>
                                                                      <w:divBdr>
                                                                        <w:top w:val="none" w:sz="0" w:space="0" w:color="auto"/>
                                                                        <w:left w:val="none" w:sz="0" w:space="0" w:color="auto"/>
                                                                        <w:bottom w:val="none" w:sz="0" w:space="0" w:color="auto"/>
                                                                        <w:right w:val="none" w:sz="0" w:space="0" w:color="auto"/>
                                                                      </w:divBdr>
                                                                      <w:divsChild>
                                                                        <w:div w:id="1222016803">
                                                                          <w:marLeft w:val="0"/>
                                                                          <w:marRight w:val="0"/>
                                                                          <w:marTop w:val="0"/>
                                                                          <w:marBottom w:val="0"/>
                                                                          <w:divBdr>
                                                                            <w:top w:val="none" w:sz="0" w:space="0" w:color="auto"/>
                                                                            <w:left w:val="none" w:sz="0" w:space="0" w:color="auto"/>
                                                                            <w:bottom w:val="none" w:sz="0" w:space="0" w:color="auto"/>
                                                                            <w:right w:val="none" w:sz="0" w:space="0" w:color="auto"/>
                                                                          </w:divBdr>
                                                                          <w:divsChild>
                                                                            <w:div w:id="12220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641">
      <w:marLeft w:val="0"/>
      <w:marRight w:val="0"/>
      <w:marTop w:val="0"/>
      <w:marBottom w:val="0"/>
      <w:divBdr>
        <w:top w:val="none" w:sz="0" w:space="0" w:color="auto"/>
        <w:left w:val="none" w:sz="0" w:space="0" w:color="auto"/>
        <w:bottom w:val="none" w:sz="0" w:space="0" w:color="auto"/>
        <w:right w:val="none" w:sz="0" w:space="0" w:color="auto"/>
      </w:divBdr>
      <w:divsChild>
        <w:div w:id="1222016712">
          <w:marLeft w:val="0"/>
          <w:marRight w:val="0"/>
          <w:marTop w:val="0"/>
          <w:marBottom w:val="0"/>
          <w:divBdr>
            <w:top w:val="none" w:sz="0" w:space="0" w:color="auto"/>
            <w:left w:val="none" w:sz="0" w:space="0" w:color="auto"/>
            <w:bottom w:val="none" w:sz="0" w:space="0" w:color="auto"/>
            <w:right w:val="none" w:sz="0" w:space="0" w:color="auto"/>
          </w:divBdr>
          <w:divsChild>
            <w:div w:id="1222016790">
              <w:marLeft w:val="0"/>
              <w:marRight w:val="0"/>
              <w:marTop w:val="0"/>
              <w:marBottom w:val="0"/>
              <w:divBdr>
                <w:top w:val="none" w:sz="0" w:space="0" w:color="auto"/>
                <w:left w:val="none" w:sz="0" w:space="0" w:color="auto"/>
                <w:bottom w:val="none" w:sz="0" w:space="0" w:color="auto"/>
                <w:right w:val="none" w:sz="0" w:space="0" w:color="auto"/>
              </w:divBdr>
              <w:divsChild>
                <w:div w:id="1222016698">
                  <w:marLeft w:val="0"/>
                  <w:marRight w:val="0"/>
                  <w:marTop w:val="0"/>
                  <w:marBottom w:val="0"/>
                  <w:divBdr>
                    <w:top w:val="none" w:sz="0" w:space="0" w:color="auto"/>
                    <w:left w:val="none" w:sz="0" w:space="0" w:color="auto"/>
                    <w:bottom w:val="none" w:sz="0" w:space="0" w:color="auto"/>
                    <w:right w:val="none" w:sz="0" w:space="0" w:color="auto"/>
                  </w:divBdr>
                  <w:divsChild>
                    <w:div w:id="1222016747">
                      <w:marLeft w:val="0"/>
                      <w:marRight w:val="0"/>
                      <w:marTop w:val="0"/>
                      <w:marBottom w:val="0"/>
                      <w:divBdr>
                        <w:top w:val="none" w:sz="0" w:space="0" w:color="auto"/>
                        <w:left w:val="none" w:sz="0" w:space="0" w:color="auto"/>
                        <w:bottom w:val="none" w:sz="0" w:space="0" w:color="auto"/>
                        <w:right w:val="none" w:sz="0" w:space="0" w:color="auto"/>
                      </w:divBdr>
                      <w:divsChild>
                        <w:div w:id="1222016730">
                          <w:marLeft w:val="0"/>
                          <w:marRight w:val="0"/>
                          <w:marTop w:val="0"/>
                          <w:marBottom w:val="0"/>
                          <w:divBdr>
                            <w:top w:val="none" w:sz="0" w:space="0" w:color="auto"/>
                            <w:left w:val="none" w:sz="0" w:space="0" w:color="auto"/>
                            <w:bottom w:val="none" w:sz="0" w:space="0" w:color="auto"/>
                            <w:right w:val="none" w:sz="0" w:space="0" w:color="auto"/>
                          </w:divBdr>
                          <w:divsChild>
                            <w:div w:id="1222016797">
                              <w:marLeft w:val="0"/>
                              <w:marRight w:val="0"/>
                              <w:marTop w:val="0"/>
                              <w:marBottom w:val="0"/>
                              <w:divBdr>
                                <w:top w:val="none" w:sz="0" w:space="0" w:color="auto"/>
                                <w:left w:val="none" w:sz="0" w:space="0" w:color="auto"/>
                                <w:bottom w:val="none" w:sz="0" w:space="0" w:color="auto"/>
                                <w:right w:val="none" w:sz="0" w:space="0" w:color="auto"/>
                              </w:divBdr>
                              <w:divsChild>
                                <w:div w:id="1222016702">
                                  <w:marLeft w:val="0"/>
                                  <w:marRight w:val="0"/>
                                  <w:marTop w:val="0"/>
                                  <w:marBottom w:val="0"/>
                                  <w:divBdr>
                                    <w:top w:val="none" w:sz="0" w:space="0" w:color="auto"/>
                                    <w:left w:val="none" w:sz="0" w:space="0" w:color="auto"/>
                                    <w:bottom w:val="none" w:sz="0" w:space="0" w:color="auto"/>
                                    <w:right w:val="none" w:sz="0" w:space="0" w:color="auto"/>
                                  </w:divBdr>
                                  <w:divsChild>
                                    <w:div w:id="1222016794">
                                      <w:marLeft w:val="0"/>
                                      <w:marRight w:val="0"/>
                                      <w:marTop w:val="0"/>
                                      <w:marBottom w:val="0"/>
                                      <w:divBdr>
                                        <w:top w:val="none" w:sz="0" w:space="0" w:color="auto"/>
                                        <w:left w:val="none" w:sz="0" w:space="0" w:color="auto"/>
                                        <w:bottom w:val="none" w:sz="0" w:space="0" w:color="auto"/>
                                        <w:right w:val="none" w:sz="0" w:space="0" w:color="auto"/>
                                      </w:divBdr>
                                      <w:divsChild>
                                        <w:div w:id="1222016704">
                                          <w:marLeft w:val="0"/>
                                          <w:marRight w:val="0"/>
                                          <w:marTop w:val="0"/>
                                          <w:marBottom w:val="0"/>
                                          <w:divBdr>
                                            <w:top w:val="none" w:sz="0" w:space="0" w:color="auto"/>
                                            <w:left w:val="none" w:sz="0" w:space="0" w:color="auto"/>
                                            <w:bottom w:val="none" w:sz="0" w:space="0" w:color="auto"/>
                                            <w:right w:val="none" w:sz="0" w:space="0" w:color="auto"/>
                                          </w:divBdr>
                                        </w:div>
                                        <w:div w:id="1222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662">
      <w:marLeft w:val="0"/>
      <w:marRight w:val="0"/>
      <w:marTop w:val="0"/>
      <w:marBottom w:val="0"/>
      <w:divBdr>
        <w:top w:val="none" w:sz="0" w:space="0" w:color="auto"/>
        <w:left w:val="none" w:sz="0" w:space="0" w:color="auto"/>
        <w:bottom w:val="none" w:sz="0" w:space="0" w:color="auto"/>
        <w:right w:val="none" w:sz="0" w:space="0" w:color="auto"/>
      </w:divBdr>
      <w:divsChild>
        <w:div w:id="1222016707">
          <w:marLeft w:val="0"/>
          <w:marRight w:val="0"/>
          <w:marTop w:val="0"/>
          <w:marBottom w:val="0"/>
          <w:divBdr>
            <w:top w:val="none" w:sz="0" w:space="0" w:color="auto"/>
            <w:left w:val="none" w:sz="0" w:space="0" w:color="auto"/>
            <w:bottom w:val="none" w:sz="0" w:space="0" w:color="auto"/>
            <w:right w:val="none" w:sz="0" w:space="0" w:color="auto"/>
          </w:divBdr>
          <w:divsChild>
            <w:div w:id="1222016649">
              <w:marLeft w:val="0"/>
              <w:marRight w:val="0"/>
              <w:marTop w:val="0"/>
              <w:marBottom w:val="0"/>
              <w:divBdr>
                <w:top w:val="none" w:sz="0" w:space="0" w:color="auto"/>
                <w:left w:val="none" w:sz="0" w:space="0" w:color="auto"/>
                <w:bottom w:val="none" w:sz="0" w:space="0" w:color="auto"/>
                <w:right w:val="none" w:sz="0" w:space="0" w:color="auto"/>
              </w:divBdr>
              <w:divsChild>
                <w:div w:id="1222016724">
                  <w:marLeft w:val="0"/>
                  <w:marRight w:val="0"/>
                  <w:marTop w:val="0"/>
                  <w:marBottom w:val="0"/>
                  <w:divBdr>
                    <w:top w:val="none" w:sz="0" w:space="0" w:color="auto"/>
                    <w:left w:val="none" w:sz="0" w:space="0" w:color="auto"/>
                    <w:bottom w:val="none" w:sz="0" w:space="0" w:color="auto"/>
                    <w:right w:val="none" w:sz="0" w:space="0" w:color="auto"/>
                  </w:divBdr>
                  <w:divsChild>
                    <w:div w:id="1222016648">
                      <w:marLeft w:val="0"/>
                      <w:marRight w:val="0"/>
                      <w:marTop w:val="0"/>
                      <w:marBottom w:val="0"/>
                      <w:divBdr>
                        <w:top w:val="none" w:sz="0" w:space="0" w:color="auto"/>
                        <w:left w:val="none" w:sz="0" w:space="0" w:color="auto"/>
                        <w:bottom w:val="none" w:sz="0" w:space="0" w:color="auto"/>
                        <w:right w:val="none" w:sz="0" w:space="0" w:color="auto"/>
                      </w:divBdr>
                      <w:divsChild>
                        <w:div w:id="1222016660">
                          <w:marLeft w:val="150"/>
                          <w:marRight w:val="150"/>
                          <w:marTop w:val="150"/>
                          <w:marBottom w:val="150"/>
                          <w:divBdr>
                            <w:top w:val="none" w:sz="0" w:space="0" w:color="auto"/>
                            <w:left w:val="none" w:sz="0" w:space="0" w:color="auto"/>
                            <w:bottom w:val="none" w:sz="0" w:space="0" w:color="auto"/>
                            <w:right w:val="none" w:sz="0" w:space="0" w:color="auto"/>
                          </w:divBdr>
                          <w:divsChild>
                            <w:div w:id="1222016688">
                              <w:marLeft w:val="0"/>
                              <w:marRight w:val="0"/>
                              <w:marTop w:val="0"/>
                              <w:marBottom w:val="0"/>
                              <w:divBdr>
                                <w:top w:val="none" w:sz="0" w:space="0" w:color="auto"/>
                                <w:left w:val="none" w:sz="0" w:space="0" w:color="auto"/>
                                <w:bottom w:val="none" w:sz="0" w:space="0" w:color="auto"/>
                                <w:right w:val="none" w:sz="0" w:space="0" w:color="auto"/>
                              </w:divBdr>
                              <w:divsChild>
                                <w:div w:id="1222016741">
                                  <w:marLeft w:val="0"/>
                                  <w:marRight w:val="0"/>
                                  <w:marTop w:val="0"/>
                                  <w:marBottom w:val="0"/>
                                  <w:divBdr>
                                    <w:top w:val="none" w:sz="0" w:space="0" w:color="auto"/>
                                    <w:left w:val="none" w:sz="0" w:space="0" w:color="auto"/>
                                    <w:bottom w:val="none" w:sz="0" w:space="0" w:color="auto"/>
                                    <w:right w:val="none" w:sz="0" w:space="0" w:color="auto"/>
                                  </w:divBdr>
                                  <w:divsChild>
                                    <w:div w:id="1222016756">
                                      <w:marLeft w:val="0"/>
                                      <w:marRight w:val="0"/>
                                      <w:marTop w:val="0"/>
                                      <w:marBottom w:val="0"/>
                                      <w:divBdr>
                                        <w:top w:val="none" w:sz="0" w:space="0" w:color="auto"/>
                                        <w:left w:val="none" w:sz="0" w:space="0" w:color="auto"/>
                                        <w:bottom w:val="none" w:sz="0" w:space="0" w:color="auto"/>
                                        <w:right w:val="none" w:sz="0" w:space="0" w:color="auto"/>
                                      </w:divBdr>
                                      <w:divsChild>
                                        <w:div w:id="1222016731">
                                          <w:marLeft w:val="0"/>
                                          <w:marRight w:val="0"/>
                                          <w:marTop w:val="0"/>
                                          <w:marBottom w:val="0"/>
                                          <w:divBdr>
                                            <w:top w:val="none" w:sz="0" w:space="0" w:color="auto"/>
                                            <w:left w:val="none" w:sz="0" w:space="0" w:color="auto"/>
                                            <w:bottom w:val="none" w:sz="0" w:space="0" w:color="auto"/>
                                            <w:right w:val="none" w:sz="0" w:space="0" w:color="auto"/>
                                          </w:divBdr>
                                          <w:divsChild>
                                            <w:div w:id="1222016788">
                                              <w:marLeft w:val="0"/>
                                              <w:marRight w:val="0"/>
                                              <w:marTop w:val="0"/>
                                              <w:marBottom w:val="0"/>
                                              <w:divBdr>
                                                <w:top w:val="none" w:sz="0" w:space="0" w:color="auto"/>
                                                <w:left w:val="none" w:sz="0" w:space="0" w:color="auto"/>
                                                <w:bottom w:val="none" w:sz="0" w:space="0" w:color="auto"/>
                                                <w:right w:val="none" w:sz="0" w:space="0" w:color="auto"/>
                                              </w:divBdr>
                                              <w:divsChild>
                                                <w:div w:id="1222016757">
                                                  <w:marLeft w:val="0"/>
                                                  <w:marRight w:val="0"/>
                                                  <w:marTop w:val="0"/>
                                                  <w:marBottom w:val="0"/>
                                                  <w:divBdr>
                                                    <w:top w:val="none" w:sz="0" w:space="0" w:color="auto"/>
                                                    <w:left w:val="none" w:sz="0" w:space="0" w:color="auto"/>
                                                    <w:bottom w:val="none" w:sz="0" w:space="0" w:color="auto"/>
                                                    <w:right w:val="none" w:sz="0" w:space="0" w:color="auto"/>
                                                  </w:divBdr>
                                                  <w:divsChild>
                                                    <w:div w:id="1222016783">
                                                      <w:marLeft w:val="0"/>
                                                      <w:marRight w:val="0"/>
                                                      <w:marTop w:val="0"/>
                                                      <w:marBottom w:val="345"/>
                                                      <w:divBdr>
                                                        <w:top w:val="none" w:sz="0" w:space="0" w:color="auto"/>
                                                        <w:left w:val="none" w:sz="0" w:space="0" w:color="auto"/>
                                                        <w:bottom w:val="none" w:sz="0" w:space="0" w:color="auto"/>
                                                        <w:right w:val="none" w:sz="0" w:space="0" w:color="auto"/>
                                                      </w:divBdr>
                                                      <w:divsChild>
                                                        <w:div w:id="12220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016674">
      <w:marLeft w:val="0"/>
      <w:marRight w:val="0"/>
      <w:marTop w:val="0"/>
      <w:marBottom w:val="0"/>
      <w:divBdr>
        <w:top w:val="none" w:sz="0" w:space="0" w:color="auto"/>
        <w:left w:val="none" w:sz="0" w:space="0" w:color="auto"/>
        <w:bottom w:val="none" w:sz="0" w:space="0" w:color="auto"/>
        <w:right w:val="none" w:sz="0" w:space="0" w:color="auto"/>
      </w:divBdr>
      <w:divsChild>
        <w:div w:id="1222016784">
          <w:marLeft w:val="0"/>
          <w:marRight w:val="0"/>
          <w:marTop w:val="0"/>
          <w:marBottom w:val="0"/>
          <w:divBdr>
            <w:top w:val="none" w:sz="0" w:space="0" w:color="auto"/>
            <w:left w:val="none" w:sz="0" w:space="0" w:color="auto"/>
            <w:bottom w:val="none" w:sz="0" w:space="0" w:color="auto"/>
            <w:right w:val="none" w:sz="0" w:space="0" w:color="auto"/>
          </w:divBdr>
        </w:div>
      </w:divsChild>
    </w:div>
    <w:div w:id="1222016677">
      <w:marLeft w:val="0"/>
      <w:marRight w:val="0"/>
      <w:marTop w:val="100"/>
      <w:marBottom w:val="100"/>
      <w:divBdr>
        <w:top w:val="none" w:sz="0" w:space="0" w:color="auto"/>
        <w:left w:val="none" w:sz="0" w:space="0" w:color="auto"/>
        <w:bottom w:val="none" w:sz="0" w:space="0" w:color="auto"/>
        <w:right w:val="none" w:sz="0" w:space="0" w:color="auto"/>
      </w:divBdr>
      <w:divsChild>
        <w:div w:id="1222016639">
          <w:marLeft w:val="0"/>
          <w:marRight w:val="0"/>
          <w:marTop w:val="0"/>
          <w:marBottom w:val="0"/>
          <w:divBdr>
            <w:top w:val="none" w:sz="0" w:space="0" w:color="auto"/>
            <w:left w:val="none" w:sz="0" w:space="0" w:color="auto"/>
            <w:bottom w:val="none" w:sz="0" w:space="0" w:color="auto"/>
            <w:right w:val="none" w:sz="0" w:space="0" w:color="auto"/>
          </w:divBdr>
          <w:divsChild>
            <w:div w:id="1222016673">
              <w:marLeft w:val="0"/>
              <w:marRight w:val="0"/>
              <w:marTop w:val="0"/>
              <w:marBottom w:val="0"/>
              <w:divBdr>
                <w:top w:val="none" w:sz="0" w:space="0" w:color="auto"/>
                <w:left w:val="none" w:sz="0" w:space="0" w:color="auto"/>
                <w:bottom w:val="none" w:sz="0" w:space="0" w:color="auto"/>
                <w:right w:val="none" w:sz="0" w:space="0" w:color="auto"/>
              </w:divBdr>
              <w:divsChild>
                <w:div w:id="1222016802">
                  <w:marLeft w:val="0"/>
                  <w:marRight w:val="0"/>
                  <w:marTop w:val="0"/>
                  <w:marBottom w:val="0"/>
                  <w:divBdr>
                    <w:top w:val="none" w:sz="0" w:space="0" w:color="auto"/>
                    <w:left w:val="none" w:sz="0" w:space="0" w:color="auto"/>
                    <w:bottom w:val="none" w:sz="0" w:space="0" w:color="auto"/>
                    <w:right w:val="none" w:sz="0" w:space="0" w:color="auto"/>
                  </w:divBdr>
                  <w:divsChild>
                    <w:div w:id="1222016796">
                      <w:marLeft w:val="0"/>
                      <w:marRight w:val="0"/>
                      <w:marTop w:val="150"/>
                      <w:marBottom w:val="0"/>
                      <w:divBdr>
                        <w:top w:val="none" w:sz="0" w:space="0" w:color="auto"/>
                        <w:left w:val="none" w:sz="0" w:space="0" w:color="auto"/>
                        <w:bottom w:val="none" w:sz="0" w:space="0" w:color="auto"/>
                        <w:right w:val="none" w:sz="0" w:space="0" w:color="auto"/>
                      </w:divBdr>
                      <w:divsChild>
                        <w:div w:id="1222016672">
                          <w:marLeft w:val="0"/>
                          <w:marRight w:val="0"/>
                          <w:marTop w:val="0"/>
                          <w:marBottom w:val="0"/>
                          <w:divBdr>
                            <w:top w:val="none" w:sz="0" w:space="0" w:color="auto"/>
                            <w:left w:val="none" w:sz="0" w:space="0" w:color="auto"/>
                            <w:bottom w:val="none" w:sz="0" w:space="0" w:color="auto"/>
                            <w:right w:val="none" w:sz="0" w:space="0" w:color="auto"/>
                          </w:divBdr>
                          <w:divsChild>
                            <w:div w:id="1222016666">
                              <w:marLeft w:val="0"/>
                              <w:marRight w:val="0"/>
                              <w:marTop w:val="0"/>
                              <w:marBottom w:val="0"/>
                              <w:divBdr>
                                <w:top w:val="none" w:sz="0" w:space="0" w:color="auto"/>
                                <w:left w:val="none" w:sz="0" w:space="0" w:color="auto"/>
                                <w:bottom w:val="none" w:sz="0" w:space="0" w:color="auto"/>
                                <w:right w:val="none" w:sz="0" w:space="0" w:color="auto"/>
                              </w:divBdr>
                              <w:divsChild>
                                <w:div w:id="1222016786">
                                  <w:marLeft w:val="0"/>
                                  <w:marRight w:val="0"/>
                                  <w:marTop w:val="0"/>
                                  <w:marBottom w:val="0"/>
                                  <w:divBdr>
                                    <w:top w:val="none" w:sz="0" w:space="0" w:color="auto"/>
                                    <w:left w:val="none" w:sz="0" w:space="0" w:color="auto"/>
                                    <w:bottom w:val="none" w:sz="0" w:space="0" w:color="auto"/>
                                    <w:right w:val="none" w:sz="0" w:space="0" w:color="auto"/>
                                  </w:divBdr>
                                  <w:divsChild>
                                    <w:div w:id="1222016669">
                                      <w:marLeft w:val="0"/>
                                      <w:marRight w:val="0"/>
                                      <w:marTop w:val="0"/>
                                      <w:marBottom w:val="0"/>
                                      <w:divBdr>
                                        <w:top w:val="none" w:sz="0" w:space="0" w:color="auto"/>
                                        <w:left w:val="none" w:sz="0" w:space="0" w:color="auto"/>
                                        <w:bottom w:val="none" w:sz="0" w:space="0" w:color="auto"/>
                                        <w:right w:val="none" w:sz="0" w:space="0" w:color="auto"/>
                                      </w:divBdr>
                                      <w:divsChild>
                                        <w:div w:id="1222016758">
                                          <w:marLeft w:val="0"/>
                                          <w:marRight w:val="0"/>
                                          <w:marTop w:val="0"/>
                                          <w:marBottom w:val="0"/>
                                          <w:divBdr>
                                            <w:top w:val="none" w:sz="0" w:space="0" w:color="auto"/>
                                            <w:left w:val="none" w:sz="0" w:space="0" w:color="auto"/>
                                            <w:bottom w:val="none" w:sz="0" w:space="0" w:color="auto"/>
                                            <w:right w:val="none" w:sz="0" w:space="0" w:color="auto"/>
                                          </w:divBdr>
                                          <w:divsChild>
                                            <w:div w:id="1222016717">
                                              <w:marLeft w:val="0"/>
                                              <w:marRight w:val="0"/>
                                              <w:marTop w:val="0"/>
                                              <w:marBottom w:val="0"/>
                                              <w:divBdr>
                                                <w:top w:val="none" w:sz="0" w:space="0" w:color="auto"/>
                                                <w:left w:val="none" w:sz="0" w:space="0" w:color="auto"/>
                                                <w:bottom w:val="none" w:sz="0" w:space="0" w:color="auto"/>
                                                <w:right w:val="none" w:sz="0" w:space="0" w:color="auto"/>
                                              </w:divBdr>
                                              <w:divsChild>
                                                <w:div w:id="1222016762">
                                                  <w:marLeft w:val="0"/>
                                                  <w:marRight w:val="0"/>
                                                  <w:marTop w:val="0"/>
                                                  <w:marBottom w:val="0"/>
                                                  <w:divBdr>
                                                    <w:top w:val="none" w:sz="0" w:space="0" w:color="auto"/>
                                                    <w:left w:val="none" w:sz="0" w:space="0" w:color="auto"/>
                                                    <w:bottom w:val="none" w:sz="0" w:space="0" w:color="auto"/>
                                                    <w:right w:val="none" w:sz="0" w:space="0" w:color="auto"/>
                                                  </w:divBdr>
                                                  <w:divsChild>
                                                    <w:div w:id="1222016742">
                                                      <w:marLeft w:val="0"/>
                                                      <w:marRight w:val="0"/>
                                                      <w:marTop w:val="0"/>
                                                      <w:marBottom w:val="0"/>
                                                      <w:divBdr>
                                                        <w:top w:val="none" w:sz="0" w:space="0" w:color="auto"/>
                                                        <w:left w:val="none" w:sz="0" w:space="0" w:color="auto"/>
                                                        <w:bottom w:val="none" w:sz="0" w:space="0" w:color="auto"/>
                                                        <w:right w:val="none" w:sz="0" w:space="0" w:color="auto"/>
                                                      </w:divBdr>
                                                      <w:divsChild>
                                                        <w:div w:id="1222016776">
                                                          <w:marLeft w:val="0"/>
                                                          <w:marRight w:val="0"/>
                                                          <w:marTop w:val="0"/>
                                                          <w:marBottom w:val="0"/>
                                                          <w:divBdr>
                                                            <w:top w:val="none" w:sz="0" w:space="0" w:color="auto"/>
                                                            <w:left w:val="none" w:sz="0" w:space="0" w:color="auto"/>
                                                            <w:bottom w:val="none" w:sz="0" w:space="0" w:color="auto"/>
                                                            <w:right w:val="none" w:sz="0" w:space="0" w:color="auto"/>
                                                          </w:divBdr>
                                                          <w:divsChild>
                                                            <w:div w:id="1222016646">
                                                              <w:marLeft w:val="0"/>
                                                              <w:marRight w:val="0"/>
                                                              <w:marTop w:val="0"/>
                                                              <w:marBottom w:val="0"/>
                                                              <w:divBdr>
                                                                <w:top w:val="none" w:sz="0" w:space="0" w:color="auto"/>
                                                                <w:left w:val="none" w:sz="0" w:space="0" w:color="auto"/>
                                                                <w:bottom w:val="none" w:sz="0" w:space="0" w:color="auto"/>
                                                                <w:right w:val="none" w:sz="0" w:space="0" w:color="auto"/>
                                                              </w:divBdr>
                                                              <w:divsChild>
                                                                <w:div w:id="1222016709">
                                                                  <w:marLeft w:val="0"/>
                                                                  <w:marRight w:val="0"/>
                                                                  <w:marTop w:val="0"/>
                                                                  <w:marBottom w:val="0"/>
                                                                  <w:divBdr>
                                                                    <w:top w:val="none" w:sz="0" w:space="0" w:color="auto"/>
                                                                    <w:left w:val="none" w:sz="0" w:space="0" w:color="auto"/>
                                                                    <w:bottom w:val="none" w:sz="0" w:space="0" w:color="auto"/>
                                                                    <w:right w:val="none" w:sz="0" w:space="0" w:color="auto"/>
                                                                  </w:divBdr>
                                                                  <w:divsChild>
                                                                    <w:div w:id="1222016752">
                                                                      <w:marLeft w:val="0"/>
                                                                      <w:marRight w:val="0"/>
                                                                      <w:marTop w:val="0"/>
                                                                      <w:marBottom w:val="0"/>
                                                                      <w:divBdr>
                                                                        <w:top w:val="none" w:sz="0" w:space="0" w:color="auto"/>
                                                                        <w:left w:val="none" w:sz="0" w:space="0" w:color="auto"/>
                                                                        <w:bottom w:val="none" w:sz="0" w:space="0" w:color="auto"/>
                                                                        <w:right w:val="none" w:sz="0" w:space="0" w:color="auto"/>
                                                                      </w:divBdr>
                                                                      <w:divsChild>
                                                                        <w:div w:id="1222016655">
                                                                          <w:marLeft w:val="0"/>
                                                                          <w:marRight w:val="0"/>
                                                                          <w:marTop w:val="0"/>
                                                                          <w:marBottom w:val="0"/>
                                                                          <w:divBdr>
                                                                            <w:top w:val="none" w:sz="0" w:space="0" w:color="auto"/>
                                                                            <w:left w:val="none" w:sz="0" w:space="0" w:color="auto"/>
                                                                            <w:bottom w:val="none" w:sz="0" w:space="0" w:color="auto"/>
                                                                            <w:right w:val="none" w:sz="0" w:space="0" w:color="auto"/>
                                                                          </w:divBdr>
                                                                          <w:divsChild>
                                                                            <w:div w:id="1222016813">
                                                                              <w:marLeft w:val="0"/>
                                                                              <w:marRight w:val="0"/>
                                                                              <w:marTop w:val="0"/>
                                                                              <w:marBottom w:val="0"/>
                                                                              <w:divBdr>
                                                                                <w:top w:val="none" w:sz="0" w:space="0" w:color="auto"/>
                                                                                <w:left w:val="none" w:sz="0" w:space="0" w:color="auto"/>
                                                                                <w:bottom w:val="none" w:sz="0" w:space="0" w:color="auto"/>
                                                                                <w:right w:val="none" w:sz="0" w:space="0" w:color="auto"/>
                                                                              </w:divBdr>
                                                                              <w:divsChild>
                                                                                <w:div w:id="12220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6718">
                                                                          <w:marLeft w:val="0"/>
                                                                          <w:marRight w:val="0"/>
                                                                          <w:marTop w:val="0"/>
                                                                          <w:marBottom w:val="0"/>
                                                                          <w:divBdr>
                                                                            <w:top w:val="none" w:sz="0" w:space="0" w:color="auto"/>
                                                                            <w:left w:val="none" w:sz="0" w:space="0" w:color="auto"/>
                                                                            <w:bottom w:val="none" w:sz="0" w:space="0" w:color="auto"/>
                                                                            <w:right w:val="none" w:sz="0" w:space="0" w:color="auto"/>
                                                                          </w:divBdr>
                                                                          <w:divsChild>
                                                                            <w:div w:id="1222016634">
                                                                              <w:marLeft w:val="0"/>
                                                                              <w:marRight w:val="0"/>
                                                                              <w:marTop w:val="0"/>
                                                                              <w:marBottom w:val="0"/>
                                                                              <w:divBdr>
                                                                                <w:top w:val="none" w:sz="0" w:space="0" w:color="auto"/>
                                                                                <w:left w:val="none" w:sz="0" w:space="0" w:color="auto"/>
                                                                                <w:bottom w:val="none" w:sz="0" w:space="0" w:color="auto"/>
                                                                                <w:right w:val="none" w:sz="0" w:space="0" w:color="auto"/>
                                                                              </w:divBdr>
                                                                            </w:div>
                                                                          </w:divsChild>
                                                                        </w:div>
                                                                        <w:div w:id="1222016728">
                                                                          <w:marLeft w:val="0"/>
                                                                          <w:marRight w:val="0"/>
                                                                          <w:marTop w:val="0"/>
                                                                          <w:marBottom w:val="0"/>
                                                                          <w:divBdr>
                                                                            <w:top w:val="none" w:sz="0" w:space="0" w:color="auto"/>
                                                                            <w:left w:val="none" w:sz="0" w:space="0" w:color="auto"/>
                                                                            <w:bottom w:val="none" w:sz="0" w:space="0" w:color="auto"/>
                                                                            <w:right w:val="none" w:sz="0" w:space="0" w:color="auto"/>
                                                                          </w:divBdr>
                                                                          <w:divsChild>
                                                                            <w:div w:id="1222016665">
                                                                              <w:marLeft w:val="0"/>
                                                                              <w:marRight w:val="0"/>
                                                                              <w:marTop w:val="0"/>
                                                                              <w:marBottom w:val="0"/>
                                                                              <w:divBdr>
                                                                                <w:top w:val="none" w:sz="0" w:space="0" w:color="auto"/>
                                                                                <w:left w:val="none" w:sz="0" w:space="0" w:color="auto"/>
                                                                                <w:bottom w:val="none" w:sz="0" w:space="0" w:color="auto"/>
                                                                                <w:right w:val="none" w:sz="0" w:space="0" w:color="auto"/>
                                                                              </w:divBdr>
                                                                            </w:div>
                                                                          </w:divsChild>
                                                                        </w:div>
                                                                        <w:div w:id="1222016737">
                                                                          <w:marLeft w:val="0"/>
                                                                          <w:marRight w:val="0"/>
                                                                          <w:marTop w:val="0"/>
                                                                          <w:marBottom w:val="0"/>
                                                                          <w:divBdr>
                                                                            <w:top w:val="none" w:sz="0" w:space="0" w:color="auto"/>
                                                                            <w:left w:val="none" w:sz="0" w:space="0" w:color="auto"/>
                                                                            <w:bottom w:val="none" w:sz="0" w:space="0" w:color="auto"/>
                                                                            <w:right w:val="none" w:sz="0" w:space="0" w:color="auto"/>
                                                                          </w:divBdr>
                                                                          <w:divsChild>
                                                                            <w:div w:id="1222016690">
                                                                              <w:marLeft w:val="0"/>
                                                                              <w:marRight w:val="0"/>
                                                                              <w:marTop w:val="0"/>
                                                                              <w:marBottom w:val="0"/>
                                                                              <w:divBdr>
                                                                                <w:top w:val="none" w:sz="0" w:space="0" w:color="auto"/>
                                                                                <w:left w:val="none" w:sz="0" w:space="0" w:color="auto"/>
                                                                                <w:bottom w:val="none" w:sz="0" w:space="0" w:color="auto"/>
                                                                                <w:right w:val="none" w:sz="0" w:space="0" w:color="auto"/>
                                                                              </w:divBdr>
                                                                            </w:div>
                                                                          </w:divsChild>
                                                                        </w:div>
                                                                        <w:div w:id="1222016767">
                                                                          <w:marLeft w:val="0"/>
                                                                          <w:marRight w:val="0"/>
                                                                          <w:marTop w:val="0"/>
                                                                          <w:marBottom w:val="0"/>
                                                                          <w:divBdr>
                                                                            <w:top w:val="none" w:sz="0" w:space="0" w:color="auto"/>
                                                                            <w:left w:val="none" w:sz="0" w:space="0" w:color="auto"/>
                                                                            <w:bottom w:val="none" w:sz="0" w:space="0" w:color="auto"/>
                                                                            <w:right w:val="none" w:sz="0" w:space="0" w:color="auto"/>
                                                                          </w:divBdr>
                                                                          <w:divsChild>
                                                                            <w:div w:id="1222016787">
                                                                              <w:marLeft w:val="0"/>
                                                                              <w:marRight w:val="0"/>
                                                                              <w:marTop w:val="0"/>
                                                                              <w:marBottom w:val="0"/>
                                                                              <w:divBdr>
                                                                                <w:top w:val="none" w:sz="0" w:space="0" w:color="auto"/>
                                                                                <w:left w:val="none" w:sz="0" w:space="0" w:color="auto"/>
                                                                                <w:bottom w:val="none" w:sz="0" w:space="0" w:color="auto"/>
                                                                                <w:right w:val="none" w:sz="0" w:space="0" w:color="auto"/>
                                                                              </w:divBdr>
                                                                              <w:divsChild>
                                                                                <w:div w:id="12220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678">
      <w:marLeft w:val="0"/>
      <w:marRight w:val="0"/>
      <w:marTop w:val="0"/>
      <w:marBottom w:val="0"/>
      <w:divBdr>
        <w:top w:val="none" w:sz="0" w:space="0" w:color="auto"/>
        <w:left w:val="none" w:sz="0" w:space="0" w:color="auto"/>
        <w:bottom w:val="none" w:sz="0" w:space="0" w:color="auto"/>
        <w:right w:val="none" w:sz="0" w:space="0" w:color="auto"/>
      </w:divBdr>
      <w:divsChild>
        <w:div w:id="1222016764">
          <w:marLeft w:val="0"/>
          <w:marRight w:val="0"/>
          <w:marTop w:val="0"/>
          <w:marBottom w:val="0"/>
          <w:divBdr>
            <w:top w:val="none" w:sz="0" w:space="0" w:color="auto"/>
            <w:left w:val="none" w:sz="0" w:space="0" w:color="auto"/>
            <w:bottom w:val="none" w:sz="0" w:space="0" w:color="auto"/>
            <w:right w:val="none" w:sz="0" w:space="0" w:color="auto"/>
          </w:divBdr>
          <w:divsChild>
            <w:div w:id="1222016693">
              <w:marLeft w:val="0"/>
              <w:marRight w:val="0"/>
              <w:marTop w:val="150"/>
              <w:marBottom w:val="150"/>
              <w:divBdr>
                <w:top w:val="single" w:sz="6" w:space="7" w:color="B6B6B6"/>
                <w:left w:val="single" w:sz="6" w:space="7" w:color="B6B6B6"/>
                <w:bottom w:val="single" w:sz="6" w:space="7" w:color="B6B6B6"/>
                <w:right w:val="single" w:sz="6" w:space="7" w:color="B6B6B6"/>
              </w:divBdr>
              <w:divsChild>
                <w:div w:id="1222016739">
                  <w:marLeft w:val="0"/>
                  <w:marRight w:val="150"/>
                  <w:marTop w:val="0"/>
                  <w:marBottom w:val="0"/>
                  <w:divBdr>
                    <w:top w:val="single" w:sz="6" w:space="0" w:color="C8D8F2"/>
                    <w:left w:val="single" w:sz="6" w:space="0" w:color="C8D8F2"/>
                    <w:bottom w:val="single" w:sz="6" w:space="0" w:color="C8D8F2"/>
                    <w:right w:val="single" w:sz="6" w:space="0" w:color="C8D8F2"/>
                  </w:divBdr>
                  <w:divsChild>
                    <w:div w:id="1222016766">
                      <w:marLeft w:val="0"/>
                      <w:marRight w:val="0"/>
                      <w:marTop w:val="0"/>
                      <w:marBottom w:val="0"/>
                      <w:divBdr>
                        <w:top w:val="none" w:sz="0" w:space="0" w:color="auto"/>
                        <w:left w:val="none" w:sz="0" w:space="0" w:color="auto"/>
                        <w:bottom w:val="none" w:sz="0" w:space="0" w:color="auto"/>
                        <w:right w:val="none" w:sz="0" w:space="0" w:color="auto"/>
                      </w:divBdr>
                      <w:divsChild>
                        <w:div w:id="1222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016686">
      <w:marLeft w:val="0"/>
      <w:marRight w:val="0"/>
      <w:marTop w:val="0"/>
      <w:marBottom w:val="0"/>
      <w:divBdr>
        <w:top w:val="none" w:sz="0" w:space="0" w:color="auto"/>
        <w:left w:val="none" w:sz="0" w:space="0" w:color="auto"/>
        <w:bottom w:val="none" w:sz="0" w:space="0" w:color="auto"/>
        <w:right w:val="none" w:sz="0" w:space="0" w:color="auto"/>
      </w:divBdr>
      <w:divsChild>
        <w:div w:id="1222016676">
          <w:marLeft w:val="0"/>
          <w:marRight w:val="0"/>
          <w:marTop w:val="0"/>
          <w:marBottom w:val="0"/>
          <w:divBdr>
            <w:top w:val="none" w:sz="0" w:space="0" w:color="auto"/>
            <w:left w:val="none" w:sz="0" w:space="0" w:color="auto"/>
            <w:bottom w:val="none" w:sz="0" w:space="0" w:color="auto"/>
            <w:right w:val="none" w:sz="0" w:space="0" w:color="auto"/>
          </w:divBdr>
          <w:divsChild>
            <w:div w:id="1222016732">
              <w:marLeft w:val="0"/>
              <w:marRight w:val="0"/>
              <w:marTop w:val="0"/>
              <w:marBottom w:val="0"/>
              <w:divBdr>
                <w:top w:val="none" w:sz="0" w:space="0" w:color="auto"/>
                <w:left w:val="none" w:sz="0" w:space="0" w:color="auto"/>
                <w:bottom w:val="none" w:sz="0" w:space="0" w:color="auto"/>
                <w:right w:val="none" w:sz="0" w:space="0" w:color="auto"/>
              </w:divBdr>
              <w:divsChild>
                <w:div w:id="1222016761">
                  <w:marLeft w:val="0"/>
                  <w:marRight w:val="0"/>
                  <w:marTop w:val="0"/>
                  <w:marBottom w:val="0"/>
                  <w:divBdr>
                    <w:top w:val="none" w:sz="0" w:space="0" w:color="auto"/>
                    <w:left w:val="none" w:sz="0" w:space="0" w:color="auto"/>
                    <w:bottom w:val="none" w:sz="0" w:space="0" w:color="auto"/>
                    <w:right w:val="none" w:sz="0" w:space="0" w:color="auto"/>
                  </w:divBdr>
                  <w:divsChild>
                    <w:div w:id="1222016777">
                      <w:marLeft w:val="0"/>
                      <w:marRight w:val="0"/>
                      <w:marTop w:val="0"/>
                      <w:marBottom w:val="0"/>
                      <w:divBdr>
                        <w:top w:val="none" w:sz="0" w:space="0" w:color="auto"/>
                        <w:left w:val="none" w:sz="0" w:space="0" w:color="auto"/>
                        <w:bottom w:val="none" w:sz="0" w:space="0" w:color="auto"/>
                        <w:right w:val="none" w:sz="0" w:space="0" w:color="auto"/>
                      </w:divBdr>
                      <w:divsChild>
                        <w:div w:id="1222016722">
                          <w:marLeft w:val="0"/>
                          <w:marRight w:val="0"/>
                          <w:marTop w:val="0"/>
                          <w:marBottom w:val="0"/>
                          <w:divBdr>
                            <w:top w:val="none" w:sz="0" w:space="0" w:color="auto"/>
                            <w:left w:val="none" w:sz="0" w:space="0" w:color="auto"/>
                            <w:bottom w:val="none" w:sz="0" w:space="0" w:color="auto"/>
                            <w:right w:val="none" w:sz="0" w:space="0" w:color="auto"/>
                          </w:divBdr>
                          <w:divsChild>
                            <w:div w:id="1222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687">
      <w:marLeft w:val="0"/>
      <w:marRight w:val="0"/>
      <w:marTop w:val="0"/>
      <w:marBottom w:val="0"/>
      <w:divBdr>
        <w:top w:val="none" w:sz="0" w:space="0" w:color="auto"/>
        <w:left w:val="none" w:sz="0" w:space="0" w:color="auto"/>
        <w:bottom w:val="none" w:sz="0" w:space="0" w:color="auto"/>
        <w:right w:val="none" w:sz="0" w:space="0" w:color="auto"/>
      </w:divBdr>
      <w:divsChild>
        <w:div w:id="1222016729">
          <w:marLeft w:val="0"/>
          <w:marRight w:val="0"/>
          <w:marTop w:val="0"/>
          <w:marBottom w:val="0"/>
          <w:divBdr>
            <w:top w:val="none" w:sz="0" w:space="0" w:color="auto"/>
            <w:left w:val="none" w:sz="0" w:space="0" w:color="auto"/>
            <w:bottom w:val="none" w:sz="0" w:space="0" w:color="auto"/>
            <w:right w:val="none" w:sz="0" w:space="0" w:color="auto"/>
          </w:divBdr>
          <w:divsChild>
            <w:div w:id="1222016692">
              <w:marLeft w:val="0"/>
              <w:marRight w:val="0"/>
              <w:marTop w:val="0"/>
              <w:marBottom w:val="0"/>
              <w:divBdr>
                <w:top w:val="none" w:sz="0" w:space="0" w:color="auto"/>
                <w:left w:val="none" w:sz="0" w:space="0" w:color="auto"/>
                <w:bottom w:val="none" w:sz="0" w:space="0" w:color="auto"/>
                <w:right w:val="none" w:sz="0" w:space="0" w:color="auto"/>
              </w:divBdr>
              <w:divsChild>
                <w:div w:id="1222016708">
                  <w:marLeft w:val="0"/>
                  <w:marRight w:val="0"/>
                  <w:marTop w:val="0"/>
                  <w:marBottom w:val="0"/>
                  <w:divBdr>
                    <w:top w:val="none" w:sz="0" w:space="0" w:color="auto"/>
                    <w:left w:val="none" w:sz="0" w:space="0" w:color="auto"/>
                    <w:bottom w:val="none" w:sz="0" w:space="0" w:color="auto"/>
                    <w:right w:val="none" w:sz="0" w:space="0" w:color="auto"/>
                  </w:divBdr>
                  <w:divsChild>
                    <w:div w:id="1222016633">
                      <w:marLeft w:val="150"/>
                      <w:marRight w:val="0"/>
                      <w:marTop w:val="0"/>
                      <w:marBottom w:val="0"/>
                      <w:divBdr>
                        <w:top w:val="none" w:sz="0" w:space="0" w:color="auto"/>
                        <w:left w:val="none" w:sz="0" w:space="0" w:color="auto"/>
                        <w:bottom w:val="none" w:sz="0" w:space="0" w:color="auto"/>
                        <w:right w:val="none" w:sz="0" w:space="0" w:color="auto"/>
                      </w:divBdr>
                      <w:divsChild>
                        <w:div w:id="1222016792">
                          <w:marLeft w:val="0"/>
                          <w:marRight w:val="0"/>
                          <w:marTop w:val="0"/>
                          <w:marBottom w:val="150"/>
                          <w:divBdr>
                            <w:top w:val="none" w:sz="0" w:space="0" w:color="auto"/>
                            <w:left w:val="none" w:sz="0" w:space="0" w:color="auto"/>
                            <w:bottom w:val="none" w:sz="0" w:space="0" w:color="auto"/>
                            <w:right w:val="none" w:sz="0" w:space="0" w:color="auto"/>
                          </w:divBdr>
                          <w:divsChild>
                            <w:div w:id="1222016691">
                              <w:marLeft w:val="0"/>
                              <w:marRight w:val="0"/>
                              <w:marTop w:val="0"/>
                              <w:marBottom w:val="0"/>
                              <w:divBdr>
                                <w:top w:val="none" w:sz="0" w:space="0" w:color="auto"/>
                                <w:left w:val="none" w:sz="0" w:space="0" w:color="auto"/>
                                <w:bottom w:val="none" w:sz="0" w:space="0" w:color="auto"/>
                                <w:right w:val="none" w:sz="0" w:space="0" w:color="auto"/>
                              </w:divBdr>
                              <w:divsChild>
                                <w:div w:id="1222016781">
                                  <w:marLeft w:val="0"/>
                                  <w:marRight w:val="0"/>
                                  <w:marTop w:val="0"/>
                                  <w:marBottom w:val="0"/>
                                  <w:divBdr>
                                    <w:top w:val="none" w:sz="0" w:space="0" w:color="auto"/>
                                    <w:left w:val="none" w:sz="0" w:space="0" w:color="auto"/>
                                    <w:bottom w:val="none" w:sz="0" w:space="0" w:color="auto"/>
                                    <w:right w:val="none" w:sz="0" w:space="0" w:color="auto"/>
                                  </w:divBdr>
                                  <w:divsChild>
                                    <w:div w:id="1222016679">
                                      <w:marLeft w:val="0"/>
                                      <w:marRight w:val="0"/>
                                      <w:marTop w:val="0"/>
                                      <w:marBottom w:val="0"/>
                                      <w:divBdr>
                                        <w:top w:val="none" w:sz="0" w:space="0" w:color="auto"/>
                                        <w:left w:val="none" w:sz="0" w:space="0" w:color="auto"/>
                                        <w:bottom w:val="none" w:sz="0" w:space="0" w:color="auto"/>
                                        <w:right w:val="none" w:sz="0" w:space="0" w:color="auto"/>
                                      </w:divBdr>
                                      <w:divsChild>
                                        <w:div w:id="12220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695">
      <w:marLeft w:val="0"/>
      <w:marRight w:val="0"/>
      <w:marTop w:val="0"/>
      <w:marBottom w:val="0"/>
      <w:divBdr>
        <w:top w:val="none" w:sz="0" w:space="0" w:color="auto"/>
        <w:left w:val="none" w:sz="0" w:space="0" w:color="auto"/>
        <w:bottom w:val="none" w:sz="0" w:space="0" w:color="auto"/>
        <w:right w:val="none" w:sz="0" w:space="0" w:color="auto"/>
      </w:divBdr>
      <w:divsChild>
        <w:div w:id="1222016715">
          <w:marLeft w:val="0"/>
          <w:marRight w:val="0"/>
          <w:marTop w:val="211"/>
          <w:marBottom w:val="0"/>
          <w:divBdr>
            <w:top w:val="none" w:sz="0" w:space="0" w:color="auto"/>
            <w:left w:val="none" w:sz="0" w:space="0" w:color="auto"/>
            <w:bottom w:val="none" w:sz="0" w:space="0" w:color="auto"/>
            <w:right w:val="none" w:sz="0" w:space="0" w:color="auto"/>
          </w:divBdr>
        </w:div>
        <w:div w:id="1222016817">
          <w:marLeft w:val="0"/>
          <w:marRight w:val="0"/>
          <w:marTop w:val="211"/>
          <w:marBottom w:val="0"/>
          <w:divBdr>
            <w:top w:val="none" w:sz="0" w:space="0" w:color="auto"/>
            <w:left w:val="none" w:sz="0" w:space="0" w:color="auto"/>
            <w:bottom w:val="none" w:sz="0" w:space="0" w:color="auto"/>
            <w:right w:val="none" w:sz="0" w:space="0" w:color="auto"/>
          </w:divBdr>
        </w:div>
      </w:divsChild>
    </w:div>
    <w:div w:id="1222016696">
      <w:marLeft w:val="0"/>
      <w:marRight w:val="0"/>
      <w:marTop w:val="0"/>
      <w:marBottom w:val="0"/>
      <w:divBdr>
        <w:top w:val="none" w:sz="0" w:space="0" w:color="auto"/>
        <w:left w:val="none" w:sz="0" w:space="0" w:color="auto"/>
        <w:bottom w:val="none" w:sz="0" w:space="0" w:color="auto"/>
        <w:right w:val="none" w:sz="0" w:space="0" w:color="auto"/>
      </w:divBdr>
      <w:divsChild>
        <w:div w:id="1222016630">
          <w:marLeft w:val="0"/>
          <w:marRight w:val="0"/>
          <w:marTop w:val="0"/>
          <w:marBottom w:val="0"/>
          <w:divBdr>
            <w:top w:val="none" w:sz="0" w:space="0" w:color="auto"/>
            <w:left w:val="none" w:sz="0" w:space="0" w:color="auto"/>
            <w:bottom w:val="none" w:sz="0" w:space="0" w:color="auto"/>
            <w:right w:val="none" w:sz="0" w:space="0" w:color="auto"/>
          </w:divBdr>
          <w:divsChild>
            <w:div w:id="1222016751">
              <w:marLeft w:val="0"/>
              <w:marRight w:val="0"/>
              <w:marTop w:val="0"/>
              <w:marBottom w:val="0"/>
              <w:divBdr>
                <w:top w:val="none" w:sz="0" w:space="0" w:color="auto"/>
                <w:left w:val="none" w:sz="0" w:space="0" w:color="auto"/>
                <w:bottom w:val="none" w:sz="0" w:space="0" w:color="auto"/>
                <w:right w:val="none" w:sz="0" w:space="0" w:color="auto"/>
              </w:divBdr>
              <w:divsChild>
                <w:div w:id="1222016793">
                  <w:marLeft w:val="0"/>
                  <w:marRight w:val="0"/>
                  <w:marTop w:val="0"/>
                  <w:marBottom w:val="0"/>
                  <w:divBdr>
                    <w:top w:val="none" w:sz="0" w:space="0" w:color="auto"/>
                    <w:left w:val="none" w:sz="0" w:space="0" w:color="auto"/>
                    <w:bottom w:val="none" w:sz="0" w:space="0" w:color="auto"/>
                    <w:right w:val="none" w:sz="0" w:space="0" w:color="auto"/>
                  </w:divBdr>
                  <w:divsChild>
                    <w:div w:id="1222016644">
                      <w:marLeft w:val="0"/>
                      <w:marRight w:val="0"/>
                      <w:marTop w:val="0"/>
                      <w:marBottom w:val="0"/>
                      <w:divBdr>
                        <w:top w:val="none" w:sz="0" w:space="0" w:color="auto"/>
                        <w:left w:val="none" w:sz="0" w:space="0" w:color="auto"/>
                        <w:bottom w:val="none" w:sz="0" w:space="0" w:color="auto"/>
                        <w:right w:val="none" w:sz="0" w:space="0" w:color="auto"/>
                      </w:divBdr>
                      <w:divsChild>
                        <w:div w:id="1222016664">
                          <w:marLeft w:val="0"/>
                          <w:marRight w:val="0"/>
                          <w:marTop w:val="0"/>
                          <w:marBottom w:val="0"/>
                          <w:divBdr>
                            <w:top w:val="none" w:sz="0" w:space="0" w:color="auto"/>
                            <w:left w:val="none" w:sz="0" w:space="0" w:color="auto"/>
                            <w:bottom w:val="none" w:sz="0" w:space="0" w:color="auto"/>
                            <w:right w:val="none" w:sz="0" w:space="0" w:color="auto"/>
                          </w:divBdr>
                          <w:divsChild>
                            <w:div w:id="1222016663">
                              <w:marLeft w:val="0"/>
                              <w:marRight w:val="0"/>
                              <w:marTop w:val="0"/>
                              <w:marBottom w:val="0"/>
                              <w:divBdr>
                                <w:top w:val="none" w:sz="0" w:space="0" w:color="auto"/>
                                <w:left w:val="none" w:sz="0" w:space="0" w:color="auto"/>
                                <w:bottom w:val="none" w:sz="0" w:space="0" w:color="auto"/>
                                <w:right w:val="none" w:sz="0" w:space="0" w:color="auto"/>
                              </w:divBdr>
                              <w:divsChild>
                                <w:div w:id="1222016755">
                                  <w:marLeft w:val="0"/>
                                  <w:marRight w:val="0"/>
                                  <w:marTop w:val="0"/>
                                  <w:marBottom w:val="0"/>
                                  <w:divBdr>
                                    <w:top w:val="none" w:sz="0" w:space="0" w:color="auto"/>
                                    <w:left w:val="none" w:sz="0" w:space="0" w:color="auto"/>
                                    <w:bottom w:val="none" w:sz="0" w:space="0" w:color="auto"/>
                                    <w:right w:val="none" w:sz="0" w:space="0" w:color="auto"/>
                                  </w:divBdr>
                                  <w:divsChild>
                                    <w:div w:id="1222016801">
                                      <w:marLeft w:val="0"/>
                                      <w:marRight w:val="0"/>
                                      <w:marTop w:val="0"/>
                                      <w:marBottom w:val="0"/>
                                      <w:divBdr>
                                        <w:top w:val="none" w:sz="0" w:space="0" w:color="auto"/>
                                        <w:left w:val="none" w:sz="0" w:space="0" w:color="auto"/>
                                        <w:bottom w:val="none" w:sz="0" w:space="0" w:color="auto"/>
                                        <w:right w:val="none" w:sz="0" w:space="0" w:color="auto"/>
                                      </w:divBdr>
                                      <w:divsChild>
                                        <w:div w:id="12220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727">
      <w:marLeft w:val="0"/>
      <w:marRight w:val="0"/>
      <w:marTop w:val="0"/>
      <w:marBottom w:val="0"/>
      <w:divBdr>
        <w:top w:val="none" w:sz="0" w:space="0" w:color="auto"/>
        <w:left w:val="none" w:sz="0" w:space="0" w:color="auto"/>
        <w:bottom w:val="none" w:sz="0" w:space="0" w:color="auto"/>
        <w:right w:val="none" w:sz="0" w:space="0" w:color="auto"/>
      </w:divBdr>
      <w:divsChild>
        <w:div w:id="1222016656">
          <w:marLeft w:val="0"/>
          <w:marRight w:val="0"/>
          <w:marTop w:val="0"/>
          <w:marBottom w:val="0"/>
          <w:divBdr>
            <w:top w:val="single" w:sz="6" w:space="23" w:color="000000"/>
            <w:left w:val="single" w:sz="6" w:space="23" w:color="000000"/>
            <w:bottom w:val="single" w:sz="6" w:space="23" w:color="000000"/>
            <w:right w:val="single" w:sz="6" w:space="23" w:color="000000"/>
          </w:divBdr>
        </w:div>
      </w:divsChild>
    </w:div>
    <w:div w:id="1222016735">
      <w:marLeft w:val="0"/>
      <w:marRight w:val="0"/>
      <w:marTop w:val="0"/>
      <w:marBottom w:val="0"/>
      <w:divBdr>
        <w:top w:val="none" w:sz="0" w:space="0" w:color="auto"/>
        <w:left w:val="none" w:sz="0" w:space="0" w:color="auto"/>
        <w:bottom w:val="none" w:sz="0" w:space="0" w:color="auto"/>
        <w:right w:val="none" w:sz="0" w:space="0" w:color="auto"/>
      </w:divBdr>
      <w:divsChild>
        <w:div w:id="1222016643">
          <w:marLeft w:val="0"/>
          <w:marRight w:val="0"/>
          <w:marTop w:val="0"/>
          <w:marBottom w:val="0"/>
          <w:divBdr>
            <w:top w:val="none" w:sz="0" w:space="0" w:color="auto"/>
            <w:left w:val="none" w:sz="0" w:space="0" w:color="auto"/>
            <w:bottom w:val="none" w:sz="0" w:space="0" w:color="auto"/>
            <w:right w:val="none" w:sz="0" w:space="0" w:color="auto"/>
          </w:divBdr>
          <w:divsChild>
            <w:div w:id="1222016725">
              <w:marLeft w:val="0"/>
              <w:marRight w:val="0"/>
              <w:marTop w:val="0"/>
              <w:marBottom w:val="0"/>
              <w:divBdr>
                <w:top w:val="none" w:sz="0" w:space="0" w:color="auto"/>
                <w:left w:val="none" w:sz="0" w:space="0" w:color="auto"/>
                <w:bottom w:val="none" w:sz="0" w:space="0" w:color="auto"/>
                <w:right w:val="none" w:sz="0" w:space="0" w:color="auto"/>
              </w:divBdr>
              <w:divsChild>
                <w:div w:id="1222016713">
                  <w:marLeft w:val="0"/>
                  <w:marRight w:val="0"/>
                  <w:marTop w:val="0"/>
                  <w:marBottom w:val="0"/>
                  <w:divBdr>
                    <w:top w:val="none" w:sz="0" w:space="0" w:color="auto"/>
                    <w:left w:val="none" w:sz="0" w:space="0" w:color="auto"/>
                    <w:bottom w:val="none" w:sz="0" w:space="0" w:color="auto"/>
                    <w:right w:val="none" w:sz="0" w:space="0" w:color="auto"/>
                  </w:divBdr>
                  <w:divsChild>
                    <w:div w:id="1222016685">
                      <w:marLeft w:val="150"/>
                      <w:marRight w:val="0"/>
                      <w:marTop w:val="0"/>
                      <w:marBottom w:val="0"/>
                      <w:divBdr>
                        <w:top w:val="none" w:sz="0" w:space="0" w:color="auto"/>
                        <w:left w:val="none" w:sz="0" w:space="0" w:color="auto"/>
                        <w:bottom w:val="none" w:sz="0" w:space="0" w:color="auto"/>
                        <w:right w:val="none" w:sz="0" w:space="0" w:color="auto"/>
                      </w:divBdr>
                      <w:divsChild>
                        <w:div w:id="1222016738">
                          <w:marLeft w:val="0"/>
                          <w:marRight w:val="0"/>
                          <w:marTop w:val="0"/>
                          <w:marBottom w:val="150"/>
                          <w:divBdr>
                            <w:top w:val="none" w:sz="0" w:space="0" w:color="auto"/>
                            <w:left w:val="none" w:sz="0" w:space="0" w:color="auto"/>
                            <w:bottom w:val="none" w:sz="0" w:space="0" w:color="auto"/>
                            <w:right w:val="none" w:sz="0" w:space="0" w:color="auto"/>
                          </w:divBdr>
                          <w:divsChild>
                            <w:div w:id="1222016658">
                              <w:marLeft w:val="0"/>
                              <w:marRight w:val="0"/>
                              <w:marTop w:val="0"/>
                              <w:marBottom w:val="0"/>
                              <w:divBdr>
                                <w:top w:val="none" w:sz="0" w:space="0" w:color="auto"/>
                                <w:left w:val="none" w:sz="0" w:space="0" w:color="auto"/>
                                <w:bottom w:val="none" w:sz="0" w:space="0" w:color="auto"/>
                                <w:right w:val="none" w:sz="0" w:space="0" w:color="auto"/>
                              </w:divBdr>
                              <w:divsChild>
                                <w:div w:id="1222016774">
                                  <w:marLeft w:val="0"/>
                                  <w:marRight w:val="0"/>
                                  <w:marTop w:val="0"/>
                                  <w:marBottom w:val="0"/>
                                  <w:divBdr>
                                    <w:top w:val="none" w:sz="0" w:space="0" w:color="auto"/>
                                    <w:left w:val="none" w:sz="0" w:space="0" w:color="auto"/>
                                    <w:bottom w:val="none" w:sz="0" w:space="0" w:color="auto"/>
                                    <w:right w:val="none" w:sz="0" w:space="0" w:color="auto"/>
                                  </w:divBdr>
                                  <w:divsChild>
                                    <w:div w:id="1222016652">
                                      <w:marLeft w:val="0"/>
                                      <w:marRight w:val="0"/>
                                      <w:marTop w:val="0"/>
                                      <w:marBottom w:val="0"/>
                                      <w:divBdr>
                                        <w:top w:val="none" w:sz="0" w:space="0" w:color="auto"/>
                                        <w:left w:val="none" w:sz="0" w:space="0" w:color="auto"/>
                                        <w:bottom w:val="none" w:sz="0" w:space="0" w:color="auto"/>
                                        <w:right w:val="none" w:sz="0" w:space="0" w:color="auto"/>
                                      </w:divBdr>
                                      <w:divsChild>
                                        <w:div w:id="1222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016763">
      <w:marLeft w:val="0"/>
      <w:marRight w:val="0"/>
      <w:marTop w:val="0"/>
      <w:marBottom w:val="0"/>
      <w:divBdr>
        <w:top w:val="none" w:sz="0" w:space="0" w:color="auto"/>
        <w:left w:val="none" w:sz="0" w:space="0" w:color="auto"/>
        <w:bottom w:val="none" w:sz="0" w:space="0" w:color="auto"/>
        <w:right w:val="none" w:sz="0" w:space="0" w:color="auto"/>
      </w:divBdr>
      <w:divsChild>
        <w:div w:id="1222016726">
          <w:marLeft w:val="0"/>
          <w:marRight w:val="0"/>
          <w:marTop w:val="0"/>
          <w:marBottom w:val="0"/>
          <w:divBdr>
            <w:top w:val="none" w:sz="0" w:space="0" w:color="auto"/>
            <w:left w:val="none" w:sz="0" w:space="0" w:color="auto"/>
            <w:bottom w:val="none" w:sz="0" w:space="0" w:color="auto"/>
            <w:right w:val="none" w:sz="0" w:space="0" w:color="auto"/>
          </w:divBdr>
          <w:divsChild>
            <w:div w:id="1222016749">
              <w:marLeft w:val="0"/>
              <w:marRight w:val="0"/>
              <w:marTop w:val="0"/>
              <w:marBottom w:val="0"/>
              <w:divBdr>
                <w:top w:val="none" w:sz="0" w:space="0" w:color="auto"/>
                <w:left w:val="none" w:sz="0" w:space="0" w:color="auto"/>
                <w:bottom w:val="none" w:sz="0" w:space="0" w:color="auto"/>
                <w:right w:val="none" w:sz="0" w:space="0" w:color="auto"/>
              </w:divBdr>
              <w:divsChild>
                <w:div w:id="1222016705">
                  <w:marLeft w:val="0"/>
                  <w:marRight w:val="0"/>
                  <w:marTop w:val="0"/>
                  <w:marBottom w:val="0"/>
                  <w:divBdr>
                    <w:top w:val="none" w:sz="0" w:space="0" w:color="auto"/>
                    <w:left w:val="none" w:sz="0" w:space="0" w:color="auto"/>
                    <w:bottom w:val="none" w:sz="0" w:space="0" w:color="auto"/>
                    <w:right w:val="none" w:sz="0" w:space="0" w:color="auto"/>
                  </w:divBdr>
                  <w:divsChild>
                    <w:div w:id="1222016736">
                      <w:marLeft w:val="0"/>
                      <w:marRight w:val="0"/>
                      <w:marTop w:val="0"/>
                      <w:marBottom w:val="0"/>
                      <w:divBdr>
                        <w:top w:val="none" w:sz="0" w:space="0" w:color="auto"/>
                        <w:left w:val="none" w:sz="0" w:space="0" w:color="auto"/>
                        <w:bottom w:val="none" w:sz="0" w:space="0" w:color="auto"/>
                        <w:right w:val="none" w:sz="0" w:space="0" w:color="auto"/>
                      </w:divBdr>
                      <w:divsChild>
                        <w:div w:id="1222016808">
                          <w:marLeft w:val="0"/>
                          <w:marRight w:val="0"/>
                          <w:marTop w:val="0"/>
                          <w:marBottom w:val="0"/>
                          <w:divBdr>
                            <w:top w:val="none" w:sz="0" w:space="0" w:color="auto"/>
                            <w:left w:val="none" w:sz="0" w:space="0" w:color="auto"/>
                            <w:bottom w:val="none" w:sz="0" w:space="0" w:color="auto"/>
                            <w:right w:val="none" w:sz="0" w:space="0" w:color="auto"/>
                          </w:divBdr>
                          <w:divsChild>
                            <w:div w:id="1222016723">
                              <w:marLeft w:val="0"/>
                              <w:marRight w:val="0"/>
                              <w:marTop w:val="0"/>
                              <w:marBottom w:val="0"/>
                              <w:divBdr>
                                <w:top w:val="none" w:sz="0" w:space="0" w:color="auto"/>
                                <w:left w:val="none" w:sz="0" w:space="0" w:color="auto"/>
                                <w:bottom w:val="none" w:sz="0" w:space="0" w:color="auto"/>
                                <w:right w:val="none" w:sz="0" w:space="0" w:color="auto"/>
                              </w:divBdr>
                              <w:divsChild>
                                <w:div w:id="1222016706">
                                  <w:marLeft w:val="0"/>
                                  <w:marRight w:val="0"/>
                                  <w:marTop w:val="0"/>
                                  <w:marBottom w:val="0"/>
                                  <w:divBdr>
                                    <w:top w:val="none" w:sz="0" w:space="0" w:color="auto"/>
                                    <w:left w:val="none" w:sz="0" w:space="0" w:color="auto"/>
                                    <w:bottom w:val="none" w:sz="0" w:space="0" w:color="auto"/>
                                    <w:right w:val="none" w:sz="0" w:space="0" w:color="auto"/>
                                  </w:divBdr>
                                  <w:divsChild>
                                    <w:div w:id="1222016785">
                                      <w:marLeft w:val="0"/>
                                      <w:marRight w:val="0"/>
                                      <w:marTop w:val="0"/>
                                      <w:marBottom w:val="375"/>
                                      <w:divBdr>
                                        <w:top w:val="none" w:sz="0" w:space="0" w:color="auto"/>
                                        <w:left w:val="none" w:sz="0" w:space="0" w:color="auto"/>
                                        <w:bottom w:val="none" w:sz="0" w:space="0" w:color="auto"/>
                                        <w:right w:val="none" w:sz="0" w:space="0" w:color="auto"/>
                                      </w:divBdr>
                                      <w:divsChild>
                                        <w:div w:id="1222016654">
                                          <w:marLeft w:val="0"/>
                                          <w:marRight w:val="0"/>
                                          <w:marTop w:val="0"/>
                                          <w:marBottom w:val="375"/>
                                          <w:divBdr>
                                            <w:top w:val="none" w:sz="0" w:space="0" w:color="auto"/>
                                            <w:left w:val="none" w:sz="0" w:space="0" w:color="auto"/>
                                            <w:bottom w:val="none" w:sz="0" w:space="0" w:color="auto"/>
                                            <w:right w:val="none" w:sz="0" w:space="0" w:color="auto"/>
                                          </w:divBdr>
                                          <w:divsChild>
                                            <w:div w:id="1222016745">
                                              <w:marLeft w:val="0"/>
                                              <w:marRight w:val="0"/>
                                              <w:marTop w:val="0"/>
                                              <w:marBottom w:val="0"/>
                                              <w:divBdr>
                                                <w:top w:val="none" w:sz="0" w:space="0" w:color="auto"/>
                                                <w:left w:val="none" w:sz="0" w:space="0" w:color="auto"/>
                                                <w:bottom w:val="none" w:sz="0" w:space="0" w:color="auto"/>
                                                <w:right w:val="none" w:sz="0" w:space="0" w:color="auto"/>
                                              </w:divBdr>
                                              <w:divsChild>
                                                <w:div w:id="1222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016771">
      <w:marLeft w:val="0"/>
      <w:marRight w:val="0"/>
      <w:marTop w:val="0"/>
      <w:marBottom w:val="0"/>
      <w:divBdr>
        <w:top w:val="none" w:sz="0" w:space="0" w:color="auto"/>
        <w:left w:val="none" w:sz="0" w:space="0" w:color="auto"/>
        <w:bottom w:val="none" w:sz="0" w:space="0" w:color="auto"/>
        <w:right w:val="none" w:sz="0" w:space="0" w:color="auto"/>
      </w:divBdr>
    </w:div>
    <w:div w:id="1222016772">
      <w:marLeft w:val="0"/>
      <w:marRight w:val="0"/>
      <w:marTop w:val="100"/>
      <w:marBottom w:val="100"/>
      <w:divBdr>
        <w:top w:val="none" w:sz="0" w:space="0" w:color="auto"/>
        <w:left w:val="none" w:sz="0" w:space="0" w:color="auto"/>
        <w:bottom w:val="none" w:sz="0" w:space="0" w:color="auto"/>
        <w:right w:val="none" w:sz="0" w:space="0" w:color="auto"/>
      </w:divBdr>
      <w:divsChild>
        <w:div w:id="1222016744">
          <w:marLeft w:val="0"/>
          <w:marRight w:val="0"/>
          <w:marTop w:val="0"/>
          <w:marBottom w:val="0"/>
          <w:divBdr>
            <w:top w:val="none" w:sz="0" w:space="0" w:color="auto"/>
            <w:left w:val="none" w:sz="0" w:space="0" w:color="auto"/>
            <w:bottom w:val="none" w:sz="0" w:space="0" w:color="auto"/>
            <w:right w:val="none" w:sz="0" w:space="0" w:color="auto"/>
          </w:divBdr>
          <w:divsChild>
            <w:div w:id="1222016812">
              <w:marLeft w:val="0"/>
              <w:marRight w:val="0"/>
              <w:marTop w:val="0"/>
              <w:marBottom w:val="0"/>
              <w:divBdr>
                <w:top w:val="none" w:sz="0" w:space="0" w:color="auto"/>
                <w:left w:val="none" w:sz="0" w:space="0" w:color="auto"/>
                <w:bottom w:val="none" w:sz="0" w:space="0" w:color="auto"/>
                <w:right w:val="none" w:sz="0" w:space="0" w:color="auto"/>
              </w:divBdr>
              <w:divsChild>
                <w:div w:id="1222016733">
                  <w:marLeft w:val="0"/>
                  <w:marRight w:val="0"/>
                  <w:marTop w:val="0"/>
                  <w:marBottom w:val="0"/>
                  <w:divBdr>
                    <w:top w:val="none" w:sz="0" w:space="0" w:color="auto"/>
                    <w:left w:val="none" w:sz="0" w:space="0" w:color="auto"/>
                    <w:bottom w:val="none" w:sz="0" w:space="0" w:color="auto"/>
                    <w:right w:val="none" w:sz="0" w:space="0" w:color="auto"/>
                  </w:divBdr>
                  <w:divsChild>
                    <w:div w:id="1222016653">
                      <w:marLeft w:val="0"/>
                      <w:marRight w:val="0"/>
                      <w:marTop w:val="150"/>
                      <w:marBottom w:val="0"/>
                      <w:divBdr>
                        <w:top w:val="none" w:sz="0" w:space="0" w:color="auto"/>
                        <w:left w:val="none" w:sz="0" w:space="0" w:color="auto"/>
                        <w:bottom w:val="none" w:sz="0" w:space="0" w:color="auto"/>
                        <w:right w:val="none" w:sz="0" w:space="0" w:color="auto"/>
                      </w:divBdr>
                      <w:divsChild>
                        <w:div w:id="1222016632">
                          <w:marLeft w:val="0"/>
                          <w:marRight w:val="0"/>
                          <w:marTop w:val="0"/>
                          <w:marBottom w:val="0"/>
                          <w:divBdr>
                            <w:top w:val="none" w:sz="0" w:space="0" w:color="auto"/>
                            <w:left w:val="none" w:sz="0" w:space="0" w:color="auto"/>
                            <w:bottom w:val="none" w:sz="0" w:space="0" w:color="auto"/>
                            <w:right w:val="none" w:sz="0" w:space="0" w:color="auto"/>
                          </w:divBdr>
                          <w:divsChild>
                            <w:div w:id="1222016661">
                              <w:marLeft w:val="0"/>
                              <w:marRight w:val="0"/>
                              <w:marTop w:val="0"/>
                              <w:marBottom w:val="0"/>
                              <w:divBdr>
                                <w:top w:val="none" w:sz="0" w:space="0" w:color="auto"/>
                                <w:left w:val="none" w:sz="0" w:space="0" w:color="auto"/>
                                <w:bottom w:val="none" w:sz="0" w:space="0" w:color="auto"/>
                                <w:right w:val="none" w:sz="0" w:space="0" w:color="auto"/>
                              </w:divBdr>
                              <w:divsChild>
                                <w:div w:id="1222016740">
                                  <w:marLeft w:val="0"/>
                                  <w:marRight w:val="0"/>
                                  <w:marTop w:val="0"/>
                                  <w:marBottom w:val="0"/>
                                  <w:divBdr>
                                    <w:top w:val="none" w:sz="0" w:space="0" w:color="auto"/>
                                    <w:left w:val="none" w:sz="0" w:space="0" w:color="auto"/>
                                    <w:bottom w:val="none" w:sz="0" w:space="0" w:color="auto"/>
                                    <w:right w:val="none" w:sz="0" w:space="0" w:color="auto"/>
                                  </w:divBdr>
                                  <w:divsChild>
                                    <w:div w:id="1222016795">
                                      <w:marLeft w:val="0"/>
                                      <w:marRight w:val="0"/>
                                      <w:marTop w:val="0"/>
                                      <w:marBottom w:val="0"/>
                                      <w:divBdr>
                                        <w:top w:val="none" w:sz="0" w:space="0" w:color="auto"/>
                                        <w:left w:val="none" w:sz="0" w:space="0" w:color="auto"/>
                                        <w:bottom w:val="none" w:sz="0" w:space="0" w:color="auto"/>
                                        <w:right w:val="none" w:sz="0" w:space="0" w:color="auto"/>
                                      </w:divBdr>
                                      <w:divsChild>
                                        <w:div w:id="1222016682">
                                          <w:marLeft w:val="0"/>
                                          <w:marRight w:val="0"/>
                                          <w:marTop w:val="0"/>
                                          <w:marBottom w:val="0"/>
                                          <w:divBdr>
                                            <w:top w:val="none" w:sz="0" w:space="0" w:color="auto"/>
                                            <w:left w:val="none" w:sz="0" w:space="0" w:color="auto"/>
                                            <w:bottom w:val="none" w:sz="0" w:space="0" w:color="auto"/>
                                            <w:right w:val="none" w:sz="0" w:space="0" w:color="auto"/>
                                          </w:divBdr>
                                          <w:divsChild>
                                            <w:div w:id="1222016743">
                                              <w:marLeft w:val="0"/>
                                              <w:marRight w:val="0"/>
                                              <w:marTop w:val="0"/>
                                              <w:marBottom w:val="0"/>
                                              <w:divBdr>
                                                <w:top w:val="none" w:sz="0" w:space="0" w:color="auto"/>
                                                <w:left w:val="none" w:sz="0" w:space="0" w:color="auto"/>
                                                <w:bottom w:val="none" w:sz="0" w:space="0" w:color="auto"/>
                                                <w:right w:val="none" w:sz="0" w:space="0" w:color="auto"/>
                                              </w:divBdr>
                                              <w:divsChild>
                                                <w:div w:id="1222016780">
                                                  <w:marLeft w:val="0"/>
                                                  <w:marRight w:val="0"/>
                                                  <w:marTop w:val="0"/>
                                                  <w:marBottom w:val="0"/>
                                                  <w:divBdr>
                                                    <w:top w:val="none" w:sz="0" w:space="0" w:color="auto"/>
                                                    <w:left w:val="none" w:sz="0" w:space="0" w:color="auto"/>
                                                    <w:bottom w:val="none" w:sz="0" w:space="0" w:color="auto"/>
                                                    <w:right w:val="none" w:sz="0" w:space="0" w:color="auto"/>
                                                  </w:divBdr>
                                                  <w:divsChild>
                                                    <w:div w:id="1222016681">
                                                      <w:marLeft w:val="0"/>
                                                      <w:marRight w:val="0"/>
                                                      <w:marTop w:val="0"/>
                                                      <w:marBottom w:val="0"/>
                                                      <w:divBdr>
                                                        <w:top w:val="none" w:sz="0" w:space="0" w:color="auto"/>
                                                        <w:left w:val="none" w:sz="0" w:space="0" w:color="auto"/>
                                                        <w:bottom w:val="none" w:sz="0" w:space="0" w:color="auto"/>
                                                        <w:right w:val="none" w:sz="0" w:space="0" w:color="auto"/>
                                                      </w:divBdr>
                                                      <w:divsChild>
                                                        <w:div w:id="1222016689">
                                                          <w:marLeft w:val="0"/>
                                                          <w:marRight w:val="0"/>
                                                          <w:marTop w:val="0"/>
                                                          <w:marBottom w:val="0"/>
                                                          <w:divBdr>
                                                            <w:top w:val="none" w:sz="0" w:space="0" w:color="auto"/>
                                                            <w:left w:val="none" w:sz="0" w:space="0" w:color="auto"/>
                                                            <w:bottom w:val="none" w:sz="0" w:space="0" w:color="auto"/>
                                                            <w:right w:val="none" w:sz="0" w:space="0" w:color="auto"/>
                                                          </w:divBdr>
                                                          <w:divsChild>
                                                            <w:div w:id="1222016806">
                                                              <w:marLeft w:val="0"/>
                                                              <w:marRight w:val="0"/>
                                                              <w:marTop w:val="0"/>
                                                              <w:marBottom w:val="0"/>
                                                              <w:divBdr>
                                                                <w:top w:val="none" w:sz="0" w:space="0" w:color="auto"/>
                                                                <w:left w:val="none" w:sz="0" w:space="0" w:color="auto"/>
                                                                <w:bottom w:val="none" w:sz="0" w:space="0" w:color="auto"/>
                                                                <w:right w:val="none" w:sz="0" w:space="0" w:color="auto"/>
                                                              </w:divBdr>
                                                              <w:divsChild>
                                                                <w:div w:id="1222016629">
                                                                  <w:marLeft w:val="0"/>
                                                                  <w:marRight w:val="0"/>
                                                                  <w:marTop w:val="0"/>
                                                                  <w:marBottom w:val="0"/>
                                                                  <w:divBdr>
                                                                    <w:top w:val="none" w:sz="0" w:space="0" w:color="auto"/>
                                                                    <w:left w:val="none" w:sz="0" w:space="0" w:color="auto"/>
                                                                    <w:bottom w:val="none" w:sz="0" w:space="0" w:color="auto"/>
                                                                    <w:right w:val="none" w:sz="0" w:space="0" w:color="auto"/>
                                                                  </w:divBdr>
                                                                  <w:divsChild>
                                                                    <w:div w:id="1222016804">
                                                                      <w:marLeft w:val="0"/>
                                                                      <w:marRight w:val="0"/>
                                                                      <w:marTop w:val="0"/>
                                                                      <w:marBottom w:val="0"/>
                                                                      <w:divBdr>
                                                                        <w:top w:val="none" w:sz="0" w:space="0" w:color="auto"/>
                                                                        <w:left w:val="none" w:sz="0" w:space="0" w:color="auto"/>
                                                                        <w:bottom w:val="none" w:sz="0" w:space="0" w:color="auto"/>
                                                                        <w:right w:val="none" w:sz="0" w:space="0" w:color="auto"/>
                                                                      </w:divBdr>
                                                                      <w:divsChild>
                                                                        <w:div w:id="1222016683">
                                                                          <w:marLeft w:val="0"/>
                                                                          <w:marRight w:val="0"/>
                                                                          <w:marTop w:val="0"/>
                                                                          <w:marBottom w:val="0"/>
                                                                          <w:divBdr>
                                                                            <w:top w:val="none" w:sz="0" w:space="0" w:color="auto"/>
                                                                            <w:left w:val="none" w:sz="0" w:space="0" w:color="auto"/>
                                                                            <w:bottom w:val="none" w:sz="0" w:space="0" w:color="auto"/>
                                                                            <w:right w:val="none" w:sz="0" w:space="0" w:color="auto"/>
                                                                          </w:divBdr>
                                                                          <w:divsChild>
                                                                            <w:div w:id="12220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2016779">
      <w:marLeft w:val="0"/>
      <w:marRight w:val="0"/>
      <w:marTop w:val="0"/>
      <w:marBottom w:val="0"/>
      <w:divBdr>
        <w:top w:val="none" w:sz="0" w:space="0" w:color="auto"/>
        <w:left w:val="none" w:sz="0" w:space="0" w:color="auto"/>
        <w:bottom w:val="none" w:sz="0" w:space="0" w:color="auto"/>
        <w:right w:val="none" w:sz="0" w:space="0" w:color="auto"/>
      </w:divBdr>
      <w:divsChild>
        <w:div w:id="1222016809">
          <w:marLeft w:val="0"/>
          <w:marRight w:val="0"/>
          <w:marTop w:val="0"/>
          <w:marBottom w:val="0"/>
          <w:divBdr>
            <w:top w:val="none" w:sz="0" w:space="0" w:color="auto"/>
            <w:left w:val="none" w:sz="0" w:space="0" w:color="auto"/>
            <w:bottom w:val="none" w:sz="0" w:space="0" w:color="auto"/>
            <w:right w:val="none" w:sz="0" w:space="0" w:color="auto"/>
          </w:divBdr>
          <w:divsChild>
            <w:div w:id="1222016765">
              <w:marLeft w:val="0"/>
              <w:marRight w:val="0"/>
              <w:marTop w:val="0"/>
              <w:marBottom w:val="0"/>
              <w:divBdr>
                <w:top w:val="none" w:sz="0" w:space="0" w:color="auto"/>
                <w:left w:val="none" w:sz="0" w:space="0" w:color="auto"/>
                <w:bottom w:val="none" w:sz="0" w:space="0" w:color="auto"/>
                <w:right w:val="none" w:sz="0" w:space="0" w:color="auto"/>
              </w:divBdr>
              <w:divsChild>
                <w:div w:id="1222016697">
                  <w:marLeft w:val="0"/>
                  <w:marRight w:val="0"/>
                  <w:marTop w:val="0"/>
                  <w:marBottom w:val="0"/>
                  <w:divBdr>
                    <w:top w:val="none" w:sz="0" w:space="0" w:color="auto"/>
                    <w:left w:val="none" w:sz="0" w:space="0" w:color="auto"/>
                    <w:bottom w:val="none" w:sz="0" w:space="0" w:color="auto"/>
                    <w:right w:val="none" w:sz="0" w:space="0" w:color="auto"/>
                  </w:divBdr>
                  <w:divsChild>
                    <w:div w:id="1222016816">
                      <w:marLeft w:val="0"/>
                      <w:marRight w:val="0"/>
                      <w:marTop w:val="0"/>
                      <w:marBottom w:val="0"/>
                      <w:divBdr>
                        <w:top w:val="none" w:sz="0" w:space="0" w:color="auto"/>
                        <w:left w:val="none" w:sz="0" w:space="0" w:color="auto"/>
                        <w:bottom w:val="none" w:sz="0" w:space="0" w:color="auto"/>
                        <w:right w:val="none" w:sz="0" w:space="0" w:color="auto"/>
                      </w:divBdr>
                      <w:divsChild>
                        <w:div w:id="1222016770">
                          <w:marLeft w:val="0"/>
                          <w:marRight w:val="0"/>
                          <w:marTop w:val="0"/>
                          <w:marBottom w:val="0"/>
                          <w:divBdr>
                            <w:top w:val="none" w:sz="0" w:space="0" w:color="auto"/>
                            <w:left w:val="none" w:sz="0" w:space="0" w:color="auto"/>
                            <w:bottom w:val="none" w:sz="0" w:space="0" w:color="auto"/>
                            <w:right w:val="none" w:sz="0" w:space="0" w:color="auto"/>
                          </w:divBdr>
                          <w:divsChild>
                            <w:div w:id="12220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789">
      <w:marLeft w:val="0"/>
      <w:marRight w:val="0"/>
      <w:marTop w:val="0"/>
      <w:marBottom w:val="0"/>
      <w:divBdr>
        <w:top w:val="none" w:sz="0" w:space="0" w:color="auto"/>
        <w:left w:val="none" w:sz="0" w:space="0" w:color="auto"/>
        <w:bottom w:val="none" w:sz="0" w:space="0" w:color="auto"/>
        <w:right w:val="none" w:sz="0" w:space="0" w:color="auto"/>
      </w:divBdr>
      <w:divsChild>
        <w:div w:id="1222016782">
          <w:marLeft w:val="0"/>
          <w:marRight w:val="0"/>
          <w:marTop w:val="0"/>
          <w:marBottom w:val="0"/>
          <w:divBdr>
            <w:top w:val="none" w:sz="0" w:space="0" w:color="auto"/>
            <w:left w:val="none" w:sz="0" w:space="0" w:color="auto"/>
            <w:bottom w:val="none" w:sz="0" w:space="0" w:color="auto"/>
            <w:right w:val="none" w:sz="0" w:space="0" w:color="auto"/>
          </w:divBdr>
          <w:divsChild>
            <w:div w:id="1222016773">
              <w:marLeft w:val="0"/>
              <w:marRight w:val="0"/>
              <w:marTop w:val="0"/>
              <w:marBottom w:val="0"/>
              <w:divBdr>
                <w:top w:val="none" w:sz="0" w:space="0" w:color="auto"/>
                <w:left w:val="none" w:sz="0" w:space="0" w:color="auto"/>
                <w:bottom w:val="none" w:sz="0" w:space="0" w:color="auto"/>
                <w:right w:val="none" w:sz="0" w:space="0" w:color="auto"/>
              </w:divBdr>
              <w:divsChild>
                <w:div w:id="1222016645">
                  <w:marLeft w:val="0"/>
                  <w:marRight w:val="0"/>
                  <w:marTop w:val="0"/>
                  <w:marBottom w:val="0"/>
                  <w:divBdr>
                    <w:top w:val="none" w:sz="0" w:space="0" w:color="auto"/>
                    <w:left w:val="none" w:sz="0" w:space="0" w:color="auto"/>
                    <w:bottom w:val="none" w:sz="0" w:space="0" w:color="auto"/>
                    <w:right w:val="none" w:sz="0" w:space="0" w:color="auto"/>
                  </w:divBdr>
                  <w:divsChild>
                    <w:div w:id="1222016775">
                      <w:marLeft w:val="0"/>
                      <w:marRight w:val="0"/>
                      <w:marTop w:val="0"/>
                      <w:marBottom w:val="0"/>
                      <w:divBdr>
                        <w:top w:val="none" w:sz="0" w:space="0" w:color="auto"/>
                        <w:left w:val="none" w:sz="0" w:space="0" w:color="auto"/>
                        <w:bottom w:val="none" w:sz="0" w:space="0" w:color="auto"/>
                        <w:right w:val="none" w:sz="0" w:space="0" w:color="auto"/>
                      </w:divBdr>
                      <w:divsChild>
                        <w:div w:id="1222016637">
                          <w:marLeft w:val="0"/>
                          <w:marRight w:val="0"/>
                          <w:marTop w:val="0"/>
                          <w:marBottom w:val="0"/>
                          <w:divBdr>
                            <w:top w:val="none" w:sz="0" w:space="0" w:color="auto"/>
                            <w:left w:val="none" w:sz="0" w:space="0" w:color="auto"/>
                            <w:bottom w:val="none" w:sz="0" w:space="0" w:color="auto"/>
                            <w:right w:val="none" w:sz="0" w:space="0" w:color="auto"/>
                          </w:divBdr>
                          <w:divsChild>
                            <w:div w:id="12220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16810">
      <w:marLeft w:val="0"/>
      <w:marRight w:val="0"/>
      <w:marTop w:val="0"/>
      <w:marBottom w:val="0"/>
      <w:divBdr>
        <w:top w:val="none" w:sz="0" w:space="0" w:color="auto"/>
        <w:left w:val="none" w:sz="0" w:space="0" w:color="auto"/>
        <w:bottom w:val="none" w:sz="0" w:space="0" w:color="auto"/>
        <w:right w:val="none" w:sz="0" w:space="0" w:color="auto"/>
      </w:divBdr>
      <w:divsChild>
        <w:div w:id="1222016699">
          <w:marLeft w:val="0"/>
          <w:marRight w:val="0"/>
          <w:marTop w:val="0"/>
          <w:marBottom w:val="0"/>
          <w:divBdr>
            <w:top w:val="none" w:sz="0" w:space="0" w:color="auto"/>
            <w:left w:val="none" w:sz="0" w:space="0" w:color="auto"/>
            <w:bottom w:val="none" w:sz="0" w:space="0" w:color="auto"/>
            <w:right w:val="none" w:sz="0" w:space="0" w:color="auto"/>
          </w:divBdr>
          <w:divsChild>
            <w:div w:id="1222016668">
              <w:marLeft w:val="0"/>
              <w:marRight w:val="0"/>
              <w:marTop w:val="0"/>
              <w:marBottom w:val="0"/>
              <w:divBdr>
                <w:top w:val="none" w:sz="0" w:space="0" w:color="auto"/>
                <w:left w:val="none" w:sz="0" w:space="0" w:color="auto"/>
                <w:bottom w:val="none" w:sz="0" w:space="0" w:color="auto"/>
                <w:right w:val="none" w:sz="0" w:space="0" w:color="auto"/>
              </w:divBdr>
              <w:divsChild>
                <w:div w:id="1222016650">
                  <w:marLeft w:val="0"/>
                  <w:marRight w:val="0"/>
                  <w:marTop w:val="60"/>
                  <w:marBottom w:val="0"/>
                  <w:divBdr>
                    <w:top w:val="single" w:sz="6" w:space="14" w:color="CDCDCD"/>
                    <w:left w:val="single" w:sz="6" w:space="0" w:color="CDCDCD"/>
                    <w:bottom w:val="single" w:sz="6" w:space="0" w:color="CDCDCD"/>
                    <w:right w:val="single" w:sz="6" w:space="0" w:color="CDCDCD"/>
                  </w:divBdr>
                  <w:divsChild>
                    <w:div w:id="1222016694">
                      <w:marLeft w:val="300"/>
                      <w:marRight w:val="300"/>
                      <w:marTop w:val="330"/>
                      <w:marBottom w:val="0"/>
                      <w:divBdr>
                        <w:top w:val="none" w:sz="0" w:space="0" w:color="auto"/>
                        <w:left w:val="none" w:sz="0" w:space="0" w:color="auto"/>
                        <w:bottom w:val="none" w:sz="0" w:space="0" w:color="auto"/>
                        <w:right w:val="none" w:sz="0" w:space="0" w:color="auto"/>
                      </w:divBdr>
                    </w:div>
                  </w:divsChild>
                </w:div>
              </w:divsChild>
            </w:div>
          </w:divsChild>
        </w:div>
      </w:divsChild>
    </w:div>
    <w:div w:id="1222016811">
      <w:marLeft w:val="0"/>
      <w:marRight w:val="0"/>
      <w:marTop w:val="0"/>
      <w:marBottom w:val="0"/>
      <w:divBdr>
        <w:top w:val="none" w:sz="0" w:space="0" w:color="auto"/>
        <w:left w:val="none" w:sz="0" w:space="0" w:color="auto"/>
        <w:bottom w:val="none" w:sz="0" w:space="0" w:color="auto"/>
        <w:right w:val="none" w:sz="0" w:space="0" w:color="auto"/>
      </w:divBdr>
      <w:divsChild>
        <w:div w:id="1222016700">
          <w:marLeft w:val="0"/>
          <w:marRight w:val="0"/>
          <w:marTop w:val="0"/>
          <w:marBottom w:val="0"/>
          <w:divBdr>
            <w:top w:val="none" w:sz="0" w:space="0" w:color="auto"/>
            <w:left w:val="none" w:sz="0" w:space="0" w:color="auto"/>
            <w:bottom w:val="none" w:sz="0" w:space="0" w:color="auto"/>
            <w:right w:val="none" w:sz="0" w:space="0" w:color="auto"/>
          </w:divBdr>
          <w:divsChild>
            <w:div w:id="1222016746">
              <w:marLeft w:val="0"/>
              <w:marRight w:val="0"/>
              <w:marTop w:val="0"/>
              <w:marBottom w:val="0"/>
              <w:divBdr>
                <w:top w:val="none" w:sz="0" w:space="0" w:color="auto"/>
                <w:left w:val="none" w:sz="0" w:space="0" w:color="auto"/>
                <w:bottom w:val="none" w:sz="0" w:space="0" w:color="auto"/>
                <w:right w:val="none" w:sz="0" w:space="0" w:color="auto"/>
              </w:divBdr>
              <w:divsChild>
                <w:div w:id="1222016710">
                  <w:marLeft w:val="0"/>
                  <w:marRight w:val="0"/>
                  <w:marTop w:val="0"/>
                  <w:marBottom w:val="0"/>
                  <w:divBdr>
                    <w:top w:val="none" w:sz="0" w:space="0" w:color="auto"/>
                    <w:left w:val="none" w:sz="0" w:space="0" w:color="auto"/>
                    <w:bottom w:val="none" w:sz="0" w:space="0" w:color="auto"/>
                    <w:right w:val="none" w:sz="0" w:space="0" w:color="auto"/>
                  </w:divBdr>
                  <w:divsChild>
                    <w:div w:id="1222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6818">
      <w:marLeft w:val="0"/>
      <w:marRight w:val="0"/>
      <w:marTop w:val="0"/>
      <w:marBottom w:val="0"/>
      <w:divBdr>
        <w:top w:val="none" w:sz="0" w:space="0" w:color="auto"/>
        <w:left w:val="none" w:sz="0" w:space="0" w:color="auto"/>
        <w:bottom w:val="none" w:sz="0" w:space="0" w:color="auto"/>
        <w:right w:val="none" w:sz="0" w:space="0" w:color="auto"/>
      </w:divBdr>
      <w:divsChild>
        <w:div w:id="1222016759">
          <w:marLeft w:val="0"/>
          <w:marRight w:val="0"/>
          <w:marTop w:val="0"/>
          <w:marBottom w:val="0"/>
          <w:divBdr>
            <w:top w:val="none" w:sz="0" w:space="0" w:color="auto"/>
            <w:left w:val="none" w:sz="0" w:space="0" w:color="auto"/>
            <w:bottom w:val="none" w:sz="0" w:space="0" w:color="auto"/>
            <w:right w:val="none" w:sz="0" w:space="0" w:color="auto"/>
          </w:divBdr>
          <w:divsChild>
            <w:div w:id="1222016716">
              <w:marLeft w:val="0"/>
              <w:marRight w:val="0"/>
              <w:marTop w:val="0"/>
              <w:marBottom w:val="0"/>
              <w:divBdr>
                <w:top w:val="none" w:sz="0" w:space="0" w:color="auto"/>
                <w:left w:val="none" w:sz="0" w:space="0" w:color="auto"/>
                <w:bottom w:val="none" w:sz="0" w:space="0" w:color="auto"/>
                <w:right w:val="none" w:sz="0" w:space="0" w:color="auto"/>
              </w:divBdr>
              <w:divsChild>
                <w:div w:id="1222016807">
                  <w:marLeft w:val="0"/>
                  <w:marRight w:val="0"/>
                  <w:marTop w:val="0"/>
                  <w:marBottom w:val="0"/>
                  <w:divBdr>
                    <w:top w:val="none" w:sz="0" w:space="0" w:color="auto"/>
                    <w:left w:val="none" w:sz="0" w:space="0" w:color="auto"/>
                    <w:bottom w:val="none" w:sz="0" w:space="0" w:color="auto"/>
                    <w:right w:val="none" w:sz="0" w:space="0" w:color="auto"/>
                  </w:divBdr>
                  <w:divsChild>
                    <w:div w:id="1222016798">
                      <w:marLeft w:val="0"/>
                      <w:marRight w:val="0"/>
                      <w:marTop w:val="0"/>
                      <w:marBottom w:val="0"/>
                      <w:divBdr>
                        <w:top w:val="none" w:sz="0" w:space="0" w:color="auto"/>
                        <w:left w:val="none" w:sz="0" w:space="0" w:color="auto"/>
                        <w:bottom w:val="none" w:sz="0" w:space="0" w:color="auto"/>
                        <w:right w:val="none" w:sz="0" w:space="0" w:color="auto"/>
                      </w:divBdr>
                      <w:divsChild>
                        <w:div w:id="1222016640">
                          <w:marLeft w:val="0"/>
                          <w:marRight w:val="0"/>
                          <w:marTop w:val="0"/>
                          <w:marBottom w:val="0"/>
                          <w:divBdr>
                            <w:top w:val="none" w:sz="0" w:space="0" w:color="auto"/>
                            <w:left w:val="none" w:sz="0" w:space="0" w:color="auto"/>
                            <w:bottom w:val="none" w:sz="0" w:space="0" w:color="auto"/>
                            <w:right w:val="none" w:sz="0" w:space="0" w:color="auto"/>
                          </w:divBdr>
                          <w:divsChild>
                            <w:div w:id="12220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715079">
      <w:bodyDiv w:val="1"/>
      <w:marLeft w:val="0"/>
      <w:marRight w:val="0"/>
      <w:marTop w:val="0"/>
      <w:marBottom w:val="0"/>
      <w:divBdr>
        <w:top w:val="none" w:sz="0" w:space="0" w:color="auto"/>
        <w:left w:val="none" w:sz="0" w:space="0" w:color="auto"/>
        <w:bottom w:val="none" w:sz="0" w:space="0" w:color="auto"/>
        <w:right w:val="none" w:sz="0" w:space="0" w:color="auto"/>
      </w:divBdr>
    </w:div>
    <w:div w:id="1280601553">
      <w:bodyDiv w:val="1"/>
      <w:marLeft w:val="0"/>
      <w:marRight w:val="0"/>
      <w:marTop w:val="0"/>
      <w:marBottom w:val="0"/>
      <w:divBdr>
        <w:top w:val="none" w:sz="0" w:space="0" w:color="auto"/>
        <w:left w:val="none" w:sz="0" w:space="0" w:color="auto"/>
        <w:bottom w:val="none" w:sz="0" w:space="0" w:color="auto"/>
        <w:right w:val="none" w:sz="0" w:space="0" w:color="auto"/>
      </w:divBdr>
    </w:div>
    <w:div w:id="1761441459">
      <w:bodyDiv w:val="1"/>
      <w:marLeft w:val="0"/>
      <w:marRight w:val="0"/>
      <w:marTop w:val="0"/>
      <w:marBottom w:val="0"/>
      <w:divBdr>
        <w:top w:val="none" w:sz="0" w:space="0" w:color="auto"/>
        <w:left w:val="none" w:sz="0" w:space="0" w:color="auto"/>
        <w:bottom w:val="none" w:sz="0" w:space="0" w:color="auto"/>
        <w:right w:val="none" w:sz="0" w:space="0" w:color="auto"/>
      </w:divBdr>
      <w:divsChild>
        <w:div w:id="396787026">
          <w:marLeft w:val="0"/>
          <w:marRight w:val="0"/>
          <w:marTop w:val="167"/>
          <w:marBottom w:val="167"/>
          <w:divBdr>
            <w:top w:val="none" w:sz="0" w:space="0" w:color="auto"/>
            <w:left w:val="none" w:sz="0" w:space="0" w:color="auto"/>
            <w:bottom w:val="none" w:sz="0" w:space="0" w:color="auto"/>
            <w:right w:val="none" w:sz="0" w:space="0" w:color="auto"/>
          </w:divBdr>
          <w:divsChild>
            <w:div w:id="1222667666">
              <w:marLeft w:val="134"/>
              <w:marRight w:val="134"/>
              <w:marTop w:val="134"/>
              <w:marBottom w:val="134"/>
              <w:divBdr>
                <w:top w:val="none" w:sz="0" w:space="0" w:color="auto"/>
                <w:left w:val="none" w:sz="0" w:space="0" w:color="auto"/>
                <w:bottom w:val="none" w:sz="0" w:space="0" w:color="auto"/>
                <w:right w:val="none" w:sz="0" w:space="0" w:color="auto"/>
              </w:divBdr>
            </w:div>
          </w:divsChild>
        </w:div>
      </w:divsChild>
    </w:div>
    <w:div w:id="1990985745">
      <w:bodyDiv w:val="1"/>
      <w:marLeft w:val="0"/>
      <w:marRight w:val="0"/>
      <w:marTop w:val="0"/>
      <w:marBottom w:val="0"/>
      <w:divBdr>
        <w:top w:val="none" w:sz="0" w:space="0" w:color="auto"/>
        <w:left w:val="none" w:sz="0" w:space="0" w:color="auto"/>
        <w:bottom w:val="none" w:sz="0" w:space="0" w:color="auto"/>
        <w:right w:val="none" w:sz="0" w:space="0" w:color="auto"/>
      </w:divBdr>
      <w:divsChild>
        <w:div w:id="1672951754">
          <w:marLeft w:val="0"/>
          <w:marRight w:val="0"/>
          <w:marTop w:val="251"/>
          <w:marBottom w:val="84"/>
          <w:divBdr>
            <w:top w:val="none" w:sz="0" w:space="0" w:color="auto"/>
            <w:left w:val="none" w:sz="0" w:space="0" w:color="auto"/>
            <w:bottom w:val="none" w:sz="0" w:space="0" w:color="auto"/>
            <w:right w:val="none" w:sz="0" w:space="0" w:color="auto"/>
          </w:divBdr>
        </w:div>
        <w:div w:id="1496606957">
          <w:marLeft w:val="0"/>
          <w:marRight w:val="0"/>
          <w:marTop w:val="251"/>
          <w:marBottom w:val="84"/>
          <w:divBdr>
            <w:top w:val="none" w:sz="0" w:space="0" w:color="auto"/>
            <w:left w:val="none" w:sz="0" w:space="0" w:color="auto"/>
            <w:bottom w:val="none" w:sz="0" w:space="0" w:color="auto"/>
            <w:right w:val="none" w:sz="0" w:space="0" w:color="auto"/>
          </w:divBdr>
        </w:div>
        <w:div w:id="1947540941">
          <w:marLeft w:val="0"/>
          <w:marRight w:val="0"/>
          <w:marTop w:val="251"/>
          <w:marBottom w:val="84"/>
          <w:divBdr>
            <w:top w:val="none" w:sz="0" w:space="0" w:color="auto"/>
            <w:left w:val="none" w:sz="0" w:space="0" w:color="auto"/>
            <w:bottom w:val="none" w:sz="0" w:space="0" w:color="auto"/>
            <w:right w:val="none" w:sz="0" w:space="0" w:color="auto"/>
          </w:divBdr>
        </w:div>
        <w:div w:id="1084035737">
          <w:marLeft w:val="0"/>
          <w:marRight w:val="0"/>
          <w:marTop w:val="251"/>
          <w:marBottom w:val="84"/>
          <w:divBdr>
            <w:top w:val="none" w:sz="0" w:space="0" w:color="auto"/>
            <w:left w:val="none" w:sz="0" w:space="0" w:color="auto"/>
            <w:bottom w:val="none" w:sz="0" w:space="0" w:color="auto"/>
            <w:right w:val="none" w:sz="0" w:space="0" w:color="auto"/>
          </w:divBdr>
        </w:div>
        <w:div w:id="1923904365">
          <w:marLeft w:val="0"/>
          <w:marRight w:val="0"/>
          <w:marTop w:val="251"/>
          <w:marBottom w:val="84"/>
          <w:divBdr>
            <w:top w:val="none" w:sz="0" w:space="0" w:color="auto"/>
            <w:left w:val="none" w:sz="0" w:space="0" w:color="auto"/>
            <w:bottom w:val="none" w:sz="0" w:space="0" w:color="auto"/>
            <w:right w:val="none" w:sz="0" w:space="0" w:color="auto"/>
          </w:divBdr>
        </w:div>
        <w:div w:id="1037705939">
          <w:marLeft w:val="0"/>
          <w:marRight w:val="0"/>
          <w:marTop w:val="251"/>
          <w:marBottom w:val="84"/>
          <w:divBdr>
            <w:top w:val="none" w:sz="0" w:space="0" w:color="auto"/>
            <w:left w:val="none" w:sz="0" w:space="0" w:color="auto"/>
            <w:bottom w:val="none" w:sz="0" w:space="0" w:color="auto"/>
            <w:right w:val="none" w:sz="0" w:space="0" w:color="auto"/>
          </w:divBdr>
        </w:div>
        <w:div w:id="2099666814">
          <w:marLeft w:val="0"/>
          <w:marRight w:val="0"/>
          <w:marTop w:val="251"/>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9</Pages>
  <Words>479</Words>
  <Characters>2732</Characters>
  <Application>Microsoft Office Word</Application>
  <DocSecurity>0</DocSecurity>
  <Lines>22</Lines>
  <Paragraphs>6</Paragraphs>
  <ScaleCrop>false</ScaleCrop>
  <Company>Microsoft</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Hanks</dc:creator>
  <cp:keywords/>
  <dc:description/>
  <cp:lastModifiedBy>deeplm</cp:lastModifiedBy>
  <cp:revision>84</cp:revision>
  <dcterms:created xsi:type="dcterms:W3CDTF">2013-11-04T03:13:00Z</dcterms:created>
  <dcterms:modified xsi:type="dcterms:W3CDTF">2014-11-17T01:27:00Z</dcterms:modified>
</cp:coreProperties>
</file>