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rPr>
        <w:t>2</w:t>
      </w:r>
      <w:r>
        <w:t>02</w:t>
      </w:r>
      <w:r>
        <w:rPr>
          <w:rFonts w:hint="eastAsia"/>
          <w:lang w:val="en-US" w:eastAsia="zh-CN"/>
        </w:rPr>
        <w:t>3</w:t>
      </w:r>
      <w:r>
        <w:rPr>
          <w:rFonts w:hint="eastAsia"/>
        </w:rPr>
        <w:t>版架构使用说明</w:t>
      </w:r>
    </w:p>
    <w:p>
      <w:pPr>
        <w:spacing w:line="360" w:lineRule="auto"/>
        <w:rPr>
          <w:rFonts w:hint="eastAsia" w:eastAsiaTheme="minorEastAsia"/>
          <w:lang w:val="en-US" w:eastAsia="zh-CN"/>
        </w:rPr>
      </w:pPr>
      <w:r>
        <w:rPr>
          <w:rFonts w:hint="eastAsia"/>
        </w:rPr>
        <w:t>注：本文档是在单体应用上开发使用介绍，如果是微服务开发，在p</w:t>
      </w:r>
      <w:r>
        <w:t>om.xml</w:t>
      </w:r>
      <w:r>
        <w:rPr>
          <w:rFonts w:hint="eastAsia"/>
        </w:rPr>
        <w:t>里j</w:t>
      </w:r>
      <w:r>
        <w:t>ar</w:t>
      </w:r>
      <w:r>
        <w:rPr>
          <w:rFonts w:hint="eastAsia"/>
        </w:rPr>
        <w:t>引用、app</w:t>
      </w:r>
      <w:r>
        <w:t>liction.yml</w:t>
      </w:r>
      <w:r>
        <w:rPr>
          <w:rFonts w:hint="eastAsia"/>
        </w:rPr>
        <w:t>配置及包结构上会有区别，但在使用上都一样的</w:t>
      </w:r>
      <w:r>
        <w:rPr>
          <w:rFonts w:hint="eastAsia"/>
          <w:lang w:eastAsia="zh-CN"/>
        </w:rPr>
        <w:t>。</w:t>
      </w:r>
    </w:p>
    <w:p>
      <w:pPr>
        <w:pStyle w:val="3"/>
        <w:spacing w:line="360" w:lineRule="auto"/>
      </w:pPr>
      <w:r>
        <w:rPr>
          <w:rFonts w:hint="eastAsia"/>
        </w:rPr>
        <w:t>M</w:t>
      </w:r>
      <w:r>
        <w:t>aven</w:t>
      </w:r>
      <w:r>
        <w:rPr>
          <w:rFonts w:hint="eastAsia"/>
        </w:rPr>
        <w:t>工程引用</w:t>
      </w:r>
    </w:p>
    <w:p>
      <w:pPr>
        <w:spacing w:line="360" w:lineRule="auto"/>
      </w:pPr>
      <w:r>
        <w:rPr>
          <w:rFonts w:hint="eastAsia"/>
        </w:rPr>
        <w:t>在pom</w:t>
      </w:r>
      <w:r>
        <w:t>.xml</w:t>
      </w:r>
      <w:r>
        <w:rPr>
          <w:rFonts w:hint="eastAsia"/>
        </w:rPr>
        <w:t>文件中引入2</w:t>
      </w:r>
      <w:r>
        <w:t>021</w:t>
      </w:r>
      <w:r>
        <w:rPr>
          <w:rFonts w:hint="eastAsia"/>
        </w:rPr>
        <w:t>版本架构方式：</w:t>
      </w:r>
    </w:p>
    <w:p>
      <w:pPr>
        <w:pStyle w:val="18"/>
        <w:numPr>
          <w:ilvl w:val="0"/>
          <w:numId w:val="1"/>
        </w:numPr>
        <w:spacing w:line="360" w:lineRule="auto"/>
        <w:ind w:firstLineChars="0"/>
      </w:pPr>
      <w:r>
        <w:rPr>
          <w:rFonts w:hint="eastAsia"/>
        </w:rPr>
        <w:t>在p</w:t>
      </w:r>
      <w:r>
        <w:t>om.xm</w:t>
      </w:r>
      <w:r>
        <w:rPr>
          <w:rFonts w:hint="eastAsia"/>
        </w:rPr>
        <w:t>l中p</w:t>
      </w:r>
      <w:r>
        <w:t>arent</w:t>
      </w:r>
      <w:r>
        <w:rPr>
          <w:rFonts w:hint="eastAsia"/>
        </w:rPr>
        <w:t>中引入</w:t>
      </w:r>
      <w:r>
        <w:rPr>
          <w:rFonts w:hint="eastAsia"/>
          <w:lang w:val="en-US" w:eastAsia="zh-CN"/>
        </w:rPr>
        <w:t>jarvis</w:t>
      </w:r>
      <w:r>
        <w:t>-parent</w:t>
      </w:r>
    </w:p>
    <w:p>
      <w:pPr>
        <w:pStyle w:val="18"/>
        <w:numPr>
          <w:ilvl w:val="0"/>
          <w:numId w:val="1"/>
        </w:numPr>
        <w:spacing w:line="360" w:lineRule="auto"/>
        <w:ind w:firstLineChars="0"/>
      </w:pPr>
      <w:r>
        <w:rPr>
          <w:rFonts w:hint="eastAsia"/>
        </w:rPr>
        <w:t>在pom</w:t>
      </w:r>
      <w:r>
        <w:t>.xml</w:t>
      </w:r>
      <w:r>
        <w:rPr>
          <w:rFonts w:hint="eastAsia"/>
        </w:rPr>
        <w:t>中d</w:t>
      </w:r>
      <w:r>
        <w:t>epend</w:t>
      </w:r>
      <w:bookmarkStart w:id="0" w:name="_GoBack"/>
      <w:bookmarkEnd w:id="0"/>
      <w:r>
        <w:t>encies</w:t>
      </w:r>
      <w:r>
        <w:rPr>
          <w:rFonts w:hint="eastAsia"/>
        </w:rPr>
        <w:t>中引入</w:t>
      </w:r>
      <w:r>
        <w:rPr>
          <w:rFonts w:hint="eastAsia"/>
          <w:lang w:val="en-US" w:eastAsia="zh-CN"/>
        </w:rPr>
        <w:t>jarvis</w:t>
      </w:r>
      <w:r>
        <w:t>-baseweb</w:t>
      </w:r>
    </w:p>
    <w:p>
      <w:pPr>
        <w:spacing w:line="360" w:lineRule="auto"/>
      </w:pPr>
      <w:r>
        <w:drawing>
          <wp:inline distT="0" distB="0" distL="0" distR="0">
            <wp:extent cx="5274310" cy="43199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4319905"/>
                    </a:xfrm>
                    <a:prstGeom prst="rect">
                      <a:avLst/>
                    </a:prstGeom>
                  </pic:spPr>
                </pic:pic>
              </a:graphicData>
            </a:graphic>
          </wp:inline>
        </w:drawing>
      </w:r>
    </w:p>
    <w:p>
      <w:pPr>
        <w:spacing w:line="360" w:lineRule="auto"/>
      </w:pPr>
      <w:r>
        <w:rPr>
          <w:rFonts w:hint="eastAsia"/>
        </w:rPr>
        <w:t>注：当前框架版本号是2</w:t>
      </w:r>
      <w:r>
        <w:t>021</w:t>
      </w:r>
      <w:r>
        <w:rPr>
          <w:rFonts w:hint="eastAsia"/>
        </w:rPr>
        <w:t>.</w:t>
      </w:r>
      <w:r>
        <w:t>0</w:t>
      </w:r>
      <w:r>
        <w:rPr>
          <w:rFonts w:hint="eastAsia"/>
        </w:rPr>
        <w:t>.</w:t>
      </w:r>
      <w:r>
        <w:t>0-SNAPSHOT</w:t>
      </w:r>
      <w:r>
        <w:rPr>
          <w:rFonts w:hint="eastAsia"/>
        </w:rPr>
        <w:t>，引a</w:t>
      </w:r>
      <w:r>
        <w:t>rchives-parent</w:t>
      </w:r>
      <w:r>
        <w:rPr>
          <w:rFonts w:hint="eastAsia"/>
        </w:rPr>
        <w:t>后，就会自动管理框架依赖及s</w:t>
      </w:r>
      <w:r>
        <w:t>pring boot</w:t>
      </w:r>
      <w:r>
        <w:rPr>
          <w:rFonts w:hint="eastAsia"/>
        </w:rPr>
        <w:t>所依赖的jar版本号，如上图中a</w:t>
      </w:r>
      <w:r>
        <w:t>rchives-baseweb</w:t>
      </w:r>
      <w:r>
        <w:rPr>
          <w:rFonts w:hint="eastAsia"/>
        </w:rPr>
        <w:t>、m</w:t>
      </w:r>
      <w:r>
        <w:t>ysql</w:t>
      </w:r>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仓库中查看a</w:t>
      </w:r>
      <w:r>
        <w:t>rchives-dependencies</w:t>
      </w:r>
      <w:r>
        <w:rPr>
          <w:rFonts w:hint="eastAsia"/>
        </w:rPr>
        <w:t>和s</w:t>
      </w:r>
      <w:r>
        <w:t>pring-boot-dependencies</w:t>
      </w:r>
      <w:r>
        <w:rPr>
          <w:rFonts w:hint="eastAsia"/>
        </w:rPr>
        <w:t>中的p</w:t>
      </w:r>
      <w:r>
        <w:t>om.xml</w:t>
      </w:r>
      <w:r>
        <w:rPr>
          <w:rFonts w:hint="eastAsia"/>
        </w:rPr>
        <w:t>文件</w:t>
      </w:r>
    </w:p>
    <w:p>
      <w:pPr>
        <w:pStyle w:val="3"/>
        <w:spacing w:line="360" w:lineRule="auto"/>
      </w:pPr>
      <w:r>
        <w:rPr>
          <w:rFonts w:hint="eastAsia"/>
        </w:rPr>
        <w:t>配置文件a</w:t>
      </w:r>
      <w:r>
        <w:t>pplication.yml</w:t>
      </w:r>
    </w:p>
    <w:p>
      <w:pPr>
        <w:pStyle w:val="18"/>
        <w:numPr>
          <w:ilvl w:val="0"/>
          <w:numId w:val="2"/>
        </w:numPr>
        <w:spacing w:line="360" w:lineRule="auto"/>
        <w:ind w:firstLineChars="0"/>
      </w:pPr>
      <w:r>
        <w:rPr>
          <w:rFonts w:hint="eastAsia"/>
        </w:rPr>
        <w:t>配置容器（un</w:t>
      </w:r>
      <w:r>
        <w:t>dertow</w:t>
      </w:r>
      <w:r>
        <w:rPr>
          <w:rFonts w:hint="eastAsia"/>
        </w:rPr>
        <w:t>），相当于t</w:t>
      </w:r>
      <w:r>
        <w:t>omcat</w:t>
      </w:r>
    </w:p>
    <w:p>
      <w:pPr>
        <w:spacing w:line="360" w:lineRule="auto"/>
      </w:pPr>
      <w:r>
        <w:drawing>
          <wp:inline distT="0" distB="0" distL="0" distR="0">
            <wp:extent cx="5274310" cy="11931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4310" cy="1193165"/>
                    </a:xfrm>
                    <a:prstGeom prst="rect">
                      <a:avLst/>
                    </a:prstGeom>
                  </pic:spPr>
                </pic:pic>
              </a:graphicData>
            </a:graphic>
          </wp:inline>
        </w:drawing>
      </w:r>
    </w:p>
    <w:p>
      <w:pPr>
        <w:pStyle w:val="18"/>
        <w:numPr>
          <w:ilvl w:val="0"/>
          <w:numId w:val="2"/>
        </w:numPr>
        <w:spacing w:line="360" w:lineRule="auto"/>
        <w:ind w:firstLineChars="0"/>
      </w:pPr>
      <w:r>
        <w:rPr>
          <w:rFonts w:hint="eastAsia"/>
        </w:rPr>
        <w:t>配置数据源（使用D</w:t>
      </w:r>
      <w:r>
        <w:t>ruid</w:t>
      </w:r>
      <w:r>
        <w:rPr>
          <w:rFonts w:hint="eastAsia"/>
        </w:rPr>
        <w:t>连接池）</w:t>
      </w:r>
    </w:p>
    <w:p>
      <w:pPr>
        <w:spacing w:line="360" w:lineRule="auto"/>
      </w:pPr>
      <w:r>
        <w:drawing>
          <wp:inline distT="0" distB="0" distL="0" distR="0">
            <wp:extent cx="5274310" cy="126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4310" cy="1265555"/>
                    </a:xfrm>
                    <a:prstGeom prst="rect">
                      <a:avLst/>
                    </a:prstGeom>
                  </pic:spPr>
                </pic:pic>
              </a:graphicData>
            </a:graphic>
          </wp:inline>
        </w:drawing>
      </w:r>
    </w:p>
    <w:p>
      <w:pPr>
        <w:pStyle w:val="18"/>
        <w:numPr>
          <w:ilvl w:val="0"/>
          <w:numId w:val="2"/>
        </w:numPr>
        <w:spacing w:line="360" w:lineRule="auto"/>
        <w:ind w:firstLineChars="0"/>
      </w:pPr>
      <w:r>
        <w:t>Session</w:t>
      </w:r>
      <w:r>
        <w:rPr>
          <w:rFonts w:hint="eastAsia"/>
        </w:rPr>
        <w:t>过期时间配置（单位为秒）</w:t>
      </w:r>
    </w:p>
    <w:p>
      <w:pPr>
        <w:spacing w:line="360" w:lineRule="auto"/>
      </w:pPr>
      <w:r>
        <w:drawing>
          <wp:inline distT="0" distB="0" distL="0" distR="0">
            <wp:extent cx="5274310" cy="3689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368935"/>
                    </a:xfrm>
                    <a:prstGeom prst="rect">
                      <a:avLst/>
                    </a:prstGeom>
                  </pic:spPr>
                </pic:pic>
              </a:graphicData>
            </a:graphic>
          </wp:inline>
        </w:drawing>
      </w:r>
    </w:p>
    <w:p>
      <w:pPr>
        <w:pStyle w:val="18"/>
        <w:numPr>
          <w:ilvl w:val="0"/>
          <w:numId w:val="2"/>
        </w:numPr>
        <w:spacing w:line="360" w:lineRule="auto"/>
        <w:ind w:firstLineChars="0"/>
      </w:pPr>
      <w:r>
        <w:rPr>
          <w:rFonts w:hint="eastAsia"/>
        </w:rPr>
        <w:t>安全认证配置（默认表示用户登录了就可以访问）</w:t>
      </w:r>
    </w:p>
    <w:p>
      <w:pPr>
        <w:spacing w:line="360" w:lineRule="auto"/>
      </w:pPr>
      <w:r>
        <w:drawing>
          <wp:inline distT="0" distB="0" distL="0" distR="0">
            <wp:extent cx="5274310" cy="12522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4310" cy="1252220"/>
                    </a:xfrm>
                    <a:prstGeom prst="rect">
                      <a:avLst/>
                    </a:prstGeom>
                  </pic:spPr>
                </pic:pic>
              </a:graphicData>
            </a:graphic>
          </wp:inline>
        </w:drawing>
      </w:r>
    </w:p>
    <w:p>
      <w:pPr>
        <w:pStyle w:val="18"/>
        <w:numPr>
          <w:ilvl w:val="0"/>
          <w:numId w:val="3"/>
        </w:numPr>
        <w:spacing w:line="360" w:lineRule="auto"/>
        <w:ind w:firstLineChars="0"/>
      </w:pPr>
      <w:r>
        <w:t>permit-urls</w:t>
      </w:r>
      <w:r>
        <w:rPr>
          <w:rFonts w:hint="eastAsia"/>
        </w:rPr>
        <w:t>表示不需要安全认证的u</w:t>
      </w:r>
      <w:r>
        <w:t>rl</w:t>
      </w:r>
      <w:r>
        <w:rPr>
          <w:rFonts w:hint="eastAsia"/>
        </w:rPr>
        <w:t>（如果登录时，可以获取到当前用户信息）</w:t>
      </w:r>
    </w:p>
    <w:p>
      <w:pPr>
        <w:pStyle w:val="18"/>
        <w:numPr>
          <w:ilvl w:val="0"/>
          <w:numId w:val="3"/>
        </w:numPr>
        <w:spacing w:line="360" w:lineRule="auto"/>
        <w:ind w:firstLineChars="0"/>
      </w:pPr>
      <w:r>
        <w:rPr>
          <w:rFonts w:hint="eastAsia"/>
        </w:rPr>
        <w:t>de</w:t>
      </w:r>
      <w:r>
        <w:t>ny-urls</w:t>
      </w:r>
      <w:r>
        <w:rPr>
          <w:rFonts w:hint="eastAsia"/>
        </w:rPr>
        <w:t>表示禁止访问的u</w:t>
      </w:r>
      <w:r>
        <w:t>rl</w:t>
      </w:r>
    </w:p>
    <w:p>
      <w:pPr>
        <w:pStyle w:val="18"/>
        <w:numPr>
          <w:ilvl w:val="0"/>
          <w:numId w:val="3"/>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pPr>
        <w:pStyle w:val="18"/>
        <w:numPr>
          <w:ilvl w:val="0"/>
          <w:numId w:val="3"/>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等资源放行</w:t>
      </w:r>
    </w:p>
    <w:p>
      <w:pPr>
        <w:pStyle w:val="18"/>
        <w:numPr>
          <w:ilvl w:val="0"/>
          <w:numId w:val="2"/>
        </w:numPr>
        <w:spacing w:line="360" w:lineRule="auto"/>
        <w:ind w:firstLineChars="0"/>
      </w:pPr>
      <w:r>
        <w:rPr>
          <w:rFonts w:hint="eastAsia"/>
        </w:rPr>
        <w:t>雪花I</w:t>
      </w:r>
      <w:r>
        <w:t>D</w:t>
      </w:r>
      <w:r>
        <w:rPr>
          <w:rFonts w:hint="eastAsia"/>
        </w:rPr>
        <w:t>配置</w:t>
      </w:r>
    </w:p>
    <w:p>
      <w:pPr>
        <w:spacing w:line="360" w:lineRule="auto"/>
      </w:pPr>
      <w:r>
        <w:drawing>
          <wp:inline distT="0" distB="0" distL="0" distR="0">
            <wp:extent cx="5274310" cy="480695"/>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480695"/>
                    </a:xfrm>
                    <a:prstGeom prst="rect">
                      <a:avLst/>
                    </a:prstGeom>
                  </pic:spPr>
                </pic:pic>
              </a:graphicData>
            </a:graphic>
          </wp:inline>
        </w:drawing>
      </w:r>
    </w:p>
    <w:p>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pPr>
        <w:pStyle w:val="18"/>
        <w:numPr>
          <w:ilvl w:val="0"/>
          <w:numId w:val="2"/>
        </w:numPr>
        <w:spacing w:line="360" w:lineRule="auto"/>
        <w:ind w:firstLineChars="0"/>
      </w:pPr>
      <w:r>
        <w:rPr>
          <w:rFonts w:hint="eastAsia"/>
        </w:rPr>
        <w:t>My</w:t>
      </w:r>
      <w:r>
        <w:t>batis</w:t>
      </w:r>
      <w:r>
        <w:rPr>
          <w:rFonts w:hint="eastAsia"/>
        </w:rPr>
        <w:t>配置</w:t>
      </w:r>
    </w:p>
    <w:p>
      <w:pPr>
        <w:spacing w:line="360" w:lineRule="auto"/>
      </w:pPr>
      <w:r>
        <w:drawing>
          <wp:inline distT="0" distB="0" distL="0" distR="0">
            <wp:extent cx="5274310" cy="1014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014730"/>
                    </a:xfrm>
                    <a:prstGeom prst="rect">
                      <a:avLst/>
                    </a:prstGeom>
                  </pic:spPr>
                </pic:pic>
              </a:graphicData>
            </a:graphic>
          </wp:inline>
        </w:drawing>
      </w:r>
    </w:p>
    <w:p>
      <w:pPr>
        <w:spacing w:line="360" w:lineRule="auto"/>
      </w:pPr>
      <w:r>
        <w:rPr>
          <w:rFonts w:hint="eastAsia"/>
        </w:rPr>
        <w:t>表示所有m</w:t>
      </w:r>
      <w:r>
        <w:t>apper.xml</w:t>
      </w:r>
      <w:r>
        <w:rPr>
          <w:rFonts w:hint="eastAsia"/>
        </w:rPr>
        <w:t>统一放在r</w:t>
      </w:r>
      <w:r>
        <w:t>esources/mapper</w:t>
      </w:r>
      <w:r>
        <w:rPr>
          <w:rFonts w:hint="eastAsia"/>
        </w:rPr>
        <w:t>目录下，如下图所示</w:t>
      </w:r>
    </w:p>
    <w:p>
      <w:pPr>
        <w:spacing w:line="360" w:lineRule="auto"/>
      </w:pPr>
      <w:r>
        <w:drawing>
          <wp:inline distT="0" distB="0" distL="0" distR="0">
            <wp:extent cx="5274310" cy="427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427990"/>
                    </a:xfrm>
                    <a:prstGeom prst="rect">
                      <a:avLst/>
                    </a:prstGeom>
                  </pic:spPr>
                </pic:pic>
              </a:graphicData>
            </a:graphic>
          </wp:inline>
        </w:drawing>
      </w:r>
    </w:p>
    <w:p>
      <w:pPr>
        <w:pStyle w:val="3"/>
        <w:spacing w:line="360" w:lineRule="auto"/>
      </w:pPr>
      <w:r>
        <w:rPr>
          <w:rFonts w:hint="eastAsia"/>
        </w:rPr>
        <w:t>lo</w:t>
      </w:r>
      <w:r>
        <w:t>mbok</w:t>
      </w:r>
      <w:r>
        <w:rPr>
          <w:rFonts w:hint="eastAsia"/>
        </w:rPr>
        <w:t>简单使用介绍</w:t>
      </w:r>
    </w:p>
    <w:p>
      <w:pPr>
        <w:spacing w:line="360" w:lineRule="auto"/>
        <w:ind w:firstLine="420"/>
      </w:pPr>
      <w:r>
        <w:t>Lombok是一个可以通过注解来帮助我们简化消除一些必须有但显得很臃肿的Java代码的一种工具，通过使用对应的注解，可以在编译源码的时候动态添加源码。</w:t>
      </w:r>
    </w:p>
    <w:p>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pPr>
        <w:pStyle w:val="18"/>
        <w:numPr>
          <w:ilvl w:val="0"/>
          <w:numId w:val="4"/>
        </w:numPr>
        <w:spacing w:line="360" w:lineRule="auto"/>
        <w:ind w:firstLineChars="0"/>
      </w:pPr>
      <w:r>
        <w:rPr>
          <w:rFonts w:hint="eastAsia"/>
        </w:rPr>
        <w:t>开发工具I</w:t>
      </w:r>
      <w:r>
        <w:t>DE</w:t>
      </w:r>
      <w:r>
        <w:rPr>
          <w:rFonts w:hint="eastAsia"/>
        </w:rPr>
        <w:t>必须安装lom</w:t>
      </w:r>
      <w:r>
        <w:t>bok</w:t>
      </w:r>
      <w:r>
        <w:rPr>
          <w:rFonts w:hint="eastAsia"/>
        </w:rPr>
        <w:t>插件</w:t>
      </w:r>
    </w:p>
    <w:p>
      <w:pPr>
        <w:spacing w:line="360" w:lineRule="auto"/>
        <w:ind w:left="360"/>
      </w:pPr>
      <w:r>
        <w:rPr>
          <w:rFonts w:hint="eastAsia"/>
        </w:rPr>
        <w:t>略</w:t>
      </w:r>
    </w:p>
    <w:p>
      <w:pPr>
        <w:pStyle w:val="18"/>
        <w:numPr>
          <w:ilvl w:val="0"/>
          <w:numId w:val="4"/>
        </w:numPr>
        <w:spacing w:line="360" w:lineRule="auto"/>
        <w:ind w:firstLineChars="0"/>
      </w:pPr>
      <w:r>
        <w:rPr>
          <w:rFonts w:hint="eastAsia"/>
        </w:rPr>
        <w:t>在p</w:t>
      </w:r>
      <w:r>
        <w:t>om.xml</w:t>
      </w:r>
      <w:r>
        <w:rPr>
          <w:rFonts w:hint="eastAsia"/>
        </w:rPr>
        <w:t>中引入l</w:t>
      </w:r>
      <w:r>
        <w:t>ombok</w:t>
      </w:r>
      <w:r>
        <w:rPr>
          <w:rFonts w:hint="eastAsia"/>
        </w:rPr>
        <w:t>所需要的j</w:t>
      </w:r>
      <w:r>
        <w:t>ar</w:t>
      </w:r>
    </w:p>
    <w:p>
      <w:pPr>
        <w:spacing w:line="360" w:lineRule="auto"/>
      </w:pPr>
      <w:r>
        <w:drawing>
          <wp:inline distT="0" distB="0" distL="0" distR="0">
            <wp:extent cx="5274310" cy="8108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810895"/>
                    </a:xfrm>
                    <a:prstGeom prst="rect">
                      <a:avLst/>
                    </a:prstGeom>
                  </pic:spPr>
                </pic:pic>
              </a:graphicData>
            </a:graphic>
          </wp:inline>
        </w:drawing>
      </w:r>
    </w:p>
    <w:p>
      <w:pPr>
        <w:pStyle w:val="18"/>
        <w:numPr>
          <w:ilvl w:val="0"/>
          <w:numId w:val="4"/>
        </w:numPr>
        <w:spacing w:line="360" w:lineRule="auto"/>
        <w:ind w:firstLineChars="0"/>
      </w:pPr>
      <w:r>
        <w:rPr>
          <w:rFonts w:hint="eastAsia"/>
        </w:rPr>
        <w:t>实体类使用示例</w:t>
      </w:r>
    </w:p>
    <w:p>
      <w:pPr>
        <w:spacing w:line="360" w:lineRule="auto"/>
      </w:pPr>
      <w:r>
        <w:drawing>
          <wp:inline distT="0" distB="0" distL="0" distR="0">
            <wp:extent cx="5274310" cy="2686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2686050"/>
                    </a:xfrm>
                    <a:prstGeom prst="rect">
                      <a:avLst/>
                    </a:prstGeom>
                  </pic:spPr>
                </pic:pic>
              </a:graphicData>
            </a:graphic>
          </wp:inline>
        </w:drawing>
      </w:r>
    </w:p>
    <w:p>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为实体类生成to</w:t>
      </w:r>
      <w:r>
        <w:t>String</w:t>
      </w:r>
      <w:r>
        <w:rPr>
          <w:rFonts w:hint="eastAsia"/>
        </w:rPr>
        <w:t>方法，@E</w:t>
      </w:r>
      <w:r>
        <w:t>qualsAndHashCode</w:t>
      </w:r>
      <w:r>
        <w:rPr>
          <w:rFonts w:hint="eastAsia"/>
        </w:rPr>
        <w:t>为实体生成</w:t>
      </w:r>
      <w:r>
        <w:t>equals</w:t>
      </w:r>
      <w:r>
        <w:rPr>
          <w:rFonts w:hint="eastAsia"/>
        </w:rPr>
        <w:t>和h</w:t>
      </w:r>
      <w:r>
        <w:t>ash</w:t>
      </w:r>
      <w:r>
        <w:rPr>
          <w:rFonts w:hint="eastAsia"/>
        </w:rPr>
        <w:t>C</w:t>
      </w:r>
      <w:r>
        <w:t>ode</w:t>
      </w:r>
      <w:r>
        <w:rPr>
          <w:rFonts w:hint="eastAsia"/>
        </w:rPr>
        <w:t>方法</w:t>
      </w:r>
    </w:p>
    <w:p>
      <w:pPr>
        <w:pStyle w:val="18"/>
        <w:numPr>
          <w:ilvl w:val="0"/>
          <w:numId w:val="4"/>
        </w:numPr>
        <w:spacing w:line="360" w:lineRule="auto"/>
        <w:ind w:firstLineChars="0"/>
      </w:pPr>
      <w:r>
        <w:rPr>
          <w:rFonts w:hint="eastAsia"/>
        </w:rPr>
        <w:t>@S</w:t>
      </w:r>
      <w:r>
        <w:t>lf4j</w:t>
      </w:r>
      <w:r>
        <w:rPr>
          <w:rFonts w:hint="eastAsia"/>
        </w:rPr>
        <w:t>使用示例</w:t>
      </w:r>
    </w:p>
    <w:p>
      <w:pPr>
        <w:spacing w:line="360" w:lineRule="auto"/>
      </w:pPr>
      <w:r>
        <w:drawing>
          <wp:inline distT="0" distB="0" distL="0" distR="0">
            <wp:extent cx="5274310" cy="25482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274310" cy="2548255"/>
                    </a:xfrm>
                    <a:prstGeom prst="rect">
                      <a:avLst/>
                    </a:prstGeom>
                  </pic:spPr>
                </pic:pic>
              </a:graphicData>
            </a:graphic>
          </wp:inline>
        </w:drawing>
      </w:r>
    </w:p>
    <w:p>
      <w:pPr>
        <w:pStyle w:val="18"/>
        <w:numPr>
          <w:ilvl w:val="0"/>
          <w:numId w:val="4"/>
        </w:numPr>
        <w:spacing w:line="360" w:lineRule="auto"/>
        <w:ind w:firstLineChars="0"/>
      </w:pPr>
      <w:r>
        <w:rPr>
          <w:rFonts w:hint="eastAsia"/>
        </w:rPr>
        <w:t>在线学习参考地址：</w:t>
      </w:r>
    </w:p>
    <w:p>
      <w:pPr>
        <w:pStyle w:val="18"/>
        <w:spacing w:line="360" w:lineRule="auto"/>
        <w:ind w:left="360" w:firstLine="0" w:firstLineChars="0"/>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3"/>
        <w:spacing w:line="360" w:lineRule="auto"/>
      </w:pPr>
      <w:r>
        <w:rPr>
          <w:rFonts w:hint="eastAsia"/>
        </w:rPr>
        <w:t>功能开发</w:t>
      </w:r>
    </w:p>
    <w:p>
      <w:pPr>
        <w:pStyle w:val="4"/>
        <w:spacing w:line="360" w:lineRule="auto"/>
      </w:pPr>
      <w:r>
        <w:rPr>
          <w:rFonts w:hint="eastAsia"/>
        </w:rPr>
        <w:t>包结构</w:t>
      </w:r>
    </w:p>
    <w:p>
      <w:pPr>
        <w:pStyle w:val="18"/>
        <w:spacing w:line="360" w:lineRule="auto"/>
        <w:ind w:left="360" w:firstLine="0" w:firstLineChars="0"/>
      </w:pPr>
      <w:r>
        <w:rPr>
          <w:rFonts w:hint="eastAsia"/>
        </w:rPr>
        <w:t>如下图所示：c</w:t>
      </w:r>
      <w:r>
        <w:t>ontroller/service/mapper/entity</w:t>
      </w:r>
    </w:p>
    <w:p>
      <w:pPr>
        <w:spacing w:line="360" w:lineRule="auto"/>
      </w:pPr>
      <w:r>
        <w:drawing>
          <wp:inline distT="0" distB="0" distL="0" distR="0">
            <wp:extent cx="5274310" cy="18656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1865630"/>
                    </a:xfrm>
                    <a:prstGeom prst="rect">
                      <a:avLst/>
                    </a:prstGeom>
                  </pic:spPr>
                </pic:pic>
              </a:graphicData>
            </a:graphic>
          </wp:inline>
        </w:drawing>
      </w:r>
    </w:p>
    <w:p>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包下，m</w:t>
      </w:r>
      <w:r>
        <w:t>apper</w:t>
      </w:r>
      <w:r>
        <w:rPr>
          <w:rFonts w:hint="eastAsia"/>
        </w:rPr>
        <w:t>包为D</w:t>
      </w:r>
      <w:r>
        <w:t>AO</w:t>
      </w:r>
      <w:r>
        <w:rPr>
          <w:rFonts w:hint="eastAsia"/>
        </w:rPr>
        <w:t>层</w:t>
      </w:r>
    </w:p>
    <w:p>
      <w:pPr>
        <w:pStyle w:val="4"/>
        <w:spacing w:line="360" w:lineRule="auto"/>
      </w:pPr>
      <w:r>
        <w:rPr>
          <w:rFonts w:hint="eastAsia"/>
        </w:rPr>
        <w:t>简单实体模块开发</w:t>
      </w:r>
    </w:p>
    <w:p>
      <w:pPr>
        <w:pStyle w:val="5"/>
        <w:spacing w:line="360" w:lineRule="auto"/>
      </w:pPr>
      <w:r>
        <w:rPr>
          <w:rFonts w:hint="eastAsia"/>
        </w:rPr>
        <w:t>步骤一：创建简单实体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或这两个类的子类（如：</w:t>
      </w:r>
      <w:r>
        <w:t>AbstractLongIdEntiy</w:t>
      </w:r>
      <w:r>
        <w:rPr>
          <w:rFonts w:hint="eastAsia"/>
        </w:rPr>
        <w:t>、</w:t>
      </w:r>
      <w:r>
        <w:t>AbstractSortLongIdEntiy</w:t>
      </w:r>
      <w:r>
        <w:rPr>
          <w:rFonts w:hint="eastAsia"/>
        </w:rPr>
        <w:t>），其中</w:t>
      </w:r>
      <w:r>
        <w:t>AbstractSortLongIdEntiy</w:t>
      </w:r>
      <w:r>
        <w:rPr>
          <w:rFonts w:hint="eastAsia"/>
        </w:rPr>
        <w:t>类多了一个</w:t>
      </w:r>
      <w:r>
        <w:t>sortOrder</w:t>
      </w:r>
      <w:r>
        <w:rPr>
          <w:rFonts w:hint="eastAsia"/>
        </w:rPr>
        <w:t>排序字段。</w:t>
      </w:r>
    </w:p>
    <w:p>
      <w:pPr>
        <w:pStyle w:val="18"/>
        <w:spacing w:line="360" w:lineRule="auto"/>
        <w:ind w:left="420" w:firstLine="0" w:firstLineChars="0"/>
      </w:pPr>
      <w:r>
        <w:drawing>
          <wp:inline distT="0" distB="0" distL="0" distR="0">
            <wp:extent cx="5274310" cy="25520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a:stretch>
                      <a:fillRect/>
                    </a:stretch>
                  </pic:blipFill>
                  <pic:spPr>
                    <a:xfrm>
                      <a:off x="0" y="0"/>
                      <a:ext cx="5274310" cy="2552065"/>
                    </a:xfrm>
                    <a:prstGeom prst="rect">
                      <a:avLst/>
                    </a:prstGeom>
                  </pic:spPr>
                </pic:pic>
              </a:graphicData>
            </a:graphic>
          </wp:inline>
        </w:drawing>
      </w:r>
    </w:p>
    <w:p>
      <w:pPr>
        <w:pStyle w:val="18"/>
        <w:numPr>
          <w:ilvl w:val="0"/>
          <w:numId w:val="5"/>
        </w:numPr>
        <w:spacing w:line="360" w:lineRule="auto"/>
        <w:ind w:firstLineChars="0"/>
      </w:pPr>
      <w:r>
        <w:rPr>
          <w:rFonts w:hint="eastAsia"/>
        </w:rPr>
        <w:t>必须添加@Tab</w:t>
      </w:r>
      <w:r>
        <w:t>le</w:t>
      </w:r>
      <w:r>
        <w:rPr>
          <w:rFonts w:hint="eastAsia"/>
        </w:rPr>
        <w:t>注解，表明对应的物理表</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实体类的属性按小写驼峰格式转成对应字段名称，如实体属性s</w:t>
      </w:r>
      <w:r>
        <w:t>howName</w:t>
      </w:r>
      <w:r>
        <w:rPr>
          <w:rFonts w:hint="eastAsia"/>
        </w:rPr>
        <w:t>，则对应的字段名称为</w:t>
      </w:r>
      <w:r>
        <w:t>show_name</w:t>
      </w:r>
    </w:p>
    <w:p>
      <w:pPr>
        <w:pStyle w:val="18"/>
        <w:numPr>
          <w:ilvl w:val="0"/>
          <w:numId w:val="6"/>
        </w:numPr>
        <w:spacing w:line="360" w:lineRule="auto"/>
        <w:ind w:left="420" w:firstLineChars="0"/>
      </w:pPr>
      <w:r>
        <w:rPr>
          <w:rFonts w:hint="eastAsia"/>
        </w:rPr>
        <w:t>不需要持久化的属性用@T</w:t>
      </w:r>
      <w:r>
        <w:t>ransient</w:t>
      </w:r>
      <w:r>
        <w:rPr>
          <w:rFonts w:hint="eastAsia"/>
        </w:rPr>
        <w:t>注解表明</w:t>
      </w:r>
    </w:p>
    <w:p>
      <w:pPr>
        <w:spacing w:line="360" w:lineRule="auto"/>
      </w:pPr>
      <w:r>
        <w:drawing>
          <wp:inline distT="0" distB="0" distL="0" distR="0">
            <wp:extent cx="5274310" cy="26860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5274310" cy="2686050"/>
                    </a:xfrm>
                    <a:prstGeom prst="rect">
                      <a:avLst/>
                    </a:prstGeom>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ongIdSimpleEntityMapper</w:t>
      </w:r>
      <w:r>
        <w:rPr>
          <w:rFonts w:hint="eastAsia"/>
        </w:rPr>
        <w:t>或Strin</w:t>
      </w:r>
      <w:r>
        <w:t>gIdSimpleEntityMapper</w:t>
      </w:r>
    </w:p>
    <w:p>
      <w:pPr>
        <w:pStyle w:val="18"/>
        <w:numPr>
          <w:ilvl w:val="0"/>
          <w:numId w:val="7"/>
        </w:numPr>
        <w:spacing w:line="360" w:lineRule="auto"/>
        <w:ind w:firstLineChars="0"/>
      </w:pPr>
      <w:r>
        <w:rPr>
          <w:rFonts w:hint="eastAsia"/>
        </w:rPr>
        <w:t>添加@Ma</w:t>
      </w:r>
      <w:r>
        <w:t>pper</w:t>
      </w:r>
      <w:r>
        <w:rPr>
          <w:rFonts w:hint="eastAsia"/>
        </w:rPr>
        <w:t>注解</w:t>
      </w:r>
    </w:p>
    <w:p>
      <w:pPr>
        <w:pStyle w:val="18"/>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0" distR="0">
            <wp:extent cx="5274310" cy="869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869950"/>
                    </a:xfrm>
                    <a:prstGeom prst="rect">
                      <a:avLst/>
                    </a:prstGeom>
                  </pic:spPr>
                </pic:pic>
              </a:graphicData>
            </a:graphic>
          </wp:inline>
        </w:drawing>
      </w:r>
    </w:p>
    <w:p>
      <w:pPr>
        <w:spacing w:line="360" w:lineRule="auto"/>
      </w:pPr>
      <w:r>
        <w:drawing>
          <wp:inline distT="0" distB="0" distL="0" distR="0">
            <wp:extent cx="5274310" cy="23406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4310" cy="2340610"/>
                    </a:xfrm>
                    <a:prstGeom prst="rect">
                      <a:avLst/>
                    </a:prstGeom>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p>
    <w:p>
      <w:pPr>
        <w:spacing w:line="360" w:lineRule="auto"/>
      </w:pPr>
      <w:r>
        <w:drawing>
          <wp:inline distT="0" distB="0" distL="0" distR="0">
            <wp:extent cx="5274310" cy="7048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274310" cy="704850"/>
                    </a:xfrm>
                    <a:prstGeom prst="rect">
                      <a:avLst/>
                    </a:prstGeom>
                  </pic:spPr>
                </pic:pic>
              </a:graphicData>
            </a:graphic>
          </wp:inline>
        </w:drawing>
      </w:r>
    </w:p>
    <w:p>
      <w:pPr>
        <w:pStyle w:val="6"/>
        <w:spacing w:line="360" w:lineRule="auto"/>
      </w:pPr>
      <w:r>
        <w:rPr>
          <w:rFonts w:hint="eastAsia"/>
        </w:rPr>
        <w:t>在线帮助文档</w:t>
      </w:r>
    </w:p>
    <w:p>
      <w:pPr>
        <w:spacing w:line="360" w:lineRule="auto"/>
      </w:pPr>
      <w:r>
        <w:rPr>
          <w:rFonts w:hint="eastAsia"/>
        </w:rPr>
        <w:t>M</w:t>
      </w:r>
      <w:r>
        <w:t>ybatis</w:t>
      </w:r>
      <w:r>
        <w:rPr>
          <w:rFonts w:hint="eastAsia"/>
        </w:rPr>
        <w:t>在线帮助文档：</w:t>
      </w: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pPr>
        <w:pStyle w:val="18"/>
        <w:numPr>
          <w:ilvl w:val="0"/>
          <w:numId w:val="9"/>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注解，同时指定r</w:t>
      </w:r>
      <w:r>
        <w:t>ollbackFor=Exception.class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0" distR="0">
            <wp:extent cx="5274310" cy="13512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4310" cy="1351280"/>
                    </a:xfrm>
                    <a:prstGeom prst="rect">
                      <a:avLst/>
                    </a:prstGeom>
                  </pic:spPr>
                </pic:pic>
              </a:graphicData>
            </a:graphic>
          </wp:inline>
        </w:drawing>
      </w:r>
    </w:p>
    <w:p>
      <w:pPr>
        <w:spacing w:line="360" w:lineRule="auto"/>
      </w:pPr>
      <w:r>
        <w:drawing>
          <wp:inline distT="0" distB="0" distL="0" distR="0">
            <wp:extent cx="5274310" cy="23755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5274310" cy="2375535"/>
                    </a:xfrm>
                    <a:prstGeom prst="rect">
                      <a:avLst/>
                    </a:prstGeom>
                  </pic:spPr>
                </pic:pic>
              </a:graphicData>
            </a:graphic>
          </wp:inline>
        </w:drawing>
      </w:r>
    </w:p>
    <w:p>
      <w:pPr>
        <w:spacing w:line="360" w:lineRule="auto"/>
      </w:pPr>
      <w:r>
        <w:drawing>
          <wp:inline distT="0" distB="0" distL="0" distR="0">
            <wp:extent cx="5274310" cy="15163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4310" cy="1516380"/>
                    </a:xfrm>
                    <a:prstGeom prst="rect">
                      <a:avLst/>
                    </a:prstGeom>
                  </pic:spPr>
                </pic:pic>
              </a:graphicData>
            </a:graphic>
          </wp:inline>
        </w:drawing>
      </w:r>
    </w:p>
    <w:p>
      <w:pPr>
        <w:pStyle w:val="6"/>
        <w:spacing w:line="360" w:lineRule="auto"/>
      </w:pPr>
      <w:r>
        <w:rPr>
          <w:rFonts w:hint="eastAsia"/>
        </w:rPr>
        <w:t>常用方法</w:t>
      </w:r>
    </w:p>
    <w:p>
      <w:pPr>
        <w:pStyle w:val="18"/>
        <w:numPr>
          <w:ilvl w:val="0"/>
          <w:numId w:val="8"/>
        </w:numPr>
        <w:spacing w:line="360" w:lineRule="auto"/>
        <w:ind w:firstLineChars="0"/>
      </w:pPr>
      <w:r>
        <w:rPr>
          <w:rFonts w:hint="eastAsia"/>
        </w:rPr>
        <w:t>g</w:t>
      </w:r>
      <w:r>
        <w:t>etBaseMapper</w:t>
      </w:r>
      <w:r>
        <w:rPr>
          <w:rFonts w:hint="eastAsia"/>
        </w:rPr>
        <w:t>：获取D</w:t>
      </w:r>
      <w:r>
        <w:t>AO</w:t>
      </w:r>
    </w:p>
    <w:p>
      <w:pPr>
        <w:pStyle w:val="18"/>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有值，插入时就不自动生成i</w:t>
      </w:r>
      <w:r>
        <w:rPr>
          <w:color w:val="FF0000"/>
        </w:rPr>
        <w:t>d</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pStyle w:val="6"/>
        <w:spacing w:line="360" w:lineRule="auto"/>
      </w:pPr>
      <w:r>
        <w:rPr>
          <w:rFonts w:hint="eastAsia"/>
        </w:rPr>
        <w:t>建议</w:t>
      </w:r>
    </w:p>
    <w:p>
      <w:pPr>
        <w:spacing w:line="360" w:lineRule="auto"/>
      </w:pPr>
      <w:r>
        <w:rPr>
          <w:rFonts w:hint="eastAsia"/>
        </w:rPr>
        <w:t>如果查询单个对象，则方法名使用g</w:t>
      </w:r>
      <w:r>
        <w:t>etXxxx</w:t>
      </w:r>
      <w:r>
        <w:rPr>
          <w:rFonts w:hint="eastAsia"/>
        </w:rPr>
        <w:t>；如果查询集合对象，则方法名使用q</w:t>
      </w:r>
      <w:r>
        <w:t>ueryXxxx</w:t>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rPr>
          <w:color w:val="FF0000"/>
        </w:rPr>
      </w:pPr>
      <w:r>
        <w:rPr>
          <w:rFonts w:hint="eastAsia"/>
          <w:color w:val="FF0000"/>
        </w:rPr>
        <w:t>注：c</w:t>
      </w:r>
      <w:r>
        <w:rPr>
          <w:color w:val="FF0000"/>
        </w:rPr>
        <w:t>ontroler</w:t>
      </w:r>
      <w:r>
        <w:rPr>
          <w:rFonts w:hint="eastAsia"/>
          <w:color w:val="FF0000"/>
        </w:rPr>
        <w:t>里的所u</w:t>
      </w:r>
      <w:r>
        <w:rPr>
          <w:color w:val="FF0000"/>
        </w:rPr>
        <w:t>rl</w:t>
      </w:r>
      <w:r>
        <w:rPr>
          <w:rFonts w:hint="eastAsia"/>
          <w:color w:val="FF0000"/>
        </w:rPr>
        <w:t>统一使用</w:t>
      </w:r>
      <w:r>
        <w:rPr>
          <w:color w:val="FF0000"/>
        </w:rPr>
        <w:t>kebab-case 风格（小写字符，单词与单词之间用中线分隔）</w:t>
      </w:r>
    </w:p>
    <w:p>
      <w:pPr>
        <w:spacing w:line="360" w:lineRule="auto"/>
      </w:pPr>
      <w:r>
        <w:drawing>
          <wp:inline distT="0" distB="0" distL="0" distR="0">
            <wp:extent cx="5274310" cy="1064260"/>
            <wp:effectExtent l="0" t="0" r="254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a:stretch>
                      <a:fillRect/>
                    </a:stretch>
                  </pic:blipFill>
                  <pic:spPr>
                    <a:xfrm>
                      <a:off x="0" y="0"/>
                      <a:ext cx="5274310" cy="1064260"/>
                    </a:xfrm>
                    <a:prstGeom prst="rect">
                      <a:avLst/>
                    </a:prstGeom>
                  </pic:spPr>
                </pic:pic>
              </a:graphicData>
            </a:graphic>
          </wp:inline>
        </w:drawing>
      </w:r>
    </w:p>
    <w:p>
      <w:pPr>
        <w:pStyle w:val="6"/>
        <w:spacing w:line="360" w:lineRule="auto"/>
      </w:pPr>
      <w:r>
        <w:rPr>
          <w:rFonts w:hint="eastAsia"/>
        </w:rPr>
        <w:t>Res</w:t>
      </w:r>
      <w:r>
        <w:t>tfull Api</w:t>
      </w:r>
      <w:r>
        <w:rPr>
          <w:rFonts w:hint="eastAsia"/>
        </w:rPr>
        <w:t>规范</w:t>
      </w:r>
    </w:p>
    <w:p>
      <w:pPr>
        <w:pStyle w:val="18"/>
        <w:numPr>
          <w:ilvl w:val="0"/>
          <w:numId w:val="11"/>
        </w:numPr>
        <w:spacing w:line="360" w:lineRule="auto"/>
        <w:ind w:firstLineChars="0"/>
      </w:pPr>
      <w:r>
        <w:rPr>
          <w:rFonts w:hint="eastAsia"/>
        </w:rPr>
        <w:t>按照</w:t>
      </w:r>
      <w:r>
        <w:t>restful接口设计规范</w:t>
      </w:r>
    </w:p>
    <w:p>
      <w:pPr>
        <w:pStyle w:val="18"/>
        <w:spacing w:line="360" w:lineRule="auto"/>
        <w:ind w:left="420" w:firstLine="0" w:firstLineChars="0"/>
      </w:pPr>
      <w:r>
        <w:t>GET （SELECT）：从服务器检索特定资源，或资源列表。</w:t>
      </w:r>
    </w:p>
    <w:p>
      <w:pPr>
        <w:pStyle w:val="18"/>
        <w:spacing w:line="360" w:lineRule="auto"/>
        <w:ind w:left="420" w:firstLine="0" w:firstLineChars="0"/>
      </w:pPr>
      <w:r>
        <w:t>POST （CREATE）：在服务器上创建一个新的资源。</w:t>
      </w:r>
    </w:p>
    <w:p>
      <w:pPr>
        <w:pStyle w:val="18"/>
        <w:spacing w:line="360" w:lineRule="auto"/>
        <w:ind w:left="420" w:firstLine="0" w:firstLineChars="0"/>
      </w:pPr>
      <w:r>
        <w:t>PUT （UPDATE）：更新服务器上的资源，提供整个资源。</w:t>
      </w:r>
    </w:p>
    <w:p>
      <w:pPr>
        <w:pStyle w:val="18"/>
        <w:spacing w:line="360" w:lineRule="auto"/>
        <w:ind w:left="420" w:firstLine="0" w:firstLineChars="0"/>
      </w:pPr>
      <w:r>
        <w:t>PATCH （UPDATE）：更新服务器上的资源，仅提供更改的属性。</w:t>
      </w:r>
    </w:p>
    <w:p>
      <w:pPr>
        <w:pStyle w:val="18"/>
        <w:spacing w:line="360" w:lineRule="auto"/>
        <w:ind w:left="420" w:firstLine="0" w:firstLineChars="0"/>
      </w:pPr>
      <w:r>
        <w:t>DELETE （DELETE）：从服务器删除资源。</w:t>
      </w:r>
    </w:p>
    <w:p>
      <w:pPr>
        <w:pStyle w:val="18"/>
        <w:numPr>
          <w:ilvl w:val="0"/>
          <w:numId w:val="11"/>
        </w:numPr>
        <w:spacing w:line="360" w:lineRule="auto"/>
        <w:ind w:firstLineChars="0"/>
      </w:pPr>
      <w:r>
        <w:rPr>
          <w:rFonts w:hint="eastAsia"/>
        </w:rPr>
        <w:t>接口尽量使用名词，禁止使用动词，下面是一些例子</w:t>
      </w:r>
    </w:p>
    <w:p>
      <w:pPr>
        <w:pStyle w:val="18"/>
        <w:numPr>
          <w:ilvl w:val="0"/>
          <w:numId w:val="11"/>
        </w:numPr>
        <w:spacing w:line="360" w:lineRule="auto"/>
        <w:ind w:firstLineChars="0"/>
      </w:pPr>
      <w:r>
        <w:t>GET         /user/</w:t>
      </w:r>
      <w:r>
        <w:rPr>
          <w:rFonts w:hint="eastAsia"/>
        </w:rPr>
        <w:t>cou</w:t>
      </w:r>
      <w:r>
        <w:t>nt：</w:t>
      </w:r>
      <w:r>
        <w:rPr>
          <w:rFonts w:hint="eastAsia"/>
        </w:rPr>
        <w:t>统计用户总数</w:t>
      </w:r>
    </w:p>
    <w:p>
      <w:pPr>
        <w:pStyle w:val="18"/>
        <w:spacing w:line="360" w:lineRule="auto"/>
        <w:ind w:left="420" w:firstLine="0" w:firstLineChars="0"/>
      </w:pPr>
      <w:r>
        <w:t>GET         /user/page：</w:t>
      </w:r>
      <w:r>
        <w:rPr>
          <w:rFonts w:hint="eastAsia"/>
        </w:rPr>
        <w:t>按分页</w:t>
      </w:r>
      <w:r>
        <w:t>列出</w:t>
      </w:r>
      <w:r>
        <w:rPr>
          <w:rFonts w:hint="eastAsia"/>
        </w:rPr>
        <w:t>用户列表</w:t>
      </w:r>
    </w:p>
    <w:p>
      <w:pPr>
        <w:pStyle w:val="18"/>
        <w:spacing w:line="360" w:lineRule="auto"/>
        <w:ind w:left="420" w:firstLine="0" w:firstLineChars="0"/>
      </w:pPr>
      <w:r>
        <w:t>POST        /user：新建一个</w:t>
      </w:r>
      <w:r>
        <w:rPr>
          <w:rFonts w:hint="eastAsia"/>
        </w:rPr>
        <w:t>用户</w:t>
      </w:r>
    </w:p>
    <w:p>
      <w:pPr>
        <w:pStyle w:val="18"/>
        <w:spacing w:line="360" w:lineRule="auto"/>
        <w:ind w:left="420" w:firstLine="0" w:firstLineChars="0"/>
      </w:pPr>
      <w:r>
        <w:t>GET         /user/{id}：获取某个指定</w:t>
      </w:r>
      <w:r>
        <w:rPr>
          <w:rFonts w:hint="eastAsia"/>
        </w:rPr>
        <w:t>用户</w:t>
      </w:r>
      <w:r>
        <w:t>的信息</w:t>
      </w:r>
    </w:p>
    <w:p>
      <w:pPr>
        <w:pStyle w:val="18"/>
        <w:spacing w:line="360" w:lineRule="auto"/>
        <w:ind w:left="420" w:firstLine="0" w:firstLineChars="0"/>
      </w:pPr>
      <w:r>
        <w:t>PUT         /user/{id}：更新某个指定</w:t>
      </w:r>
      <w:r>
        <w:rPr>
          <w:rFonts w:hint="eastAsia"/>
        </w:rPr>
        <w:t>用户</w:t>
      </w:r>
      <w:r>
        <w:t>的信息（提供该</w:t>
      </w:r>
      <w:r>
        <w:rPr>
          <w:rFonts w:hint="eastAsia"/>
        </w:rPr>
        <w:t>用户</w:t>
      </w:r>
      <w:r>
        <w:t>的全部信息）</w:t>
      </w:r>
    </w:p>
    <w:p>
      <w:pPr>
        <w:pStyle w:val="18"/>
        <w:spacing w:line="360" w:lineRule="auto"/>
        <w:ind w:left="420" w:firstLine="0" w:firstLineChars="0"/>
      </w:pPr>
      <w:r>
        <w:t>PATCH       /user/{id}：更新某个指定</w:t>
      </w:r>
      <w:r>
        <w:rPr>
          <w:rFonts w:hint="eastAsia"/>
        </w:rPr>
        <w:t>用户</w:t>
      </w:r>
      <w:r>
        <w:t>的信息（提供该</w:t>
      </w:r>
      <w:r>
        <w:rPr>
          <w:rFonts w:hint="eastAsia"/>
        </w:rPr>
        <w:t>用户</w:t>
      </w:r>
      <w:r>
        <w:t>的部分信息）</w:t>
      </w:r>
    </w:p>
    <w:p>
      <w:pPr>
        <w:pStyle w:val="18"/>
        <w:spacing w:line="360" w:lineRule="auto"/>
        <w:ind w:left="420" w:firstLine="0" w:firstLineChars="0"/>
      </w:pPr>
      <w:r>
        <w:t>DELETE      /user/{id}：删除某个</w:t>
      </w:r>
      <w:r>
        <w:rPr>
          <w:rFonts w:hint="eastAsia"/>
        </w:rPr>
        <w:t>用户</w:t>
      </w:r>
    </w:p>
    <w:p>
      <w:pPr>
        <w:pStyle w:val="18"/>
        <w:spacing w:line="360" w:lineRule="auto"/>
        <w:ind w:left="420" w:firstLine="0" w:firstLineChars="0"/>
      </w:pPr>
      <w:r>
        <w:t>GET         /user/{id}/role：列出某个指定</w:t>
      </w:r>
      <w:r>
        <w:rPr>
          <w:rFonts w:hint="eastAsia"/>
        </w:rPr>
        <w:t>用户</w:t>
      </w:r>
      <w:r>
        <w:t>的所有</w:t>
      </w:r>
      <w:r>
        <w:rPr>
          <w:rFonts w:hint="eastAsia"/>
        </w:rPr>
        <w:t>角色</w:t>
      </w:r>
    </w:p>
    <w:p>
      <w:pPr>
        <w:pStyle w:val="18"/>
        <w:spacing w:line="360" w:lineRule="auto"/>
        <w:ind w:left="420" w:firstLine="0" w:firstLineChars="0"/>
      </w:pPr>
      <w:r>
        <w:t>DELETE      /user/{uId}/role/{rId}：删除某个指定</w:t>
      </w:r>
      <w:r>
        <w:rPr>
          <w:rFonts w:hint="eastAsia"/>
        </w:rPr>
        <w:t>用户</w:t>
      </w:r>
      <w:r>
        <w:t>的指定</w:t>
      </w:r>
      <w:r>
        <w:rPr>
          <w:rFonts w:hint="eastAsia"/>
        </w:rPr>
        <w:t>角色</w:t>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常用方法</w:t>
      </w:r>
    </w:p>
    <w:p>
      <w:pPr>
        <w:pStyle w:val="18"/>
        <w:numPr>
          <w:ilvl w:val="0"/>
          <w:numId w:val="12"/>
        </w:numPr>
        <w:spacing w:line="360" w:lineRule="auto"/>
        <w:ind w:firstLineChars="0"/>
      </w:pPr>
      <w:r>
        <w:rPr>
          <w:rFonts w:hint="eastAsia"/>
        </w:rPr>
        <w:t>get</w:t>
      </w:r>
      <w:r>
        <w:t xml:space="preserve">Service() </w:t>
      </w:r>
      <w:r>
        <w:rPr>
          <w:rFonts w:hint="eastAsia"/>
        </w:rPr>
        <w:t>：获取对应的Ser</w:t>
      </w:r>
      <w:r>
        <w:t>vice</w:t>
      </w:r>
    </w:p>
    <w:p>
      <w:pPr>
        <w:pStyle w:val="18"/>
        <w:numPr>
          <w:ilvl w:val="0"/>
          <w:numId w:val="12"/>
        </w:numPr>
        <w:spacing w:line="360" w:lineRule="auto"/>
        <w:ind w:firstLineChars="0"/>
      </w:pPr>
      <w:r>
        <w:rPr>
          <w:rFonts w:hint="eastAsia"/>
        </w:rPr>
        <w:t>g</w:t>
      </w:r>
      <w:r>
        <w:t>et</w:t>
      </w:r>
      <w:r>
        <w:rPr>
          <w:rFonts w:hint="eastAsia"/>
        </w:rPr>
        <w:t>P</w:t>
      </w:r>
      <w:r>
        <w:t>arameter(String name)</w:t>
      </w:r>
      <w:r>
        <w:rPr>
          <w:rFonts w:hint="eastAsia"/>
        </w:rPr>
        <w:t>：获取参数值</w:t>
      </w:r>
    </w:p>
    <w:p>
      <w:pPr>
        <w:pStyle w:val="4"/>
        <w:spacing w:line="360" w:lineRule="auto"/>
      </w:pPr>
      <w:r>
        <w:rPr>
          <w:rFonts w:hint="eastAsia"/>
        </w:rPr>
        <w:t>动态实体模块开发</w:t>
      </w:r>
    </w:p>
    <w:p>
      <w:pPr>
        <w:pStyle w:val="5"/>
        <w:spacing w:line="360" w:lineRule="auto"/>
      </w:pPr>
      <w:r>
        <w:rPr>
          <w:rFonts w:hint="eastAsia"/>
        </w:rPr>
        <w:t>步骤一：创建动态实体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pPr>
        <w:pStyle w:val="18"/>
        <w:numPr>
          <w:ilvl w:val="0"/>
          <w:numId w:val="5"/>
        </w:numPr>
        <w:spacing w:line="360" w:lineRule="auto"/>
        <w:ind w:firstLineChars="0"/>
      </w:pPr>
      <w:r>
        <w:rPr>
          <w:rFonts w:hint="eastAsia"/>
        </w:rPr>
        <w:t>通过t</w:t>
      </w:r>
      <w:r>
        <w:t>ableName(String tableName)</w:t>
      </w:r>
      <w:r>
        <w:rPr>
          <w:rFonts w:hint="eastAsia"/>
        </w:rPr>
        <w:t>方法动态指定对应的物理表</w:t>
      </w:r>
    </w:p>
    <w:p>
      <w:pPr>
        <w:pStyle w:val="18"/>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pPr>
        <w:pStyle w:val="18"/>
        <w:numPr>
          <w:ilvl w:val="0"/>
          <w:numId w:val="5"/>
        </w:numPr>
        <w:spacing w:line="360" w:lineRule="auto"/>
        <w:ind w:firstLineChars="0"/>
      </w:pPr>
      <w:r>
        <w:rPr>
          <w:rFonts w:hint="eastAsia"/>
        </w:rPr>
        <w:t>如果是动态表名，则不需要添加@Table注解</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pPr>
        <w:pStyle w:val="18"/>
        <w:numPr>
          <w:ilvl w:val="0"/>
          <w:numId w:val="6"/>
        </w:numPr>
        <w:spacing w:line="360" w:lineRule="auto"/>
        <w:ind w:left="420" w:firstLineChars="0"/>
      </w:pPr>
      <w:r>
        <w:rPr>
          <w:rFonts w:hint="eastAsia"/>
        </w:rPr>
        <w:t>动态属性统一使用小写驼峰格式，如e</w:t>
      </w:r>
      <w:r>
        <w:t>ntity.put(“yearCode”, 2021)</w:t>
      </w:r>
    </w:p>
    <w:p>
      <w:pPr>
        <w:pStyle w:val="18"/>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pPr>
        <w:spacing w:line="360" w:lineRule="auto"/>
      </w:pPr>
      <w:r>
        <w:drawing>
          <wp:inline distT="0" distB="0" distL="0" distR="0">
            <wp:extent cx="5274310" cy="1918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74310" cy="1918335"/>
                    </a:xfrm>
                    <a:prstGeom prst="rect">
                      <a:avLst/>
                    </a:prstGeom>
                  </pic:spPr>
                </pic:pic>
              </a:graphicData>
            </a:graphic>
          </wp:inline>
        </w:drawing>
      </w:r>
    </w:p>
    <w:p>
      <w:pPr>
        <w:spacing w:line="360" w:lineRule="auto"/>
      </w:pPr>
      <w:r>
        <w:drawing>
          <wp:inline distT="0" distB="0" distL="0" distR="0">
            <wp:extent cx="5274310" cy="11734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4310" cy="1173480"/>
                    </a:xfrm>
                    <a:prstGeom prst="rect">
                      <a:avLst/>
                    </a:prstGeom>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ongIdDynamicEntityMapper</w:t>
      </w:r>
      <w:r>
        <w:rPr>
          <w:rFonts w:hint="eastAsia"/>
        </w:rPr>
        <w:t>或Strin</w:t>
      </w:r>
      <w:r>
        <w:t>gIdDynamicEntityMapper</w:t>
      </w:r>
    </w:p>
    <w:p>
      <w:pPr>
        <w:pStyle w:val="18"/>
        <w:numPr>
          <w:ilvl w:val="0"/>
          <w:numId w:val="7"/>
        </w:numPr>
        <w:spacing w:line="360" w:lineRule="auto"/>
        <w:ind w:firstLineChars="0"/>
      </w:pPr>
      <w:r>
        <w:rPr>
          <w:rFonts w:hint="eastAsia"/>
        </w:rPr>
        <w:t>添加@Ma</w:t>
      </w:r>
      <w:r>
        <w:t>pper</w:t>
      </w:r>
      <w:r>
        <w:rPr>
          <w:rFonts w:hint="eastAsia"/>
        </w:rPr>
        <w:t>注解</w:t>
      </w:r>
    </w:p>
    <w:p>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0" distR="0">
            <wp:extent cx="5274310" cy="1047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1047750"/>
                    </a:xfrm>
                    <a:prstGeom prst="rect">
                      <a:avLst/>
                    </a:prstGeom>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r>
        <w:drawing>
          <wp:inline distT="0" distB="0" distL="0" distR="0">
            <wp:extent cx="5274310" cy="7048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5274310" cy="704850"/>
                    </a:xfrm>
                    <a:prstGeom prst="rect">
                      <a:avLst/>
                    </a:prstGeom>
                  </pic:spPr>
                </pic:pic>
              </a:graphicData>
            </a:graphic>
          </wp:inline>
        </w:drawing>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ongIdDynamicEntity</w:t>
      </w:r>
      <w:r>
        <w:rPr>
          <w:rFonts w:hint="eastAsia"/>
        </w:rPr>
        <w:t>Ser</w:t>
      </w:r>
      <w:r>
        <w:t>vice</w:t>
      </w:r>
      <w:r>
        <w:rPr>
          <w:rFonts w:hint="eastAsia"/>
        </w:rPr>
        <w:t>或Strin</w:t>
      </w:r>
      <w:r>
        <w:t>gIdDynamicEntityService</w:t>
      </w:r>
    </w:p>
    <w:p>
      <w:pPr>
        <w:pStyle w:val="18"/>
        <w:numPr>
          <w:ilvl w:val="0"/>
          <w:numId w:val="9"/>
        </w:numPr>
        <w:spacing w:line="360" w:lineRule="auto"/>
        <w:ind w:firstLineChars="0"/>
      </w:pPr>
      <w:r>
        <w:rPr>
          <w:rFonts w:hint="eastAsia"/>
        </w:rPr>
        <w:t>实现类继承L</w:t>
      </w:r>
      <w:r>
        <w:t>ongIdDynamicEntity</w:t>
      </w:r>
      <w:r>
        <w:rPr>
          <w:rFonts w:hint="eastAsia"/>
        </w:rPr>
        <w:t>Ser</w:t>
      </w:r>
      <w:r>
        <w:t>viceImpl</w:t>
      </w:r>
      <w:r>
        <w:rPr>
          <w:rFonts w:hint="eastAsia"/>
        </w:rPr>
        <w:t>或Strin</w:t>
      </w:r>
      <w:r>
        <w:t>gIdDynamicEntityServiceImpl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注解，并指明r</w:t>
      </w:r>
      <w:r>
        <w:t>ollbackFor = 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0" distR="0">
            <wp:extent cx="5274310" cy="8699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4310" cy="869950"/>
                    </a:xfrm>
                    <a:prstGeom prst="rect">
                      <a:avLst/>
                    </a:prstGeom>
                  </pic:spPr>
                </pic:pic>
              </a:graphicData>
            </a:graphic>
          </wp:inline>
        </w:drawing>
      </w:r>
    </w:p>
    <w:p>
      <w:pPr>
        <w:spacing w:line="360" w:lineRule="auto"/>
      </w:pPr>
      <w:r>
        <w:drawing>
          <wp:inline distT="0" distB="0" distL="0" distR="0">
            <wp:extent cx="5274310" cy="876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74310" cy="876300"/>
                    </a:xfrm>
                    <a:prstGeom prst="rect">
                      <a:avLst/>
                    </a:prstGeom>
                  </pic:spPr>
                </pic:pic>
              </a:graphicData>
            </a:graphic>
          </wp:inline>
        </w:drawing>
      </w:r>
    </w:p>
    <w:p>
      <w:pPr>
        <w:pStyle w:val="6"/>
        <w:spacing w:line="360" w:lineRule="auto"/>
      </w:pPr>
      <w:r>
        <w:rPr>
          <w:rFonts w:hint="eastAsia"/>
        </w:rPr>
        <w:t>常用方法</w:t>
      </w:r>
    </w:p>
    <w:p>
      <w:pPr>
        <w:pStyle w:val="18"/>
        <w:numPr>
          <w:ilvl w:val="0"/>
          <w:numId w:val="13"/>
        </w:numPr>
        <w:spacing w:line="360" w:lineRule="auto"/>
        <w:ind w:firstLineChars="0"/>
      </w:pPr>
      <w:r>
        <w:rPr>
          <w:rFonts w:hint="eastAsia"/>
        </w:rPr>
        <w:t>g</w:t>
      </w:r>
      <w:r>
        <w:t>etBaseMapper</w:t>
      </w:r>
      <w:r>
        <w:rPr>
          <w:rFonts w:hint="eastAsia"/>
        </w:rPr>
        <w:t>：获取D</w:t>
      </w:r>
      <w:r>
        <w:t>AO</w:t>
      </w:r>
    </w:p>
    <w:p>
      <w:pPr>
        <w:pStyle w:val="18"/>
        <w:numPr>
          <w:ilvl w:val="0"/>
          <w:numId w:val="13"/>
        </w:numPr>
        <w:spacing w:line="360" w:lineRule="auto"/>
        <w:ind w:firstLineChars="0"/>
      </w:pPr>
      <w:r>
        <w:rPr>
          <w:rFonts w:hint="eastAsia"/>
        </w:rPr>
        <w:t>in</w:t>
      </w:r>
      <w:r>
        <w:t>sert</w:t>
      </w:r>
      <w:r>
        <w:rPr>
          <w:rFonts w:hint="eastAsia"/>
        </w:rPr>
        <w:t>：新增单个对象</w:t>
      </w:r>
    </w:p>
    <w:p>
      <w:pPr>
        <w:pStyle w:val="18"/>
        <w:numPr>
          <w:ilvl w:val="0"/>
          <w:numId w:val="13"/>
        </w:numPr>
        <w:spacing w:line="360" w:lineRule="auto"/>
        <w:ind w:firstLineChars="0"/>
      </w:pPr>
      <w:r>
        <w:rPr>
          <w:rFonts w:hint="eastAsia"/>
        </w:rPr>
        <w:t>i</w:t>
      </w:r>
      <w:r>
        <w:t>nsertAll</w:t>
      </w:r>
      <w:r>
        <w:rPr>
          <w:rFonts w:hint="eastAsia"/>
        </w:rPr>
        <w:t>：批量新增</w:t>
      </w:r>
    </w:p>
    <w:p>
      <w:pPr>
        <w:pStyle w:val="18"/>
        <w:numPr>
          <w:ilvl w:val="0"/>
          <w:numId w:val="13"/>
        </w:numPr>
        <w:spacing w:line="360" w:lineRule="auto"/>
        <w:ind w:firstLineChars="0"/>
      </w:pPr>
      <w:r>
        <w:rPr>
          <w:rFonts w:hint="eastAsia"/>
        </w:rPr>
        <w:t>up</w:t>
      </w:r>
      <w:r>
        <w:t>date</w:t>
      </w:r>
      <w:r>
        <w:rPr>
          <w:rFonts w:hint="eastAsia"/>
        </w:rPr>
        <w:t>：更新单个对象</w:t>
      </w:r>
    </w:p>
    <w:p>
      <w:pPr>
        <w:pStyle w:val="18"/>
        <w:numPr>
          <w:ilvl w:val="0"/>
          <w:numId w:val="13"/>
        </w:numPr>
        <w:spacing w:line="360" w:lineRule="auto"/>
        <w:ind w:firstLineChars="0"/>
      </w:pPr>
      <w:r>
        <w:t>updateAll</w:t>
      </w:r>
      <w:r>
        <w:rPr>
          <w:rFonts w:hint="eastAsia"/>
        </w:rPr>
        <w:t>：批量更新</w:t>
      </w:r>
    </w:p>
    <w:p>
      <w:pPr>
        <w:pStyle w:val="18"/>
        <w:numPr>
          <w:ilvl w:val="0"/>
          <w:numId w:val="13"/>
        </w:numPr>
        <w:spacing w:line="360" w:lineRule="auto"/>
        <w:ind w:firstLineChars="0"/>
      </w:pPr>
      <w:r>
        <w:rPr>
          <w:rFonts w:hint="eastAsia"/>
        </w:rPr>
        <w:t>u</w:t>
      </w:r>
      <w:r>
        <w:t>pdateBy</w:t>
      </w:r>
      <w:r>
        <w:rPr>
          <w:rFonts w:hint="eastAsia"/>
        </w:rPr>
        <w:t>：根据条件更新</w:t>
      </w:r>
    </w:p>
    <w:p>
      <w:pPr>
        <w:pStyle w:val="18"/>
        <w:numPr>
          <w:ilvl w:val="0"/>
          <w:numId w:val="13"/>
        </w:numPr>
        <w:spacing w:line="360" w:lineRule="auto"/>
        <w:ind w:firstLineChars="0"/>
      </w:pPr>
      <w:r>
        <w:rPr>
          <w:rFonts w:hint="eastAsia"/>
        </w:rPr>
        <w:t>de</w:t>
      </w:r>
      <w:r>
        <w:t>lete</w:t>
      </w:r>
      <w:r>
        <w:rPr>
          <w:rFonts w:hint="eastAsia"/>
        </w:rPr>
        <w:t>：删除单个对象</w:t>
      </w:r>
    </w:p>
    <w:p>
      <w:pPr>
        <w:pStyle w:val="18"/>
        <w:numPr>
          <w:ilvl w:val="0"/>
          <w:numId w:val="13"/>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13"/>
        </w:numPr>
        <w:spacing w:line="360" w:lineRule="auto"/>
        <w:ind w:firstLineChars="0"/>
      </w:pPr>
      <w:r>
        <w:rPr>
          <w:rFonts w:hint="eastAsia"/>
        </w:rPr>
        <w:t>d</w:t>
      </w:r>
      <w:r>
        <w:t>eleteAll</w:t>
      </w:r>
      <w:r>
        <w:rPr>
          <w:rFonts w:hint="eastAsia"/>
        </w:rPr>
        <w:t>：批量删除对象</w:t>
      </w:r>
    </w:p>
    <w:p>
      <w:pPr>
        <w:pStyle w:val="18"/>
        <w:numPr>
          <w:ilvl w:val="0"/>
          <w:numId w:val="13"/>
        </w:numPr>
        <w:spacing w:line="360" w:lineRule="auto"/>
        <w:ind w:firstLineChars="0"/>
      </w:pPr>
      <w:r>
        <w:rPr>
          <w:rFonts w:hint="eastAsia"/>
        </w:rPr>
        <w:t>d</w:t>
      </w:r>
      <w:r>
        <w:t>eleteBy</w:t>
      </w:r>
      <w:r>
        <w:rPr>
          <w:rFonts w:hint="eastAsia"/>
        </w:rPr>
        <w:t>：根据条件删除对象</w:t>
      </w:r>
    </w:p>
    <w:p>
      <w:pPr>
        <w:pStyle w:val="18"/>
        <w:numPr>
          <w:ilvl w:val="0"/>
          <w:numId w:val="13"/>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query</w:t>
      </w:r>
      <w:r>
        <w:t>By</w:t>
      </w:r>
      <w:r>
        <w:rPr>
          <w:rFonts w:hint="eastAsia"/>
        </w:rPr>
        <w:t>：根据条件获取对象集合</w:t>
      </w:r>
    </w:p>
    <w:p>
      <w:pPr>
        <w:pStyle w:val="18"/>
        <w:numPr>
          <w:ilvl w:val="0"/>
          <w:numId w:val="13"/>
        </w:numPr>
        <w:spacing w:line="360" w:lineRule="auto"/>
        <w:ind w:firstLineChars="0"/>
      </w:pPr>
      <w:r>
        <w:rPr>
          <w:rFonts w:hint="eastAsia"/>
        </w:rPr>
        <w:t>c</w:t>
      </w:r>
      <w:r>
        <w:t>ount</w:t>
      </w:r>
      <w:r>
        <w:rPr>
          <w:rFonts w:hint="eastAsia"/>
        </w:rPr>
        <w:t>：根据条件统计</w:t>
      </w:r>
    </w:p>
    <w:p>
      <w:pPr>
        <w:pStyle w:val="18"/>
        <w:numPr>
          <w:ilvl w:val="0"/>
          <w:numId w:val="13"/>
        </w:numPr>
        <w:spacing w:line="360" w:lineRule="auto"/>
        <w:ind w:firstLineChars="0"/>
      </w:pPr>
      <w:r>
        <w:rPr>
          <w:rFonts w:hint="eastAsia"/>
        </w:rPr>
        <w:t>p</w:t>
      </w:r>
      <w:r>
        <w:t>age</w:t>
      </w:r>
      <w:r>
        <w:rPr>
          <w:rFonts w:hint="eastAsia"/>
        </w:rPr>
        <w:t>：根据条件分页查询</w:t>
      </w:r>
    </w:p>
    <w:p>
      <w:pPr>
        <w:pStyle w:val="18"/>
        <w:numPr>
          <w:ilvl w:val="0"/>
          <w:numId w:val="13"/>
        </w:numPr>
        <w:spacing w:line="360" w:lineRule="auto"/>
        <w:ind w:firstLineChars="0"/>
      </w:pPr>
      <w:r>
        <w:rPr>
          <w:rFonts w:hint="eastAsia"/>
        </w:rPr>
        <w:t>e</w:t>
      </w:r>
      <w:r>
        <w:t xml:space="preserve">xists: </w:t>
      </w:r>
      <w:r>
        <w:rPr>
          <w:rFonts w:hint="eastAsia"/>
        </w:rPr>
        <w:t>根据条件判断是否有数据</w:t>
      </w:r>
    </w:p>
    <w:p>
      <w:pPr>
        <w:pStyle w:val="6"/>
        <w:spacing w:line="360" w:lineRule="auto"/>
      </w:pPr>
      <w:r>
        <w:rPr>
          <w:rFonts w:hint="eastAsia"/>
        </w:rPr>
        <w:t>注意事项</w:t>
      </w:r>
    </w:p>
    <w:p>
      <w:pPr>
        <w:spacing w:line="360" w:lineRule="auto"/>
      </w:pPr>
      <w:r>
        <w:rPr>
          <w:rFonts w:hint="eastAsia"/>
        </w:rPr>
        <w:t>如果是动态表，接口中的</w:t>
      </w:r>
      <w:r>
        <w:rPr>
          <w:rFonts w:hint="eastAsia"/>
          <w:color w:val="FF0000"/>
        </w:rPr>
        <w:t>t</w:t>
      </w:r>
      <w:r>
        <w:rPr>
          <w:color w:val="FF0000"/>
        </w:rPr>
        <w:t>ableName</w:t>
      </w:r>
      <w:r>
        <w:rPr>
          <w:rFonts w:hint="eastAsia"/>
          <w:color w:val="FF0000"/>
        </w:rPr>
        <w:t>参数是必须设置的，同时c</w:t>
      </w:r>
      <w:r>
        <w:rPr>
          <w:color w:val="FF0000"/>
        </w:rPr>
        <w:t>olumns</w:t>
      </w:r>
      <w:r>
        <w:rPr>
          <w:rFonts w:hint="eastAsia"/>
          <w:color w:val="FF0000"/>
        </w:rPr>
        <w:t>方法参数，统一使用小写字段名称（如：f</w:t>
      </w:r>
      <w:r>
        <w:rPr>
          <w:color w:val="FF0000"/>
        </w:rPr>
        <w:t>onds_code</w:t>
      </w:r>
      <w:r>
        <w:rPr>
          <w:rFonts w:hint="eastAsia"/>
          <w:color w:val="FF0000"/>
        </w:rPr>
        <w:t>），不能是属性（如：fond</w:t>
      </w:r>
      <w:r>
        <w:rPr>
          <w:color w:val="FF0000"/>
        </w:rPr>
        <w:t>sCode</w:t>
      </w:r>
      <w:r>
        <w:rPr>
          <w:rFonts w:hint="eastAsia"/>
          <w:color w:val="FF0000"/>
        </w:rPr>
        <w:t>）</w:t>
      </w:r>
    </w:p>
    <w:p>
      <w:pPr>
        <w:spacing w:line="360" w:lineRule="auto"/>
      </w:pPr>
      <w:r>
        <w:drawing>
          <wp:inline distT="0" distB="0" distL="0" distR="0">
            <wp:extent cx="5274310" cy="227647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9"/>
                    <a:stretch>
                      <a:fillRect/>
                    </a:stretch>
                  </pic:blipFill>
                  <pic:spPr>
                    <a:xfrm>
                      <a:off x="0" y="0"/>
                      <a:ext cx="5274310" cy="2276475"/>
                    </a:xfrm>
                    <a:prstGeom prst="rect">
                      <a:avLst/>
                    </a:prstGeom>
                  </pic:spPr>
                </pic:pic>
              </a:graphicData>
            </a:graphic>
          </wp:inline>
        </w:drawing>
      </w:r>
    </w:p>
    <w:p>
      <w:pPr>
        <w:spacing w:line="360" w:lineRule="auto"/>
      </w:pPr>
      <w:r>
        <w:drawing>
          <wp:inline distT="0" distB="0" distL="0" distR="0">
            <wp:extent cx="5274310" cy="6127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4310" cy="612775"/>
                    </a:xfrm>
                    <a:prstGeom prst="rect">
                      <a:avLst/>
                    </a:prstGeom>
                  </pic:spPr>
                </pic:pic>
              </a:graphicData>
            </a:graphic>
          </wp:inline>
        </w:drawing>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ongIdDynamicEntity</w:t>
      </w:r>
      <w:r>
        <w:rPr>
          <w:rFonts w:hint="eastAsia"/>
        </w:rPr>
        <w:t>C</w:t>
      </w:r>
      <w:r>
        <w:t>ontroller</w:t>
      </w:r>
      <w:r>
        <w:rPr>
          <w:rFonts w:hint="eastAsia"/>
        </w:rPr>
        <w:t>或Strin</w:t>
      </w:r>
      <w:r>
        <w:t>gIdDynamicEntityController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pPr>
      <w:r>
        <w:rPr>
          <w:rFonts w:hint="eastAsia"/>
        </w:rPr>
        <w:t>如果是动态表，则必须实现get</w:t>
      </w:r>
      <w:r>
        <w:t>TableName</w:t>
      </w:r>
      <w:r>
        <w:rPr>
          <w:rFonts w:hint="eastAsia"/>
        </w:rPr>
        <w:t>接口</w:t>
      </w:r>
    </w:p>
    <w:p>
      <w:pPr>
        <w:spacing w:line="360" w:lineRule="auto"/>
      </w:pPr>
      <w:r>
        <w:drawing>
          <wp:inline distT="0" distB="0" distL="0" distR="0">
            <wp:extent cx="5274310" cy="20974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5274310" cy="2097405"/>
                    </a:xfrm>
                    <a:prstGeom prst="rect">
                      <a:avLst/>
                    </a:prstGeom>
                  </pic:spPr>
                </pic:pic>
              </a:graphicData>
            </a:graphic>
          </wp:inline>
        </w:drawing>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注意事项</w:t>
      </w:r>
    </w:p>
    <w:p>
      <w:pPr>
        <w:spacing w:line="360" w:lineRule="auto"/>
      </w:pPr>
      <w:r>
        <w:rPr>
          <w:rFonts w:hint="eastAsia"/>
        </w:rPr>
        <w:t>所有接口都有一个t</w:t>
      </w:r>
      <w:r>
        <w:t>ableId</w:t>
      </w:r>
      <w:r>
        <w:rPr>
          <w:rFonts w:hint="eastAsia"/>
        </w:rPr>
        <w:t>参数，如果是动态表，则t</w:t>
      </w:r>
      <w:r>
        <w:t>ableId</w:t>
      </w:r>
      <w:r>
        <w:rPr>
          <w:rFonts w:hint="eastAsia"/>
        </w:rPr>
        <w:t>必须传值</w:t>
      </w:r>
    </w:p>
    <w:p>
      <w:pPr>
        <w:pStyle w:val="4"/>
        <w:spacing w:line="360" w:lineRule="auto"/>
      </w:pPr>
      <w:r>
        <w:rPr>
          <w:rFonts w:hint="eastAsia"/>
        </w:rPr>
        <w:t>动态查询功能</w:t>
      </w:r>
    </w:p>
    <w:p>
      <w:pPr>
        <w:pStyle w:val="5"/>
        <w:spacing w:line="360" w:lineRule="auto"/>
      </w:pPr>
      <w:r>
        <w:t>Criteria</w:t>
      </w:r>
      <w:r>
        <w:rPr>
          <w:rFonts w:hint="eastAsia"/>
        </w:rPr>
        <w:t>Que</w:t>
      </w:r>
      <w:r>
        <w:t>ry</w:t>
      </w:r>
      <w:r>
        <w:rPr>
          <w:rFonts w:hint="eastAsia"/>
        </w:rPr>
        <w:t>类用法</w:t>
      </w:r>
    </w:p>
    <w:p>
      <w:pPr>
        <w:spacing w:line="360" w:lineRule="auto"/>
        <w:rPr>
          <w:color w:val="FF0000"/>
        </w:rPr>
      </w:pPr>
      <w:r>
        <w:rPr>
          <w:rFonts w:hint="eastAsia"/>
          <w:color w:val="FF0000"/>
        </w:rPr>
        <w:t>注：新版本中已弃用</w:t>
      </w:r>
      <w:r>
        <w:rPr>
          <w:rFonts w:hint="eastAsia"/>
          <w:b/>
          <w:bCs/>
          <w:i/>
          <w:iCs/>
          <w:strike/>
          <w:color w:val="FF0000"/>
        </w:rPr>
        <w:t>C</w:t>
      </w:r>
      <w:r>
        <w:rPr>
          <w:b/>
          <w:bCs/>
          <w:i/>
          <w:iCs/>
          <w:strike/>
          <w:color w:val="FF0000"/>
        </w:rPr>
        <w:t>olumnFunction</w:t>
      </w:r>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r>
        <w:rPr>
          <w:rFonts w:hint="eastAsia"/>
          <w:b/>
          <w:bCs/>
          <w:i/>
          <w:iCs/>
          <w:color w:val="FF0000"/>
        </w:rPr>
        <w:t>En</w:t>
      </w:r>
      <w:r>
        <w:rPr>
          <w:b/>
          <w:bCs/>
          <w:i/>
          <w:iCs/>
          <w:color w:val="FF0000"/>
        </w:rPr>
        <w:t>tiyQuery</w:t>
      </w:r>
    </w:p>
    <w:p>
      <w:pPr>
        <w:pStyle w:val="18"/>
        <w:numPr>
          <w:ilvl w:val="0"/>
          <w:numId w:val="14"/>
        </w:numPr>
        <w:spacing w:line="360" w:lineRule="auto"/>
        <w:ind w:firstLineChars="0"/>
      </w:pPr>
      <w:r>
        <w:rPr>
          <w:rFonts w:hint="eastAsia"/>
        </w:rPr>
        <w:t>简单实体普通用法</w:t>
      </w:r>
    </w:p>
    <w:p>
      <w:pPr>
        <w:spacing w:line="360" w:lineRule="auto"/>
      </w:pPr>
      <w:r>
        <w:drawing>
          <wp:inline distT="0" distB="0" distL="0" distR="0">
            <wp:extent cx="5274310" cy="1589405"/>
            <wp:effectExtent l="0" t="0" r="8890" b="1079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2"/>
                    <a:stretch>
                      <a:fillRect/>
                    </a:stretch>
                  </pic:blipFill>
                  <pic:spPr>
                    <a:xfrm>
                      <a:off x="0" y="0"/>
                      <a:ext cx="5274310" cy="1589405"/>
                    </a:xfrm>
                    <a:prstGeom prst="rect">
                      <a:avLst/>
                    </a:prstGeom>
                  </pic:spPr>
                </pic:pic>
              </a:graphicData>
            </a:graphic>
          </wp:inline>
        </w:drawing>
      </w:r>
    </w:p>
    <w:p>
      <w:pPr>
        <w:pStyle w:val="18"/>
        <w:numPr>
          <w:ilvl w:val="0"/>
          <w:numId w:val="14"/>
        </w:numPr>
        <w:spacing w:line="360" w:lineRule="auto"/>
        <w:ind w:firstLineChars="0"/>
      </w:pPr>
      <w:r>
        <w:rPr>
          <w:rFonts w:hint="eastAsia"/>
        </w:rPr>
        <w:t>简单实体链式用法</w:t>
      </w:r>
    </w:p>
    <w:p>
      <w:pPr>
        <w:spacing w:line="360" w:lineRule="auto"/>
      </w:pPr>
      <w:r>
        <w:drawing>
          <wp:inline distT="0" distB="0" distL="0" distR="0">
            <wp:extent cx="5274310" cy="16700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3"/>
                    <a:stretch>
                      <a:fillRect/>
                    </a:stretch>
                  </pic:blipFill>
                  <pic:spPr>
                    <a:xfrm>
                      <a:off x="0" y="0"/>
                      <a:ext cx="5274310" cy="1670050"/>
                    </a:xfrm>
                    <a:prstGeom prst="rect">
                      <a:avLst/>
                    </a:prstGeom>
                  </pic:spPr>
                </pic:pic>
              </a:graphicData>
            </a:graphic>
          </wp:inline>
        </w:drawing>
      </w:r>
    </w:p>
    <w:p>
      <w:pPr>
        <w:pStyle w:val="18"/>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0" distR="0">
            <wp:extent cx="5274310" cy="2409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4"/>
                    <a:stretch>
                      <a:fillRect/>
                    </a:stretch>
                  </pic:blipFill>
                  <pic:spPr>
                    <a:xfrm>
                      <a:off x="0" y="0"/>
                      <a:ext cx="5274310" cy="2409825"/>
                    </a:xfrm>
                    <a:prstGeom prst="rect">
                      <a:avLst/>
                    </a:prstGeom>
                  </pic:spPr>
                </pic:pic>
              </a:graphicData>
            </a:graphic>
          </wp:inline>
        </w:drawing>
      </w:r>
    </w:p>
    <w:p>
      <w:pPr>
        <w:pStyle w:val="18"/>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0" distR="0">
            <wp:extent cx="5274310" cy="20332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5274310" cy="2033270"/>
                    </a:xfrm>
                    <a:prstGeom prst="rect">
                      <a:avLst/>
                    </a:prstGeom>
                  </pic:spPr>
                </pic:pic>
              </a:graphicData>
            </a:graphic>
          </wp:inline>
        </w:drawing>
      </w:r>
    </w:p>
    <w:p>
      <w:pPr>
        <w:spacing w:line="360" w:lineRule="auto"/>
      </w:pPr>
    </w:p>
    <w:p>
      <w:pPr>
        <w:pStyle w:val="18"/>
        <w:numPr>
          <w:ilvl w:val="0"/>
          <w:numId w:val="14"/>
        </w:numPr>
        <w:spacing w:line="360" w:lineRule="auto"/>
        <w:ind w:firstLineChars="0"/>
      </w:pPr>
      <w:r>
        <w:rPr>
          <w:rFonts w:hint="eastAsia"/>
        </w:rPr>
        <w:t>S</w:t>
      </w:r>
      <w:r>
        <w:t>ervice</w:t>
      </w:r>
      <w:r>
        <w:rPr>
          <w:rFonts w:hint="eastAsia"/>
        </w:rPr>
        <w:t>中提供了查询方法使用C</w:t>
      </w:r>
      <w:r>
        <w:t>riter</w:t>
      </w:r>
      <w:r>
        <w:rPr>
          <w:rFonts w:hint="eastAsia"/>
        </w:rPr>
        <w:t>ia</w:t>
      </w:r>
      <w:r>
        <w:t>Query</w:t>
      </w:r>
    </w:p>
    <w:p>
      <w:pPr>
        <w:pStyle w:val="18"/>
        <w:numPr>
          <w:ilvl w:val="0"/>
          <w:numId w:val="15"/>
        </w:numPr>
        <w:spacing w:line="360" w:lineRule="auto"/>
        <w:ind w:firstLineChars="0"/>
      </w:pPr>
      <w:r>
        <w:t>getBy</w:t>
      </w:r>
    </w:p>
    <w:p>
      <w:pPr>
        <w:pStyle w:val="18"/>
        <w:numPr>
          <w:ilvl w:val="0"/>
          <w:numId w:val="15"/>
        </w:numPr>
        <w:spacing w:line="360" w:lineRule="auto"/>
        <w:ind w:firstLineChars="0"/>
      </w:pPr>
      <w:r>
        <w:rPr>
          <w:rFonts w:hint="eastAsia"/>
        </w:rPr>
        <w:t>qu</w:t>
      </w:r>
      <w:r>
        <w:t>eryBy</w:t>
      </w:r>
    </w:p>
    <w:p>
      <w:pPr>
        <w:spacing w:line="360" w:lineRule="auto"/>
      </w:pPr>
      <w:r>
        <w:drawing>
          <wp:inline distT="0" distB="0" distL="0" distR="0">
            <wp:extent cx="5274310" cy="22586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5274310" cy="2258695"/>
                    </a:xfrm>
                    <a:prstGeom prst="rect">
                      <a:avLst/>
                    </a:prstGeom>
                  </pic:spPr>
                </pic:pic>
              </a:graphicData>
            </a:graphic>
          </wp:inline>
        </w:drawing>
      </w:r>
    </w:p>
    <w:p>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pPr>
        <w:pStyle w:val="4"/>
        <w:spacing w:line="360" w:lineRule="auto"/>
      </w:pPr>
      <w:r>
        <w:rPr>
          <w:rFonts w:hint="eastAsia"/>
        </w:rPr>
        <w:t>分页功能（p</w:t>
      </w:r>
      <w:r>
        <w:t>age</w:t>
      </w:r>
      <w:r>
        <w:rPr>
          <w:rFonts w:hint="eastAsia"/>
        </w:rPr>
        <w:t>接口使用介绍）</w:t>
      </w:r>
    </w:p>
    <w:p>
      <w:pPr>
        <w:spacing w:line="360" w:lineRule="auto"/>
      </w:pPr>
      <w:r>
        <w:drawing>
          <wp:inline distT="0" distB="0" distL="0" distR="0">
            <wp:extent cx="5274310" cy="12865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274310" cy="1286510"/>
                    </a:xfrm>
                    <a:prstGeom prst="rect">
                      <a:avLst/>
                    </a:prstGeom>
                  </pic:spPr>
                </pic:pic>
              </a:graphicData>
            </a:graphic>
          </wp:inline>
        </w:drawing>
      </w:r>
    </w:p>
    <w:p>
      <w:pPr>
        <w:pStyle w:val="5"/>
        <w:spacing w:line="360" w:lineRule="auto"/>
      </w:pPr>
      <w:r>
        <w:rPr>
          <w:rFonts w:hint="eastAsia"/>
        </w:rPr>
        <w:t>分页参数</w:t>
      </w:r>
    </w:p>
    <w:p>
      <w:pPr>
        <w:spacing w:line="360" w:lineRule="auto"/>
      </w:pPr>
      <w:r>
        <w:rPr>
          <w:rFonts w:hint="eastAsia"/>
        </w:rPr>
        <w:t>示例url</w:t>
      </w:r>
      <w:r>
        <w:t xml:space="preserve">: </w:t>
      </w:r>
      <w:r>
        <w:fldChar w:fldCharType="begin"/>
      </w:r>
      <w:r>
        <w:instrText xml:space="preserve"> HYPERLINK "http://localhost:8080/city/page?pageNumber=1&amp;pageSize=10" </w:instrText>
      </w:r>
      <w:r>
        <w:fldChar w:fldCharType="separate"/>
      </w:r>
      <w:r>
        <w:rPr>
          <w:rStyle w:val="13"/>
        </w:rPr>
        <w:t>http://localhost:8080/city/page?pageNumber=1&amp;pageSize=10</w:t>
      </w:r>
      <w:r>
        <w:rPr>
          <w:rStyle w:val="13"/>
        </w:rPr>
        <w:fldChar w:fldCharType="end"/>
      </w:r>
    </w:p>
    <w:p>
      <w:pPr>
        <w:spacing w:line="360" w:lineRule="auto"/>
      </w:pPr>
    </w:p>
    <w:p>
      <w:pPr>
        <w:pStyle w:val="18"/>
        <w:numPr>
          <w:ilvl w:val="0"/>
          <w:numId w:val="16"/>
        </w:numPr>
        <w:spacing w:line="360" w:lineRule="auto"/>
        <w:ind w:firstLineChars="0"/>
      </w:pPr>
      <w:r>
        <w:rPr>
          <w:rFonts w:hint="eastAsia"/>
        </w:rPr>
        <w:t>p</w:t>
      </w:r>
      <w:r>
        <w:t>ageNumber</w:t>
      </w:r>
      <w:r>
        <w:rPr>
          <w:rFonts w:hint="eastAsia"/>
        </w:rPr>
        <w:t>：当前页数参数（从1开始）</w:t>
      </w:r>
    </w:p>
    <w:p>
      <w:pPr>
        <w:pStyle w:val="18"/>
        <w:numPr>
          <w:ilvl w:val="0"/>
          <w:numId w:val="16"/>
        </w:numPr>
        <w:spacing w:line="360" w:lineRule="auto"/>
        <w:ind w:firstLineChars="0"/>
      </w:pPr>
      <w:r>
        <w:t>pageSize</w:t>
      </w:r>
      <w:r>
        <w:rPr>
          <w:rFonts w:hint="eastAsia"/>
        </w:rPr>
        <w:t>：每页条数参数</w:t>
      </w:r>
    </w:p>
    <w:p>
      <w:pPr>
        <w:pStyle w:val="18"/>
        <w:numPr>
          <w:ilvl w:val="0"/>
          <w:numId w:val="16"/>
        </w:numPr>
        <w:spacing w:line="360" w:lineRule="auto"/>
        <w:ind w:firstLineChars="0"/>
      </w:pPr>
      <w:r>
        <w:rPr>
          <w:rFonts w:hint="eastAsia"/>
        </w:rPr>
        <w:t>k</w:t>
      </w:r>
      <w:r>
        <w:t>eyword</w:t>
      </w:r>
      <w:r>
        <w:rPr>
          <w:rFonts w:hint="eastAsia"/>
        </w:rPr>
        <w:t>：关键字</w:t>
      </w:r>
    </w:p>
    <w:p>
      <w:pPr>
        <w:pStyle w:val="18"/>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条件，可以有多个，如：Q_EQ_status=80</w:t>
      </w:r>
    </w:p>
    <w:p>
      <w:pPr>
        <w:pStyle w:val="5"/>
        <w:spacing w:line="360" w:lineRule="auto"/>
      </w:pPr>
      <w:r>
        <w:rPr>
          <w:rFonts w:hint="eastAsia"/>
        </w:rPr>
        <w:t>一体化查询参数</w:t>
      </w:r>
    </w:p>
    <w:p>
      <w:pPr>
        <w:spacing w:line="360" w:lineRule="auto"/>
      </w:pPr>
      <w:r>
        <w:rPr>
          <w:rFonts w:hint="eastAsia"/>
        </w:rPr>
        <w:t>示例url</w:t>
      </w:r>
      <w:r>
        <w:t xml:space="preserve">: </w:t>
      </w:r>
      <w:r>
        <w:fldChar w:fldCharType="begin"/>
      </w:r>
      <w:r>
        <w:instrText xml:space="preserve"> HYPERLINK "http://localhost:8080/city/page?pageNumber=1&amp;pageSize=10&amp;keyword=" </w:instrText>
      </w:r>
      <w:r>
        <w:fldChar w:fldCharType="separate"/>
      </w:r>
      <w:r>
        <w:rPr>
          <w:rStyle w:val="13"/>
        </w:rPr>
        <w:t>http://localhost:8080/city/page?pageNumber=1&amp;pageSize=10&amp;keyword=</w:t>
      </w:r>
      <w:r>
        <w:rPr>
          <w:rStyle w:val="13"/>
        </w:rPr>
        <w:fldChar w:fldCharType="end"/>
      </w:r>
      <w:r>
        <w:rPr>
          <w:rFonts w:hint="eastAsia"/>
        </w:rPr>
        <w:t>中国</w:t>
      </w:r>
    </w:p>
    <w:p>
      <w:pPr>
        <w:spacing w:line="360" w:lineRule="auto"/>
      </w:pPr>
    </w:p>
    <w:p>
      <w:pPr>
        <w:pStyle w:val="18"/>
        <w:numPr>
          <w:ilvl w:val="0"/>
          <w:numId w:val="17"/>
        </w:numPr>
        <w:spacing w:line="360" w:lineRule="auto"/>
        <w:ind w:firstLineChars="0"/>
      </w:pPr>
      <w:r>
        <w:rPr>
          <w:rFonts w:hint="eastAsia"/>
        </w:rPr>
        <w:t>参数名称：k</w:t>
      </w:r>
      <w:r>
        <w:t xml:space="preserve">eyword </w:t>
      </w:r>
    </w:p>
    <w:p>
      <w:pPr>
        <w:pStyle w:val="18"/>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接口，指定哪些字段要作为模糊查询</w:t>
      </w:r>
    </w:p>
    <w:p>
      <w:pPr>
        <w:spacing w:line="360" w:lineRule="auto"/>
      </w:pPr>
      <w:r>
        <w:drawing>
          <wp:inline distT="0" distB="0" distL="0" distR="0">
            <wp:extent cx="5274310" cy="1426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4310" cy="1426210"/>
                    </a:xfrm>
                    <a:prstGeom prst="rect">
                      <a:avLst/>
                    </a:prstGeom>
                  </pic:spPr>
                </pic:pic>
              </a:graphicData>
            </a:graphic>
          </wp:inline>
        </w:drawing>
      </w:r>
    </w:p>
    <w:p>
      <w:pPr>
        <w:pStyle w:val="5"/>
        <w:spacing w:line="360" w:lineRule="auto"/>
      </w:pPr>
      <w:r>
        <w:rPr>
          <w:rFonts w:hint="eastAsia"/>
        </w:rPr>
        <w:t>条件查询参数</w:t>
      </w:r>
    </w:p>
    <w:p>
      <w:pPr>
        <w:spacing w:line="360" w:lineRule="auto"/>
      </w:pPr>
      <w:r>
        <w:rPr>
          <w:rFonts w:hint="eastAsia"/>
        </w:rPr>
        <w:t>示例url</w:t>
      </w:r>
      <w:r>
        <w:t xml:space="preserve">: </w:t>
      </w:r>
      <w:r>
        <w:fldChar w:fldCharType="begin"/>
      </w:r>
      <w:r>
        <w:instrText xml:space="preserve"> HYPERLINK "http://localhost:8080/city/page?pageNumber=1&amp;pageSize=10&amp;Q_EQ_country=" </w:instrText>
      </w:r>
      <w:r>
        <w:fldChar w:fldCharType="separate"/>
      </w:r>
      <w:r>
        <w:rPr>
          <w:rStyle w:val="13"/>
        </w:rPr>
        <w:t>http://localhost:8080/city/page?pageNumber=1&amp;pageSize=10&amp;Q_EQ_country=</w:t>
      </w:r>
      <w:r>
        <w:rPr>
          <w:rStyle w:val="13"/>
        </w:rPr>
        <w:fldChar w:fldCharType="end"/>
      </w:r>
      <w:r>
        <w:rPr>
          <w:rStyle w:val="13"/>
        </w:rPr>
        <w:t>中国</w:t>
      </w:r>
      <w:r>
        <w:rPr>
          <w:rStyle w:val="13"/>
          <w:rFonts w:hint="eastAsia"/>
        </w:rPr>
        <w:t>&amp;</w:t>
      </w:r>
      <w:r>
        <w:rPr>
          <w:rStyle w:val="13"/>
        </w:rPr>
        <w:t>Q_EQ_name=上海</w:t>
      </w:r>
      <w:r>
        <w:rPr>
          <w:rStyle w:val="13"/>
          <w:rFonts w:hint="eastAsia"/>
        </w:rPr>
        <w:t>&amp;</w:t>
      </w:r>
      <w:r>
        <w:rPr>
          <w:rStyle w:val="13"/>
        </w:rPr>
        <w:t>Q_BT</w:t>
      </w:r>
      <w:r>
        <w:rPr>
          <w:rStyle w:val="13"/>
          <w:rFonts w:hint="eastAsia"/>
        </w:rPr>
        <w:t>_</w:t>
      </w:r>
      <w:r>
        <w:rPr>
          <w:rStyle w:val="13"/>
        </w:rPr>
        <w:t>createdTime=2020-01-01 12:12:12,2021-01-01 23:59:59</w:t>
      </w:r>
    </w:p>
    <w:p>
      <w:pPr>
        <w:spacing w:line="360" w:lineRule="auto"/>
      </w:pPr>
      <w:r>
        <w:rPr>
          <w:rFonts w:hint="eastAsia"/>
        </w:rPr>
        <w:t xml:space="preserve">相当于查询条件： </w:t>
      </w:r>
      <w:r>
        <w:t xml:space="preserve">country=? and </w:t>
      </w:r>
      <w:r>
        <w:rPr>
          <w:rFonts w:hint="eastAsia"/>
        </w:rPr>
        <w:t>n</w:t>
      </w:r>
      <w:r>
        <w:t>ame=? and created_time between ? and ?</w:t>
      </w:r>
    </w:p>
    <w:p>
      <w:pPr>
        <w:spacing w:line="360" w:lineRule="auto"/>
      </w:pPr>
    </w:p>
    <w:p>
      <w:pPr>
        <w:pStyle w:val="18"/>
        <w:numPr>
          <w:ilvl w:val="0"/>
          <w:numId w:val="18"/>
        </w:numPr>
        <w:spacing w:line="360" w:lineRule="auto"/>
        <w:ind w:firstLineChars="0"/>
      </w:pPr>
      <w:r>
        <w:rPr>
          <w:rFonts w:hint="eastAsia"/>
        </w:rPr>
        <w:t>参数名称格式：Q</w:t>
      </w:r>
      <w:r>
        <w:t>_xx_field</w:t>
      </w:r>
      <w:r>
        <w:rPr>
          <w:rFonts w:hint="eastAsia"/>
        </w:rPr>
        <w:t>，其中f</w:t>
      </w:r>
      <w:r>
        <w:t>ield</w:t>
      </w:r>
      <w:r>
        <w:rPr>
          <w:rFonts w:hint="eastAsia"/>
        </w:rPr>
        <w:t>表示字段对应的属性名称，xx值如下表格所示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302"/>
        <w:gridCol w:w="858"/>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xx</w:t>
            </w:r>
            <w:r>
              <w:rPr>
                <w:rFonts w:hint="eastAsia"/>
              </w:rPr>
              <w:t>值</w:t>
            </w:r>
          </w:p>
        </w:tc>
        <w:tc>
          <w:tcPr>
            <w:tcW w:w="3302" w:type="dxa"/>
            <w:shd w:val="clear" w:color="auto" w:fill="E7E6E6" w:themeFill="background2"/>
          </w:tcPr>
          <w:p>
            <w:pPr>
              <w:spacing w:line="360" w:lineRule="auto"/>
              <w:rPr>
                <w:shd w:val="pct10" w:color="auto" w:fill="FFFFFF"/>
              </w:rPr>
            </w:pPr>
            <w:r>
              <w:rPr>
                <w:rFonts w:hint="eastAsia"/>
                <w:shd w:val="pct10" w:color="auto" w:fill="FFFFFF"/>
              </w:rPr>
              <w:t>说明</w:t>
            </w:r>
          </w:p>
        </w:tc>
        <w:tc>
          <w:tcPr>
            <w:tcW w:w="809" w:type="dxa"/>
            <w:shd w:val="clear" w:color="auto" w:fill="FFC000"/>
          </w:tcPr>
          <w:p>
            <w:pPr>
              <w:spacing w:line="360" w:lineRule="auto"/>
              <w:rPr>
                <w:shd w:val="pct10" w:color="auto" w:fill="FFFFFF"/>
              </w:rPr>
            </w:pPr>
            <w:r>
              <w:t>xx</w:t>
            </w:r>
            <w:r>
              <w:rPr>
                <w:rFonts w:hint="eastAsia"/>
              </w:rPr>
              <w:t>值</w:t>
            </w:r>
          </w:p>
        </w:tc>
        <w:tc>
          <w:tcPr>
            <w:tcW w:w="3339" w:type="dxa"/>
            <w:shd w:val="clear" w:color="auto" w:fill="E7E6E6" w:themeFill="background2"/>
          </w:tcPr>
          <w:p>
            <w:pPr>
              <w:spacing w:line="360" w:lineRule="auto"/>
              <w:rPr>
                <w:shd w:val="pct10" w:color="auto" w:fill="FFFFFF"/>
              </w:rPr>
            </w:pPr>
            <w:r>
              <w:rPr>
                <w:rFonts w:hint="eastAsia"/>
                <w:shd w:val="pct10"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E</w:t>
            </w:r>
            <w:r>
              <w:t>Q</w:t>
            </w:r>
          </w:p>
        </w:tc>
        <w:tc>
          <w:tcPr>
            <w:tcW w:w="3302" w:type="dxa"/>
            <w:shd w:val="clear" w:color="auto" w:fill="FFFF00"/>
          </w:tcPr>
          <w:p>
            <w:pPr>
              <w:spacing w:line="360" w:lineRule="auto"/>
            </w:pPr>
            <w:r>
              <w:rPr>
                <w:rFonts w:hint="eastAsia"/>
              </w:rPr>
              <w:t>等价于S</w:t>
            </w:r>
            <w:r>
              <w:t>QL</w:t>
            </w:r>
            <w:r>
              <w:rPr>
                <w:rFonts w:hint="eastAsia"/>
              </w:rPr>
              <w:t>中的“=”</w:t>
            </w:r>
          </w:p>
        </w:tc>
        <w:tc>
          <w:tcPr>
            <w:tcW w:w="809" w:type="dxa"/>
            <w:shd w:val="clear" w:color="auto" w:fill="FFC000"/>
          </w:tcPr>
          <w:p>
            <w:pPr>
              <w:spacing w:line="360" w:lineRule="auto"/>
            </w:pPr>
            <w:r>
              <w:rPr>
                <w:rFonts w:hint="eastAsia"/>
              </w:rPr>
              <w:t>N</w:t>
            </w:r>
            <w:r>
              <w:t>EQ</w:t>
            </w:r>
          </w:p>
        </w:tc>
        <w:tc>
          <w:tcPr>
            <w:tcW w:w="3339" w:type="dxa"/>
            <w:shd w:val="clear" w:color="auto" w:fill="FFFF00"/>
          </w:tcPr>
          <w:p>
            <w:pPr>
              <w:spacing w:line="360" w:lineRule="auto"/>
            </w:pPr>
            <w:r>
              <w:rPr>
                <w:rFonts w:hint="eastAsia"/>
              </w:rPr>
              <w:t>等价于S</w:t>
            </w:r>
            <w:r>
              <w:t>QL</w:t>
            </w:r>
            <w:r>
              <w:rPr>
                <w:rFonts w:hint="eastAsia"/>
              </w:rPr>
              <w:t>中的“!=”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IKE</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B</w:t>
            </w:r>
            <w:r>
              <w:t>T</w:t>
            </w:r>
          </w:p>
        </w:tc>
        <w:tc>
          <w:tcPr>
            <w:tcW w:w="3339" w:type="dxa"/>
            <w:shd w:val="clear" w:color="auto" w:fill="auto"/>
          </w:tcPr>
          <w:p>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G</w:t>
            </w:r>
            <w:r>
              <w:t>T</w:t>
            </w:r>
          </w:p>
        </w:tc>
        <w:tc>
          <w:tcPr>
            <w:tcW w:w="3302" w:type="dxa"/>
            <w:shd w:val="clear" w:color="auto" w:fill="FFFF00"/>
          </w:tcPr>
          <w:p>
            <w:pPr>
              <w:spacing w:line="360" w:lineRule="auto"/>
            </w:pPr>
            <w:r>
              <w:rPr>
                <w:rFonts w:hint="eastAsia"/>
              </w:rPr>
              <w:t>等价于S</w:t>
            </w:r>
            <w:r>
              <w:t>QL</w:t>
            </w:r>
            <w:r>
              <w:rPr>
                <w:rFonts w:hint="eastAsia"/>
              </w:rPr>
              <w:t>中的“&gt;”</w:t>
            </w:r>
          </w:p>
        </w:tc>
        <w:tc>
          <w:tcPr>
            <w:tcW w:w="809" w:type="dxa"/>
            <w:shd w:val="clear" w:color="auto" w:fill="FFC000"/>
          </w:tcPr>
          <w:p>
            <w:pPr>
              <w:spacing w:line="360" w:lineRule="auto"/>
            </w:pPr>
            <w:r>
              <w:rPr>
                <w:rFonts w:hint="eastAsia"/>
              </w:rPr>
              <w:t>G</w:t>
            </w:r>
            <w:r>
              <w:t>TE</w:t>
            </w:r>
          </w:p>
        </w:tc>
        <w:tc>
          <w:tcPr>
            <w:tcW w:w="3339" w:type="dxa"/>
            <w:shd w:val="clear" w:color="auto" w:fill="FFFF00"/>
          </w:tcPr>
          <w:p>
            <w:pPr>
              <w:spacing w:line="360" w:lineRule="auto"/>
            </w:pPr>
            <w:r>
              <w:rPr>
                <w:rFonts w:hint="eastAsia"/>
              </w:rPr>
              <w:t>等价于S</w:t>
            </w:r>
            <w:r>
              <w:t>QL</w:t>
            </w:r>
            <w:r>
              <w:rPr>
                <w:rFonts w:hint="eastAsia"/>
              </w:rPr>
              <w:t>中的“&gt;=”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T</w:t>
            </w:r>
          </w:p>
        </w:tc>
        <w:tc>
          <w:tcPr>
            <w:tcW w:w="3302" w:type="dxa"/>
            <w:shd w:val="clear" w:color="auto" w:fill="auto"/>
          </w:tcPr>
          <w:p>
            <w:pPr>
              <w:spacing w:line="360" w:lineRule="auto"/>
            </w:pPr>
            <w:r>
              <w:rPr>
                <w:rFonts w:hint="eastAsia"/>
              </w:rPr>
              <w:t>等价于S</w:t>
            </w:r>
            <w:r>
              <w:t>QL</w:t>
            </w:r>
            <w:r>
              <w:rPr>
                <w:rFonts w:hint="eastAsia"/>
              </w:rPr>
              <w:t>中的“&lt;”</w:t>
            </w:r>
          </w:p>
        </w:tc>
        <w:tc>
          <w:tcPr>
            <w:tcW w:w="809" w:type="dxa"/>
            <w:shd w:val="clear" w:color="auto" w:fill="FFC000"/>
          </w:tcPr>
          <w:p>
            <w:pPr>
              <w:spacing w:line="360" w:lineRule="auto"/>
            </w:pPr>
            <w:r>
              <w:rPr>
                <w:rFonts w:hint="eastAsia"/>
              </w:rPr>
              <w:t>L</w:t>
            </w:r>
            <w:r>
              <w:t>TE</w:t>
            </w:r>
          </w:p>
        </w:tc>
        <w:tc>
          <w:tcPr>
            <w:tcW w:w="3339" w:type="dxa"/>
            <w:shd w:val="clear" w:color="auto" w:fill="auto"/>
          </w:tcPr>
          <w:p>
            <w:pPr>
              <w:spacing w:line="360" w:lineRule="auto"/>
            </w:pPr>
            <w:r>
              <w:rPr>
                <w:rFonts w:hint="eastAsia"/>
              </w:rPr>
              <w:t>等价于S</w:t>
            </w:r>
            <w:r>
              <w:t>QL</w:t>
            </w:r>
            <w:r>
              <w:rPr>
                <w:rFonts w:hint="eastAsia"/>
              </w:rPr>
              <w:t>中的“&lt;=”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N</w:t>
            </w:r>
            <w:r>
              <w:t>ULL</w:t>
            </w:r>
          </w:p>
        </w:tc>
        <w:tc>
          <w:tcPr>
            <w:tcW w:w="3302" w:type="dxa"/>
            <w:shd w:val="clear" w:color="auto" w:fill="FFFF00"/>
          </w:tcPr>
          <w:p>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pPr>
              <w:spacing w:line="360" w:lineRule="auto"/>
            </w:pPr>
            <w:r>
              <w:rPr>
                <w:rFonts w:hint="eastAsia"/>
              </w:rPr>
              <w:t>N</w:t>
            </w:r>
            <w:r>
              <w:t>NULL</w:t>
            </w:r>
          </w:p>
        </w:tc>
        <w:tc>
          <w:tcPr>
            <w:tcW w:w="3339" w:type="dxa"/>
            <w:shd w:val="clear" w:color="auto" w:fill="FFFF00"/>
          </w:tcPr>
          <w:p>
            <w:pPr>
              <w:spacing w:line="360" w:lineRule="auto"/>
            </w:pPr>
            <w:r>
              <w:rPr>
                <w:rFonts w:hint="eastAsia"/>
              </w:rPr>
              <w:t>等价于S</w:t>
            </w:r>
            <w:r>
              <w:t>QL</w:t>
            </w:r>
            <w:r>
              <w:rPr>
                <w:rFonts w:hint="eastAsia"/>
              </w:rPr>
              <w:t>中的“i</w:t>
            </w:r>
            <w:r>
              <w:t>s not null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SW</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E</w:t>
            </w:r>
            <w:r>
              <w:t>W</w:t>
            </w:r>
          </w:p>
        </w:tc>
        <w:tc>
          <w:tcPr>
            <w:tcW w:w="3339"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I</w:t>
            </w:r>
            <w:r>
              <w:t>N</w:t>
            </w:r>
          </w:p>
        </w:tc>
        <w:tc>
          <w:tcPr>
            <w:tcW w:w="3302" w:type="dxa"/>
            <w:shd w:val="clear" w:color="auto" w:fill="FFFF00"/>
          </w:tcPr>
          <w:p>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pPr>
              <w:spacing w:line="360" w:lineRule="auto"/>
            </w:pPr>
            <w:r>
              <w:rPr>
                <w:rFonts w:hint="eastAsia"/>
              </w:rPr>
              <w:t>N</w:t>
            </w:r>
            <w:r>
              <w:t>IN</w:t>
            </w:r>
          </w:p>
        </w:tc>
        <w:tc>
          <w:tcPr>
            <w:tcW w:w="3339" w:type="dxa"/>
            <w:shd w:val="clear" w:color="auto" w:fill="FFFF00"/>
          </w:tcPr>
          <w:p>
            <w:pPr>
              <w:spacing w:line="360" w:lineRule="auto"/>
            </w:pPr>
            <w:r>
              <w:rPr>
                <w:rFonts w:hint="eastAsia"/>
              </w:rPr>
              <w:t>等价于S</w:t>
            </w:r>
            <w:r>
              <w:t>QL</w:t>
            </w:r>
            <w:r>
              <w:rPr>
                <w:rFonts w:hint="eastAsia"/>
              </w:rPr>
              <w:t>中的“n</w:t>
            </w:r>
            <w:r>
              <w:t>ot in(?,…)</w:t>
            </w:r>
            <w:r>
              <w:rPr>
                <w:rFonts w:hint="eastAsia"/>
              </w:rPr>
              <w:t>”</w:t>
            </w:r>
          </w:p>
        </w:tc>
      </w:tr>
    </w:tbl>
    <w:p>
      <w:pPr>
        <w:pStyle w:val="5"/>
        <w:spacing w:line="360" w:lineRule="auto"/>
      </w:pPr>
      <w:r>
        <w:rPr>
          <w:rFonts w:hint="eastAsia"/>
        </w:rPr>
        <w:t>查询的固定条件和排序设置</w:t>
      </w:r>
    </w:p>
    <w:p>
      <w:pPr>
        <w:spacing w:line="360" w:lineRule="auto"/>
      </w:pPr>
      <w:r>
        <w:rPr>
          <w:rFonts w:hint="eastAsia"/>
        </w:rPr>
        <w:t>在c</w:t>
      </w:r>
      <w:r>
        <w:t>ontroller</w:t>
      </w:r>
      <w:r>
        <w:rPr>
          <w:rFonts w:hint="eastAsia"/>
        </w:rPr>
        <w:t>中通过复写p</w:t>
      </w:r>
      <w:r>
        <w:t>rocessPageCriterion</w:t>
      </w:r>
      <w:r>
        <w:rPr>
          <w:rFonts w:hint="eastAsia"/>
        </w:rPr>
        <w:t>方法来实现</w:t>
      </w:r>
    </w:p>
    <w:p>
      <w:pPr>
        <w:spacing w:line="360" w:lineRule="auto"/>
      </w:pPr>
      <w:r>
        <w:drawing>
          <wp:inline distT="0" distB="0" distL="0" distR="0">
            <wp:extent cx="5274310" cy="11207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74310" cy="1120775"/>
                    </a:xfrm>
                    <a:prstGeom prst="rect">
                      <a:avLst/>
                    </a:prstGeom>
                  </pic:spPr>
                </pic:pic>
              </a:graphicData>
            </a:graphic>
          </wp:inline>
        </w:drawing>
      </w:r>
    </w:p>
    <w:p>
      <w:pPr>
        <w:pStyle w:val="4"/>
        <w:spacing w:line="360" w:lineRule="auto"/>
      </w:pPr>
      <w:r>
        <w:rPr>
          <w:rFonts w:hint="eastAsia"/>
        </w:rPr>
        <w:t>异常使用</w:t>
      </w:r>
    </w:p>
    <w:p>
      <w:pPr>
        <w:spacing w:line="360" w:lineRule="auto"/>
      </w:pPr>
      <w:r>
        <w:rPr>
          <w:rFonts w:hint="eastAsia"/>
        </w:rPr>
        <w:t>业务处理或逻辑校验异常统一使用B</w:t>
      </w:r>
      <w:r>
        <w:t>usinessException</w:t>
      </w:r>
      <w:r>
        <w:rPr>
          <w:rFonts w:hint="eastAsia"/>
        </w:rPr>
        <w:t>，并给出相应的提示，如：</w:t>
      </w:r>
    </w:p>
    <w:p>
      <w:pPr>
        <w:spacing w:line="360" w:lineRule="auto"/>
        <w:rPr>
          <w:rFonts w:ascii="Consolas" w:hAnsi="Consolas" w:eastAsia="宋体" w:cs="宋体"/>
          <w:color w:val="5B6169"/>
          <w:kern w:val="0"/>
          <w:sz w:val="18"/>
          <w:szCs w:val="18"/>
        </w:rPr>
      </w:pPr>
      <w:r>
        <w:rPr>
          <w:rFonts w:hint="eastAsia" w:ascii="Consolas" w:hAnsi="Consolas" w:eastAsia="宋体" w:cs="宋体"/>
          <w:color w:val="5B6169"/>
          <w:kern w:val="0"/>
          <w:sz w:val="18"/>
          <w:szCs w:val="18"/>
        </w:rPr>
        <w:t>th</w:t>
      </w:r>
      <w:r>
        <w:rPr>
          <w:rFonts w:ascii="Consolas" w:hAnsi="Consolas" w:eastAsia="宋体" w:cs="宋体"/>
          <w:color w:val="5B6169"/>
          <w:kern w:val="0"/>
          <w:sz w:val="18"/>
          <w:szCs w:val="18"/>
        </w:rPr>
        <w:t>row new BusinessException(“</w:t>
      </w:r>
      <w:r>
        <w:rPr>
          <w:rFonts w:hint="eastAsia" w:ascii="Consolas" w:hAnsi="Consolas" w:eastAsia="宋体" w:cs="宋体"/>
          <w:color w:val="5B6169"/>
          <w:kern w:val="0"/>
          <w:sz w:val="18"/>
          <w:szCs w:val="18"/>
        </w:rPr>
        <w:t>题名不能为空</w:t>
      </w:r>
      <w:r>
        <w:rPr>
          <w:rFonts w:ascii="Consolas" w:hAnsi="Consolas" w:eastAsia="宋体" w:cs="宋体"/>
          <w:color w:val="5B6169"/>
          <w:kern w:val="0"/>
          <w:sz w:val="18"/>
          <w:szCs w:val="18"/>
        </w:rPr>
        <w:t>”);</w:t>
      </w:r>
    </w:p>
    <w:p>
      <w:pPr>
        <w:spacing w:line="360" w:lineRule="auto"/>
      </w:pPr>
      <w:r>
        <w:drawing>
          <wp:inline distT="0" distB="0" distL="0" distR="0">
            <wp:extent cx="5274310" cy="4152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274310" cy="415290"/>
                    </a:xfrm>
                    <a:prstGeom prst="rect">
                      <a:avLst/>
                    </a:prstGeom>
                  </pic:spPr>
                </pic:pic>
              </a:graphicData>
            </a:graphic>
          </wp:inline>
        </w:drawing>
      </w:r>
    </w:p>
    <w:p>
      <w:pPr>
        <w:pStyle w:val="3"/>
        <w:spacing w:line="360" w:lineRule="auto"/>
      </w:pPr>
      <w:r>
        <w:rPr>
          <w:rFonts w:hint="eastAsia"/>
        </w:rPr>
        <w:t>操作日志</w:t>
      </w:r>
    </w:p>
    <w:p>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，如下图所示：</w:t>
      </w:r>
    </w:p>
    <w:p>
      <w:pPr>
        <w:spacing w:line="360" w:lineRule="auto"/>
      </w:pPr>
      <w:r>
        <w:drawing>
          <wp:inline distT="0" distB="0" distL="0" distR="0">
            <wp:extent cx="5274310" cy="14147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5274310" cy="1414780"/>
                    </a:xfrm>
                    <a:prstGeom prst="rect">
                      <a:avLst/>
                    </a:prstGeom>
                  </pic:spPr>
                </pic:pic>
              </a:graphicData>
            </a:graphic>
          </wp:inline>
        </w:drawing>
      </w:r>
    </w:p>
    <w:p>
      <w:pPr>
        <w:pStyle w:val="18"/>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pPr>
        <w:pStyle w:val="18"/>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pPr>
        <w:pStyle w:val="18"/>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r>
        <w:rPr>
          <w:rFonts w:hint="eastAsia"/>
        </w:rPr>
        <w:t>新增用户：</w:t>
      </w:r>
      <w:r>
        <w:t>#{</w:t>
      </w:r>
      <w:r>
        <w:rPr>
          <w:rFonts w:hint="eastAsia"/>
        </w:rPr>
        <w:t>args</w:t>
      </w:r>
      <w:r>
        <w:t>[0].name}”</w:t>
      </w:r>
      <w:r>
        <w:rPr>
          <w:rFonts w:hint="eastAsia"/>
        </w:rPr>
        <w:t>，其中args</w:t>
      </w:r>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表示方法返回值对象；如果要动态添加自定义日志内容，可以在方法里使用Biz</w:t>
      </w:r>
      <w:r>
        <w:t>LogContentHolder.putContent(“</w:t>
      </w:r>
      <w:r>
        <w:rPr>
          <w:rFonts w:hint="eastAsia"/>
        </w:rPr>
        <w:t>日志内容</w:t>
      </w:r>
      <w:r>
        <w:t>”)</w:t>
      </w:r>
      <w:r>
        <w:rPr>
          <w:rFonts w:hint="eastAsia"/>
        </w:rPr>
        <w:t>，这样就可以不在注解里写c</w:t>
      </w:r>
      <w:r>
        <w:t>ontent</w:t>
      </w:r>
    </w:p>
    <w:p>
      <w:pPr>
        <w:pStyle w:val="18"/>
        <w:numPr>
          <w:ilvl w:val="0"/>
          <w:numId w:val="19"/>
        </w:numPr>
        <w:spacing w:line="360" w:lineRule="auto"/>
        <w:ind w:firstLineChars="0"/>
      </w:pPr>
      <w:r>
        <w:rPr>
          <w:rFonts w:hint="eastAsia"/>
        </w:rPr>
        <w:t>level：日志级别有O</w:t>
      </w:r>
      <w:r>
        <w:t>FF&gt;WRITE&gt;QUERY&gt;READ&gt;ALL</w:t>
      </w:r>
    </w:p>
    <w:p>
      <w:pPr>
        <w:pStyle w:val="18"/>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pPr>
        <w:spacing w:line="360" w:lineRule="auto"/>
      </w:pPr>
      <w:r>
        <w:drawing>
          <wp:inline distT="0" distB="0" distL="0" distR="0">
            <wp:extent cx="5274310" cy="6959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2"/>
                    <a:stretch>
                      <a:fillRect/>
                    </a:stretch>
                  </pic:blipFill>
                  <pic:spPr>
                    <a:xfrm>
                      <a:off x="0" y="0"/>
                      <a:ext cx="5274310" cy="695960"/>
                    </a:xfrm>
                    <a:prstGeom prst="rect">
                      <a:avLst/>
                    </a:prstGeom>
                  </pic:spPr>
                </pic:pic>
              </a:graphicData>
            </a:graphic>
          </wp:inline>
        </w:drawing>
      </w:r>
    </w:p>
    <w:p>
      <w:pPr>
        <w:pStyle w:val="18"/>
        <w:numPr>
          <w:ilvl w:val="0"/>
          <w:numId w:val="20"/>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pPr>
        <w:spacing w:line="360" w:lineRule="auto"/>
      </w:pPr>
      <w:r>
        <w:drawing>
          <wp:inline distT="0" distB="0" distL="0" distR="0">
            <wp:extent cx="5274310" cy="13938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5274310" cy="1393825"/>
                    </a:xfrm>
                    <a:prstGeom prst="rect">
                      <a:avLst/>
                    </a:prstGeom>
                  </pic:spPr>
                </pic:pic>
              </a:graphicData>
            </a:graphic>
          </wp:inline>
        </w:drawing>
      </w:r>
    </w:p>
    <w:p>
      <w:pPr>
        <w:pStyle w:val="3"/>
        <w:spacing w:line="360" w:lineRule="auto"/>
      </w:pPr>
      <w:r>
        <w:rPr>
          <w:rFonts w:hint="eastAsia"/>
        </w:rPr>
        <w:t>系统登录</w:t>
      </w:r>
    </w:p>
    <w:p>
      <w:pPr>
        <w:spacing w:line="360" w:lineRule="auto"/>
      </w:pPr>
      <w:r>
        <w:rPr>
          <w:rFonts w:hint="eastAsia"/>
        </w:rPr>
        <w:t>系统默认登录用户密码是：s</w:t>
      </w:r>
      <w:r>
        <w:t>uperadmin/000000</w:t>
      </w:r>
    </w:p>
    <w:p>
      <w:pPr>
        <w:spacing w:line="360" w:lineRule="auto"/>
      </w:pPr>
      <w:r>
        <w:rPr>
          <w:rFonts w:hint="eastAsia"/>
        </w:rPr>
        <w:t>可以通过实现U</w:t>
      </w:r>
      <w:r>
        <w:t>serDetailsService</w:t>
      </w:r>
      <w:r>
        <w:rPr>
          <w:rFonts w:hint="eastAsia"/>
        </w:rPr>
        <w:t>接口来对接应用系统具体用户登录逻辑</w:t>
      </w:r>
    </w:p>
    <w:p>
      <w:pPr>
        <w:spacing w:line="360" w:lineRule="auto"/>
      </w:pPr>
      <w:r>
        <w:drawing>
          <wp:inline distT="0" distB="0" distL="0" distR="0">
            <wp:extent cx="5274310" cy="20205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4"/>
                    <a:stretch>
                      <a:fillRect/>
                    </a:stretch>
                  </pic:blipFill>
                  <pic:spPr>
                    <a:xfrm>
                      <a:off x="0" y="0"/>
                      <a:ext cx="5274310" cy="2020570"/>
                    </a:xfrm>
                    <a:prstGeom prst="rect">
                      <a:avLst/>
                    </a:prstGeom>
                  </pic:spPr>
                </pic:pic>
              </a:graphicData>
            </a:graphic>
          </wp:inline>
        </w:drawing>
      </w:r>
    </w:p>
    <w:p>
      <w:pPr>
        <w:spacing w:line="360" w:lineRule="auto"/>
      </w:pPr>
      <w:r>
        <w:rPr>
          <w:rFonts w:hint="eastAsia"/>
        </w:rPr>
        <w:t>登录接口：</w:t>
      </w:r>
    </w:p>
    <w:p>
      <w:pPr>
        <w:spacing w:line="360" w:lineRule="auto"/>
      </w:pPr>
      <w:r>
        <w:drawing>
          <wp:inline distT="0" distB="0" distL="0" distR="0">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5"/>
                    <a:stretch>
                      <a:fillRect/>
                    </a:stretch>
                  </pic:blipFill>
                  <pic:spPr>
                    <a:xfrm>
                      <a:off x="0" y="0"/>
                      <a:ext cx="5274310" cy="1993900"/>
                    </a:xfrm>
                    <a:prstGeom prst="rect">
                      <a:avLst/>
                    </a:prstGeom>
                  </pic:spPr>
                </pic:pic>
              </a:graphicData>
            </a:graphic>
          </wp:inline>
        </w:drawing>
      </w:r>
    </w:p>
    <w:p>
      <w:pPr>
        <w:spacing w:line="360" w:lineRule="auto"/>
      </w:pPr>
      <w:r>
        <w:rPr>
          <w:rFonts w:hint="eastAsia"/>
        </w:rPr>
        <w:t>访问地址：</w:t>
      </w:r>
      <w:r>
        <w:rPr>
          <w:rFonts w:ascii="Helvetica" w:hAnsi="Helvetica" w:cs="Helvetica"/>
          <w:color w:val="212121"/>
          <w:sz w:val="18"/>
          <w:szCs w:val="18"/>
          <w:shd w:val="clear" w:color="auto" w:fill="FFFFFF"/>
        </w:rPr>
        <w:t>http://localhost:8080/login/username</w:t>
      </w:r>
    </w:p>
    <w:p>
      <w:pPr>
        <w:pStyle w:val="3"/>
        <w:spacing w:line="360" w:lineRule="auto"/>
      </w:pPr>
      <w:r>
        <w:rPr>
          <w:rFonts w:hint="eastAsia"/>
        </w:rPr>
        <w:t>登录验证码</w:t>
      </w:r>
    </w:p>
    <w:p>
      <w:r>
        <w:rPr>
          <w:rFonts w:hint="eastAsia"/>
        </w:rPr>
        <w:t>通过配置文件启用验证码，默认是关闭</w:t>
      </w:r>
    </w:p>
    <w:p>
      <w:r>
        <w:drawing>
          <wp:inline distT="0" distB="0" distL="0" distR="0">
            <wp:extent cx="5274310" cy="7835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5274310" cy="783590"/>
                    </a:xfrm>
                    <a:prstGeom prst="rect">
                      <a:avLst/>
                    </a:prstGeom>
                  </pic:spPr>
                </pic:pic>
              </a:graphicData>
            </a:graphic>
          </wp:inline>
        </w:drawing>
      </w:r>
    </w:p>
    <w:p>
      <w:r>
        <w:rPr>
          <w:rFonts w:hint="eastAsia"/>
        </w:rPr>
        <w:t>获取验证码接口，其中</w:t>
      </w:r>
      <w:r>
        <w:rPr>
          <w:rFonts w:hint="eastAsia"/>
          <w:color w:val="FF0000"/>
        </w:rPr>
        <w:t>d</w:t>
      </w:r>
      <w:r>
        <w:rPr>
          <w:color w:val="FF0000"/>
        </w:rPr>
        <w:t>evice</w:t>
      </w:r>
      <w:r>
        <w:rPr>
          <w:rFonts w:hint="eastAsia"/>
          <w:color w:val="FF0000"/>
        </w:rPr>
        <w:t>Id为随机值如u</w:t>
      </w:r>
      <w:r>
        <w:rPr>
          <w:color w:val="FF0000"/>
        </w:rPr>
        <w:t>uid</w:t>
      </w:r>
      <w:r>
        <w:rPr>
          <w:rFonts w:hint="eastAsia"/>
          <w:color w:val="FF0000"/>
        </w:rPr>
        <w:t>，只要保证获取验证码与登录时保持一致即可</w:t>
      </w:r>
    </w:p>
    <w:p>
      <w:r>
        <w:drawing>
          <wp:inline distT="0" distB="0" distL="0" distR="0">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5274310" cy="3281680"/>
                    </a:xfrm>
                    <a:prstGeom prst="rect">
                      <a:avLst/>
                    </a:prstGeom>
                  </pic:spPr>
                </pic:pic>
              </a:graphicData>
            </a:graphic>
          </wp:inline>
        </w:drawing>
      </w:r>
    </w:p>
    <w:p>
      <w:pPr>
        <w:rPr>
          <w:rFonts w:ascii="Helvetica" w:hAnsi="Helvetica" w:cs="Helvetica"/>
          <w:color w:val="212121"/>
          <w:sz w:val="18"/>
          <w:szCs w:val="18"/>
          <w:shd w:val="clear" w:color="auto" w:fill="FFFFFF"/>
        </w:rPr>
      </w:pPr>
      <w:r>
        <w:rPr>
          <w:rFonts w:hint="eastAsia"/>
        </w:rPr>
        <w:t>访问地址：</w:t>
      </w:r>
      <w:r>
        <w:fldChar w:fldCharType="begin"/>
      </w:r>
      <w:r>
        <w:instrText xml:space="preserve"> HYPERLINK "http://localhost:8080/validate-code/image" </w:instrText>
      </w:r>
      <w:r>
        <w:fldChar w:fldCharType="separate"/>
      </w:r>
      <w:r>
        <w:rPr>
          <w:rStyle w:val="13"/>
          <w:rFonts w:ascii="Helvetica" w:hAnsi="Helvetica" w:cs="Helvetica"/>
          <w:sz w:val="18"/>
          <w:szCs w:val="18"/>
          <w:shd w:val="clear" w:color="auto" w:fill="FFFFFF"/>
        </w:rPr>
        <w:t>http://localhost:8080/validate-code/image</w:t>
      </w:r>
      <w:r>
        <w:rPr>
          <w:rStyle w:val="13"/>
          <w:rFonts w:ascii="Helvetica" w:hAnsi="Helvetica" w:cs="Helvetica"/>
          <w:sz w:val="18"/>
          <w:szCs w:val="18"/>
          <w:shd w:val="clear" w:color="auto" w:fill="FFFFFF"/>
        </w:rPr>
        <w:fldChar w:fldCharType="end"/>
      </w:r>
    </w:p>
    <w:p>
      <w:pPr>
        <w:pStyle w:val="3"/>
        <w:spacing w:line="360" w:lineRule="auto"/>
      </w:pPr>
      <w:r>
        <w:rPr>
          <w:rFonts w:hint="eastAsia"/>
        </w:rPr>
        <w:t>数据库升级脚本</w:t>
      </w:r>
    </w:p>
    <w:p>
      <w:r>
        <w:rPr>
          <w:rFonts w:hint="eastAsia"/>
        </w:rPr>
        <w:t>只要一份升级脚本即可，在a</w:t>
      </w:r>
      <w:r>
        <w:t>pplication-upgrade.yml</w:t>
      </w:r>
      <w:r>
        <w:rPr>
          <w:rFonts w:hint="eastAsia"/>
        </w:rPr>
        <w:t>配置升级脚本，如下图所示：</w:t>
      </w:r>
    </w:p>
    <w:p>
      <w:r>
        <w:drawing>
          <wp:inline distT="0" distB="0" distL="0" distR="0">
            <wp:extent cx="5274310" cy="36391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274310" cy="3639185"/>
                    </a:xfrm>
                    <a:prstGeom prst="rect">
                      <a:avLst/>
                    </a:prstGeom>
                  </pic:spPr>
                </pic:pic>
              </a:graphicData>
            </a:graphic>
          </wp:inline>
        </w:drawing>
      </w:r>
    </w:p>
    <w:p>
      <w:pPr>
        <w:pStyle w:val="3"/>
        <w:spacing w:line="360" w:lineRule="auto"/>
      </w:pPr>
      <w:r>
        <w:rPr>
          <w:rFonts w:hint="eastAsia"/>
        </w:rPr>
        <w:t>数据库适配</w:t>
      </w:r>
    </w:p>
    <w:p>
      <w:r>
        <w:rPr>
          <w:rFonts w:hint="eastAsia"/>
        </w:rPr>
        <w:t>在</w:t>
      </w:r>
      <w:r>
        <w:t>mapper.xml</w:t>
      </w:r>
      <w:r>
        <w:rPr>
          <w:rFonts w:hint="eastAsia"/>
        </w:rPr>
        <w:t>文件中，通过</w:t>
      </w:r>
      <w:r>
        <w:rPr>
          <w:rFonts w:hint="eastAsia"/>
          <w:b/>
          <w:bCs/>
          <w:i/>
          <w:iCs/>
          <w:color w:val="FF0000"/>
          <w:highlight w:val="yellow"/>
        </w:rPr>
        <w:t>d</w:t>
      </w:r>
      <w:r>
        <w:rPr>
          <w:b/>
          <w:bCs/>
          <w:i/>
          <w:iCs/>
          <w:color w:val="FF0000"/>
          <w:highlight w:val="yellow"/>
        </w:rPr>
        <w:t>atabaseId</w:t>
      </w:r>
      <w:r>
        <w:rPr>
          <w:rFonts w:hint="eastAsia"/>
        </w:rPr>
        <w:t>来区分数据库，如果不加d</w:t>
      </w:r>
      <w:r>
        <w:t>atabaseId</w:t>
      </w:r>
      <w:r>
        <w:rPr>
          <w:rFonts w:hint="eastAsia"/>
        </w:rPr>
        <w:t>表示默认的，如下图所示：</w:t>
      </w:r>
    </w:p>
    <w:p>
      <w:r>
        <w:drawing>
          <wp:inline distT="0" distB="0" distL="0" distR="0">
            <wp:extent cx="5274310" cy="10083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9"/>
                    <a:stretch>
                      <a:fillRect/>
                    </a:stretch>
                  </pic:blipFill>
                  <pic:spPr>
                    <a:xfrm>
                      <a:off x="0" y="0"/>
                      <a:ext cx="5274310" cy="1008380"/>
                    </a:xfrm>
                    <a:prstGeom prst="rect">
                      <a:avLst/>
                    </a:prstGeom>
                  </pic:spPr>
                </pic:pic>
              </a:graphicData>
            </a:graphic>
          </wp:inline>
        </w:drawing>
      </w:r>
      <w:r>
        <w:t xml:space="preserve"> </w:t>
      </w:r>
    </w:p>
    <w:p>
      <w:pPr>
        <w:autoSpaceDE w:val="0"/>
        <w:autoSpaceDN w:val="0"/>
        <w:adjustRightInd w:val="0"/>
        <w:jc w:val="left"/>
      </w:pPr>
      <w:r>
        <w:rPr>
          <w:rFonts w:hint="eastAsia"/>
        </w:rPr>
        <w:t>d</w:t>
      </w:r>
      <w:r>
        <w:t>atabaseId</w:t>
      </w:r>
      <w:r>
        <w:rPr>
          <w:rFonts w:hint="eastAsia"/>
        </w:rPr>
        <w:t>值：</w:t>
      </w:r>
      <w:r>
        <w:rPr>
          <w:rFonts w:hint="eastAsia"/>
          <w:color w:val="FF0000"/>
          <w:highlight w:val="yellow"/>
        </w:rPr>
        <w:t>o</w:t>
      </w:r>
      <w:r>
        <w:rPr>
          <w:color w:val="FF0000"/>
          <w:highlight w:val="yellow"/>
        </w:rPr>
        <w:t>racle/mysql/sqlserver/dm/kingbase/kingbase8/oscar</w:t>
      </w:r>
      <w:r>
        <w:rPr>
          <w:rFonts w:hint="eastAsia"/>
          <w:color w:val="FF0000"/>
          <w:highlight w:val="yellow"/>
        </w:rPr>
        <w:t>/</w:t>
      </w:r>
      <w:r>
        <w:rPr>
          <w:color w:val="FF0000"/>
          <w:highlight w:val="yellow"/>
        </w:rPr>
        <w:t>h2</w:t>
      </w:r>
      <w:r>
        <w:rPr>
          <w:rFonts w:hint="eastAsia"/>
        </w:rPr>
        <w:t>等；</w:t>
      </w:r>
    </w:p>
    <w:p>
      <w:pPr>
        <w:autoSpaceDE w:val="0"/>
        <w:autoSpaceDN w:val="0"/>
        <w:adjustRightInd w:val="0"/>
        <w:jc w:val="left"/>
      </w:pPr>
      <w:r>
        <w:rPr>
          <w:rFonts w:hint="eastAsia"/>
        </w:rPr>
        <w:t>d</w:t>
      </w:r>
      <w:r>
        <w:t>atabaseId</w:t>
      </w:r>
      <w:r>
        <w:rPr>
          <w:rFonts w:hint="eastAsia"/>
        </w:rPr>
        <w:t>来源于数据库url配置：</w:t>
      </w:r>
      <w:r>
        <w:t>jdbc:xxxx://</w:t>
      </w:r>
      <w:r>
        <w:rPr>
          <w:rFonts w:hint="eastAsia"/>
        </w:rPr>
        <w:t>ip</w:t>
      </w:r>
      <w:r>
        <w:t>:port中的xxxx作为databaseId（全小写），</w:t>
      </w:r>
      <w:r>
        <w:rPr>
          <w:rFonts w:hint="eastAsia"/>
        </w:rPr>
        <w:t>示例</w:t>
      </w:r>
      <w:r>
        <w:t>如</w:t>
      </w:r>
      <w:r>
        <w:rPr>
          <w:rFonts w:hint="eastAsia"/>
        </w:rPr>
        <w:t>下：</w:t>
      </w:r>
    </w:p>
    <w:p>
      <w:pPr>
        <w:autoSpaceDE w:val="0"/>
        <w:autoSpaceDN w:val="0"/>
        <w:adjustRightInd w:val="0"/>
        <w:jc w:val="left"/>
      </w:pPr>
      <w:r>
        <w:t>datasource.url=jdbc:oracle://127.0.0.1:1521:orcl，则</w:t>
      </w:r>
      <w:r>
        <w:rPr>
          <w:b/>
          <w:bCs/>
        </w:rPr>
        <w:t>databaseId=oracle</w:t>
      </w:r>
    </w:p>
    <w:p>
      <w:r>
        <w:t>datasource.url=jdbc:oscar://127.0.0.1:2003/OSRDB，则</w:t>
      </w:r>
      <w:r>
        <w:rPr>
          <w:b/>
          <w:bCs/>
        </w:rPr>
        <w:t>databaseId=oscar</w:t>
      </w:r>
    </w:p>
    <w:p>
      <w:r>
        <w:rPr>
          <w:rFonts w:hint="eastAsia"/>
        </w:rPr>
        <w:t>在Java类里，可以通过</w:t>
      </w:r>
      <w:r>
        <w:rPr>
          <w:highlight w:val="yellow"/>
        </w:rPr>
        <w:t>DatabaseIdHolder.getDatabaseId()</w:t>
      </w:r>
      <w:r>
        <w:rPr>
          <w:rFonts w:hint="eastAsia"/>
        </w:rPr>
        <w:t>工具类来获取d</w:t>
      </w:r>
      <w:r>
        <w:t>atabaseId</w:t>
      </w:r>
      <w:r>
        <w:rPr>
          <w:rFonts w:hint="eastAsia"/>
        </w:rPr>
        <w:t>值，同时这个类中预置一些常用的数据库判断，如i</w:t>
      </w:r>
      <w:r>
        <w:t>sOracle(), isDm()</w:t>
      </w:r>
      <w:r>
        <w:rPr>
          <w:rFonts w:hint="eastAsia"/>
        </w:rPr>
        <w:t>等</w:t>
      </w:r>
    </w:p>
    <w:p>
      <w:pPr>
        <w:pStyle w:val="3"/>
        <w:spacing w:line="360" w:lineRule="auto"/>
      </w:pPr>
      <w:r>
        <w:rPr>
          <w:rFonts w:hint="eastAsia"/>
        </w:rPr>
        <w:t>S</w:t>
      </w:r>
      <w:r>
        <w:t>wagger</w:t>
      </w:r>
      <w:r>
        <w:rPr>
          <w:rFonts w:hint="eastAsia"/>
        </w:rPr>
        <w:t>文档</w:t>
      </w:r>
    </w:p>
    <w:p>
      <w:pPr>
        <w:spacing w:line="360" w:lineRule="auto"/>
      </w:pPr>
      <w:r>
        <w:rPr>
          <w:rFonts w:hint="eastAsia"/>
        </w:rPr>
        <w:t>Sw</w:t>
      </w:r>
      <w:r>
        <w:t>agger</w:t>
      </w:r>
      <w:r>
        <w:rPr>
          <w:rFonts w:hint="eastAsia"/>
        </w:rPr>
        <w:t>注解学习参考地址：</w:t>
      </w: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spacing w:line="360" w:lineRule="auto"/>
      </w:pPr>
      <w:r>
        <w:rPr>
          <w:rFonts w:hint="eastAsia"/>
        </w:rPr>
        <w:t>在</w:t>
      </w:r>
      <w:r>
        <w:t>pom.xml</w:t>
      </w:r>
      <w:r>
        <w:rPr>
          <w:rFonts w:hint="eastAsia"/>
        </w:rPr>
        <w:t>中引入如下j</w:t>
      </w:r>
      <w:r>
        <w:t>ar</w:t>
      </w:r>
    </w:p>
    <w:p>
      <w:pPr>
        <w:spacing w:line="360" w:lineRule="auto"/>
      </w:pPr>
      <w:r>
        <w:drawing>
          <wp:inline distT="0" distB="0" distL="0" distR="0">
            <wp:extent cx="5274310" cy="8566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0"/>
                    <a:stretch>
                      <a:fillRect/>
                    </a:stretch>
                  </pic:blipFill>
                  <pic:spPr>
                    <a:xfrm>
                      <a:off x="0" y="0"/>
                      <a:ext cx="5274310" cy="856615"/>
                    </a:xfrm>
                    <a:prstGeom prst="rect">
                      <a:avLst/>
                    </a:prstGeom>
                  </pic:spPr>
                </pic:pic>
              </a:graphicData>
            </a:graphic>
          </wp:inline>
        </w:drawing>
      </w:r>
    </w:p>
    <w:p>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13"/>
        </w:rPr>
        <w:t>http://ip:port/doc.html</w:t>
      </w:r>
      <w:r>
        <w:rPr>
          <w:rStyle w:val="13"/>
        </w:rPr>
        <w:fldChar w:fldCharType="end"/>
      </w:r>
      <w:r>
        <w:rPr>
          <w:rFonts w:hint="eastAsia"/>
        </w:rPr>
        <w:t>打开后，会看到如下图所示页面</w:t>
      </w:r>
    </w:p>
    <w:p>
      <w:pPr>
        <w:spacing w:line="360" w:lineRule="auto"/>
      </w:pPr>
      <w:r>
        <w:drawing>
          <wp:inline distT="0" distB="0" distL="0" distR="0">
            <wp:extent cx="5274310" cy="276796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1"/>
                    <a:stretch>
                      <a:fillRect/>
                    </a:stretch>
                  </pic:blipFill>
                  <pic:spPr>
                    <a:xfrm>
                      <a:off x="0" y="0"/>
                      <a:ext cx="5274310" cy="2767965"/>
                    </a:xfrm>
                    <a:prstGeom prst="rect">
                      <a:avLst/>
                    </a:prstGeom>
                  </pic:spPr>
                </pic:pic>
              </a:graphicData>
            </a:graphic>
          </wp:inline>
        </w:drawing>
      </w:r>
    </w:p>
    <w:p>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pPr>
        <w:pStyle w:val="3"/>
        <w:spacing w:line="360" w:lineRule="auto"/>
      </w:pPr>
      <w:r>
        <w:rPr>
          <w:rFonts w:hint="eastAsia"/>
        </w:rPr>
        <w:t>示例工程下载</w:t>
      </w:r>
    </w:p>
    <w:p>
      <w:pPr>
        <w:pStyle w:val="9"/>
        <w:pBdr>
          <w:top w:val="single" w:color="F1F1F1" w:sz="6" w:space="11"/>
          <w:left w:val="single" w:color="F1F1F1" w:sz="6" w:space="8"/>
          <w:bottom w:val="single" w:color="F1F1F1" w:sz="6" w:space="11"/>
          <w:right w:val="single" w:color="F1F1F1" w:sz="6" w:space="1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ssh://git@180.168.156.211:2170/gdda-archives/archives-framework-example.1st.git</w:t>
      </w:r>
    </w:p>
    <w:p>
      <w:pPr>
        <w:pStyle w:val="3"/>
        <w:spacing w:line="360" w:lineRule="auto"/>
      </w:pPr>
      <w:r>
        <w:rPr>
          <w:rFonts w:hint="eastAsia"/>
        </w:rPr>
        <w:t>代码检查</w:t>
      </w:r>
    </w:p>
    <w:p>
      <w:r>
        <w:rPr>
          <w:rFonts w:hint="eastAsia"/>
        </w:rPr>
        <w:t>第一步：在主工程上右键，先</w:t>
      </w:r>
      <w:r>
        <w:t>Maven clean</w:t>
      </w:r>
      <w:r>
        <w:rPr>
          <w:rFonts w:hint="eastAsia"/>
        </w:rPr>
        <w:t>，再M</w:t>
      </w:r>
      <w:r>
        <w:t>aven install</w:t>
      </w:r>
      <w:r>
        <w:rPr>
          <w:rFonts w:hint="eastAsia"/>
        </w:rPr>
        <w:t>，如下图所示</w:t>
      </w:r>
    </w:p>
    <w:p>
      <w:r>
        <w:drawing>
          <wp:inline distT="0" distB="0" distL="0" distR="0">
            <wp:extent cx="5274310" cy="3389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5274310" cy="3389630"/>
                    </a:xfrm>
                    <a:prstGeom prst="rect">
                      <a:avLst/>
                    </a:prstGeom>
                  </pic:spPr>
                </pic:pic>
              </a:graphicData>
            </a:graphic>
          </wp:inline>
        </w:drawing>
      </w:r>
    </w:p>
    <w:p>
      <w:r>
        <w:rPr>
          <w:rFonts w:hint="eastAsia"/>
        </w:rPr>
        <w:t xml:space="preserve">第二步：运行 </w:t>
      </w:r>
      <w:r>
        <w:t xml:space="preserve">Maven build... </w:t>
      </w:r>
      <w:r>
        <w:rPr>
          <w:rFonts w:hint="eastAsia"/>
        </w:rPr>
        <w:t>，出现如下图所示配置框，在</w:t>
      </w:r>
      <w:r>
        <w:t>Goals</w:t>
      </w:r>
      <w:r>
        <w:rPr>
          <w:rFonts w:hint="eastAsia"/>
        </w:rPr>
        <w:t>框里输入：s</w:t>
      </w:r>
      <w:r>
        <w:t>ite -X</w:t>
      </w:r>
      <w:r>
        <w:rPr>
          <w:rFonts w:hint="eastAsia"/>
        </w:rPr>
        <w:t>，点击“De</w:t>
      </w:r>
      <w:r>
        <w:t>bug</w:t>
      </w:r>
      <w:r>
        <w:rPr>
          <w:rFonts w:hint="eastAsia"/>
        </w:rPr>
        <w:t>”或</w:t>
      </w:r>
      <w:r>
        <w:t>”Run”</w:t>
      </w:r>
    </w:p>
    <w:p>
      <w:r>
        <w:drawing>
          <wp:inline distT="0" distB="0" distL="0" distR="0">
            <wp:extent cx="5274310" cy="38277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3"/>
                    <a:stretch>
                      <a:fillRect/>
                    </a:stretch>
                  </pic:blipFill>
                  <pic:spPr>
                    <a:xfrm>
                      <a:off x="0" y="0"/>
                      <a:ext cx="5274310" cy="3827780"/>
                    </a:xfrm>
                    <a:prstGeom prst="rect">
                      <a:avLst/>
                    </a:prstGeom>
                  </pic:spPr>
                </pic:pic>
              </a:graphicData>
            </a:graphic>
          </wp:inline>
        </w:drawing>
      </w:r>
    </w:p>
    <w:p>
      <w:r>
        <w:rPr>
          <w:rFonts w:hint="eastAsia"/>
        </w:rPr>
        <w:t>第三步：运行完成后，到每个子工程的t</w:t>
      </w:r>
      <w:r>
        <w:t>arget</w:t>
      </w:r>
      <w:r>
        <w:rPr>
          <w:rFonts w:hint="eastAsia"/>
        </w:rPr>
        <w:t>目录下查看，如下图所示，表示代码检查完成</w:t>
      </w:r>
    </w:p>
    <w:p>
      <w:r>
        <w:drawing>
          <wp:inline distT="0" distB="0" distL="0" distR="0">
            <wp:extent cx="5274310" cy="278320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274310" cy="2783205"/>
                    </a:xfrm>
                    <a:prstGeom prst="rect">
                      <a:avLst/>
                    </a:prstGeom>
                  </pic:spPr>
                </pic:pic>
              </a:graphicData>
            </a:graphic>
          </wp:inline>
        </w:drawing>
      </w:r>
    </w:p>
    <w:p>
      <w:r>
        <w:rPr>
          <w:rFonts w:hint="eastAsia"/>
        </w:rPr>
        <w:t>第四步：进</w:t>
      </w:r>
      <w:r>
        <w:t>site</w:t>
      </w:r>
      <w:r>
        <w:rPr>
          <w:rFonts w:hint="eastAsia"/>
        </w:rPr>
        <w:t>目录，打开</w:t>
      </w:r>
      <w:r>
        <w:t>index.html</w:t>
      </w:r>
    </w:p>
    <w:p>
      <w:r>
        <w:drawing>
          <wp:inline distT="0" distB="0" distL="0" distR="0">
            <wp:extent cx="5274310" cy="18332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a:stretch>
                      <a:fillRect/>
                    </a:stretch>
                  </pic:blipFill>
                  <pic:spPr>
                    <a:xfrm>
                      <a:off x="0" y="0"/>
                      <a:ext cx="5274310" cy="1833245"/>
                    </a:xfrm>
                    <a:prstGeom prst="rect">
                      <a:avLst/>
                    </a:prstGeom>
                  </pic:spPr>
                </pic:pic>
              </a:graphicData>
            </a:graphic>
          </wp:inline>
        </w:drawing>
      </w:r>
    </w:p>
    <w:p>
      <w:r>
        <w:rPr>
          <w:rFonts w:hint="eastAsia"/>
        </w:rPr>
        <w:t>第五步：ind</w:t>
      </w:r>
      <w:r>
        <w:t>ex.html</w:t>
      </w:r>
      <w:r>
        <w:rPr>
          <w:rFonts w:hint="eastAsia"/>
        </w:rPr>
        <w:t>页面如下图所示，点击左侧</w:t>
      </w:r>
      <w:r>
        <w:t>”</w:t>
      </w:r>
      <w:r>
        <w:rPr>
          <w:rFonts w:hint="eastAsia"/>
        </w:rPr>
        <w:t>Pro</w:t>
      </w:r>
      <w:r>
        <w:t>ject Reports”</w:t>
      </w:r>
      <w:r>
        <w:rPr>
          <w:rFonts w:hint="eastAsia"/>
        </w:rPr>
        <w:t>，右边列表有</w:t>
      </w:r>
      <w:r>
        <w:t>”Checkstyle”</w:t>
      </w:r>
      <w:r>
        <w:rPr>
          <w:rFonts w:hint="eastAsia"/>
        </w:rPr>
        <w:t>和“Sp</w:t>
      </w:r>
      <w:r>
        <w:t>otBugs</w:t>
      </w:r>
      <w:r>
        <w:rPr>
          <w:rFonts w:hint="eastAsia"/>
        </w:rPr>
        <w:t>”</w:t>
      </w:r>
    </w:p>
    <w:p>
      <w:r>
        <w:drawing>
          <wp:inline distT="0" distB="0" distL="0" distR="0">
            <wp:extent cx="5274310" cy="30784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5274310" cy="3078480"/>
                    </a:xfrm>
                    <a:prstGeom prst="rect">
                      <a:avLst/>
                    </a:prstGeom>
                  </pic:spPr>
                </pic:pic>
              </a:graphicData>
            </a:graphic>
          </wp:inline>
        </w:drawing>
      </w:r>
    </w:p>
    <w:p>
      <w:r>
        <w:rPr>
          <w:rFonts w:hint="eastAsia"/>
        </w:rPr>
        <w:t>第六步：查看</w:t>
      </w:r>
      <w:r>
        <w:t>Checkstyle</w:t>
      </w:r>
      <w:r>
        <w:rPr>
          <w:rFonts w:hint="eastAsia"/>
        </w:rPr>
        <w:t>，如下图所示：</w:t>
      </w:r>
    </w:p>
    <w:p>
      <w:r>
        <w:drawing>
          <wp:inline distT="0" distB="0" distL="0" distR="0">
            <wp:extent cx="5274310" cy="3121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7"/>
                    <a:stretch>
                      <a:fillRect/>
                    </a:stretch>
                  </pic:blipFill>
                  <pic:spPr>
                    <a:xfrm>
                      <a:off x="0" y="0"/>
                      <a:ext cx="5274310" cy="3121660"/>
                    </a:xfrm>
                    <a:prstGeom prst="rect">
                      <a:avLst/>
                    </a:prstGeom>
                  </pic:spPr>
                </pic:pic>
              </a:graphicData>
            </a:graphic>
          </wp:inline>
        </w:drawing>
      </w:r>
    </w:p>
    <w:p>
      <w:r>
        <w:rPr>
          <w:rFonts w:hint="eastAsia"/>
        </w:rPr>
        <w:t>点击具体j</w:t>
      </w:r>
      <w:r>
        <w:t>ava</w:t>
      </w:r>
      <w:r>
        <w:rPr>
          <w:rFonts w:hint="eastAsia"/>
        </w:rPr>
        <w:t>文件，可以查看每个j</w:t>
      </w:r>
      <w:r>
        <w:t>ava</w:t>
      </w:r>
      <w:r>
        <w:rPr>
          <w:rFonts w:hint="eastAsia"/>
        </w:rPr>
        <w:t>类有哪些问题，如下图所示：</w:t>
      </w:r>
    </w:p>
    <w:p>
      <w:r>
        <w:drawing>
          <wp:inline distT="0" distB="0" distL="0" distR="0">
            <wp:extent cx="5274310" cy="19386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5274310" cy="1938655"/>
                    </a:xfrm>
                    <a:prstGeom prst="rect">
                      <a:avLst/>
                    </a:prstGeom>
                  </pic:spPr>
                </pic:pic>
              </a:graphicData>
            </a:graphic>
          </wp:inline>
        </w:drawing>
      </w:r>
    </w:p>
    <w:p>
      <w:r>
        <w:rPr>
          <w:rFonts w:hint="eastAsia"/>
        </w:rPr>
        <w:t>第七步：查看S</w:t>
      </w:r>
      <w:r>
        <w:t>pot</w:t>
      </w:r>
      <w:r>
        <w:rPr>
          <w:rFonts w:hint="eastAsia"/>
        </w:rPr>
        <w:t>B</w:t>
      </w:r>
      <w:r>
        <w:t>ug</w:t>
      </w:r>
      <w:r>
        <w:rPr>
          <w:rFonts w:hint="eastAsia"/>
        </w:rPr>
        <w:t>，步骤与C</w:t>
      </w:r>
      <w:r>
        <w:t>heckstyle</w:t>
      </w:r>
      <w:r>
        <w:rPr>
          <w:rFonts w:hint="eastAsia"/>
        </w:rPr>
        <w:t>类似，如下图所示</w:t>
      </w:r>
    </w:p>
    <w:p>
      <w:r>
        <w:drawing>
          <wp:inline distT="0" distB="0" distL="0" distR="0">
            <wp:extent cx="5274310" cy="21304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5274310" cy="2130425"/>
                    </a:xfrm>
                    <a:prstGeom prst="rect">
                      <a:avLst/>
                    </a:prstGeom>
                  </pic:spPr>
                </pic:pic>
              </a:graphicData>
            </a:graphic>
          </wp:inline>
        </w:drawing>
      </w:r>
    </w:p>
    <w:p>
      <w:pPr>
        <w:pStyle w:val="3"/>
        <w:spacing w:line="360" w:lineRule="auto"/>
      </w:pPr>
      <w:r>
        <w:rPr>
          <w:rFonts w:hint="eastAsia"/>
        </w:rPr>
        <w:t>Po</w:t>
      </w:r>
      <w:r>
        <w:t>st</w:t>
      </w:r>
      <w:r>
        <w:rPr>
          <w:rFonts w:hint="eastAsia"/>
        </w:rPr>
        <w:t>m</w:t>
      </w:r>
      <w:r>
        <w:t>an</w:t>
      </w:r>
      <w:r>
        <w:rPr>
          <w:rFonts w:hint="eastAsia"/>
        </w:rPr>
        <w:t>工具使用</w:t>
      </w:r>
    </w:p>
    <w:p>
      <w:pPr>
        <w:spacing w:line="360" w:lineRule="auto"/>
      </w:pPr>
      <w:r>
        <w:rPr>
          <w:rFonts w:hint="eastAsia"/>
        </w:rPr>
        <w:t>略</w:t>
      </w:r>
    </w:p>
    <w:p>
      <w:pPr>
        <w:pStyle w:val="3"/>
        <w:spacing w:line="360" w:lineRule="auto"/>
      </w:pPr>
      <w:r>
        <w:rPr>
          <w:rFonts w:hint="eastAsia"/>
        </w:rPr>
        <w:t>在线文档汇总</w:t>
      </w:r>
    </w:p>
    <w:p>
      <w:pPr>
        <w:pStyle w:val="4"/>
        <w:spacing w:line="360" w:lineRule="auto"/>
      </w:pPr>
      <w:r>
        <w:rPr>
          <w:rFonts w:hint="eastAsia"/>
        </w:rPr>
        <w:t>L</w:t>
      </w:r>
      <w:r>
        <w:t>ombok</w:t>
      </w:r>
    </w:p>
    <w:p>
      <w:pPr>
        <w:spacing w:line="360" w:lineRule="auto"/>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4"/>
        <w:spacing w:line="360" w:lineRule="auto"/>
      </w:pPr>
      <w:r>
        <w:rPr>
          <w:rFonts w:hint="eastAsia"/>
        </w:rPr>
        <w:t>M</w:t>
      </w:r>
      <w:r>
        <w:t>ybatis</w:t>
      </w:r>
    </w:p>
    <w:p>
      <w:pPr>
        <w:spacing w:line="360" w:lineRule="auto"/>
        <w:rPr>
          <w:rStyle w:val="13"/>
        </w:rPr>
      </w:pP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4"/>
        <w:spacing w:line="360" w:lineRule="auto"/>
      </w:pPr>
      <w:r>
        <w:rPr>
          <w:rFonts w:hint="eastAsia"/>
        </w:rPr>
        <w:t>S</w:t>
      </w:r>
      <w:r>
        <w:t>wagger</w:t>
      </w:r>
    </w:p>
    <w:p>
      <w:pPr>
        <w:spacing w:line="360" w:lineRule="auto"/>
        <w:rPr>
          <w:rStyle w:val="13"/>
        </w:rPr>
      </w:pP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pStyle w:val="4"/>
        <w:spacing w:line="360" w:lineRule="auto"/>
      </w:pPr>
      <w:r>
        <w:rPr>
          <w:rFonts w:hint="eastAsia"/>
        </w:rPr>
        <w:t>P</w:t>
      </w:r>
      <w:r>
        <w:t>ostman</w:t>
      </w:r>
    </w:p>
    <w:p>
      <w:pPr>
        <w:spacing w:line="360" w:lineRule="auto"/>
      </w:pPr>
      <w:r>
        <w:fldChar w:fldCharType="begin"/>
      </w:r>
      <w:r>
        <w:instrText xml:space="preserve"> HYPERLINK "https://www.jianshu.com/p/76fdd0b4b256" </w:instrText>
      </w:r>
      <w:r>
        <w:fldChar w:fldCharType="separate"/>
      </w:r>
      <w:r>
        <w:rPr>
          <w:rStyle w:val="13"/>
        </w:rPr>
        <w:t>https://www.jianshu.com/p/76fdd0b4b256</w:t>
      </w:r>
      <w:r>
        <w:rPr>
          <w:rStyle w:val="13"/>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A45D1"/>
    <w:multiLevelType w:val="multilevel"/>
    <w:tmpl w:val="06FA45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933057"/>
    <w:multiLevelType w:val="multilevel"/>
    <w:tmpl w:val="089330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6563A1"/>
    <w:multiLevelType w:val="multilevel"/>
    <w:tmpl w:val="0A656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976DDD"/>
    <w:multiLevelType w:val="multilevel"/>
    <w:tmpl w:val="0A976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0B6C78"/>
    <w:multiLevelType w:val="multilevel"/>
    <w:tmpl w:val="190B6C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DA7B22"/>
    <w:multiLevelType w:val="multilevel"/>
    <w:tmpl w:val="1CDA7B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13B1D2E"/>
    <w:multiLevelType w:val="multilevel"/>
    <w:tmpl w:val="213B1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0B1F3F"/>
    <w:multiLevelType w:val="multilevel"/>
    <w:tmpl w:val="230B1F3F"/>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2D3A40C1"/>
    <w:multiLevelType w:val="multilevel"/>
    <w:tmpl w:val="2D3A40C1"/>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931903"/>
    <w:multiLevelType w:val="multilevel"/>
    <w:tmpl w:val="359319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A93A74"/>
    <w:multiLevelType w:val="multilevel"/>
    <w:tmpl w:val="53A93A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680167"/>
    <w:multiLevelType w:val="multilevel"/>
    <w:tmpl w:val="5A6801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1250AE1"/>
    <w:multiLevelType w:val="multilevel"/>
    <w:tmpl w:val="61250A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B939B0"/>
    <w:multiLevelType w:val="multilevel"/>
    <w:tmpl w:val="61B939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6523025"/>
    <w:multiLevelType w:val="multilevel"/>
    <w:tmpl w:val="665230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DBA4544"/>
    <w:multiLevelType w:val="multilevel"/>
    <w:tmpl w:val="6DBA4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7C046F1"/>
    <w:multiLevelType w:val="multilevel"/>
    <w:tmpl w:val="77C046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C772823"/>
    <w:multiLevelType w:val="multilevel"/>
    <w:tmpl w:val="7C7728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7D24122F"/>
    <w:multiLevelType w:val="multilevel"/>
    <w:tmpl w:val="7D241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D393AAD"/>
    <w:multiLevelType w:val="multilevel"/>
    <w:tmpl w:val="7D393AA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14"/>
  </w:num>
  <w:num w:numId="3">
    <w:abstractNumId w:val="8"/>
  </w:num>
  <w:num w:numId="4">
    <w:abstractNumId w:val="4"/>
  </w:num>
  <w:num w:numId="5">
    <w:abstractNumId w:val="10"/>
  </w:num>
  <w:num w:numId="6">
    <w:abstractNumId w:val="7"/>
  </w:num>
  <w:num w:numId="7">
    <w:abstractNumId w:val="9"/>
  </w:num>
  <w:num w:numId="8">
    <w:abstractNumId w:val="16"/>
  </w:num>
  <w:num w:numId="9">
    <w:abstractNumId w:val="5"/>
  </w:num>
  <w:num w:numId="10">
    <w:abstractNumId w:val="15"/>
  </w:num>
  <w:num w:numId="11">
    <w:abstractNumId w:val="17"/>
  </w:num>
  <w:num w:numId="12">
    <w:abstractNumId w:val="2"/>
  </w:num>
  <w:num w:numId="13">
    <w:abstractNumId w:val="12"/>
  </w:num>
  <w:num w:numId="14">
    <w:abstractNumId w:val="1"/>
  </w:num>
  <w:num w:numId="15">
    <w:abstractNumId w:val="19"/>
  </w:num>
  <w:num w:numId="16">
    <w:abstractNumId w:val="11"/>
  </w:num>
  <w:num w:numId="17">
    <w:abstractNumId w:val="0"/>
  </w:num>
  <w:num w:numId="18">
    <w:abstractNumId w:val="6"/>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237A"/>
    <w:rsid w:val="00F36E70"/>
    <w:rsid w:val="00F5551C"/>
    <w:rsid w:val="00F66C94"/>
    <w:rsid w:val="00F96954"/>
    <w:rsid w:val="00FA1DFE"/>
    <w:rsid w:val="00FC0519"/>
    <w:rsid w:val="00FC18F6"/>
    <w:rsid w:val="00FD2140"/>
    <w:rsid w:val="00FE0031"/>
    <w:rsid w:val="00FE231E"/>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character" w:customStyle="1" w:styleId="22">
    <w:name w:val="Unresolved Mention"/>
    <w:basedOn w:val="12"/>
    <w:semiHidden/>
    <w:unhideWhenUsed/>
    <w:uiPriority w:val="99"/>
    <w:rPr>
      <w:color w:val="605E5C"/>
      <w:shd w:val="clear" w:color="auto" w:fill="E1DFDD"/>
    </w:rPr>
  </w:style>
  <w:style w:type="character" w:customStyle="1" w:styleId="23">
    <w:name w:val="HTML 预设格式 字符"/>
    <w:basedOn w:val="12"/>
    <w:link w:val="9"/>
    <w:uiPriority w:val="99"/>
    <w:rPr>
      <w:rFonts w:ascii="宋体" w:hAnsi="宋体" w:eastAsia="宋体" w:cs="宋体"/>
      <w:kern w:val="0"/>
      <w:sz w:val="24"/>
      <w:szCs w:val="24"/>
    </w:rPr>
  </w:style>
  <w:style w:type="character" w:customStyle="1" w:styleId="24">
    <w:name w:val="clone"/>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4453</Words>
  <Characters>9428</Characters>
  <Lines>80</Lines>
  <Paragraphs>22</Paragraphs>
  <TotalTime>0</TotalTime>
  <ScaleCrop>false</ScaleCrop>
  <LinksUpToDate>false</LinksUpToDate>
  <CharactersWithSpaces>9594</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2021-01-12T01:31:00Z</dcterms:created>
  <dc:creator>QiuShuShao</dc:creator>
  <cp:lastModifiedBy>王涛</cp:lastModifiedBy>
  <dcterms:modified xsi:type="dcterms:W3CDTF">2023-03-01T01:53:51Z</dcterms:modified>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