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EFF7EDA" wp14:paraId="2C078E63" wp14:textId="225AE763">
      <w:pPr>
        <w:jc w:val="center"/>
        <w:rPr>
          <w:rFonts w:ascii="Calibri" w:hAnsi="Calibri" w:eastAsia="Calibri" w:cs="Calibri"/>
          <w:b w:val="1"/>
          <w:bCs w:val="1"/>
          <w:sz w:val="28"/>
          <w:szCs w:val="28"/>
        </w:rPr>
      </w:pPr>
      <w:r w:rsidRPr="4EFF7EDA" w:rsidR="1696106F">
        <w:rPr>
          <w:rFonts w:ascii="Calibri" w:hAnsi="Calibri" w:eastAsia="Calibri" w:cs="Calibri"/>
          <w:b w:val="1"/>
          <w:bCs w:val="1"/>
          <w:sz w:val="28"/>
          <w:szCs w:val="28"/>
        </w:rPr>
        <w:t>Financial Chatbot</w:t>
      </w:r>
    </w:p>
    <w:p w:rsidR="1696106F" w:rsidP="4EFF7EDA" w:rsidRDefault="1696106F" w14:paraId="56440019" w14:textId="2FFE4139">
      <w:pPr>
        <w:spacing w:after="160" w:line="279" w:lineRule="auto"/>
        <w:rPr>
          <w:rFonts w:ascii="Calibri" w:hAnsi="Calibri" w:eastAsia="Calibri" w:cs="Calibri"/>
          <w:noProof w:val="0"/>
          <w:sz w:val="28"/>
          <w:szCs w:val="28"/>
          <w:lang w:val="en-US"/>
        </w:rPr>
      </w:pPr>
      <w:r w:rsidRPr="4EFF7EDA" w:rsidR="1696106F">
        <w:rPr>
          <w:rFonts w:ascii="Calibri" w:hAnsi="Calibri" w:eastAsia="Calibri" w:cs="Calibri"/>
          <w:b w:val="1"/>
          <w:bCs w:val="1"/>
          <w:i w:val="0"/>
          <w:iCs w:val="0"/>
          <w:caps w:val="0"/>
          <w:smallCaps w:val="0"/>
          <w:noProof w:val="0"/>
          <w:color w:val="000000" w:themeColor="text1" w:themeTint="FF" w:themeShade="FF"/>
          <w:sz w:val="28"/>
          <w:szCs w:val="28"/>
          <w:lang w:val="en-US"/>
        </w:rPr>
        <w:t>Problem Statement:</w:t>
      </w:r>
    </w:p>
    <w:p w:rsidR="7480412E" w:rsidP="4EFF7EDA" w:rsidRDefault="7480412E" w14:paraId="56372E43" w14:textId="127A52DF">
      <w:pPr>
        <w:pStyle w:val="Normal"/>
        <w:jc w:val="left"/>
        <w:rPr>
          <w:rFonts w:ascii="Calibri" w:hAnsi="Calibri" w:eastAsia="Calibri" w:cs="Calibri"/>
          <w:b w:val="0"/>
          <w:bCs w:val="0"/>
          <w:sz w:val="24"/>
          <w:szCs w:val="24"/>
        </w:rPr>
      </w:pPr>
      <w:r w:rsidRPr="4EFF7EDA" w:rsidR="7480412E">
        <w:rPr>
          <w:rFonts w:ascii="Calibri" w:hAnsi="Calibri" w:eastAsia="Calibri" w:cs="Calibri"/>
          <w:b w:val="0"/>
          <w:bCs w:val="0"/>
          <w:sz w:val="24"/>
          <w:szCs w:val="24"/>
        </w:rPr>
        <w:t>The financial chatbot is built on the financial data of</w:t>
      </w:r>
      <w:r w:rsidRPr="4EFF7EDA" w:rsidR="1EF62D6E">
        <w:rPr>
          <w:rFonts w:ascii="Calibri" w:hAnsi="Calibri" w:eastAsia="Calibri" w:cs="Calibri"/>
          <w:b w:val="0"/>
          <w:bCs w:val="0"/>
          <w:sz w:val="24"/>
          <w:szCs w:val="24"/>
        </w:rPr>
        <w:t xml:space="preserve"> 101</w:t>
      </w:r>
      <w:r w:rsidRPr="4EFF7EDA" w:rsidR="7480412E">
        <w:rPr>
          <w:rFonts w:ascii="Calibri" w:hAnsi="Calibri" w:eastAsia="Calibri" w:cs="Calibri"/>
          <w:b w:val="0"/>
          <w:bCs w:val="0"/>
          <w:sz w:val="24"/>
          <w:szCs w:val="24"/>
        </w:rPr>
        <w:t xml:space="preserve"> companies. </w:t>
      </w:r>
      <w:r w:rsidRPr="4EFF7EDA" w:rsidR="3F16C863">
        <w:rPr>
          <w:rFonts w:ascii="Calibri" w:hAnsi="Calibri" w:eastAsia="Calibri" w:cs="Calibri"/>
          <w:b w:val="0"/>
          <w:bCs w:val="0"/>
          <w:sz w:val="24"/>
          <w:szCs w:val="24"/>
        </w:rPr>
        <w:t>The goal is to help users get relevant information about any financial company and perform some comparative financial analysis between companies in the database.</w:t>
      </w:r>
    </w:p>
    <w:p w:rsidR="4EFF7EDA" w:rsidP="4EFF7EDA" w:rsidRDefault="4EFF7EDA" w14:paraId="0F23D307" w14:textId="5F516013">
      <w:pPr>
        <w:pStyle w:val="Normal"/>
        <w:jc w:val="left"/>
        <w:rPr>
          <w:rFonts w:ascii="Calibri" w:hAnsi="Calibri" w:eastAsia="Calibri" w:cs="Calibri"/>
          <w:b w:val="0"/>
          <w:bCs w:val="0"/>
          <w:sz w:val="28"/>
          <w:szCs w:val="28"/>
        </w:rPr>
      </w:pPr>
    </w:p>
    <w:p w:rsidR="3F16C863" w:rsidP="4EFF7EDA" w:rsidRDefault="3F16C863" w14:paraId="4B290FE4" w14:textId="4F1A4C9C">
      <w:pPr>
        <w:spacing w:after="160" w:line="279" w:lineRule="auto"/>
        <w:rPr>
          <w:rFonts w:ascii="Calibri" w:hAnsi="Calibri" w:eastAsia="Calibri" w:cs="Calibri"/>
          <w:noProof w:val="0"/>
          <w:sz w:val="28"/>
          <w:szCs w:val="28"/>
          <w:lang w:val="en-US"/>
        </w:rPr>
      </w:pPr>
      <w:r w:rsidRPr="4EFF7EDA" w:rsidR="3F16C863">
        <w:rPr>
          <w:rFonts w:ascii="Calibri" w:hAnsi="Calibri" w:eastAsia="Calibri" w:cs="Calibri"/>
          <w:b w:val="1"/>
          <w:bCs w:val="1"/>
          <w:i w:val="0"/>
          <w:iCs w:val="0"/>
          <w:caps w:val="0"/>
          <w:smallCaps w:val="0"/>
          <w:noProof w:val="0"/>
          <w:color w:val="000000" w:themeColor="text1" w:themeTint="FF" w:themeShade="FF"/>
          <w:sz w:val="28"/>
          <w:szCs w:val="28"/>
          <w:lang w:val="en-US"/>
        </w:rPr>
        <w:t>Proposed Solution:</w:t>
      </w:r>
    </w:p>
    <w:p w:rsidR="7AF0D4D5" w:rsidP="4EFF7EDA" w:rsidRDefault="7AF0D4D5" w14:paraId="519E83E6" w14:textId="366AD736">
      <w:pPr>
        <w:spacing w:before="240" w:beforeAutospacing="off" w:after="240" w:afterAutospacing="off"/>
        <w:jc w:val="left"/>
      </w:pPr>
      <w:r w:rsidRPr="4EFF7EDA" w:rsidR="7AF0D4D5">
        <w:rPr>
          <w:rFonts w:ascii="Calibri" w:hAnsi="Calibri" w:eastAsia="Calibri" w:cs="Calibri"/>
          <w:noProof w:val="0"/>
          <w:sz w:val="24"/>
          <w:szCs w:val="24"/>
          <w:lang w:val="en-US"/>
        </w:rPr>
        <w:t>As part of our proposed solution, we will develop a RAG (Retrieve, Augment, Generate) application, which will form the core of our chatbot system. This platform will integrate a Large Language Model (LLM) to generate responses.</w:t>
      </w:r>
    </w:p>
    <w:p w:rsidR="7AF0D4D5" w:rsidP="4EFF7EDA" w:rsidRDefault="7AF0D4D5" w14:paraId="0ABE15F8" w14:textId="55642112">
      <w:pPr>
        <w:spacing w:before="240" w:beforeAutospacing="off" w:after="240" w:afterAutospacing="off"/>
        <w:jc w:val="left"/>
      </w:pPr>
      <w:r w:rsidRPr="4EFF7EDA" w:rsidR="7AF0D4D5">
        <w:rPr>
          <w:rFonts w:ascii="Calibri" w:hAnsi="Calibri" w:eastAsia="Calibri" w:cs="Calibri"/>
          <w:noProof w:val="0"/>
          <w:sz w:val="24"/>
          <w:szCs w:val="24"/>
          <w:lang w:val="en-US"/>
        </w:rPr>
        <w:t>The chatbot will accept natural language input from users. The LLM will then determine the necessary SQL (Structured Query Language) operations to execute on the database to retrieve the relevant information. The results will be converted back into natural language for presentation to the user. This approach also facilitates comparative financial analysis of the companies in the database.</w:t>
      </w:r>
    </w:p>
    <w:p w:rsidR="7AF0D4D5" w:rsidP="4EFF7EDA" w:rsidRDefault="7AF0D4D5" w14:paraId="1665646B" w14:textId="0E59AE33">
      <w:pPr>
        <w:spacing w:before="240" w:beforeAutospacing="off" w:after="240" w:afterAutospacing="off"/>
        <w:jc w:val="left"/>
      </w:pPr>
      <w:r w:rsidRPr="4EFF7EDA" w:rsidR="7AF0D4D5">
        <w:rPr>
          <w:rFonts w:ascii="Calibri" w:hAnsi="Calibri" w:eastAsia="Calibri" w:cs="Calibri"/>
          <w:noProof w:val="0"/>
          <w:sz w:val="24"/>
          <w:szCs w:val="24"/>
          <w:lang w:val="en-US"/>
        </w:rPr>
        <w:t>We have sourced the quarterly financial data of the companies from Yahoo Finance using the '</w:t>
      </w:r>
      <w:r w:rsidRPr="4EFF7EDA" w:rsidR="7AF0D4D5">
        <w:rPr>
          <w:rFonts w:ascii="Calibri" w:hAnsi="Calibri" w:eastAsia="Calibri" w:cs="Calibri"/>
          <w:noProof w:val="0"/>
          <w:sz w:val="24"/>
          <w:szCs w:val="24"/>
          <w:lang w:val="en-US"/>
        </w:rPr>
        <w:t>yfinance</w:t>
      </w:r>
      <w:r w:rsidRPr="4EFF7EDA" w:rsidR="7AF0D4D5">
        <w:rPr>
          <w:rFonts w:ascii="Calibri" w:hAnsi="Calibri" w:eastAsia="Calibri" w:cs="Calibri"/>
          <w:noProof w:val="0"/>
          <w:sz w:val="24"/>
          <w:szCs w:val="24"/>
          <w:lang w:val="en-US"/>
        </w:rPr>
        <w:t>' Python library.</w:t>
      </w:r>
    </w:p>
    <w:p w:rsidR="4EFF7EDA" w:rsidP="4EFF7EDA" w:rsidRDefault="4EFF7EDA" w14:paraId="16566A67" w14:textId="5D6900D1">
      <w:pPr>
        <w:pStyle w:val="Normal"/>
        <w:spacing w:before="240" w:beforeAutospacing="off" w:after="240" w:afterAutospacing="off"/>
        <w:jc w:val="left"/>
        <w:rPr>
          <w:rFonts w:ascii="Calibri" w:hAnsi="Calibri" w:eastAsia="Calibri" w:cs="Calibri"/>
          <w:noProof w:val="0"/>
          <w:sz w:val="24"/>
          <w:szCs w:val="24"/>
          <w:lang w:val="en-US"/>
        </w:rPr>
      </w:pPr>
    </w:p>
    <w:p w:rsidR="41BF5DE6" w:rsidP="4EFF7EDA" w:rsidRDefault="41BF5DE6" w14:paraId="3B474197" w14:textId="318705AC">
      <w:pPr>
        <w:spacing w:after="160" w:line="279" w:lineRule="auto"/>
        <w:ind w:left="0" w:hanging="0"/>
        <w:rPr>
          <w:rFonts w:ascii="Calibri" w:hAnsi="Calibri" w:eastAsia="Calibri" w:cs="Calibri"/>
          <w:noProof w:val="0"/>
          <w:sz w:val="28"/>
          <w:szCs w:val="28"/>
          <w:lang w:val="en-US"/>
        </w:rPr>
      </w:pPr>
      <w:r w:rsidRPr="4EFF7EDA" w:rsidR="41BF5DE6">
        <w:rPr>
          <w:rFonts w:ascii="Calibri" w:hAnsi="Calibri" w:eastAsia="Calibri" w:cs="Calibri"/>
          <w:b w:val="1"/>
          <w:bCs w:val="1"/>
          <w:i w:val="0"/>
          <w:iCs w:val="0"/>
          <w:caps w:val="0"/>
          <w:smallCaps w:val="0"/>
          <w:noProof w:val="0"/>
          <w:color w:val="000000" w:themeColor="text1" w:themeTint="FF" w:themeShade="FF"/>
          <w:sz w:val="28"/>
          <w:szCs w:val="28"/>
          <w:lang w:val="en-US"/>
        </w:rPr>
        <w:t>Models Used:</w:t>
      </w:r>
    </w:p>
    <w:p w:rsidR="41BF5DE6" w:rsidP="4EFF7EDA" w:rsidRDefault="41BF5DE6" w14:paraId="37FF1C96" w14:textId="4F66B6FE">
      <w:pPr>
        <w:spacing w:after="160" w:line="279" w:lineRule="auto"/>
        <w:ind w:left="0" w:hanging="0"/>
        <w:rPr>
          <w:rFonts w:ascii="Calibri" w:hAnsi="Calibri" w:eastAsia="Calibri" w:cs="Calibri"/>
          <w:noProof w:val="0"/>
          <w:sz w:val="28"/>
          <w:szCs w:val="28"/>
          <w:lang w:val="en-US"/>
        </w:rPr>
      </w:pPr>
      <w:r w:rsidRPr="4EFF7EDA" w:rsidR="41BF5DE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Free LLM Models from </w:t>
      </w:r>
      <w:r w:rsidRPr="4EFF7EDA" w:rsidR="41BF5DE6">
        <w:rPr>
          <w:rFonts w:ascii="Calibri" w:hAnsi="Calibri" w:eastAsia="Calibri" w:cs="Calibri"/>
          <w:b w:val="0"/>
          <w:bCs w:val="0"/>
          <w:i w:val="0"/>
          <w:iCs w:val="0"/>
          <w:caps w:val="0"/>
          <w:smallCaps w:val="0"/>
          <w:noProof w:val="0"/>
          <w:color w:val="000000" w:themeColor="text1" w:themeTint="FF" w:themeShade="FF"/>
          <w:sz w:val="24"/>
          <w:szCs w:val="24"/>
          <w:lang w:val="en-US"/>
        </w:rPr>
        <w:t>Groq</w:t>
      </w:r>
      <w:r w:rsidRPr="4EFF7EDA" w:rsidR="41BF5DE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EFF7EDA" w:rsidR="41BF5DE6">
        <w:rPr>
          <w:rFonts w:ascii="Calibri" w:hAnsi="Calibri" w:eastAsia="Calibri" w:cs="Calibri"/>
          <w:b w:val="0"/>
          <w:bCs w:val="0"/>
          <w:i w:val="0"/>
          <w:iCs w:val="0"/>
          <w:caps w:val="0"/>
          <w:smallCaps w:val="0"/>
          <w:strike w:val="0"/>
          <w:dstrike w:val="0"/>
          <w:noProof w:val="0"/>
          <w:color w:val="1B3139"/>
          <w:sz w:val="24"/>
          <w:szCs w:val="24"/>
          <w:u w:val="none"/>
          <w:lang w:val="en-US"/>
        </w:rPr>
        <w:t>Llama 3 8B, Llama 3 70B, mixtral-8x7b, gemma-7b</w:t>
      </w:r>
    </w:p>
    <w:p w:rsidR="41BF5DE6" w:rsidP="4EFF7EDA" w:rsidRDefault="41BF5DE6" w14:paraId="08256F74" w14:textId="2A40B1D6">
      <w:pPr>
        <w:pStyle w:val="Normal"/>
        <w:spacing w:after="160" w:line="279" w:lineRule="auto"/>
        <w:ind w:left="0" w:hanging="0"/>
        <w:rPr>
          <w:rFonts w:ascii="Calibri" w:hAnsi="Calibri" w:eastAsia="Calibri" w:cs="Calibri"/>
          <w:b w:val="0"/>
          <w:bCs w:val="0"/>
          <w:i w:val="0"/>
          <w:iCs w:val="0"/>
          <w:caps w:val="0"/>
          <w:smallCaps w:val="0"/>
          <w:strike w:val="0"/>
          <w:dstrike w:val="0"/>
          <w:noProof w:val="0"/>
          <w:color w:val="1B3139"/>
          <w:sz w:val="24"/>
          <w:szCs w:val="24"/>
          <w:u w:val="none"/>
          <w:lang w:val="en-US"/>
        </w:rPr>
      </w:pPr>
      <w:r w:rsidRPr="4EFF7EDA" w:rsidR="41BF5DE6">
        <w:rPr>
          <w:rFonts w:ascii="Calibri" w:hAnsi="Calibri" w:eastAsia="Calibri" w:cs="Calibri"/>
          <w:b w:val="0"/>
          <w:bCs w:val="0"/>
          <w:i w:val="0"/>
          <w:iCs w:val="0"/>
          <w:caps w:val="0"/>
          <w:smallCaps w:val="0"/>
          <w:strike w:val="0"/>
          <w:dstrike w:val="0"/>
          <w:noProof w:val="0"/>
          <w:color w:val="1B3139"/>
          <w:sz w:val="24"/>
          <w:szCs w:val="24"/>
          <w:u w:val="none"/>
          <w:lang w:val="en-US"/>
        </w:rPr>
        <w:t xml:space="preserve">Paid LLM </w:t>
      </w:r>
      <w:r w:rsidRPr="4EFF7EDA" w:rsidR="41BF5DE6">
        <w:rPr>
          <w:rFonts w:ascii="Calibri" w:hAnsi="Calibri" w:eastAsia="Calibri" w:cs="Calibri"/>
          <w:b w:val="0"/>
          <w:bCs w:val="0"/>
          <w:i w:val="0"/>
          <w:iCs w:val="0"/>
          <w:caps w:val="0"/>
          <w:smallCaps w:val="0"/>
          <w:strike w:val="0"/>
          <w:dstrike w:val="0"/>
          <w:noProof w:val="0"/>
          <w:color w:val="1B3139"/>
          <w:sz w:val="24"/>
          <w:szCs w:val="24"/>
          <w:u w:val="none"/>
          <w:lang w:val="en-US"/>
        </w:rPr>
        <w:t>Model:</w:t>
      </w:r>
      <w:r w:rsidRPr="4EFF7EDA" w:rsidR="41BF5DE6">
        <w:rPr>
          <w:rFonts w:ascii="Calibri" w:hAnsi="Calibri" w:eastAsia="Calibri" w:cs="Calibri"/>
          <w:b w:val="0"/>
          <w:bCs w:val="0"/>
          <w:i w:val="0"/>
          <w:iCs w:val="0"/>
          <w:caps w:val="0"/>
          <w:smallCaps w:val="0"/>
          <w:strike w:val="0"/>
          <w:dstrike w:val="0"/>
          <w:noProof w:val="0"/>
          <w:color w:val="1B3139"/>
          <w:sz w:val="24"/>
          <w:szCs w:val="24"/>
          <w:u w:val="none"/>
          <w:lang w:val="en-US"/>
        </w:rPr>
        <w:t xml:space="preserve"> OpenAI GPT 3.5</w:t>
      </w:r>
    </w:p>
    <w:p w:rsidR="3F34AE4D" w:rsidP="4EFF7EDA" w:rsidRDefault="3F34AE4D" w14:paraId="512F8A14" w14:textId="16007D09">
      <w:pPr>
        <w:pStyle w:val="Normal"/>
        <w:spacing w:after="160" w:line="279" w:lineRule="auto"/>
        <w:ind w:left="0" w:hanging="0"/>
        <w:rPr>
          <w:rFonts w:ascii="Calibri" w:hAnsi="Calibri" w:eastAsia="Calibri" w:cs="Calibri"/>
          <w:b w:val="0"/>
          <w:bCs w:val="0"/>
          <w:i w:val="0"/>
          <w:iCs w:val="0"/>
          <w:caps w:val="0"/>
          <w:smallCaps w:val="0"/>
          <w:strike w:val="0"/>
          <w:dstrike w:val="0"/>
          <w:noProof w:val="0"/>
          <w:color w:val="1B3139"/>
          <w:sz w:val="24"/>
          <w:szCs w:val="24"/>
          <w:u w:val="none"/>
          <w:lang w:val="en-US"/>
        </w:rPr>
      </w:pPr>
      <w:r w:rsidRPr="4EFF7EDA" w:rsidR="3F34AE4D">
        <w:rPr>
          <w:rFonts w:ascii="Calibri" w:hAnsi="Calibri" w:eastAsia="Calibri" w:cs="Calibri"/>
          <w:b w:val="0"/>
          <w:bCs w:val="0"/>
          <w:i w:val="0"/>
          <w:iCs w:val="0"/>
          <w:caps w:val="0"/>
          <w:smallCaps w:val="0"/>
          <w:strike w:val="0"/>
          <w:dstrike w:val="0"/>
          <w:noProof w:val="0"/>
          <w:color w:val="1B3139"/>
          <w:sz w:val="24"/>
          <w:szCs w:val="24"/>
          <w:u w:val="none"/>
          <w:lang w:val="en-US"/>
        </w:rPr>
        <w:t>The paid LLM model for obvious reasons outperforms in performance the open-sourced LLM models. But the</w:t>
      </w:r>
      <w:r w:rsidRPr="4EFF7EDA" w:rsidR="5393D49A">
        <w:rPr>
          <w:rFonts w:ascii="Calibri" w:hAnsi="Calibri" w:eastAsia="Calibri" w:cs="Calibri"/>
          <w:b w:val="0"/>
          <w:bCs w:val="0"/>
          <w:i w:val="0"/>
          <w:iCs w:val="0"/>
          <w:caps w:val="0"/>
          <w:smallCaps w:val="0"/>
          <w:strike w:val="0"/>
          <w:dstrike w:val="0"/>
          <w:noProof w:val="0"/>
          <w:color w:val="1B3139"/>
          <w:sz w:val="24"/>
          <w:szCs w:val="24"/>
          <w:u w:val="none"/>
          <w:lang w:val="en-US"/>
        </w:rPr>
        <w:t xml:space="preserve"> results of the open-source models were also good.</w:t>
      </w:r>
    </w:p>
    <w:p w:rsidR="5393D49A" w:rsidP="4EFF7EDA" w:rsidRDefault="5393D49A" w14:paraId="036DBDC9" w14:textId="49C7D04A">
      <w:pPr>
        <w:pStyle w:val="Normal"/>
        <w:spacing w:after="160" w:line="279" w:lineRule="auto"/>
        <w:ind w:left="0" w:hanging="0"/>
        <w:rPr>
          <w:rFonts w:ascii="Calibri" w:hAnsi="Calibri" w:eastAsia="Calibri" w:cs="Calibri"/>
          <w:b w:val="0"/>
          <w:bCs w:val="0"/>
          <w:i w:val="0"/>
          <w:iCs w:val="0"/>
          <w:caps w:val="0"/>
          <w:smallCaps w:val="0"/>
          <w:strike w:val="0"/>
          <w:dstrike w:val="0"/>
          <w:noProof w:val="0"/>
          <w:color w:val="1B3139"/>
          <w:sz w:val="24"/>
          <w:szCs w:val="24"/>
          <w:u w:val="none"/>
          <w:lang w:val="en-US"/>
        </w:rPr>
      </w:pPr>
      <w:r w:rsidRPr="4EFF7EDA" w:rsidR="5393D49A">
        <w:rPr>
          <w:rFonts w:ascii="Calibri" w:hAnsi="Calibri" w:eastAsia="Calibri" w:cs="Calibri"/>
          <w:b w:val="0"/>
          <w:bCs w:val="0"/>
          <w:i w:val="0"/>
          <w:iCs w:val="0"/>
          <w:caps w:val="0"/>
          <w:smallCaps w:val="0"/>
          <w:strike w:val="0"/>
          <w:dstrike w:val="0"/>
          <w:noProof w:val="0"/>
          <w:color w:val="1B3139"/>
          <w:sz w:val="24"/>
          <w:szCs w:val="24"/>
          <w:u w:val="none"/>
          <w:lang w:val="en-US"/>
        </w:rPr>
        <w:t xml:space="preserve">For more information on OpenAI GPT 3.5 refer </w:t>
      </w:r>
      <w:hyperlink r:id="R1c0bcc271b6841ef">
        <w:r w:rsidRPr="4EFF7EDA" w:rsidR="5393D49A">
          <w:rPr>
            <w:rStyle w:val="Hyperlink"/>
            <w:rFonts w:ascii="Calibri" w:hAnsi="Calibri" w:eastAsia="Calibri" w:cs="Calibri"/>
            <w:b w:val="0"/>
            <w:bCs w:val="0"/>
            <w:i w:val="0"/>
            <w:iCs w:val="0"/>
            <w:caps w:val="0"/>
            <w:smallCaps w:val="0"/>
            <w:strike w:val="0"/>
            <w:dstrike w:val="0"/>
            <w:noProof w:val="0"/>
            <w:sz w:val="24"/>
            <w:szCs w:val="24"/>
            <w:lang w:val="en-US"/>
          </w:rPr>
          <w:t>here.</w:t>
        </w:r>
      </w:hyperlink>
      <w:r w:rsidRPr="4EFF7EDA" w:rsidR="5393D49A">
        <w:rPr>
          <w:rFonts w:ascii="Calibri" w:hAnsi="Calibri" w:eastAsia="Calibri" w:cs="Calibri"/>
          <w:b w:val="0"/>
          <w:bCs w:val="0"/>
          <w:i w:val="0"/>
          <w:iCs w:val="0"/>
          <w:caps w:val="0"/>
          <w:smallCaps w:val="0"/>
          <w:strike w:val="0"/>
          <w:dstrike w:val="0"/>
          <w:noProof w:val="0"/>
          <w:sz w:val="24"/>
          <w:szCs w:val="24"/>
          <w:lang w:val="en-US"/>
        </w:rPr>
        <w:t xml:space="preserve"> </w:t>
      </w:r>
    </w:p>
    <w:p w:rsidR="498E57DC" w:rsidP="4EFF7EDA" w:rsidRDefault="498E57DC" w14:paraId="70EDA6D2" w14:textId="3D1407FD">
      <w:pPr>
        <w:pStyle w:val="Normal"/>
        <w:spacing w:after="160" w:line="279" w:lineRule="auto"/>
        <w:ind w:left="0" w:hanging="0"/>
        <w:rPr>
          <w:rFonts w:ascii="Calibri" w:hAnsi="Calibri" w:eastAsia="Calibri" w:cs="Calibri"/>
          <w:noProof w:val="0"/>
          <w:sz w:val="24"/>
          <w:szCs w:val="24"/>
          <w:lang w:val="en-US"/>
        </w:rPr>
      </w:pPr>
      <w:r w:rsidRPr="4EFF7EDA" w:rsidR="498E57DC">
        <w:rPr>
          <w:rFonts w:ascii="Calibri" w:hAnsi="Calibri" w:eastAsia="Calibri" w:cs="Calibri"/>
          <w:b w:val="0"/>
          <w:bCs w:val="0"/>
          <w:i w:val="0"/>
          <w:iCs w:val="0"/>
          <w:caps w:val="0"/>
          <w:smallCaps w:val="0"/>
          <w:strike w:val="0"/>
          <w:dstrike w:val="0"/>
          <w:noProof w:val="0"/>
          <w:color w:val="1B3139"/>
          <w:sz w:val="24"/>
          <w:szCs w:val="24"/>
          <w:u w:val="none"/>
          <w:lang w:val="en-US"/>
        </w:rPr>
        <w:t xml:space="preserve">To learn more about the open-sourced LLM models used refer </w:t>
      </w:r>
      <w:hyperlink r:id="Rba7393ec3435424c">
        <w:r w:rsidRPr="4EFF7EDA" w:rsidR="498E57DC">
          <w:rPr>
            <w:rStyle w:val="Hyperlink"/>
            <w:rFonts w:ascii="Calibri" w:hAnsi="Calibri" w:eastAsia="Calibri" w:cs="Calibri"/>
            <w:b w:val="0"/>
            <w:bCs w:val="0"/>
            <w:i w:val="0"/>
            <w:iCs w:val="0"/>
            <w:caps w:val="0"/>
            <w:smallCaps w:val="0"/>
            <w:strike w:val="0"/>
            <w:dstrike w:val="0"/>
            <w:noProof w:val="0"/>
            <w:sz w:val="24"/>
            <w:szCs w:val="24"/>
            <w:lang w:val="en-US"/>
          </w:rPr>
          <w:t>Link on LLama3</w:t>
        </w:r>
      </w:hyperlink>
      <w:r w:rsidRPr="4EFF7EDA" w:rsidR="498E57D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4EFF7EDA" w:rsidR="1ECC8E2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hyperlink r:id="R0c65b4732f3248db">
        <w:r w:rsidRPr="4EFF7EDA" w:rsidR="1ECC8E27">
          <w:rPr>
            <w:rStyle w:val="Hyperlink"/>
            <w:rFonts w:ascii="Calibri" w:hAnsi="Calibri" w:eastAsia="Calibri" w:cs="Calibri"/>
            <w:b w:val="0"/>
            <w:bCs w:val="0"/>
            <w:i w:val="0"/>
            <w:iCs w:val="0"/>
            <w:caps w:val="0"/>
            <w:smallCaps w:val="0"/>
            <w:strike w:val="0"/>
            <w:dstrike w:val="0"/>
            <w:noProof w:val="0"/>
            <w:sz w:val="24"/>
            <w:szCs w:val="24"/>
            <w:lang w:val="en-US"/>
          </w:rPr>
          <w:t>Mixtral-8x7b</w:t>
        </w:r>
      </w:hyperlink>
      <w:r w:rsidRPr="4EFF7EDA" w:rsidR="1ECC8E2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4EFF7EDA" w:rsidR="1ECC8E2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and </w:t>
      </w:r>
      <w:hyperlink r:id="R9390d69023164340">
        <w:r w:rsidRPr="4EFF7EDA" w:rsidR="1E259D3A">
          <w:rPr>
            <w:rStyle w:val="Hyperlink"/>
            <w:rFonts w:ascii="Calibri" w:hAnsi="Calibri" w:eastAsia="Calibri" w:cs="Calibri"/>
            <w:b w:val="0"/>
            <w:bCs w:val="0"/>
            <w:i w:val="0"/>
            <w:iCs w:val="0"/>
            <w:caps w:val="0"/>
            <w:smallCaps w:val="0"/>
            <w:strike w:val="0"/>
            <w:dstrike w:val="0"/>
            <w:noProof w:val="0"/>
            <w:sz w:val="24"/>
            <w:szCs w:val="24"/>
            <w:lang w:val="en-US"/>
          </w:rPr>
          <w:t>Hugging Face Gemma</w:t>
        </w:r>
      </w:hyperlink>
      <w:r w:rsidRPr="4EFF7EDA" w:rsidR="498E57D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4EFF7EDA" w:rsidR="498E57D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These open-source models were accessible with the help of </w:t>
      </w:r>
      <w:hyperlink r:id="Rc48214fb787d4dc4">
        <w:r w:rsidRPr="4EFF7EDA" w:rsidR="498E57DC">
          <w:rPr>
            <w:rStyle w:val="Hyperlink"/>
            <w:rFonts w:ascii="Calibri" w:hAnsi="Calibri" w:eastAsia="Calibri" w:cs="Calibri"/>
            <w:b w:val="0"/>
            <w:bCs w:val="0"/>
            <w:i w:val="0"/>
            <w:iCs w:val="0"/>
            <w:caps w:val="0"/>
            <w:smallCaps w:val="0"/>
            <w:strike w:val="0"/>
            <w:dstrike w:val="0"/>
            <w:noProof w:val="0"/>
            <w:sz w:val="24"/>
            <w:szCs w:val="24"/>
            <w:lang w:val="en-US"/>
          </w:rPr>
          <w:t>Groq Api Key</w:t>
        </w:r>
      </w:hyperlink>
      <w:r w:rsidRPr="4EFF7EDA" w:rsidR="498E57D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t>
      </w:r>
    </w:p>
    <w:p w:rsidR="4EFF7EDA" w:rsidP="4EFF7EDA" w:rsidRDefault="4EFF7EDA" w14:paraId="03C7E88D" w14:textId="0A9EAE71">
      <w:pPr>
        <w:pStyle w:val="Normal"/>
        <w:spacing w:after="160" w:line="279" w:lineRule="auto"/>
        <w:ind w:left="0" w:hanging="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p>
    <w:p w:rsidR="16C633F9" w:rsidP="4EFF7EDA" w:rsidRDefault="16C633F9" w14:paraId="31027A65" w14:textId="19AE5F96">
      <w:pPr>
        <w:pStyle w:val="Normal"/>
        <w:spacing w:after="160" w:line="279" w:lineRule="auto"/>
        <w:ind w:left="0" w:hanging="0"/>
        <w:rPr>
          <w:rFonts w:ascii="Calibri" w:hAnsi="Calibri" w:eastAsia="Calibri" w:cs="Calibri"/>
          <w:noProof w:val="0"/>
          <w:sz w:val="24"/>
          <w:szCs w:val="24"/>
          <w:lang w:val="en-US"/>
        </w:rPr>
      </w:pPr>
      <w:r w:rsidRPr="4EFF7EDA" w:rsidR="16C633F9">
        <w:rPr>
          <w:rFonts w:ascii="Calibri" w:hAnsi="Calibri" w:eastAsia="Calibri" w:cs="Calibri"/>
          <w:b w:val="1"/>
          <w:bCs w:val="1"/>
          <w:i w:val="0"/>
          <w:iCs w:val="0"/>
          <w:caps w:val="0"/>
          <w:smallCaps w:val="0"/>
          <w:noProof w:val="0"/>
          <w:color w:val="000000" w:themeColor="text1" w:themeTint="FF" w:themeShade="FF"/>
          <w:sz w:val="28"/>
          <w:szCs w:val="28"/>
          <w:lang w:val="en-US"/>
        </w:rPr>
        <w:t>Database Used:</w:t>
      </w:r>
    </w:p>
    <w:p w:rsidR="16C633F9" w:rsidP="4EFF7EDA" w:rsidRDefault="16C633F9" w14:paraId="59D4544E" w14:textId="3B975BFF">
      <w:pPr>
        <w:pStyle w:val="Normal"/>
        <w:spacing w:after="160" w:line="279" w:lineRule="auto"/>
        <w:ind w:left="0" w:hanging="0"/>
        <w:rPr>
          <w:rFonts w:ascii="Calibri" w:hAnsi="Calibri" w:eastAsia="Calibri" w:cs="Calibri"/>
          <w:b w:val="0"/>
          <w:bCs w:val="0"/>
          <w:i w:val="0"/>
          <w:iCs w:val="0"/>
          <w:caps w:val="0"/>
          <w:smallCaps w:val="0"/>
          <w:noProof w:val="0"/>
          <w:color w:val="000000" w:themeColor="text1" w:themeTint="FF" w:themeShade="FF"/>
          <w:sz w:val="24"/>
          <w:szCs w:val="24"/>
          <w:lang w:val="en-US"/>
        </w:rPr>
      </w:pPr>
      <w:r w:rsidRPr="4EFF7EDA" w:rsidR="16C633F9">
        <w:rPr>
          <w:rFonts w:ascii="Calibri" w:hAnsi="Calibri" w:eastAsia="Calibri" w:cs="Calibri"/>
          <w:b w:val="0"/>
          <w:bCs w:val="0"/>
          <w:i w:val="0"/>
          <w:iCs w:val="0"/>
          <w:caps w:val="0"/>
          <w:smallCaps w:val="0"/>
          <w:noProof w:val="0"/>
          <w:color w:val="000000" w:themeColor="text1" w:themeTint="FF" w:themeShade="FF"/>
          <w:sz w:val="24"/>
          <w:szCs w:val="24"/>
          <w:lang w:val="en-US"/>
        </w:rPr>
        <w:t>Initially the data was collected in a CSV file of all the financial parameters for their respective quarters. Then the entire data of 101 companies was transf</w:t>
      </w:r>
      <w:r w:rsidRPr="4EFF7EDA" w:rsidR="06D0807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erred </w:t>
      </w:r>
      <w:r w:rsidRPr="4EFF7EDA" w:rsidR="06D0807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to </w:t>
      </w:r>
      <w:r w:rsidRPr="4EFF7EDA" w:rsidR="0597368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EFF7EDA" w:rsidR="06D08077">
        <w:rPr>
          <w:rFonts w:ascii="Calibri" w:hAnsi="Calibri" w:eastAsia="Calibri" w:cs="Calibri"/>
          <w:b w:val="0"/>
          <w:bCs w:val="0"/>
          <w:i w:val="0"/>
          <w:iCs w:val="0"/>
          <w:caps w:val="0"/>
          <w:smallCaps w:val="0"/>
          <w:noProof w:val="0"/>
          <w:color w:val="000000" w:themeColor="text1" w:themeTint="FF" w:themeShade="FF"/>
          <w:sz w:val="24"/>
          <w:szCs w:val="24"/>
          <w:lang w:val="en-US"/>
        </w:rPr>
        <w:t>SQLite</w:t>
      </w:r>
      <w:r w:rsidRPr="4EFF7EDA" w:rsidR="06D0807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database for the ease of performing SQL operations. </w:t>
      </w:r>
    </w:p>
    <w:p w:rsidR="2144F3B7" w:rsidP="4EFF7EDA" w:rsidRDefault="2144F3B7" w14:paraId="7A96FEE4" w14:textId="08A8E4A0">
      <w:pPr>
        <w:pStyle w:val="Normal"/>
        <w:spacing w:after="160" w:line="279" w:lineRule="auto"/>
        <w:ind w:left="0" w:hanging="0"/>
        <w:rPr>
          <w:rFonts w:ascii="Calibri" w:hAnsi="Calibri" w:eastAsia="Calibri" w:cs="Calibri"/>
          <w:noProof w:val="0"/>
          <w:sz w:val="24"/>
          <w:szCs w:val="24"/>
          <w:lang w:val="en-US"/>
        </w:rPr>
      </w:pPr>
      <w:r w:rsidRPr="4EFF7EDA" w:rsidR="2144F3B7">
        <w:rPr>
          <w:rFonts w:ascii="Calibri" w:hAnsi="Calibri" w:eastAsia="Calibri" w:cs="Calibri"/>
          <w:noProof w:val="0"/>
          <w:sz w:val="24"/>
          <w:szCs w:val="24"/>
          <w:lang w:val="en-US"/>
        </w:rPr>
        <w:t xml:space="preserve">SQLite is a lightweight, serverless database that requires zero configuration, making it easy to set up and </w:t>
      </w:r>
      <w:r w:rsidRPr="4EFF7EDA" w:rsidR="2144F3B7">
        <w:rPr>
          <w:rFonts w:ascii="Calibri" w:hAnsi="Calibri" w:eastAsia="Calibri" w:cs="Calibri"/>
          <w:noProof w:val="0"/>
          <w:sz w:val="24"/>
          <w:szCs w:val="24"/>
          <w:lang w:val="en-US"/>
        </w:rPr>
        <w:t>maintain</w:t>
      </w:r>
      <w:r w:rsidRPr="4EFF7EDA" w:rsidR="2144F3B7">
        <w:rPr>
          <w:rFonts w:ascii="Calibri" w:hAnsi="Calibri" w:eastAsia="Calibri" w:cs="Calibri"/>
          <w:noProof w:val="0"/>
          <w:sz w:val="24"/>
          <w:szCs w:val="24"/>
          <w:lang w:val="en-US"/>
        </w:rPr>
        <w:t>. It stores data in a single, portable file, ensuring simple file management and reliable backups. With ACID compliance and robust crash recovery, SQLite offers reliable transaction processing. Additionally, it excels in read-heavy workloads and can be configured for fast in-memory operations, making it ideal for embedded systems and resource-limited applications.</w:t>
      </w:r>
    </w:p>
    <w:p w:rsidR="2144F3B7" w:rsidP="4EFF7EDA" w:rsidRDefault="2144F3B7" w14:paraId="78A46AFA" w14:textId="1F6AE433">
      <w:pPr>
        <w:pStyle w:val="Normal"/>
        <w:spacing w:after="160" w:line="279" w:lineRule="auto"/>
        <w:ind w:left="0" w:hanging="0"/>
        <w:rPr>
          <w:sz w:val="24"/>
          <w:szCs w:val="24"/>
        </w:rPr>
      </w:pPr>
      <w:r w:rsidRPr="4EFF7EDA" w:rsidR="2144F3B7">
        <w:rPr>
          <w:rFonts w:ascii="Calibri" w:hAnsi="Calibri" w:eastAsia="Calibri" w:cs="Calibri"/>
          <w:noProof w:val="0"/>
          <w:sz w:val="24"/>
          <w:szCs w:val="24"/>
          <w:lang w:val="en-US"/>
        </w:rPr>
        <w:t xml:space="preserve">For further information please refer </w:t>
      </w:r>
      <w:hyperlink r:id="R85435c192f124daa">
        <w:r w:rsidRPr="4EFF7EDA" w:rsidR="2144F3B7">
          <w:rPr>
            <w:rStyle w:val="Hyperlink"/>
            <w:rFonts w:ascii="Calibri" w:hAnsi="Calibri" w:eastAsia="Calibri" w:cs="Calibri"/>
            <w:noProof w:val="0"/>
            <w:sz w:val="24"/>
            <w:szCs w:val="24"/>
            <w:lang w:val="en-US"/>
          </w:rPr>
          <w:t>here.</w:t>
        </w:r>
      </w:hyperlink>
    </w:p>
    <w:p w:rsidR="4EFF7EDA" w:rsidP="4EFF7EDA" w:rsidRDefault="4EFF7EDA" w14:paraId="7A3E18D5" w14:textId="1ACD6C30">
      <w:pPr>
        <w:pStyle w:val="Normal"/>
        <w:spacing w:after="160" w:line="279" w:lineRule="auto"/>
        <w:ind w:left="0" w:hanging="0"/>
        <w:rPr>
          <w:rFonts w:ascii="Calibri" w:hAnsi="Calibri" w:eastAsia="Calibri" w:cs="Calibri"/>
          <w:noProof w:val="0"/>
          <w:sz w:val="28"/>
          <w:szCs w:val="28"/>
          <w:lang w:val="en-US"/>
        </w:rPr>
      </w:pPr>
    </w:p>
    <w:p w:rsidR="4EFE2EFD" w:rsidP="4EFF7EDA" w:rsidRDefault="4EFE2EFD" w14:paraId="466D23A4" w14:textId="11EF7D4F">
      <w:pPr>
        <w:spacing w:after="160" w:line="279" w:lineRule="auto"/>
        <w:ind w:left="0" w:hanging="0"/>
        <w:rPr>
          <w:rFonts w:ascii="Calibri" w:hAnsi="Calibri" w:eastAsia="Calibri" w:cs="Calibri"/>
          <w:noProof w:val="0"/>
          <w:sz w:val="28"/>
          <w:szCs w:val="28"/>
          <w:lang w:val="en-US"/>
        </w:rPr>
      </w:pPr>
      <w:r w:rsidRPr="4EFF7EDA" w:rsidR="4EFE2EFD">
        <w:rPr>
          <w:rFonts w:ascii="Calibri" w:hAnsi="Calibri" w:eastAsia="Calibri" w:cs="Calibri"/>
          <w:b w:val="1"/>
          <w:bCs w:val="1"/>
          <w:i w:val="0"/>
          <w:iCs w:val="0"/>
          <w:caps w:val="0"/>
          <w:smallCaps w:val="0"/>
          <w:strike w:val="0"/>
          <w:dstrike w:val="0"/>
          <w:noProof w:val="0"/>
          <w:color w:val="000000" w:themeColor="text1" w:themeTint="FF" w:themeShade="FF"/>
          <w:sz w:val="28"/>
          <w:szCs w:val="28"/>
          <w:u w:val="none"/>
          <w:lang w:val="en-US"/>
        </w:rPr>
        <w:t>Results:</w:t>
      </w:r>
    </w:p>
    <w:p w:rsidR="4EFE2EFD" w:rsidP="4EFF7EDA" w:rsidRDefault="4EFE2EFD" w14:paraId="7ADB4994" w14:textId="3D32F4FF">
      <w:pPr>
        <w:pStyle w:val="Normal"/>
        <w:spacing w:after="160" w:line="279" w:lineRule="auto"/>
        <w:ind w:left="0" w:hanging="0"/>
      </w:pPr>
      <w:r w:rsidR="4EFE2EFD">
        <w:drawing>
          <wp:inline wp14:editId="5BB99C05" wp14:anchorId="3F610624">
            <wp:extent cx="5943600" cy="2943225"/>
            <wp:effectExtent l="0" t="0" r="0" b="0"/>
            <wp:docPr id="1697044149" name="" title=""/>
            <wp:cNvGraphicFramePr>
              <a:graphicFrameLocks noChangeAspect="1"/>
            </wp:cNvGraphicFramePr>
            <a:graphic>
              <a:graphicData uri="http://schemas.openxmlformats.org/drawingml/2006/picture">
                <pic:pic>
                  <pic:nvPicPr>
                    <pic:cNvPr id="0" name=""/>
                    <pic:cNvPicPr/>
                  </pic:nvPicPr>
                  <pic:blipFill>
                    <a:blip r:embed="Ra56f3f0ff5f74526">
                      <a:extLst>
                        <a:ext xmlns:a="http://schemas.openxmlformats.org/drawingml/2006/main" uri="{28A0092B-C50C-407E-A947-70E740481C1C}">
                          <a14:useLocalDpi val="0"/>
                        </a:ext>
                      </a:extLst>
                    </a:blip>
                    <a:stretch>
                      <a:fillRect/>
                    </a:stretch>
                  </pic:blipFill>
                  <pic:spPr>
                    <a:xfrm>
                      <a:off x="0" y="0"/>
                      <a:ext cx="5943600" cy="2943225"/>
                    </a:xfrm>
                    <a:prstGeom prst="rect">
                      <a:avLst/>
                    </a:prstGeom>
                  </pic:spPr>
                </pic:pic>
              </a:graphicData>
            </a:graphic>
          </wp:inline>
        </w:drawing>
      </w:r>
    </w:p>
    <w:p w:rsidR="4EFE2EFD" w:rsidP="4EFF7EDA" w:rsidRDefault="4EFE2EFD" w14:paraId="718F9CD4" w14:textId="04291C02">
      <w:pPr>
        <w:pStyle w:val="Normal"/>
        <w:spacing w:after="160" w:line="279" w:lineRule="auto"/>
        <w:ind w:left="0" w:hanging="0"/>
      </w:pPr>
      <w:r w:rsidR="4EFE2EFD">
        <w:drawing>
          <wp:inline wp14:editId="6316B279" wp14:anchorId="42534C1E">
            <wp:extent cx="5943600" cy="2743200"/>
            <wp:effectExtent l="0" t="0" r="0" b="0"/>
            <wp:docPr id="1009444979" name="" title=""/>
            <wp:cNvGraphicFramePr>
              <a:graphicFrameLocks noChangeAspect="1"/>
            </wp:cNvGraphicFramePr>
            <a:graphic>
              <a:graphicData uri="http://schemas.openxmlformats.org/drawingml/2006/picture">
                <pic:pic>
                  <pic:nvPicPr>
                    <pic:cNvPr id="0" name=""/>
                    <pic:cNvPicPr/>
                  </pic:nvPicPr>
                  <pic:blipFill>
                    <a:blip r:embed="R61caab8b8b9943cf">
                      <a:extLst>
                        <a:ext xmlns:a="http://schemas.openxmlformats.org/drawingml/2006/main" uri="{28A0092B-C50C-407E-A947-70E740481C1C}">
                          <a14:useLocalDpi val="0"/>
                        </a:ext>
                      </a:extLst>
                    </a:blip>
                    <a:stretch>
                      <a:fillRect/>
                    </a:stretch>
                  </pic:blipFill>
                  <pic:spPr>
                    <a:xfrm>
                      <a:off x="0" y="0"/>
                      <a:ext cx="5943600" cy="2743200"/>
                    </a:xfrm>
                    <a:prstGeom prst="rect">
                      <a:avLst/>
                    </a:prstGeom>
                  </pic:spPr>
                </pic:pic>
              </a:graphicData>
            </a:graphic>
          </wp:inline>
        </w:drawing>
      </w:r>
      <w:r w:rsidR="4EFE2EFD">
        <w:drawing>
          <wp:inline wp14:editId="6BEF4AAD" wp14:anchorId="70BA7689">
            <wp:extent cx="5943600" cy="2743200"/>
            <wp:effectExtent l="0" t="0" r="0" b="0"/>
            <wp:docPr id="2138166061" name="" title=""/>
            <wp:cNvGraphicFramePr>
              <a:graphicFrameLocks noChangeAspect="1"/>
            </wp:cNvGraphicFramePr>
            <a:graphic>
              <a:graphicData uri="http://schemas.openxmlformats.org/drawingml/2006/picture">
                <pic:pic>
                  <pic:nvPicPr>
                    <pic:cNvPr id="0" name=""/>
                    <pic:cNvPicPr/>
                  </pic:nvPicPr>
                  <pic:blipFill>
                    <a:blip r:embed="Ra12e876574de487a">
                      <a:extLst>
                        <a:ext xmlns:a="http://schemas.openxmlformats.org/drawingml/2006/main" uri="{28A0092B-C50C-407E-A947-70E740481C1C}">
                          <a14:useLocalDpi val="0"/>
                        </a:ext>
                      </a:extLst>
                    </a:blip>
                    <a:stretch>
                      <a:fillRect/>
                    </a:stretch>
                  </pic:blipFill>
                  <pic:spPr>
                    <a:xfrm>
                      <a:off x="0" y="0"/>
                      <a:ext cx="5943600" cy="2743200"/>
                    </a:xfrm>
                    <a:prstGeom prst="rect">
                      <a:avLst/>
                    </a:prstGeom>
                  </pic:spPr>
                </pic:pic>
              </a:graphicData>
            </a:graphic>
          </wp:inline>
        </w:drawing>
      </w:r>
      <w:r w:rsidR="4EFE2EFD">
        <w:drawing>
          <wp:inline wp14:editId="047EAD7D" wp14:anchorId="21D18E3C">
            <wp:extent cx="5943600" cy="2724150"/>
            <wp:effectExtent l="0" t="0" r="0" b="0"/>
            <wp:docPr id="2042092816" name="" title=""/>
            <wp:cNvGraphicFramePr>
              <a:graphicFrameLocks noChangeAspect="1"/>
            </wp:cNvGraphicFramePr>
            <a:graphic>
              <a:graphicData uri="http://schemas.openxmlformats.org/drawingml/2006/picture">
                <pic:pic>
                  <pic:nvPicPr>
                    <pic:cNvPr id="0" name=""/>
                    <pic:cNvPicPr/>
                  </pic:nvPicPr>
                  <pic:blipFill>
                    <a:blip r:embed="R5d1db383b03847cb">
                      <a:extLst>
                        <a:ext xmlns:a="http://schemas.openxmlformats.org/drawingml/2006/main" uri="{28A0092B-C50C-407E-A947-70E740481C1C}">
                          <a14:useLocalDpi val="0"/>
                        </a:ext>
                      </a:extLst>
                    </a:blip>
                    <a:stretch>
                      <a:fillRect/>
                    </a:stretch>
                  </pic:blipFill>
                  <pic:spPr>
                    <a:xfrm>
                      <a:off x="0" y="0"/>
                      <a:ext cx="5943600" cy="2724150"/>
                    </a:xfrm>
                    <a:prstGeom prst="rect">
                      <a:avLst/>
                    </a:prstGeom>
                  </pic:spPr>
                </pic:pic>
              </a:graphicData>
            </a:graphic>
          </wp:inline>
        </w:drawing>
      </w:r>
    </w:p>
    <w:p w:rsidR="6F34E65B" w:rsidP="4EFF7EDA" w:rsidRDefault="6F34E65B" w14:paraId="75ADF6BC" w14:textId="0A04E3D1">
      <w:pPr>
        <w:pStyle w:val="Normal"/>
        <w:spacing w:after="160" w:line="279" w:lineRule="auto"/>
        <w:ind w:left="0" w:hanging="0"/>
        <w:rPr>
          <w:rFonts w:ascii="Aptos" w:hAnsi="Aptos" w:eastAsia="Aptos" w:cs="Aptos"/>
          <w:noProof w:val="0"/>
          <w:sz w:val="24"/>
          <w:szCs w:val="24"/>
          <w:lang w:val="en-US"/>
        </w:rPr>
      </w:pPr>
      <w:r w:rsidRPr="5D1DEA97" w:rsidR="6F34E65B">
        <w:rPr>
          <w:rFonts w:ascii="Calibri" w:hAnsi="Calibri" w:eastAsia="Calibri" w:cs="Calibri"/>
          <w:b w:val="0"/>
          <w:bCs w:val="0"/>
          <w:i w:val="0"/>
          <w:iCs w:val="0"/>
          <w:caps w:val="0"/>
          <w:smallCaps w:val="0"/>
          <w:noProof w:val="0"/>
          <w:color w:val="000000" w:themeColor="text1" w:themeTint="FF" w:themeShade="FF"/>
          <w:sz w:val="24"/>
          <w:szCs w:val="24"/>
          <w:lang w:val="en-US"/>
        </w:rPr>
        <w:t>The chatbot is currently deployed on Hugging Face Spaces.</w:t>
      </w:r>
      <w:r w:rsidRPr="5D1DEA97" w:rsidR="1AB1700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Below are the deployed links attached.</w:t>
      </w:r>
    </w:p>
    <w:p w:rsidR="6F34E65B" w:rsidP="4EFF7EDA" w:rsidRDefault="6F34E65B" w14:paraId="10D0BC8A" w14:textId="5755830A">
      <w:pPr>
        <w:pStyle w:val="ListParagraph"/>
        <w:numPr>
          <w:ilvl w:val="0"/>
          <w:numId w:val="1"/>
        </w:numPr>
        <w:spacing w:after="160" w:line="279" w:lineRule="auto"/>
        <w:rPr>
          <w:rFonts w:ascii="Calibri" w:hAnsi="Calibri" w:eastAsia="Calibri" w:cs="Calibri"/>
          <w:b w:val="0"/>
          <w:bCs w:val="0"/>
          <w:i w:val="0"/>
          <w:iCs w:val="0"/>
          <w:caps w:val="0"/>
          <w:smallCaps w:val="0"/>
          <w:noProof w:val="0"/>
          <w:sz w:val="24"/>
          <w:szCs w:val="24"/>
          <w:lang w:val="en-US"/>
        </w:rPr>
      </w:pPr>
      <w:hyperlink r:id="Ra833d099d9274504">
        <w:r w:rsidRPr="4EFF7EDA" w:rsidR="6F34E65B">
          <w:rPr>
            <w:rStyle w:val="Hyperlink"/>
            <w:rFonts w:ascii="Calibri" w:hAnsi="Calibri" w:eastAsia="Calibri" w:cs="Calibri"/>
            <w:b w:val="0"/>
            <w:bCs w:val="0"/>
            <w:i w:val="0"/>
            <w:iCs w:val="0"/>
            <w:caps w:val="0"/>
            <w:smallCaps w:val="0"/>
            <w:noProof w:val="0"/>
            <w:sz w:val="24"/>
            <w:szCs w:val="24"/>
            <w:lang w:val="en-US"/>
          </w:rPr>
          <w:t>OpenAI Finance Bot Deployed Link</w:t>
        </w:r>
      </w:hyperlink>
      <w:r w:rsidRPr="4EFF7EDA" w:rsidR="6F34E65B">
        <w:rPr>
          <w:rFonts w:ascii="Calibri" w:hAnsi="Calibri" w:eastAsia="Calibri" w:cs="Calibri"/>
          <w:b w:val="0"/>
          <w:bCs w:val="0"/>
          <w:i w:val="0"/>
          <w:iCs w:val="0"/>
          <w:caps w:val="0"/>
          <w:smallCaps w:val="0"/>
          <w:noProof w:val="0"/>
          <w:sz w:val="24"/>
          <w:szCs w:val="24"/>
          <w:lang w:val="en-US"/>
        </w:rPr>
        <w:t xml:space="preserve"> - Paid OpenAI LLM is used</w:t>
      </w:r>
    </w:p>
    <w:p w:rsidR="6F34E65B" w:rsidP="4EFF7EDA" w:rsidRDefault="6F34E65B" w14:paraId="17A8EB9E" w14:textId="4BC74451">
      <w:pPr>
        <w:pStyle w:val="ListParagraph"/>
        <w:numPr>
          <w:ilvl w:val="0"/>
          <w:numId w:val="1"/>
        </w:numPr>
        <w:spacing w:after="160"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hyperlink r:id="R21a048a27c8f4ccb">
        <w:r w:rsidRPr="4EFF7EDA" w:rsidR="6F34E65B">
          <w:rPr>
            <w:rStyle w:val="Hyperlink"/>
            <w:rFonts w:ascii="Calibri" w:hAnsi="Calibri" w:eastAsia="Calibri" w:cs="Calibri"/>
            <w:b w:val="0"/>
            <w:bCs w:val="0"/>
            <w:i w:val="0"/>
            <w:iCs w:val="0"/>
            <w:caps w:val="0"/>
            <w:smallCaps w:val="0"/>
            <w:noProof w:val="0"/>
            <w:sz w:val="24"/>
            <w:szCs w:val="24"/>
            <w:lang w:val="en-US"/>
          </w:rPr>
          <w:t>Groq Finance Chatbot Deployed Link</w:t>
        </w:r>
      </w:hyperlink>
      <w:r w:rsidRPr="4EFF7EDA" w:rsidR="6F34E65B">
        <w:rPr>
          <w:rFonts w:ascii="Calibri" w:hAnsi="Calibri" w:eastAsia="Calibri" w:cs="Calibri"/>
          <w:b w:val="0"/>
          <w:bCs w:val="0"/>
          <w:i w:val="0"/>
          <w:iCs w:val="0"/>
          <w:caps w:val="0"/>
          <w:smallCaps w:val="0"/>
          <w:noProof w:val="0"/>
          <w:sz w:val="24"/>
          <w:szCs w:val="24"/>
          <w:lang w:val="en-US"/>
        </w:rPr>
        <w:t xml:space="preserve"> - Open-source LLM models used</w:t>
      </w:r>
    </w:p>
    <w:p w:rsidR="19A0B2CA" w:rsidP="4EFF7EDA" w:rsidRDefault="19A0B2CA" w14:paraId="55358293" w14:textId="7CB5285A">
      <w:pPr>
        <w:pStyle w:val="Normal"/>
        <w:spacing w:after="160" w:line="279" w:lineRule="auto"/>
        <w:rPr>
          <w:rFonts w:ascii="Calibri" w:hAnsi="Calibri" w:eastAsia="Calibri" w:cs="Calibri"/>
          <w:b w:val="0"/>
          <w:bCs w:val="0"/>
          <w:i w:val="0"/>
          <w:iCs w:val="0"/>
          <w:caps w:val="0"/>
          <w:smallCaps w:val="0"/>
          <w:noProof w:val="0"/>
          <w:sz w:val="24"/>
          <w:szCs w:val="24"/>
          <w:lang w:val="en-US"/>
        </w:rPr>
      </w:pPr>
      <w:r w:rsidRPr="4EFF7EDA" w:rsidR="19A0B2C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Code </w:t>
      </w:r>
      <w:r w:rsidRPr="4EFF7EDA" w:rsidR="19A0B2C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Repository: </w:t>
      </w:r>
      <w:hyperlink r:id="Rbab9f8729e1a4e86">
        <w:r w:rsidRPr="4EFF7EDA" w:rsidR="605C3962">
          <w:rPr>
            <w:rStyle w:val="Hyperlink"/>
            <w:rFonts w:ascii="Calibri" w:hAnsi="Calibri" w:eastAsia="Calibri" w:cs="Calibri"/>
            <w:b w:val="0"/>
            <w:bCs w:val="0"/>
            <w:i w:val="0"/>
            <w:iCs w:val="0"/>
            <w:caps w:val="0"/>
            <w:smallCaps w:val="0"/>
            <w:noProof w:val="0"/>
            <w:sz w:val="24"/>
            <w:szCs w:val="24"/>
            <w:lang w:val="en-US"/>
          </w:rPr>
          <w:t>Hugging Face Code Repository</w:t>
        </w:r>
      </w:hyperlink>
      <w:r w:rsidRPr="4EFF7EDA" w:rsidR="19A0B2C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EFF7EDA" w:rsidP="4EFF7EDA" w:rsidRDefault="4EFF7EDA" w14:paraId="35F7D67E" w14:textId="162B1604">
      <w:pPr>
        <w:pStyle w:val="Normal"/>
        <w:spacing w:after="160" w:line="279" w:lineRule="auto"/>
        <w:ind w:left="0" w:hanging="0"/>
        <w:rPr>
          <w:rFonts w:ascii="Calibri" w:hAnsi="Calibri" w:eastAsia="Calibri" w:cs="Calibri"/>
          <w:b w:val="0"/>
          <w:bCs w:val="0"/>
          <w:i w:val="0"/>
          <w:iCs w:val="0"/>
          <w:caps w:val="0"/>
          <w:smallCaps w:val="0"/>
          <w:noProof w:val="0"/>
          <w:color w:val="000000" w:themeColor="text1" w:themeTint="FF" w:themeShade="FF"/>
          <w:sz w:val="24"/>
          <w:szCs w:val="24"/>
          <w:lang w:val="en-US"/>
        </w:rPr>
      </w:pPr>
    </w:p>
    <w:p w:rsidR="4EFF7EDA" w:rsidP="4EFF7EDA" w:rsidRDefault="4EFF7EDA" w14:paraId="47169F42" w14:textId="3C10933C">
      <w:pPr>
        <w:pStyle w:val="Normal"/>
        <w:spacing w:after="160" w:line="279" w:lineRule="auto"/>
        <w:ind w:left="0" w:hanging="0"/>
        <w:rPr>
          <w:rFonts w:ascii="Calibri" w:hAnsi="Calibri" w:eastAsia="Calibri" w:cs="Calibri"/>
          <w:b w:val="0"/>
          <w:bCs w:val="0"/>
          <w:i w:val="0"/>
          <w:iCs w:val="0"/>
          <w:caps w:val="0"/>
          <w:smallCaps w:val="0"/>
          <w:strike w:val="0"/>
          <w:dstrike w:val="0"/>
          <w:noProof w:val="0"/>
          <w:color w:val="1B3139"/>
          <w:sz w:val="24"/>
          <w:szCs w:val="24"/>
          <w:u w:val="none"/>
          <w:lang w:val="en-US"/>
        </w:rPr>
      </w:pPr>
    </w:p>
    <w:p w:rsidR="4EFF7EDA" w:rsidP="4EFF7EDA" w:rsidRDefault="4EFF7EDA" w14:paraId="17F757E1" w14:textId="6183D9FC">
      <w:pPr>
        <w:pStyle w:val="Normal"/>
        <w:jc w:val="left"/>
        <w:rPr>
          <w:rFonts w:ascii="Calibri" w:hAnsi="Calibri" w:eastAsia="Calibri" w:cs="Calibri"/>
          <w:b w:val="0"/>
          <w:bCs w:val="0"/>
          <w:sz w:val="28"/>
          <w:szCs w:val="28"/>
        </w:rPr>
      </w:pPr>
    </w:p>
    <w:p w:rsidR="4EFF7EDA" w:rsidP="4EFF7EDA" w:rsidRDefault="4EFF7EDA" w14:paraId="65B69AE8" w14:textId="4F73CAD2">
      <w:pPr>
        <w:pStyle w:val="Normal"/>
        <w:jc w:val="left"/>
        <w:rPr>
          <w:rFonts w:ascii="Calibri" w:hAnsi="Calibri" w:eastAsia="Calibri" w:cs="Calibri"/>
          <w:b w:val="0"/>
          <w:bCs w:val="0"/>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GCMAdOBhOxSkOZ" int2:id="AgMEbEn6">
      <int2:state int2:type="AugLoop_Text_Critique" int2:value="Rejected"/>
    </int2:textHash>
    <int2:textHash int2:hashCode="TMrzT6810KT0tj" int2:id="0IUXkiUQ">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47d8d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1ECDF1"/>
    <w:rsid w:val="01AC194F"/>
    <w:rsid w:val="05973686"/>
    <w:rsid w:val="06D08077"/>
    <w:rsid w:val="085DB029"/>
    <w:rsid w:val="0E610F6E"/>
    <w:rsid w:val="0FB44F0C"/>
    <w:rsid w:val="114D89C8"/>
    <w:rsid w:val="119A29D2"/>
    <w:rsid w:val="142F7467"/>
    <w:rsid w:val="1696106F"/>
    <w:rsid w:val="16C633F9"/>
    <w:rsid w:val="180DCD87"/>
    <w:rsid w:val="19105B8C"/>
    <w:rsid w:val="19A0B2CA"/>
    <w:rsid w:val="19B95398"/>
    <w:rsid w:val="1AAE9E91"/>
    <w:rsid w:val="1AB1700E"/>
    <w:rsid w:val="1BC378C1"/>
    <w:rsid w:val="1C77064F"/>
    <w:rsid w:val="1D9471BD"/>
    <w:rsid w:val="1E259D3A"/>
    <w:rsid w:val="1ECC8E27"/>
    <w:rsid w:val="1EDD3918"/>
    <w:rsid w:val="1EF62D6E"/>
    <w:rsid w:val="1FF56CBD"/>
    <w:rsid w:val="2144F3B7"/>
    <w:rsid w:val="22B7CA2C"/>
    <w:rsid w:val="25285079"/>
    <w:rsid w:val="2990CC41"/>
    <w:rsid w:val="29D01331"/>
    <w:rsid w:val="2B96BDC8"/>
    <w:rsid w:val="2BF70FCF"/>
    <w:rsid w:val="2CD1F0FC"/>
    <w:rsid w:val="3172D3BD"/>
    <w:rsid w:val="35DB2050"/>
    <w:rsid w:val="391CE558"/>
    <w:rsid w:val="3ABCC22C"/>
    <w:rsid w:val="3F16C863"/>
    <w:rsid w:val="3F34AE4D"/>
    <w:rsid w:val="3F63D096"/>
    <w:rsid w:val="3FDACB56"/>
    <w:rsid w:val="401713C5"/>
    <w:rsid w:val="41BF5DE6"/>
    <w:rsid w:val="42BF55D1"/>
    <w:rsid w:val="4611EF1B"/>
    <w:rsid w:val="4619F164"/>
    <w:rsid w:val="46AD3940"/>
    <w:rsid w:val="476F60B2"/>
    <w:rsid w:val="498E57DC"/>
    <w:rsid w:val="4C2CEC5B"/>
    <w:rsid w:val="4CC1DB28"/>
    <w:rsid w:val="4EFE2EFD"/>
    <w:rsid w:val="4EFF7EDA"/>
    <w:rsid w:val="4F7A936E"/>
    <w:rsid w:val="50600571"/>
    <w:rsid w:val="524D730D"/>
    <w:rsid w:val="53820F45"/>
    <w:rsid w:val="5393D49A"/>
    <w:rsid w:val="5464E9B4"/>
    <w:rsid w:val="550A43CB"/>
    <w:rsid w:val="57CF5725"/>
    <w:rsid w:val="5A1ECDF1"/>
    <w:rsid w:val="5B464CAB"/>
    <w:rsid w:val="5CFEC760"/>
    <w:rsid w:val="5D1DEA97"/>
    <w:rsid w:val="5EE13664"/>
    <w:rsid w:val="605C3962"/>
    <w:rsid w:val="6074878D"/>
    <w:rsid w:val="64EBCCA5"/>
    <w:rsid w:val="65EB2C44"/>
    <w:rsid w:val="65EE19DC"/>
    <w:rsid w:val="665DD6F8"/>
    <w:rsid w:val="66D375B6"/>
    <w:rsid w:val="6F34E65B"/>
    <w:rsid w:val="6F9A4682"/>
    <w:rsid w:val="6FA6ADC8"/>
    <w:rsid w:val="714D3372"/>
    <w:rsid w:val="73A5FA0C"/>
    <w:rsid w:val="73CD7E94"/>
    <w:rsid w:val="7480412E"/>
    <w:rsid w:val="75F484D6"/>
    <w:rsid w:val="760FB2C3"/>
    <w:rsid w:val="768DF9EC"/>
    <w:rsid w:val="781BA2DB"/>
    <w:rsid w:val="7AB863C4"/>
    <w:rsid w:val="7AF0D4D5"/>
    <w:rsid w:val="7D6BF088"/>
    <w:rsid w:val="7DFF5838"/>
    <w:rsid w:val="7EA42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ECDF1"/>
  <w15:chartTrackingRefBased/>
  <w15:docId w15:val="{A5547DFA-EE9B-45D9-9A74-3284BA56FFC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platform.openai.com/docs/overview" TargetMode="External" Id="R1c0bcc271b6841ef" /><Relationship Type="http://schemas.openxmlformats.org/officeDocument/2006/relationships/hyperlink" Target="https://ai.meta.com/blog/meta-llama-3/" TargetMode="External" Id="Rba7393ec3435424c" /><Relationship Type="http://schemas.openxmlformats.org/officeDocument/2006/relationships/hyperlink" Target="https://docs.mistral.ai/getting-started/models/" TargetMode="External" Id="R0c65b4732f3248db" /><Relationship Type="http://schemas.openxmlformats.org/officeDocument/2006/relationships/hyperlink" Target="https://huggingface.co/docs/transformers/en/model_doc/gemma" TargetMode="External" Id="R9390d69023164340" /><Relationship Type="http://schemas.openxmlformats.org/officeDocument/2006/relationships/hyperlink" Target="https://console.groq.com/keys" TargetMode="External" Id="Rc48214fb787d4dc4" /><Relationship Type="http://schemas.openxmlformats.org/officeDocument/2006/relationships/hyperlink" Target="https://www.sqlite.org/docs.html" TargetMode="External" Id="R85435c192f124daa" /><Relationship Type="http://schemas.openxmlformats.org/officeDocument/2006/relationships/image" Target="/media/image.png" Id="Ra56f3f0ff5f74526" /><Relationship Type="http://schemas.openxmlformats.org/officeDocument/2006/relationships/image" Target="/media/image2.png" Id="R61caab8b8b9943cf" /><Relationship Type="http://schemas.openxmlformats.org/officeDocument/2006/relationships/image" Target="/media/image3.png" Id="Ra12e876574de487a" /><Relationship Type="http://schemas.openxmlformats.org/officeDocument/2006/relationships/image" Target="/media/image4.png" Id="R5d1db383b03847cb" /><Relationship Type="http://schemas.openxmlformats.org/officeDocument/2006/relationships/hyperlink" Target="https://huggingface.co/spaces/maitykritadhi/Kr_Financial_Chatbot_StreamLitUI" TargetMode="External" Id="Ra833d099d9274504" /><Relationship Type="http://schemas.openxmlformats.org/officeDocument/2006/relationships/hyperlink" Target="https://huggingface.co/spaces/maitykritadhi/Groq_Financial_Chatbot_Streamlit_UI" TargetMode="External" Id="R21a048a27c8f4ccb" /><Relationship Type="http://schemas.openxmlformats.org/officeDocument/2006/relationships/hyperlink" Target="https://huggingface.co/spaces/maitykritadhi/Groq_Financial_Chatbot_Streamlit_UI/tree/main" TargetMode="External" Id="Rbab9f8729e1a4e86" /><Relationship Type="http://schemas.microsoft.com/office/2020/10/relationships/intelligence" Target="intelligence2.xml" Id="Rc329289398154021" /><Relationship Type="http://schemas.openxmlformats.org/officeDocument/2006/relationships/numbering" Target="numbering.xml" Id="Rb916a4047679476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2024-06-19T11:21:33.8403733Z</dcterms:created>
  <dcterms:modified xsi:type="dcterms:W3CDTF">2024-06-20T04:00:53.2249571Z</dcterms:modified>
  <dc:creator>Kritadhi Maity</dc:creator>
  <lastModifiedBy>Kritadhi Maity</lastModifiedBy>
</coreProperties>
</file>