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8D4A96" w:rsidRDefault="00271E8D">
      <w:r>
        <w:rPr>
          <w:noProof/>
        </w:rPr>
        <w:pict>
          <v:shapetype id="_x0000_t202" coordsize="21600,21600" o:spt="202" path="m0,0l0,21600,21600,21600,21600,0xe">
            <v:stroke joinstyle="miter"/>
            <v:path gradientshapeok="t" o:connecttype="rect"/>
          </v:shapetype>
          <v:shape id="_x0000_s1027" type="#_x0000_t202" style="position:absolute;margin-left:314pt;margin-top:-40pt;width:195pt;height:28pt;z-index:251658240;mso-wrap-edited:f;mso-position-horizontal:absolute;mso-position-vertical:absolute" wrapcoords="0 0 21600 0 21600 21600 0 21600 0 0" filled="f" stroked="f">
            <v:fill o:detectmouseclick="t"/>
            <v:textbox style="mso-next-textbox:#_x0000_s1027" inset=",7.2pt,,7.2pt">
              <w:txbxContent>
                <w:p w:rsidR="00271E8D" w:rsidRDefault="00271E8D">
                  <w:r>
                    <w:t>Registration Screen - Trevor Lund</w:t>
                  </w:r>
                </w:p>
              </w:txbxContent>
            </v:textbox>
            <w10:wrap type="tight"/>
          </v:shape>
        </w:pict>
      </w:r>
      <w:r w:rsidR="00C92108">
        <w:rPr>
          <w:noProof/>
        </w:rPr>
        <w:drawing>
          <wp:inline distT="0" distB="0" distL="0" distR="0">
            <wp:extent cx="5943600" cy="4457700"/>
            <wp:effectExtent l="25400" t="0" r="0" b="0"/>
            <wp:docPr id="1" name="Picture 0" descr="Register 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 Screen.jpg"/>
                    <pic:cNvPicPr/>
                  </pic:nvPicPr>
                  <pic:blipFill>
                    <a:blip r:embed="rId4"/>
                    <a:stretch>
                      <a:fillRect/>
                    </a:stretch>
                  </pic:blipFill>
                  <pic:spPr>
                    <a:xfrm>
                      <a:off x="0" y="0"/>
                      <a:ext cx="5943600" cy="4457700"/>
                    </a:xfrm>
                    <a:prstGeom prst="rect">
                      <a:avLst/>
                    </a:prstGeom>
                  </pic:spPr>
                </pic:pic>
              </a:graphicData>
            </a:graphic>
          </wp:inline>
        </w:drawing>
      </w:r>
      <w:r w:rsidR="008D4A96">
        <w:t>The register screen appears when the user clicks the link on the home screen in order to register for an account and play games on our system.  The account functions to distinguish players from each other in-game and chat.</w:t>
      </w:r>
    </w:p>
    <w:p w:rsidR="008D4A96" w:rsidRDefault="008D4A96"/>
    <w:p w:rsidR="00120CB6" w:rsidRDefault="008D4A96">
      <w:r>
        <w:t xml:space="preserve">The screen itself functions as a fairly simple register screen, as we don’t need a lot of their information to allow them to play the game.  There are fields for a username (1) and password (3) of course, and a field for an e-mail address (2) in case they forget their password or if there </w:t>
      </w:r>
      <w:r w:rsidR="00C92108">
        <w:t>is a need</w:t>
      </w:r>
      <w:r>
        <w:t xml:space="preserve"> to have a message sent out to them.  Additionally, there is a password confirmation field (4) to reduce the </w:t>
      </w:r>
      <w:r w:rsidR="00C92108">
        <w:t>amount of forgotten passwords.  Links are in place to submit the registration form (5) and to navigate to the “Login Screen” (7) if the user already has an account.  Finally there is the information panel (6), containing information about the game, FAQ, and updates or announcements about the game.</w:t>
      </w:r>
    </w:p>
    <w:sectPr w:rsidR="00120CB6" w:rsidSect="00AF348A">
      <w:pgSz w:w="12240" w:h="15840"/>
      <w:pgMar w:top="1440" w:right="1440" w:bottom="1440" w:left="1440" w:gutter="0"/>
      <w:printerSettings r:id="rId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D4A96"/>
    <w:rsid w:val="00271E8D"/>
    <w:rsid w:val="008D4A96"/>
    <w:rsid w:val="00A450B3"/>
    <w:rsid w:val="00C9210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0414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112</Words>
  <Characters>640</Characters>
  <Application>Microsoft Macintosh Word</Application>
  <DocSecurity>0</DocSecurity>
  <Lines>5</Lines>
  <Paragraphs>1</Paragraphs>
  <ScaleCrop>false</ScaleCrop>
  <Company>Iowa State University</Company>
  <LinksUpToDate>false</LinksUpToDate>
  <CharactersWithSpaces>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Lund</dc:creator>
  <cp:keywords/>
  <cp:lastModifiedBy>Trevor Lund</cp:lastModifiedBy>
  <cp:revision>3</cp:revision>
  <dcterms:created xsi:type="dcterms:W3CDTF">2013-01-31T15:09:00Z</dcterms:created>
  <dcterms:modified xsi:type="dcterms:W3CDTF">2013-02-04T04:18:00Z</dcterms:modified>
</cp:coreProperties>
</file>