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b w:val="1"/>
          <w:bCs w:val="1"/>
          <w:sz w:val="28"/>
          <w:szCs w:val="28"/>
          <w:rtl w:val="0"/>
        </w:rPr>
        <w:t xml:space="preserve">VALIDATION CERTIFICATE</w:t>
      </w:r>
      <w:r w:rsidDel="00000000" w:rsidR="00000000" w:rsidRPr="00000000">
        <w:rPr>
          <w:rtl w:val="0"/>
        </w:rPr>
      </w:r>
    </w:p>
    <w:p w:rsidR="00000000" w:rsidDel="00000000" w:rsidP="00000000" w:rsidRDefault="00000000" w:rsidRPr="00000000" w14:paraId="00000002">
      <w:pPr>
        <w:spacing w:after="720" w:line="360" w:lineRule="auto"/>
        <w:jc w:val="both"/>
        <w:rPr>
          <w:b w:val="1"/>
          <w:bCs w:val="1"/>
        </w:rPr>
      </w:pPr>
      <w:r w:rsidDel="00000000" w:rsidR="00000000" w:rsidRPr="00000000">
        <w:rPr>
          <w:sz w:val="24"/>
          <w:szCs w:val="24"/>
          <w:rtl w:val="0"/>
        </w:rPr>
        <w:t xml:space="preserve">This is to certify that I have personally reviewed and evaluated the Software Architecture, Algorithm Implementation (VADER Sentiment Analysis and Fuzzy Logic Engine), and User Interface Design of the mobile application developed by Genesis A. Cadigal, Rayan Kennard O. Chuayap, Luigi Karl B. Limos, and Gean Dhylan E. Mapesos for their study entitled, </w:t>
      </w:r>
      <w:r w:rsidDel="00000000" w:rsidR="00000000" w:rsidRPr="00000000">
        <w:rPr>
          <w:b w:val="1"/>
          <w:bCs w:val="1"/>
          <w:sz w:val="24"/>
          <w:szCs w:val="24"/>
          <w:rtl w:val="0"/>
        </w:rPr>
        <w:t xml:space="preserve">“Doomscrolling Detection and Digital Mindfulness Mobile Application for Short-Form Video Platforms Using VADER and Fuzzy Logic.”</w:t>
      </w:r>
      <w:r w:rsidDel="00000000" w:rsidR="00000000" w:rsidRPr="00000000">
        <w:rPr>
          <w:rtl w:val="0"/>
        </w:rPr>
      </w:r>
    </w:p>
    <w:p w:rsidR="00000000" w:rsidDel="00000000" w:rsidP="00000000" w:rsidRDefault="00000000" w:rsidRPr="00000000" w14:paraId="00000003">
      <w:pPr>
        <w:spacing w:after="1440" w:lineRule="auto"/>
        <w:rPr/>
      </w:pPr>
      <w:r w:rsidDel="00000000" w:rsidR="00000000" w:rsidRPr="00000000">
        <w:rPr>
          <w:rtl w:val="0"/>
        </w:rPr>
      </w:r>
    </w:p>
    <w:p w:rsidR="00000000" w:rsidDel="00000000" w:rsidP="00000000" w:rsidRDefault="00000000" w:rsidRPr="00000000" w14:paraId="00000004">
      <w:pPr>
        <w:spacing w:after="14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138430</wp:posOffset>
            </wp:positionH>
            <wp:positionV relativeFrom="paragraph">
              <wp:posOffset>601980</wp:posOffset>
            </wp:positionV>
            <wp:extent cx="1322070" cy="63119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22070" cy="631190"/>
                    </a:xfrm>
                    <a:prstGeom prst="rect"/>
                    <a:ln/>
                  </pic:spPr>
                </pic:pic>
              </a:graphicData>
            </a:graphic>
          </wp:anchor>
        </w:drawing>
      </w:r>
    </w:p>
    <w:p w:rsidR="00000000" w:rsidDel="00000000" w:rsidP="00000000" w:rsidRDefault="00000000" w:rsidRPr="00000000" w14:paraId="00000005">
      <w:pPr>
        <w:rPr/>
      </w:pPr>
      <w:r w:rsidDel="00000000" w:rsidR="00000000" w:rsidRPr="00000000">
        <w:rPr>
          <w:sz w:val="24"/>
          <w:szCs w:val="24"/>
          <w:rtl w:val="0"/>
        </w:rPr>
        <w:t xml:space="preserve">Mr. Jim Carlo S. Pajenado, MSCS</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Signature Over</w:t>
      </w:r>
      <w:r w:rsidDel="00000000" w:rsidR="00000000" w:rsidRPr="00000000">
        <w:rPr>
          <w:sz w:val="24"/>
          <w:szCs w:val="24"/>
          <w:rtl w:val="0"/>
        </w:rPr>
        <w:t xml:space="preserve"> </w:t>
      </w:r>
      <w:r w:rsidDel="00000000" w:rsidR="00000000" w:rsidRPr="00000000">
        <w:rPr>
          <w:b w:val="1"/>
          <w:bCs w:val="1"/>
          <w:sz w:val="24"/>
          <w:szCs w:val="24"/>
          <w:rtl w:val="0"/>
        </w:rPr>
        <w:t xml:space="preserve">Printed Name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