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1D558" w14:textId="39FA850B" w:rsidR="005E2A94" w:rsidRPr="00F66A5E" w:rsidRDefault="00F66A5E">
      <w:pPr>
        <w:rPr>
          <w:rFonts w:ascii="Times New Roman" w:hAnsi="Times New Roman" w:cs="Times New Roman"/>
          <w:b/>
          <w:bCs/>
          <w:sz w:val="36"/>
          <w:szCs w:val="36"/>
        </w:rPr>
      </w:pPr>
      <w:r w:rsidRPr="00F66A5E">
        <w:rPr>
          <w:rFonts w:ascii="Times New Roman" w:hAnsi="Times New Roman" w:cs="Times New Roman"/>
          <w:b/>
          <w:bCs/>
          <w:sz w:val="36"/>
          <w:szCs w:val="36"/>
        </w:rPr>
        <w:t xml:space="preserve">CIA </w:t>
      </w:r>
      <w:r w:rsidR="003C1C82" w:rsidRPr="00F66A5E">
        <w:rPr>
          <w:rFonts w:ascii="Times New Roman" w:hAnsi="Times New Roman" w:cs="Times New Roman"/>
          <w:b/>
          <w:bCs/>
          <w:sz w:val="36"/>
          <w:szCs w:val="36"/>
        </w:rPr>
        <w:t>ASSIGNMENT</w:t>
      </w:r>
    </w:p>
    <w:p w14:paraId="11CDBA9A" w14:textId="624BDA51" w:rsidR="003C1C82" w:rsidRPr="001B1715" w:rsidRDefault="003C1C82" w:rsidP="001B1715">
      <w:pPr>
        <w:pStyle w:val="ListParagraph"/>
        <w:numPr>
          <w:ilvl w:val="0"/>
          <w:numId w:val="1"/>
        </w:numPr>
        <w:rPr>
          <w:rFonts w:ascii="Times New Roman" w:hAnsi="Times New Roman" w:cs="Times New Roman"/>
          <w:b/>
          <w:bCs/>
          <w:sz w:val="24"/>
          <w:szCs w:val="24"/>
        </w:rPr>
      </w:pPr>
      <w:r w:rsidRPr="001B1715">
        <w:rPr>
          <w:rFonts w:ascii="Times New Roman" w:hAnsi="Times New Roman" w:cs="Times New Roman"/>
          <w:b/>
          <w:bCs/>
          <w:sz w:val="24"/>
          <w:szCs w:val="24"/>
        </w:rPr>
        <w:t>Confidentiality</w:t>
      </w:r>
    </w:p>
    <w:p w14:paraId="1C7C5215" w14:textId="77777777" w:rsidR="003C1C82" w:rsidRPr="003C1C82" w:rsidRDefault="003C1C82" w:rsidP="001B1715">
      <w:pPr>
        <w:ind w:left="360"/>
        <w:rPr>
          <w:rFonts w:ascii="Times New Roman" w:hAnsi="Times New Roman" w:cs="Times New Roman"/>
          <w:sz w:val="24"/>
          <w:szCs w:val="24"/>
        </w:rPr>
      </w:pPr>
      <w:r w:rsidRPr="003C1C82">
        <w:rPr>
          <w:rFonts w:ascii="Times New Roman" w:hAnsi="Times New Roman" w:cs="Times New Roman"/>
          <w:b/>
          <w:bCs/>
          <w:sz w:val="24"/>
          <w:szCs w:val="24"/>
        </w:rPr>
        <w:t>Definition</w:t>
      </w:r>
      <w:r w:rsidRPr="003C1C82">
        <w:rPr>
          <w:rFonts w:ascii="Times New Roman" w:hAnsi="Times New Roman" w:cs="Times New Roman"/>
          <w:sz w:val="24"/>
          <w:szCs w:val="24"/>
        </w:rPr>
        <w:t>: Ensuring that sensitive information is only accessible to those who are authorized to view it. Confidentiality is about protecting data from unauthorized access or disclosure.</w:t>
      </w:r>
    </w:p>
    <w:p w14:paraId="1A5E667A" w14:textId="6577115E" w:rsidR="003C1C82" w:rsidRPr="003C1C82" w:rsidRDefault="003C1C82" w:rsidP="001B1715">
      <w:pPr>
        <w:ind w:left="360"/>
        <w:rPr>
          <w:rFonts w:ascii="Times New Roman" w:hAnsi="Times New Roman" w:cs="Times New Roman"/>
          <w:sz w:val="24"/>
          <w:szCs w:val="24"/>
        </w:rPr>
      </w:pPr>
      <w:r w:rsidRPr="003C1C82">
        <w:rPr>
          <w:rFonts w:ascii="Times New Roman" w:hAnsi="Times New Roman" w:cs="Times New Roman"/>
          <w:b/>
          <w:bCs/>
          <w:sz w:val="24"/>
          <w:szCs w:val="24"/>
        </w:rPr>
        <w:t>Application to Your Email</w:t>
      </w:r>
      <w:r w:rsidRPr="003C1C82">
        <w:rPr>
          <w:rFonts w:ascii="Times New Roman" w:hAnsi="Times New Roman" w:cs="Times New Roman"/>
          <w:sz w:val="24"/>
          <w:szCs w:val="24"/>
        </w:rPr>
        <w:t xml:space="preserve">: For your email account, confidentiality means protecting your messages and attachments from being accessed by hackers or unauthorized individuals. This can be achieved through </w:t>
      </w:r>
    </w:p>
    <w:p w14:paraId="4F502107" w14:textId="77777777" w:rsidR="003C1C82" w:rsidRPr="003C1C82" w:rsidRDefault="003C1C82" w:rsidP="004C153D">
      <w:pPr>
        <w:ind w:left="360"/>
        <w:rPr>
          <w:rFonts w:ascii="Times New Roman" w:hAnsi="Times New Roman" w:cs="Times New Roman"/>
          <w:b/>
          <w:bCs/>
          <w:sz w:val="24"/>
          <w:szCs w:val="24"/>
        </w:rPr>
      </w:pPr>
      <w:r w:rsidRPr="003C1C82">
        <w:rPr>
          <w:rFonts w:ascii="Times New Roman" w:hAnsi="Times New Roman" w:cs="Times New Roman"/>
          <w:b/>
          <w:bCs/>
          <w:sz w:val="24"/>
          <w:szCs w:val="24"/>
        </w:rPr>
        <w:t>2. Integrity</w:t>
      </w:r>
    </w:p>
    <w:p w14:paraId="500FFAC2" w14:textId="77777777" w:rsidR="003C1C82" w:rsidRPr="003C1C82" w:rsidRDefault="003C1C82" w:rsidP="001B1715">
      <w:pPr>
        <w:ind w:left="360"/>
        <w:rPr>
          <w:rFonts w:ascii="Times New Roman" w:hAnsi="Times New Roman" w:cs="Times New Roman"/>
          <w:sz w:val="24"/>
          <w:szCs w:val="24"/>
        </w:rPr>
      </w:pPr>
      <w:r w:rsidRPr="003C1C82">
        <w:rPr>
          <w:rFonts w:ascii="Times New Roman" w:hAnsi="Times New Roman" w:cs="Times New Roman"/>
          <w:b/>
          <w:bCs/>
          <w:sz w:val="24"/>
          <w:szCs w:val="24"/>
        </w:rPr>
        <w:t>Definition</w:t>
      </w:r>
      <w:r w:rsidRPr="003C1C82">
        <w:rPr>
          <w:rFonts w:ascii="Times New Roman" w:hAnsi="Times New Roman" w:cs="Times New Roman"/>
          <w:sz w:val="24"/>
          <w:szCs w:val="24"/>
        </w:rPr>
        <w:t>: Ensuring that information is accurate and reliable, and has not been altered by unauthorized individuals. Integrity guarantees that data remains unchanged during transit or storage.</w:t>
      </w:r>
    </w:p>
    <w:p w14:paraId="631C7CB4" w14:textId="2CEF3ECD" w:rsidR="003C1C82" w:rsidRPr="003C1C82" w:rsidRDefault="001B1715" w:rsidP="001B1715">
      <w:pPr>
        <w:rPr>
          <w:rFonts w:ascii="Times New Roman" w:hAnsi="Times New Roman" w:cs="Times New Roman"/>
          <w:sz w:val="24"/>
          <w:szCs w:val="24"/>
        </w:rPr>
      </w:pPr>
      <w:r>
        <w:rPr>
          <w:rFonts w:ascii="Times New Roman" w:hAnsi="Times New Roman" w:cs="Times New Roman"/>
          <w:b/>
          <w:bCs/>
          <w:sz w:val="24"/>
          <w:szCs w:val="24"/>
        </w:rPr>
        <w:t xml:space="preserve">     </w:t>
      </w:r>
      <w:r w:rsidR="003C1C82" w:rsidRPr="003C1C82">
        <w:rPr>
          <w:rFonts w:ascii="Times New Roman" w:hAnsi="Times New Roman" w:cs="Times New Roman"/>
          <w:b/>
          <w:bCs/>
          <w:sz w:val="24"/>
          <w:szCs w:val="24"/>
        </w:rPr>
        <w:t>Application to Your Email</w:t>
      </w:r>
      <w:r w:rsidR="003C1C82" w:rsidRPr="003C1C82">
        <w:rPr>
          <w:rFonts w:ascii="Times New Roman" w:hAnsi="Times New Roman" w:cs="Times New Roman"/>
          <w:sz w:val="24"/>
          <w:szCs w:val="24"/>
        </w:rPr>
        <w:t>: In the context of email, integrity ensures that the content of an email sent by you or received from others hasn’t been tampered with. You can protect the integrity of your emails by using digital signatures or secure email protocols like S/MIME (Secure/Multipurpose Internet Mail Extensions</w:t>
      </w:r>
      <w:r w:rsidR="003C1C82">
        <w:rPr>
          <w:rFonts w:ascii="Times New Roman" w:hAnsi="Times New Roman" w:cs="Times New Roman"/>
          <w:sz w:val="24"/>
          <w:szCs w:val="24"/>
        </w:rPr>
        <w:t>.</w:t>
      </w:r>
    </w:p>
    <w:p w14:paraId="56E8FBC7" w14:textId="77777777" w:rsidR="003C1C82" w:rsidRPr="003C1C82" w:rsidRDefault="003C1C82" w:rsidP="003C1C82">
      <w:pPr>
        <w:numPr>
          <w:ilvl w:val="0"/>
          <w:numId w:val="1"/>
        </w:numPr>
        <w:rPr>
          <w:rFonts w:ascii="Times New Roman" w:hAnsi="Times New Roman" w:cs="Times New Roman"/>
          <w:b/>
          <w:bCs/>
          <w:sz w:val="24"/>
          <w:szCs w:val="24"/>
        </w:rPr>
      </w:pPr>
      <w:r w:rsidRPr="003C1C82">
        <w:rPr>
          <w:rFonts w:ascii="Times New Roman" w:hAnsi="Times New Roman" w:cs="Times New Roman"/>
          <w:b/>
          <w:bCs/>
          <w:sz w:val="24"/>
          <w:szCs w:val="24"/>
        </w:rPr>
        <w:t>3. Availability</w:t>
      </w:r>
    </w:p>
    <w:p w14:paraId="430FDAD5" w14:textId="77777777" w:rsidR="003C1C82" w:rsidRPr="003C1C82" w:rsidRDefault="003C1C82" w:rsidP="001B1715">
      <w:pPr>
        <w:ind w:left="360"/>
        <w:rPr>
          <w:rFonts w:ascii="Times New Roman" w:hAnsi="Times New Roman" w:cs="Times New Roman"/>
          <w:sz w:val="24"/>
          <w:szCs w:val="24"/>
        </w:rPr>
      </w:pPr>
      <w:r w:rsidRPr="003C1C82">
        <w:rPr>
          <w:rFonts w:ascii="Times New Roman" w:hAnsi="Times New Roman" w:cs="Times New Roman"/>
          <w:b/>
          <w:bCs/>
          <w:sz w:val="24"/>
          <w:szCs w:val="24"/>
        </w:rPr>
        <w:t>Definition</w:t>
      </w:r>
      <w:r w:rsidRPr="003C1C82">
        <w:rPr>
          <w:rFonts w:ascii="Times New Roman" w:hAnsi="Times New Roman" w:cs="Times New Roman"/>
          <w:sz w:val="24"/>
          <w:szCs w:val="24"/>
        </w:rPr>
        <w:t>: Ensuring that information and resources are available to authorized users when needed. Availability focuses on keeping systems running and accessible despite disruptions.</w:t>
      </w:r>
    </w:p>
    <w:p w14:paraId="524AF98A" w14:textId="77777777" w:rsidR="003C1C82" w:rsidRPr="003C1C82" w:rsidRDefault="003C1C82" w:rsidP="001B1715">
      <w:pPr>
        <w:ind w:left="360"/>
        <w:rPr>
          <w:rFonts w:ascii="Times New Roman" w:hAnsi="Times New Roman" w:cs="Times New Roman"/>
          <w:sz w:val="24"/>
          <w:szCs w:val="24"/>
        </w:rPr>
      </w:pPr>
      <w:r w:rsidRPr="003C1C82">
        <w:rPr>
          <w:rFonts w:ascii="Times New Roman" w:hAnsi="Times New Roman" w:cs="Times New Roman"/>
          <w:b/>
          <w:bCs/>
          <w:sz w:val="24"/>
          <w:szCs w:val="24"/>
        </w:rPr>
        <w:t>Application to Your Email</w:t>
      </w:r>
      <w:r w:rsidRPr="003C1C82">
        <w:rPr>
          <w:rFonts w:ascii="Times New Roman" w:hAnsi="Times New Roman" w:cs="Times New Roman"/>
          <w:sz w:val="24"/>
          <w:szCs w:val="24"/>
        </w:rPr>
        <w:t>: Availability in your email account means being able to access your email service whenever you need it, without being blocked by server issues, attacks like denial-of-service (DoS), or other technical problems. To ensure availability, you might rely on a reliable email provider and use backups or redundancy measures in case of outages.</w:t>
      </w:r>
    </w:p>
    <w:p w14:paraId="6865A294" w14:textId="036FED8E" w:rsidR="003C1C82" w:rsidRPr="003C1C82" w:rsidRDefault="004C153D" w:rsidP="001B1715">
      <w:pPr>
        <w:ind w:left="360"/>
        <w:rPr>
          <w:rFonts w:ascii="Times New Roman" w:hAnsi="Times New Roman" w:cs="Times New Roman"/>
          <w:sz w:val="24"/>
          <w:szCs w:val="24"/>
        </w:rPr>
      </w:pPr>
      <w:r>
        <w:rPr>
          <w:rFonts w:ascii="Times New Roman" w:hAnsi="Times New Roman" w:cs="Times New Roman"/>
          <w:sz w:val="24"/>
          <w:szCs w:val="24"/>
        </w:rPr>
        <w:t>S</w:t>
      </w:r>
      <w:r w:rsidR="003C1C82" w:rsidRPr="003C1C82">
        <w:rPr>
          <w:rFonts w:ascii="Times New Roman" w:hAnsi="Times New Roman" w:cs="Times New Roman"/>
          <w:sz w:val="24"/>
          <w:szCs w:val="24"/>
        </w:rPr>
        <w:t>trong passwords, two-factor authentication (2FA), and encryption of sensitive emails.</w:t>
      </w:r>
    </w:p>
    <w:p w14:paraId="1E1AF563" w14:textId="0B0A3EC8" w:rsidR="003C1C82" w:rsidRPr="003C1C82" w:rsidRDefault="003C1C82" w:rsidP="003C1C82">
      <w:pPr>
        <w:rPr>
          <w:rFonts w:ascii="Times New Roman" w:hAnsi="Times New Roman" w:cs="Times New Roman"/>
          <w:sz w:val="24"/>
          <w:szCs w:val="24"/>
        </w:rPr>
      </w:pPr>
    </w:p>
    <w:p w14:paraId="24E96832" w14:textId="77777777" w:rsidR="003C1C82" w:rsidRPr="003C1C82" w:rsidRDefault="003C1C82">
      <w:pPr>
        <w:rPr>
          <w:rFonts w:ascii="Times New Roman" w:hAnsi="Times New Roman" w:cs="Times New Roman"/>
          <w:sz w:val="24"/>
          <w:szCs w:val="24"/>
        </w:rPr>
      </w:pPr>
    </w:p>
    <w:sectPr w:rsidR="003C1C82" w:rsidRPr="003C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554"/>
    <w:multiLevelType w:val="multilevel"/>
    <w:tmpl w:val="2A30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2B3"/>
    <w:multiLevelType w:val="multilevel"/>
    <w:tmpl w:val="D37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C06FD"/>
    <w:multiLevelType w:val="multilevel"/>
    <w:tmpl w:val="8AD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3442"/>
    <w:multiLevelType w:val="multilevel"/>
    <w:tmpl w:val="1D000A9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E6FF4"/>
    <w:multiLevelType w:val="multilevel"/>
    <w:tmpl w:val="7580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E005F"/>
    <w:multiLevelType w:val="multilevel"/>
    <w:tmpl w:val="D21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330225">
    <w:abstractNumId w:val="3"/>
  </w:num>
  <w:num w:numId="2" w16cid:durableId="2091852045">
    <w:abstractNumId w:val="4"/>
  </w:num>
  <w:num w:numId="3" w16cid:durableId="1618291201">
    <w:abstractNumId w:val="2"/>
  </w:num>
  <w:num w:numId="4" w16cid:durableId="209851066">
    <w:abstractNumId w:val="5"/>
  </w:num>
  <w:num w:numId="5" w16cid:durableId="1581790938">
    <w:abstractNumId w:val="0"/>
  </w:num>
  <w:num w:numId="6" w16cid:durableId="68224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82"/>
    <w:rsid w:val="001B1715"/>
    <w:rsid w:val="003609DB"/>
    <w:rsid w:val="003C1C82"/>
    <w:rsid w:val="004724B6"/>
    <w:rsid w:val="004C153D"/>
    <w:rsid w:val="005E2A94"/>
    <w:rsid w:val="007F45B8"/>
    <w:rsid w:val="00F66A5E"/>
    <w:rsid w:val="00F9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5739"/>
  <w15:chartTrackingRefBased/>
  <w15:docId w15:val="{54068963-7612-4587-895B-86D3E760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1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1C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1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864808">
      <w:bodyDiv w:val="1"/>
      <w:marLeft w:val="0"/>
      <w:marRight w:val="0"/>
      <w:marTop w:val="0"/>
      <w:marBottom w:val="0"/>
      <w:divBdr>
        <w:top w:val="none" w:sz="0" w:space="0" w:color="auto"/>
        <w:left w:val="none" w:sz="0" w:space="0" w:color="auto"/>
        <w:bottom w:val="none" w:sz="0" w:space="0" w:color="auto"/>
        <w:right w:val="none" w:sz="0" w:space="0" w:color="auto"/>
      </w:divBdr>
    </w:div>
    <w:div w:id="1581208040">
      <w:bodyDiv w:val="1"/>
      <w:marLeft w:val="0"/>
      <w:marRight w:val="0"/>
      <w:marTop w:val="0"/>
      <w:marBottom w:val="0"/>
      <w:divBdr>
        <w:top w:val="none" w:sz="0" w:space="0" w:color="auto"/>
        <w:left w:val="none" w:sz="0" w:space="0" w:color="auto"/>
        <w:bottom w:val="none" w:sz="0" w:space="0" w:color="auto"/>
        <w:right w:val="none" w:sz="0" w:space="0" w:color="auto"/>
      </w:divBdr>
    </w:div>
    <w:div w:id="20975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 maker</dc:creator>
  <cp:keywords/>
  <dc:description/>
  <cp:lastModifiedBy>Gem maker</cp:lastModifiedBy>
  <cp:revision>7</cp:revision>
  <dcterms:created xsi:type="dcterms:W3CDTF">2024-09-14T07:10:00Z</dcterms:created>
  <dcterms:modified xsi:type="dcterms:W3CDTF">2024-09-14T07:19:00Z</dcterms:modified>
</cp:coreProperties>
</file>