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lastRenderedPageBreak/>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5E9E7AB2"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00D5D656" w:rsidR="008420E0" w:rsidRDefault="008420E0" w:rsidP="00E048C9">
            <w:pPr>
              <w:jc w:val="center"/>
              <w:rPr>
                <w:noProof/>
                <w:lang w:val="es-ES"/>
              </w:rPr>
            </w:pPr>
            <w:r>
              <w:rPr>
                <w:noProof/>
                <w:lang w:val="es-ES"/>
              </w:rPr>
              <w:t>RF-7</w:t>
            </w:r>
          </w:p>
        </w:tc>
        <w:tc>
          <w:tcPr>
            <w:tcW w:w="0" w:type="auto"/>
            <w:vAlign w:val="center"/>
          </w:tcPr>
          <w:p w14:paraId="223537EA" w14:textId="0A2D33BF"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8420E0" w14:paraId="158467D9"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390BD03" w:rsidR="008420E0" w:rsidRDefault="008420E0" w:rsidP="00E048C9">
            <w:pPr>
              <w:jc w:val="center"/>
              <w:rPr>
                <w:noProof/>
                <w:lang w:val="es-ES"/>
              </w:rPr>
            </w:pPr>
            <w:r>
              <w:rPr>
                <w:noProof/>
                <w:lang w:val="es-ES"/>
              </w:rPr>
              <w:t>RF-8</w:t>
            </w:r>
          </w:p>
        </w:tc>
        <w:tc>
          <w:tcPr>
            <w:tcW w:w="0" w:type="auto"/>
            <w:vAlign w:val="center"/>
          </w:tcPr>
          <w:p w14:paraId="2F5A1B41" w14:textId="25FEFAC3"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D81EE5" w14:paraId="09603483"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4ACB431B" w:rsidR="00D81EE5" w:rsidRDefault="00D81EE5" w:rsidP="00E048C9">
            <w:pPr>
              <w:jc w:val="center"/>
              <w:rPr>
                <w:noProof/>
                <w:lang w:val="es-ES"/>
              </w:rPr>
            </w:pPr>
            <w:r>
              <w:rPr>
                <w:noProof/>
                <w:lang w:val="es-ES"/>
              </w:rPr>
              <w:t>RF-9</w:t>
            </w:r>
          </w:p>
        </w:tc>
        <w:tc>
          <w:tcPr>
            <w:tcW w:w="0" w:type="auto"/>
            <w:vAlign w:val="center"/>
          </w:tcPr>
          <w:p w14:paraId="7ED04E8C" w14:textId="3A074FCE" w:rsidR="00D81EE5"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w:t>
            </w:r>
          </w:p>
        </w:tc>
      </w:tr>
      <w:tr w:rsidR="00DC6792" w14:paraId="48356B2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445CAAC8" w:rsidR="00DC6792" w:rsidRDefault="00DC6792" w:rsidP="00E048C9">
            <w:pPr>
              <w:jc w:val="center"/>
              <w:rPr>
                <w:noProof/>
                <w:lang w:val="es-ES"/>
              </w:rPr>
            </w:pPr>
            <w:r>
              <w:rPr>
                <w:noProof/>
                <w:lang w:val="es-ES"/>
              </w:rPr>
              <w:t>RF-10</w:t>
            </w:r>
          </w:p>
        </w:tc>
        <w:tc>
          <w:tcPr>
            <w:tcW w:w="0" w:type="auto"/>
            <w:vAlign w:val="center"/>
          </w:tcPr>
          <w:p w14:paraId="069F5E67" w14:textId="08776665" w:rsidR="00DC6792"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2024145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232D250D" w:rsidR="00B44E70" w:rsidRDefault="00B44E70" w:rsidP="00E048C9">
            <w:pPr>
              <w:jc w:val="center"/>
              <w:rPr>
                <w:noProof/>
                <w:lang w:val="es-ES"/>
              </w:rPr>
            </w:pPr>
            <w:r>
              <w:rPr>
                <w:noProof/>
                <w:lang w:val="es-ES"/>
              </w:rPr>
              <w:t>RF-11</w:t>
            </w:r>
          </w:p>
        </w:tc>
        <w:tc>
          <w:tcPr>
            <w:tcW w:w="0" w:type="auto"/>
            <w:vAlign w:val="center"/>
          </w:tcPr>
          <w:p w14:paraId="040CF43D" w14:textId="3E4C0A57"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5EE08016"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41FCEEBA" w:rsidR="00B44E70" w:rsidRDefault="005F1214" w:rsidP="00E048C9">
            <w:pPr>
              <w:jc w:val="center"/>
              <w:rPr>
                <w:noProof/>
                <w:lang w:val="es-ES"/>
              </w:rPr>
            </w:pPr>
            <w:r>
              <w:rPr>
                <w:noProof/>
                <w:lang w:val="es-ES"/>
              </w:rPr>
              <w:t>RF-12</w:t>
            </w:r>
          </w:p>
        </w:tc>
        <w:tc>
          <w:tcPr>
            <w:tcW w:w="0" w:type="auto"/>
            <w:vAlign w:val="center"/>
          </w:tcPr>
          <w:p w14:paraId="01DE9D46" w14:textId="620AD616"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5F1214" w14:paraId="6A75DBEC"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4682E66B" w:rsidR="005F1214" w:rsidRDefault="005F1214" w:rsidP="00E048C9">
            <w:pPr>
              <w:jc w:val="center"/>
              <w:rPr>
                <w:noProof/>
                <w:lang w:val="es-ES"/>
              </w:rPr>
            </w:pPr>
            <w:r>
              <w:rPr>
                <w:noProof/>
                <w:lang w:val="es-ES"/>
              </w:rPr>
              <w:t>RF-12</w:t>
            </w:r>
          </w:p>
        </w:tc>
        <w:tc>
          <w:tcPr>
            <w:tcW w:w="0" w:type="auto"/>
            <w:vAlign w:val="center"/>
          </w:tcPr>
          <w:p w14:paraId="10EDE7CA" w14:textId="26CE701D"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5C1E7C19"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asignará el correspondiente tratamiento para los padecimientos de sus pacientes</w:t>
            </w:r>
          </w:p>
        </w:tc>
        <w:tc>
          <w:tcPr>
            <w:tcW w:w="0" w:type="auto"/>
            <w:vAlign w:val="center"/>
          </w:tcPr>
          <w:p w14:paraId="233CB198" w14:textId="188BB38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5F1214" w14:paraId="450C6B5A"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087F45A6" w:rsidR="005F1214" w:rsidRDefault="005F1214" w:rsidP="00E048C9">
            <w:pPr>
              <w:jc w:val="center"/>
              <w:rPr>
                <w:noProof/>
                <w:lang w:val="es-ES"/>
              </w:rPr>
            </w:pPr>
            <w:r>
              <w:rPr>
                <w:noProof/>
                <w:lang w:val="es-ES"/>
              </w:rPr>
              <w:lastRenderedPageBreak/>
              <w:t>RF-13</w:t>
            </w:r>
          </w:p>
        </w:tc>
        <w:tc>
          <w:tcPr>
            <w:tcW w:w="0" w:type="auto"/>
            <w:vAlign w:val="center"/>
          </w:tcPr>
          <w:p w14:paraId="06E60128" w14:textId="337EAADF"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5F1214" w14:paraId="48B2B6D4"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1CAD20" w:rsidR="005F1214" w:rsidRDefault="005F1214" w:rsidP="00E048C9">
            <w:pPr>
              <w:jc w:val="center"/>
              <w:rPr>
                <w:noProof/>
                <w:lang w:val="es-ES"/>
              </w:rPr>
            </w:pPr>
            <w:r>
              <w:rPr>
                <w:noProof/>
                <w:lang w:val="es-ES"/>
              </w:rPr>
              <w:t>RF-14</w:t>
            </w:r>
          </w:p>
        </w:tc>
        <w:tc>
          <w:tcPr>
            <w:tcW w:w="0" w:type="auto"/>
            <w:vAlign w:val="center"/>
          </w:tcPr>
          <w:p w14:paraId="702B601E" w14:textId="662A4A63"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658"/>
        <w:gridCol w:w="1326"/>
        <w:gridCol w:w="2012"/>
        <w:gridCol w:w="3832"/>
      </w:tblGrid>
      <w:tr w:rsidR="00540E62" w14:paraId="7A23BF7F" w14:textId="77777777" w:rsidTr="00540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04C6E" w14:textId="19D5527E" w:rsidR="003D12F6" w:rsidRDefault="003D12F6" w:rsidP="00540E62">
            <w:pPr>
              <w:jc w:val="center"/>
              <w:rPr>
                <w:noProof/>
                <w:lang w:val="es-ES"/>
              </w:rPr>
            </w:pPr>
            <w:r>
              <w:rPr>
                <w:noProof/>
                <w:lang w:val="es-ES"/>
              </w:rPr>
              <w:t>Categoría</w:t>
            </w:r>
          </w:p>
        </w:tc>
        <w:tc>
          <w:tcPr>
            <w:tcW w:w="0" w:type="auto"/>
            <w:vAlign w:val="center"/>
          </w:tcPr>
          <w:p w14:paraId="5A41049B" w14:textId="1312CAF6"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vAlign w:val="center"/>
          </w:tcPr>
          <w:p w14:paraId="5176F7AF" w14:textId="7787A1EF"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vAlign w:val="center"/>
          </w:tcPr>
          <w:p w14:paraId="0B5A96B0" w14:textId="74F761FC"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540E62" w14:paraId="49E07DC0"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48765BAE" w14:textId="22E4130D" w:rsidR="00540E62" w:rsidRPr="00540E62" w:rsidRDefault="00540E62" w:rsidP="00540E62">
            <w:pPr>
              <w:jc w:val="center"/>
              <w:rPr>
                <w:b w:val="0"/>
                <w:bCs w:val="0"/>
                <w:noProof/>
                <w:lang w:val="es-ES"/>
              </w:rPr>
            </w:pPr>
            <w:r>
              <w:rPr>
                <w:noProof/>
                <w:lang w:val="es-ES"/>
              </w:rPr>
              <w:t>Seguridad</w:t>
            </w:r>
          </w:p>
        </w:tc>
        <w:tc>
          <w:tcPr>
            <w:tcW w:w="0" w:type="auto"/>
            <w:vAlign w:val="center"/>
          </w:tcPr>
          <w:p w14:paraId="7FA7F574" w14:textId="08A9C83B"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vAlign w:val="center"/>
          </w:tcPr>
          <w:p w14:paraId="57CF9698" w14:textId="027423F0"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vAlign w:val="center"/>
          </w:tcPr>
          <w:p w14:paraId="69805BC6" w14:textId="7BECB6C8"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540E62" w14:paraId="4A5C7170" w14:textId="77777777" w:rsidTr="00540E6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4451BC5" w14:textId="3A181637" w:rsidR="00540E62" w:rsidRDefault="00540E62" w:rsidP="00540E62">
            <w:pPr>
              <w:jc w:val="center"/>
              <w:rPr>
                <w:noProof/>
                <w:lang w:val="es-ES"/>
              </w:rPr>
            </w:pPr>
          </w:p>
        </w:tc>
        <w:tc>
          <w:tcPr>
            <w:tcW w:w="0" w:type="auto"/>
            <w:vAlign w:val="center"/>
          </w:tcPr>
          <w:p w14:paraId="2A47396C" w14:textId="5E280B0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vAlign w:val="center"/>
          </w:tcPr>
          <w:p w14:paraId="605C0034" w14:textId="413BA3E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vAlign w:val="center"/>
          </w:tcPr>
          <w:p w14:paraId="0972AA72" w14:textId="42F0E549"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las contraseñas de los usuarios, esto permitirá mayor seguridad en el acceso</w:t>
            </w:r>
          </w:p>
        </w:tc>
      </w:tr>
      <w:tr w:rsidR="00540E62" w14:paraId="4B76A81C"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78B4D8" w14:textId="2E98F8BD" w:rsidR="003D12F6" w:rsidRDefault="000442A6" w:rsidP="00540E62">
            <w:pPr>
              <w:jc w:val="center"/>
              <w:rPr>
                <w:noProof/>
                <w:lang w:val="es-ES"/>
              </w:rPr>
            </w:pPr>
            <w:r>
              <w:rPr>
                <w:noProof/>
                <w:lang w:val="es-ES"/>
              </w:rPr>
              <w:t>Operatividad</w:t>
            </w:r>
          </w:p>
        </w:tc>
        <w:tc>
          <w:tcPr>
            <w:tcW w:w="0" w:type="auto"/>
            <w:vAlign w:val="center"/>
          </w:tcPr>
          <w:p w14:paraId="4CBEB688" w14:textId="1F8859F0"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p>
        </w:tc>
        <w:tc>
          <w:tcPr>
            <w:tcW w:w="0" w:type="auto"/>
            <w:vAlign w:val="center"/>
          </w:tcPr>
          <w:p w14:paraId="18CBCE1F" w14:textId="08E98BA6"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vAlign w:val="center"/>
          </w:tcPr>
          <w:p w14:paraId="4B6D671B" w14:textId="4236748C"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540E62" w14:paraId="3D46E780"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221C2758" w14:textId="39D16469" w:rsidR="003D12F6" w:rsidRDefault="00BA08CC" w:rsidP="00540E62">
            <w:pPr>
              <w:jc w:val="center"/>
              <w:rPr>
                <w:noProof/>
                <w:lang w:val="es-ES"/>
              </w:rPr>
            </w:pPr>
            <w:r>
              <w:rPr>
                <w:noProof/>
                <w:lang w:val="es-ES"/>
              </w:rPr>
              <w:t>Diseño</w:t>
            </w:r>
          </w:p>
        </w:tc>
        <w:tc>
          <w:tcPr>
            <w:tcW w:w="0" w:type="auto"/>
            <w:vAlign w:val="center"/>
          </w:tcPr>
          <w:p w14:paraId="2D1E2766" w14:textId="3105D22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RD-1</w:t>
            </w:r>
          </w:p>
        </w:tc>
        <w:tc>
          <w:tcPr>
            <w:tcW w:w="0" w:type="auto"/>
            <w:vAlign w:val="center"/>
          </w:tcPr>
          <w:p w14:paraId="277AF97C" w14:textId="475C235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Guia de Diseño</w:t>
            </w:r>
          </w:p>
        </w:tc>
        <w:tc>
          <w:tcPr>
            <w:tcW w:w="0" w:type="auto"/>
            <w:vAlign w:val="center"/>
          </w:tcPr>
          <w:p w14:paraId="78DA3204" w14:textId="2DEB8721"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SWPO, será diseñado siguiendo los lineamientos de la normativa ISO 9241</w:t>
            </w:r>
          </w:p>
        </w:tc>
      </w:tr>
      <w:tr w:rsidR="00540E62" w14:paraId="3F67919D"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BDD62" w14:textId="435C0CE9" w:rsidR="003D12F6" w:rsidRDefault="00BA08CC" w:rsidP="00540E62">
            <w:pPr>
              <w:jc w:val="center"/>
              <w:rPr>
                <w:noProof/>
                <w:lang w:val="es-ES"/>
              </w:rPr>
            </w:pPr>
            <w:r>
              <w:rPr>
                <w:noProof/>
                <w:lang w:val="es-ES"/>
              </w:rPr>
              <w:t>Gestión de Base de Datos</w:t>
            </w:r>
          </w:p>
        </w:tc>
        <w:tc>
          <w:tcPr>
            <w:tcW w:w="0" w:type="auto"/>
            <w:vAlign w:val="center"/>
          </w:tcPr>
          <w:p w14:paraId="01D8E82D" w14:textId="6025D609" w:rsidR="003D12F6" w:rsidRDefault="00BA08CC"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RGBD-1</w:t>
            </w:r>
          </w:p>
        </w:tc>
        <w:tc>
          <w:tcPr>
            <w:tcW w:w="0" w:type="auto"/>
            <w:vAlign w:val="center"/>
          </w:tcPr>
          <w:p w14:paraId="2E9B60CC" w14:textId="6C050B37"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Sistema gestor de Base de Datos</w:t>
            </w:r>
          </w:p>
        </w:tc>
        <w:tc>
          <w:tcPr>
            <w:tcW w:w="0" w:type="auto"/>
            <w:vAlign w:val="center"/>
          </w:tcPr>
          <w:p w14:paraId="794FA537" w14:textId="6F340F02"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La base de datos del sistema, será gestionada por la herramienta MySQL-Server, que es una herramienta Open Source, y de bajo costo en requerimientos para la </w:t>
            </w:r>
            <w:r>
              <w:rPr>
                <w:noProof/>
                <w:lang w:val="es-ES"/>
              </w:rPr>
              <w:lastRenderedPageBreak/>
              <w:t>elaboración y mantenimiento  de la base de datos</w:t>
            </w:r>
          </w:p>
        </w:tc>
      </w:tr>
      <w:tr w:rsidR="00540E62" w14:paraId="573152CE"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034A0556" w14:textId="77777777" w:rsidR="003D12F6" w:rsidRDefault="003D12F6" w:rsidP="00540E62">
            <w:pPr>
              <w:jc w:val="center"/>
              <w:rPr>
                <w:noProof/>
                <w:lang w:val="es-ES"/>
              </w:rPr>
            </w:pPr>
          </w:p>
        </w:tc>
        <w:tc>
          <w:tcPr>
            <w:tcW w:w="0" w:type="auto"/>
            <w:vAlign w:val="center"/>
          </w:tcPr>
          <w:p w14:paraId="49BB6ACA"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55C96836"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35FCAA37" w14:textId="19DD31BA"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r>
      <w:tr w:rsidR="00540E62" w14:paraId="44257C46"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427E7B" w14:textId="77777777" w:rsidR="003D12F6" w:rsidRDefault="003D12F6" w:rsidP="00540E62">
            <w:pPr>
              <w:jc w:val="center"/>
              <w:rPr>
                <w:noProof/>
                <w:lang w:val="es-ES"/>
              </w:rPr>
            </w:pPr>
          </w:p>
        </w:tc>
        <w:tc>
          <w:tcPr>
            <w:tcW w:w="0" w:type="auto"/>
            <w:vAlign w:val="center"/>
          </w:tcPr>
          <w:p w14:paraId="03FAFFC4"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35C8E861"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4F32B5D4" w14:textId="2AAFCFF0"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0ECB4E3E" w14:textId="77777777" w:rsidR="00291BF7" w:rsidRDefault="00291BF7" w:rsidP="00E91F0F">
      <w:pPr>
        <w:rPr>
          <w:noProof/>
          <w:lang w:val="es-ES"/>
        </w:rPr>
      </w:pPr>
    </w:p>
    <w:p w14:paraId="288552F4" w14:textId="77777777" w:rsidR="00291BF7" w:rsidRDefault="00291BF7" w:rsidP="00E91F0F">
      <w:pPr>
        <w:rPr>
          <w:noProof/>
          <w:lang w:val="es-ES"/>
        </w:rPr>
      </w:pPr>
    </w:p>
    <w:p w14:paraId="1DCC177C" w14:textId="77777777" w:rsidR="00291BF7" w:rsidRDefault="00291BF7" w:rsidP="00E91F0F">
      <w:pPr>
        <w:rPr>
          <w:noProof/>
          <w:lang w:val="es-ES"/>
        </w:rPr>
      </w:pPr>
    </w:p>
    <w:p w14:paraId="39ADB668" w14:textId="77777777" w:rsidR="00291BF7" w:rsidRDefault="00291BF7" w:rsidP="00E91F0F">
      <w:pPr>
        <w:rPr>
          <w:noProof/>
          <w:lang w:val="es-ES"/>
        </w:rPr>
      </w:pPr>
    </w:p>
    <w:p w14:paraId="32D88834" w14:textId="372D2C34" w:rsidR="00705417" w:rsidRDefault="00705417" w:rsidP="00705417">
      <w:pPr>
        <w:tabs>
          <w:tab w:val="left" w:pos="1926"/>
        </w:tabs>
        <w:rPr>
          <w:rFonts w:cs="Arial"/>
          <w:noProof/>
          <w:lang w:val="es-ES"/>
        </w:rPr>
        <w:sectPr w:rsidR="00705417" w:rsidSect="00484A94">
          <w:headerReference w:type="default" r:id="rId10"/>
          <w:footerReference w:type="default" r:id="rId11"/>
          <w:pgSz w:w="12240" w:h="15840" w:code="1"/>
          <w:pgMar w:top="1418" w:right="1701" w:bottom="1418" w:left="1701" w:header="720" w:footer="720" w:gutter="0"/>
          <w:cols w:space="720"/>
          <w:docGrid w:linePitch="326"/>
        </w:sectPr>
      </w:pPr>
    </w:p>
    <w:p w14:paraId="177D7665" w14:textId="33675697" w:rsidR="00FD4BBD" w:rsidRPr="005E06EA" w:rsidRDefault="000C282C" w:rsidP="00291BF7">
      <w:pPr>
        <w:pStyle w:val="Ttulo2"/>
        <w:numPr>
          <w:ilvl w:val="1"/>
          <w:numId w:val="27"/>
        </w:numPr>
        <w:rPr>
          <w:noProof/>
          <w:lang w:val="es-ES"/>
        </w:rPr>
      </w:pPr>
      <w:r>
        <w:rPr>
          <w:noProof/>
          <w:lang w:val="es-ES"/>
        </w:rPr>
        <w:lastRenderedPageBreak/>
        <w:t>Análisis del sistema</w:t>
      </w:r>
    </w:p>
    <w:p w14:paraId="4333B538" w14:textId="77777777" w:rsidR="00FD4BBD" w:rsidRDefault="00FD4BBD" w:rsidP="00FD4BBD">
      <w:pPr>
        <w:rPr>
          <w:lang w:val="es-ES"/>
        </w:rPr>
      </w:pPr>
    </w:p>
    <w:p w14:paraId="598037E5" w14:textId="7EDE9BD0" w:rsidR="004C080C" w:rsidRDefault="00484A94" w:rsidP="00FD4BBD">
      <w:pPr>
        <w:rPr>
          <w:lang w:val="es-ES"/>
        </w:rPr>
      </w:pPr>
      <w:r>
        <w:rPr>
          <w:lang w:val="es-ES"/>
        </w:rPr>
        <w:t xml:space="preserve">Una vez analizado y determinado cada uno de los requerimientos funcionales, se </w:t>
      </w:r>
      <w:r w:rsidR="000C282C">
        <w:rPr>
          <w:lang w:val="es-ES"/>
        </w:rPr>
        <w:t xml:space="preserve">requiere de la </w:t>
      </w:r>
      <w:r>
        <w:rPr>
          <w:lang w:val="es-ES"/>
        </w:rPr>
        <w:t>especifica</w:t>
      </w:r>
      <w:r w:rsidR="000C282C">
        <w:rPr>
          <w:lang w:val="es-ES"/>
        </w:rPr>
        <w:t>ción</w:t>
      </w:r>
      <w:r>
        <w:rPr>
          <w:lang w:val="es-ES"/>
        </w:rPr>
        <w:t xml:space="preserve"> </w:t>
      </w:r>
      <w:r w:rsidR="000C282C">
        <w:rPr>
          <w:lang w:val="es-ES"/>
        </w:rPr>
        <w:t xml:space="preserve">de </w:t>
      </w:r>
      <w:r>
        <w:rPr>
          <w:lang w:val="es-ES"/>
        </w:rPr>
        <w:t>los casos de uso que describirán en su totalidad la  interacción que se desarrolla entre el sistema y sus actores en repuesta a cada evento generado.</w:t>
      </w:r>
      <w:r w:rsidR="00E76AF1">
        <w:rPr>
          <w:lang w:val="es-ES"/>
        </w:rPr>
        <w:t xml:space="preserve"> </w:t>
      </w:r>
    </w:p>
    <w:p w14:paraId="3D0C7871" w14:textId="77777777" w:rsidR="000C282C" w:rsidRDefault="000C282C" w:rsidP="00036917">
      <w:pPr>
        <w:rPr>
          <w:lang w:val="es-ES"/>
        </w:rPr>
      </w:pPr>
    </w:p>
    <w:p w14:paraId="227566E3" w14:textId="2D714B7C" w:rsidR="000C282C" w:rsidRPr="00036917" w:rsidRDefault="0042098B" w:rsidP="00036917">
      <w:pPr>
        <w:pStyle w:val="Ttulo3"/>
        <w:numPr>
          <w:ilvl w:val="2"/>
          <w:numId w:val="27"/>
        </w:numPr>
        <w:rPr>
          <w:i/>
          <w:lang w:val="es-ES"/>
        </w:rPr>
      </w:pPr>
      <w:bookmarkStart w:id="1" w:name="_Ref420101680"/>
      <w:r w:rsidRPr="00036917">
        <w:rPr>
          <w:i/>
          <w:lang w:val="es-ES"/>
        </w:rPr>
        <w:t>Actores</w:t>
      </w:r>
      <w:bookmarkEnd w:id="1"/>
    </w:p>
    <w:p w14:paraId="6E69AF3B" w14:textId="77777777" w:rsidR="00036917" w:rsidRDefault="00036917" w:rsidP="00036917">
      <w:pPr>
        <w:rPr>
          <w:lang w:val="es-ES"/>
        </w:rPr>
      </w:pPr>
    </w:p>
    <w:p w14:paraId="5EBE076B" w14:textId="1B651838" w:rsidR="00036917" w:rsidRPr="00036917" w:rsidRDefault="00036917" w:rsidP="00036917">
      <w:pPr>
        <w:rPr>
          <w:lang w:val="es-ES"/>
        </w:rPr>
      </w:pPr>
      <w:r>
        <w:rPr>
          <w:lang w:val="es-ES"/>
        </w:rPr>
        <w:t>Antes de establecer los casos de uso, se definieron los actores que interactúan con el sistema. La tabla número() detalla estos actores</w:t>
      </w:r>
    </w:p>
    <w:tbl>
      <w:tblPr>
        <w:tblStyle w:val="Tabladecuadrcula4-nfasis11"/>
        <w:tblW w:w="0" w:type="auto"/>
        <w:tblLook w:val="04A0" w:firstRow="1" w:lastRow="0" w:firstColumn="1" w:lastColumn="0" w:noHBand="0" w:noVBand="1"/>
      </w:tblPr>
      <w:tblGrid>
        <w:gridCol w:w="1734"/>
        <w:gridCol w:w="3062"/>
        <w:gridCol w:w="4032"/>
      </w:tblGrid>
      <w:tr w:rsidR="0042098B" w14:paraId="6469BBC7" w14:textId="77777777" w:rsidTr="00036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6BF989" w14:textId="07EFA90B" w:rsidR="0042098B" w:rsidRDefault="0042098B" w:rsidP="00036917">
            <w:pPr>
              <w:jc w:val="center"/>
              <w:rPr>
                <w:lang w:val="es-ES"/>
              </w:rPr>
            </w:pPr>
            <w:r>
              <w:rPr>
                <w:lang w:val="es-ES"/>
              </w:rPr>
              <w:t>Actores</w:t>
            </w:r>
          </w:p>
        </w:tc>
        <w:tc>
          <w:tcPr>
            <w:tcW w:w="0" w:type="auto"/>
            <w:vAlign w:val="center"/>
          </w:tcPr>
          <w:p w14:paraId="5150B989" w14:textId="12A6C576"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0" w:type="auto"/>
            <w:vAlign w:val="center"/>
          </w:tcPr>
          <w:p w14:paraId="20EAA286" w14:textId="22F1FA50"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Responsabilidades</w:t>
            </w:r>
          </w:p>
        </w:tc>
      </w:tr>
      <w:tr w:rsidR="0042098B" w14:paraId="0EAF818E"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5BDF9" w14:textId="381C9C9D" w:rsidR="0042098B" w:rsidRDefault="0042098B" w:rsidP="00036917">
            <w:pPr>
              <w:jc w:val="center"/>
              <w:rPr>
                <w:lang w:val="es-ES"/>
              </w:rPr>
            </w:pPr>
            <w:r>
              <w:rPr>
                <w:lang w:val="es-ES"/>
              </w:rPr>
              <w:t>Administrador</w:t>
            </w:r>
          </w:p>
        </w:tc>
        <w:tc>
          <w:tcPr>
            <w:tcW w:w="0" w:type="auto"/>
            <w:vAlign w:val="center"/>
          </w:tcPr>
          <w:p w14:paraId="3F65DCE3" w14:textId="40329EDC"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administrador, tiene acceso a to</w:t>
            </w:r>
            <w:bookmarkStart w:id="2" w:name="_GoBack"/>
            <w:bookmarkEnd w:id="2"/>
            <w:r>
              <w:rPr>
                <w:lang w:val="es-ES"/>
              </w:rPr>
              <w:t>do los módulos del sistema</w:t>
            </w:r>
          </w:p>
        </w:tc>
        <w:tc>
          <w:tcPr>
            <w:tcW w:w="0" w:type="auto"/>
            <w:vAlign w:val="center"/>
          </w:tcPr>
          <w:p w14:paraId="41D7CBBA" w14:textId="4C465366"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Este actor tendrá como responsabilidades lo siguiente: Registro de médicos al sistema, Dar de baja a usuario.</w:t>
            </w:r>
          </w:p>
        </w:tc>
      </w:tr>
      <w:tr w:rsidR="00036917" w14:paraId="79515E4E" w14:textId="77777777" w:rsidTr="00036917">
        <w:tc>
          <w:tcPr>
            <w:cnfStyle w:val="001000000000" w:firstRow="0" w:lastRow="0" w:firstColumn="1" w:lastColumn="0" w:oddVBand="0" w:evenVBand="0" w:oddHBand="0" w:evenHBand="0" w:firstRowFirstColumn="0" w:firstRowLastColumn="0" w:lastRowFirstColumn="0" w:lastRowLastColumn="0"/>
            <w:tcW w:w="0" w:type="auto"/>
            <w:vAlign w:val="center"/>
          </w:tcPr>
          <w:p w14:paraId="7E09D609" w14:textId="388CE33B" w:rsidR="00036917" w:rsidRDefault="00036917" w:rsidP="00036917">
            <w:pPr>
              <w:jc w:val="center"/>
              <w:rPr>
                <w:lang w:val="es-ES"/>
              </w:rPr>
            </w:pPr>
            <w:r>
              <w:rPr>
                <w:lang w:val="es-ES"/>
              </w:rPr>
              <w:t>Médico Odontológico</w:t>
            </w:r>
          </w:p>
        </w:tc>
        <w:tc>
          <w:tcPr>
            <w:tcW w:w="0" w:type="auto"/>
            <w:vAlign w:val="center"/>
          </w:tcPr>
          <w:p w14:paraId="5A6512FA" w14:textId="1BEEC54E"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tiene acceso a las funcionalidades de registro de pacientes, planeación de consultas, programación de recursos</w:t>
            </w:r>
          </w:p>
        </w:tc>
        <w:tc>
          <w:tcPr>
            <w:tcW w:w="0" w:type="auto"/>
            <w:vAlign w:val="center"/>
          </w:tcPr>
          <w:p w14:paraId="7295D676" w14:textId="7F7B0C9C"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es el responsable de registrar cada paciente a los cuales brinda servicios, así como de generar tratamientos, planear consultas programar recursos, monitorear tratamientos, etc…</w:t>
            </w:r>
          </w:p>
        </w:tc>
      </w:tr>
      <w:tr w:rsidR="00036917" w14:paraId="2509E700"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9BD6D7" w14:textId="3213FFE7" w:rsidR="00036917" w:rsidRDefault="00036917" w:rsidP="00036917">
            <w:pPr>
              <w:jc w:val="center"/>
              <w:rPr>
                <w:lang w:val="es-ES"/>
              </w:rPr>
            </w:pPr>
            <w:r>
              <w:rPr>
                <w:lang w:val="es-ES"/>
              </w:rPr>
              <w:t>Usuario General</w:t>
            </w:r>
          </w:p>
        </w:tc>
        <w:tc>
          <w:tcPr>
            <w:tcW w:w="0" w:type="auto"/>
            <w:vAlign w:val="center"/>
          </w:tcPr>
          <w:p w14:paraId="128DBD5E" w14:textId="5B228C01"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usuario general tiene acceso a la sección de noticias y solicitud de registro</w:t>
            </w:r>
          </w:p>
        </w:tc>
        <w:tc>
          <w:tcPr>
            <w:tcW w:w="0" w:type="auto"/>
            <w:vAlign w:val="center"/>
          </w:tcPr>
          <w:p w14:paraId="62A668A8" w14:textId="721D07B8"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Enviar solicitud de registro al sitio</w:t>
            </w:r>
          </w:p>
        </w:tc>
      </w:tr>
    </w:tbl>
    <w:p w14:paraId="3FA60D27" w14:textId="77777777" w:rsidR="0042098B" w:rsidRDefault="0042098B" w:rsidP="00FD4BBD">
      <w:pPr>
        <w:rPr>
          <w:lang w:val="es-ES"/>
        </w:rPr>
      </w:pPr>
    </w:p>
    <w:p w14:paraId="21787758" w14:textId="3DED7F49" w:rsidR="000C282C" w:rsidRDefault="00036917" w:rsidP="00036917">
      <w:pPr>
        <w:pStyle w:val="Ttulo3"/>
        <w:numPr>
          <w:ilvl w:val="2"/>
          <w:numId w:val="27"/>
        </w:numPr>
        <w:rPr>
          <w:lang w:val="es-ES"/>
        </w:rPr>
      </w:pPr>
      <w:r>
        <w:rPr>
          <w:lang w:val="es-ES"/>
        </w:rPr>
        <w:t>Casos de Uso</w:t>
      </w:r>
    </w:p>
    <w:p w14:paraId="1C5FDAE7" w14:textId="77777777" w:rsidR="00A70006" w:rsidRDefault="00A70006" w:rsidP="00FD4BBD">
      <w:pPr>
        <w:rPr>
          <w:lang w:val="es-ES"/>
        </w:rPr>
      </w:pPr>
    </w:p>
    <w:p w14:paraId="257FCF42" w14:textId="031605D6" w:rsidR="00AC3577" w:rsidRDefault="00A70006" w:rsidP="00FD4BBD">
      <w:pPr>
        <w:rPr>
          <w:lang w:val="es-ES"/>
        </w:rPr>
      </w:pPr>
      <w:r>
        <w:rPr>
          <w:lang w:val="es-ES"/>
        </w:rPr>
        <w:t xml:space="preserve">En relación a los acápites definidos en el acápite </w:t>
      </w:r>
      <w:r>
        <w:rPr>
          <w:lang w:val="es-ES"/>
        </w:rPr>
        <w:fldChar w:fldCharType="begin"/>
      </w:r>
      <w:r>
        <w:rPr>
          <w:lang w:val="es-ES"/>
        </w:rPr>
        <w:instrText xml:space="preserve"> REF _Ref420101680 \r \h </w:instrText>
      </w:r>
      <w:r>
        <w:rPr>
          <w:lang w:val="es-ES"/>
        </w:rPr>
      </w:r>
      <w:r>
        <w:rPr>
          <w:lang w:val="es-ES"/>
        </w:rPr>
        <w:fldChar w:fldCharType="separate"/>
      </w:r>
      <w:r>
        <w:rPr>
          <w:lang w:val="es-ES"/>
        </w:rPr>
        <w:t>5.4.1</w:t>
      </w:r>
      <w:r>
        <w:rPr>
          <w:lang w:val="es-ES"/>
        </w:rPr>
        <w:fldChar w:fldCharType="end"/>
      </w:r>
      <w:r>
        <w:rPr>
          <w:lang w:val="es-ES"/>
        </w:rPr>
        <w:t>, se procedió a establecer los casos de uso, las tablas (), muestran los casos de usos para el Sistema Web para Pacientes Odontológicos</w:t>
      </w:r>
    </w:p>
    <w:p w14:paraId="2553E350" w14:textId="77777777"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36917" w14:paraId="7B794811" w14:textId="77777777" w:rsidTr="00345D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E62019" w14:textId="1BEC5469" w:rsidR="00036917" w:rsidRDefault="00A70006" w:rsidP="00345D05">
            <w:pPr>
              <w:jc w:val="center"/>
              <w:rPr>
                <w:lang w:val="es-ES"/>
              </w:rPr>
            </w:pPr>
            <w:r>
              <w:rPr>
                <w:lang w:val="es-ES"/>
              </w:rPr>
              <w:t>Caso de Uso</w:t>
            </w:r>
          </w:p>
        </w:tc>
        <w:tc>
          <w:tcPr>
            <w:tcW w:w="3671" w:type="pct"/>
            <w:vAlign w:val="center"/>
          </w:tcPr>
          <w:p w14:paraId="376A1375" w14:textId="4F994C0A" w:rsidR="00036917" w:rsidRDefault="00A70006" w:rsidP="00345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Solicitu</w:t>
            </w:r>
            <w:r w:rsidR="00345D05">
              <w:rPr>
                <w:lang w:val="es-ES"/>
              </w:rPr>
              <w:t>d de registro al sistema</w:t>
            </w:r>
          </w:p>
        </w:tc>
      </w:tr>
      <w:tr w:rsidR="00036917" w14:paraId="5C51F6D1"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6CEA8D6" w14:textId="06B2F652" w:rsidR="00036917" w:rsidRDefault="00345D05" w:rsidP="00345D05">
            <w:pPr>
              <w:jc w:val="center"/>
              <w:rPr>
                <w:lang w:val="es-ES"/>
              </w:rPr>
            </w:pPr>
            <w:r>
              <w:rPr>
                <w:lang w:val="es-ES"/>
              </w:rPr>
              <w:t>Actor(es)</w:t>
            </w:r>
          </w:p>
        </w:tc>
        <w:tc>
          <w:tcPr>
            <w:tcW w:w="3671" w:type="pct"/>
            <w:vAlign w:val="center"/>
          </w:tcPr>
          <w:p w14:paraId="713012E6" w14:textId="1AA04E3B"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p>
        </w:tc>
      </w:tr>
      <w:tr w:rsidR="00036917" w14:paraId="4CCD80AD"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4F76941B" w14:textId="12E5E7E1" w:rsidR="00036917" w:rsidRDefault="00345D05" w:rsidP="00345D05">
            <w:pPr>
              <w:jc w:val="center"/>
              <w:rPr>
                <w:lang w:val="es-ES"/>
              </w:rPr>
            </w:pPr>
            <w:r>
              <w:rPr>
                <w:lang w:val="es-ES"/>
              </w:rPr>
              <w:t>Precondiciones</w:t>
            </w:r>
          </w:p>
        </w:tc>
        <w:tc>
          <w:tcPr>
            <w:tcW w:w="3671" w:type="pct"/>
            <w:vAlign w:val="center"/>
          </w:tcPr>
          <w:p w14:paraId="4DC9A0A5"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ingresado al SWPO</w:t>
            </w:r>
          </w:p>
          <w:p w14:paraId="59102638"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selecciona crear solicitud de registro</w:t>
            </w:r>
          </w:p>
          <w:p w14:paraId="4E5C05FE"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completa el formulario de ingreso</w:t>
            </w:r>
          </w:p>
          <w:p w14:paraId="131CA408" w14:textId="1C7A7FFC"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envía la solicitud</w:t>
            </w:r>
          </w:p>
        </w:tc>
      </w:tr>
      <w:tr w:rsidR="00036917" w14:paraId="699D808C"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2CE486A" w14:textId="2E35A869" w:rsidR="00036917" w:rsidRDefault="00345D05" w:rsidP="00345D05">
            <w:pPr>
              <w:jc w:val="center"/>
              <w:rPr>
                <w:lang w:val="es-ES"/>
              </w:rPr>
            </w:pPr>
            <w:r>
              <w:rPr>
                <w:lang w:val="es-ES"/>
              </w:rPr>
              <w:lastRenderedPageBreak/>
              <w:t>Garantía de éxitos</w:t>
            </w:r>
          </w:p>
        </w:tc>
        <w:tc>
          <w:tcPr>
            <w:tcW w:w="3671" w:type="pct"/>
            <w:vAlign w:val="center"/>
          </w:tcPr>
          <w:p w14:paraId="06E8D6FB" w14:textId="77777777"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 que la solicitud de registro ha sido creada correctamente</w:t>
            </w:r>
          </w:p>
          <w:p w14:paraId="3EBCBCA3" w14:textId="4FC3EE9C" w:rsidR="00345D05"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envía un correo electrónico a los administradores, notificando por este medio la solicitud de registro </w:t>
            </w:r>
          </w:p>
        </w:tc>
      </w:tr>
      <w:tr w:rsidR="00036917" w14:paraId="6D7DA539"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5A5968B4" w14:textId="2AA5B502" w:rsidR="00036917" w:rsidRDefault="00345D05" w:rsidP="00345D05">
            <w:pPr>
              <w:jc w:val="center"/>
              <w:rPr>
                <w:lang w:val="es-ES"/>
              </w:rPr>
            </w:pPr>
            <w:r>
              <w:rPr>
                <w:lang w:val="es-ES"/>
              </w:rPr>
              <w:t>Excepciones</w:t>
            </w:r>
          </w:p>
        </w:tc>
        <w:tc>
          <w:tcPr>
            <w:tcW w:w="3671" w:type="pct"/>
            <w:vAlign w:val="center"/>
          </w:tcPr>
          <w:p w14:paraId="3E7AAC2B"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no ingresa un valor válido en unos de los campos de registro</w:t>
            </w:r>
          </w:p>
          <w:p w14:paraId="3312A62C" w14:textId="6657D54F"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Cierre o reinicio inesperado del sistema</w:t>
            </w:r>
          </w:p>
        </w:tc>
      </w:tr>
    </w:tbl>
    <w:p w14:paraId="1E443CF8" w14:textId="032BD254"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345D05" w14:paraId="1A284A57"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5AABF1F" w14:textId="77777777" w:rsidR="00345D05" w:rsidRDefault="00345D05" w:rsidP="00AE01EF">
            <w:pPr>
              <w:jc w:val="center"/>
              <w:rPr>
                <w:lang w:val="es-ES"/>
              </w:rPr>
            </w:pPr>
            <w:r>
              <w:rPr>
                <w:lang w:val="es-ES"/>
              </w:rPr>
              <w:t>Caso de Uso</w:t>
            </w:r>
          </w:p>
        </w:tc>
        <w:tc>
          <w:tcPr>
            <w:tcW w:w="3671" w:type="pct"/>
            <w:vAlign w:val="center"/>
          </w:tcPr>
          <w:p w14:paraId="5272D37D" w14:textId="6646EB15" w:rsidR="00345D05" w:rsidRDefault="00202D02"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Notificación de aprobación | rechazo de solicitud</w:t>
            </w:r>
          </w:p>
        </w:tc>
      </w:tr>
      <w:tr w:rsidR="00345D05" w14:paraId="5CD34EF8"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6B89C9D" w14:textId="77777777" w:rsidR="00345D05" w:rsidRDefault="00345D05" w:rsidP="00AE01EF">
            <w:pPr>
              <w:jc w:val="center"/>
              <w:rPr>
                <w:lang w:val="es-ES"/>
              </w:rPr>
            </w:pPr>
            <w:r>
              <w:rPr>
                <w:lang w:val="es-ES"/>
              </w:rPr>
              <w:t>Actor(es)</w:t>
            </w:r>
          </w:p>
        </w:tc>
        <w:tc>
          <w:tcPr>
            <w:tcW w:w="3671" w:type="pct"/>
            <w:vAlign w:val="center"/>
          </w:tcPr>
          <w:p w14:paraId="435CDE92" w14:textId="49B56D61" w:rsidR="00345D05" w:rsidRDefault="00345D05"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r w:rsidR="00202D02">
              <w:rPr>
                <w:lang w:val="es-ES"/>
              </w:rPr>
              <w:t xml:space="preserve"> / Administradores del sistema</w:t>
            </w:r>
          </w:p>
        </w:tc>
      </w:tr>
      <w:tr w:rsidR="00345D05" w14:paraId="21FA5332"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31896852" w14:textId="77777777" w:rsidR="00345D05" w:rsidRDefault="00345D05" w:rsidP="00AE01EF">
            <w:pPr>
              <w:jc w:val="center"/>
              <w:rPr>
                <w:lang w:val="es-ES"/>
              </w:rPr>
            </w:pPr>
            <w:r>
              <w:rPr>
                <w:lang w:val="es-ES"/>
              </w:rPr>
              <w:t>Precondiciones</w:t>
            </w:r>
          </w:p>
        </w:tc>
        <w:tc>
          <w:tcPr>
            <w:tcW w:w="3671" w:type="pct"/>
            <w:vAlign w:val="center"/>
          </w:tcPr>
          <w:p w14:paraId="6AAA4A89" w14:textId="283EA156" w:rsidR="00345D05" w:rsidRDefault="00202D02"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enviado una solicitud de registro al sistema</w:t>
            </w:r>
          </w:p>
        </w:tc>
      </w:tr>
      <w:tr w:rsidR="00345D05" w14:paraId="530841CF"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B566E72" w14:textId="77777777" w:rsidR="00345D05" w:rsidRDefault="00345D05" w:rsidP="00AE01EF">
            <w:pPr>
              <w:jc w:val="center"/>
              <w:rPr>
                <w:lang w:val="es-ES"/>
              </w:rPr>
            </w:pPr>
            <w:r>
              <w:rPr>
                <w:lang w:val="es-ES"/>
              </w:rPr>
              <w:t>Garantía de éxitos</w:t>
            </w:r>
          </w:p>
        </w:tc>
        <w:tc>
          <w:tcPr>
            <w:tcW w:w="3671" w:type="pct"/>
            <w:vAlign w:val="center"/>
          </w:tcPr>
          <w:p w14:paraId="1D5C3684" w14:textId="77777777" w:rsidR="00345D05"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envía una notificación de aprobación o rechazo a la solicitud, basándose en los requisitos de registro</w:t>
            </w:r>
          </w:p>
          <w:p w14:paraId="1B832CED" w14:textId="77777777"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ser rechazada la solicitud, se detallará de forma breve el motivo por el cual no fue aprobada</w:t>
            </w:r>
          </w:p>
          <w:p w14:paraId="3C7797D3" w14:textId="166257D2"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no aprobar o rechazar la solicitud en un lapso máximo de 7 días, el sistema rechazará automáticamente la solicitud, notificando inmediatamente al usuario y a los administradores del sistema</w:t>
            </w:r>
          </w:p>
        </w:tc>
      </w:tr>
      <w:tr w:rsidR="00345D05" w14:paraId="26347F5B"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7ED178F6" w14:textId="125F3FB7" w:rsidR="00345D05" w:rsidRDefault="00345D05" w:rsidP="00AE01EF">
            <w:pPr>
              <w:jc w:val="center"/>
              <w:rPr>
                <w:lang w:val="es-ES"/>
              </w:rPr>
            </w:pPr>
            <w:r>
              <w:rPr>
                <w:lang w:val="es-ES"/>
              </w:rPr>
              <w:t>Excepciones</w:t>
            </w:r>
          </w:p>
        </w:tc>
        <w:tc>
          <w:tcPr>
            <w:tcW w:w="3671" w:type="pct"/>
            <w:vAlign w:val="center"/>
          </w:tcPr>
          <w:p w14:paraId="25115D49" w14:textId="74E8BE4B" w:rsidR="00345D05" w:rsidRDefault="00202D02"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La notificación no se ha enviado debido a que la dirección email no existe</w:t>
            </w:r>
          </w:p>
        </w:tc>
      </w:tr>
    </w:tbl>
    <w:p w14:paraId="5AC51558" w14:textId="77777777" w:rsidR="00E76AF1" w:rsidRDefault="00E76AF1"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202D02" w14:paraId="0AA33899"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D1E4200" w14:textId="77777777" w:rsidR="00202D02" w:rsidRDefault="00202D02" w:rsidP="00AE01EF">
            <w:pPr>
              <w:jc w:val="center"/>
              <w:rPr>
                <w:lang w:val="es-ES"/>
              </w:rPr>
            </w:pPr>
            <w:r>
              <w:rPr>
                <w:lang w:val="es-ES"/>
              </w:rPr>
              <w:t>Caso de Uso</w:t>
            </w:r>
          </w:p>
        </w:tc>
        <w:tc>
          <w:tcPr>
            <w:tcW w:w="3671" w:type="pct"/>
            <w:vAlign w:val="center"/>
          </w:tcPr>
          <w:p w14:paraId="6CD6E1D9" w14:textId="06D03054" w:rsidR="00202D02" w:rsidRDefault="00202D02"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médico odontológico</w:t>
            </w:r>
          </w:p>
        </w:tc>
      </w:tr>
      <w:tr w:rsidR="00202D02" w14:paraId="3F167E1E"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2BEF550" w14:textId="77777777" w:rsidR="00202D02" w:rsidRDefault="00202D02" w:rsidP="00AE01EF">
            <w:pPr>
              <w:jc w:val="center"/>
              <w:rPr>
                <w:lang w:val="es-ES"/>
              </w:rPr>
            </w:pPr>
            <w:r>
              <w:rPr>
                <w:lang w:val="es-ES"/>
              </w:rPr>
              <w:t>Actor(es)</w:t>
            </w:r>
          </w:p>
        </w:tc>
        <w:tc>
          <w:tcPr>
            <w:tcW w:w="3671" w:type="pct"/>
            <w:vAlign w:val="center"/>
          </w:tcPr>
          <w:p w14:paraId="62D5CC96" w14:textId="13379EC4"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202D02" w14:paraId="0A487A93"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5CF126C1" w14:textId="77777777" w:rsidR="00202D02" w:rsidRDefault="00202D02" w:rsidP="00AE01EF">
            <w:pPr>
              <w:jc w:val="center"/>
              <w:rPr>
                <w:lang w:val="es-ES"/>
              </w:rPr>
            </w:pPr>
            <w:r>
              <w:rPr>
                <w:lang w:val="es-ES"/>
              </w:rPr>
              <w:t>Precondiciones</w:t>
            </w:r>
          </w:p>
        </w:tc>
        <w:tc>
          <w:tcPr>
            <w:tcW w:w="3671" w:type="pct"/>
            <w:vAlign w:val="center"/>
          </w:tcPr>
          <w:p w14:paraId="2A689C7F" w14:textId="63CB0D0D" w:rsidR="00202D02" w:rsidRDefault="00202D02" w:rsidP="00202D0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sido registrado al sistema </w:t>
            </w:r>
          </w:p>
        </w:tc>
      </w:tr>
      <w:tr w:rsidR="00202D02" w14:paraId="65414CAE"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99302FD" w14:textId="77777777" w:rsidR="00202D02" w:rsidRDefault="00202D02" w:rsidP="00AE01EF">
            <w:pPr>
              <w:jc w:val="center"/>
              <w:rPr>
                <w:lang w:val="es-ES"/>
              </w:rPr>
            </w:pPr>
            <w:r>
              <w:rPr>
                <w:lang w:val="es-ES"/>
              </w:rPr>
              <w:t>Garantía de éxitos</w:t>
            </w:r>
          </w:p>
        </w:tc>
        <w:tc>
          <w:tcPr>
            <w:tcW w:w="3671" w:type="pct"/>
            <w:vAlign w:val="center"/>
          </w:tcPr>
          <w:p w14:paraId="63EC5809" w14:textId="77777777"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a través de un mensaje el éxito en el registro del médico</w:t>
            </w:r>
          </w:p>
          <w:p w14:paraId="2E35E93B" w14:textId="7FD93FA2"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Visualización del médico registrado en la base de datos del sistema</w:t>
            </w:r>
          </w:p>
        </w:tc>
      </w:tr>
      <w:tr w:rsidR="00202D02" w14:paraId="19648104"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5279DA8" w14:textId="7CFA3D03" w:rsidR="00202D02" w:rsidRDefault="00202D02" w:rsidP="00AE01EF">
            <w:pPr>
              <w:jc w:val="center"/>
              <w:rPr>
                <w:lang w:val="es-ES"/>
              </w:rPr>
            </w:pPr>
            <w:r>
              <w:rPr>
                <w:lang w:val="es-ES"/>
              </w:rPr>
              <w:t>Excepciones</w:t>
            </w:r>
          </w:p>
        </w:tc>
        <w:tc>
          <w:tcPr>
            <w:tcW w:w="3671" w:type="pct"/>
            <w:vAlign w:val="center"/>
          </w:tcPr>
          <w:p w14:paraId="2BD805D5" w14:textId="45FA4D32" w:rsidR="00202D02"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parámetro no válido en el registro del médico</w:t>
            </w:r>
          </w:p>
        </w:tc>
      </w:tr>
    </w:tbl>
    <w:p w14:paraId="4AAFBE71" w14:textId="3D3DF841" w:rsidR="00484A94" w:rsidRDefault="00484A94"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3DF7E744"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F92D3F" w14:textId="77777777" w:rsidR="000A3B1E" w:rsidRDefault="000A3B1E" w:rsidP="00AE01EF">
            <w:pPr>
              <w:jc w:val="center"/>
              <w:rPr>
                <w:lang w:val="es-ES"/>
              </w:rPr>
            </w:pPr>
            <w:r>
              <w:rPr>
                <w:lang w:val="es-ES"/>
              </w:rPr>
              <w:t>Caso de Uso</w:t>
            </w:r>
          </w:p>
        </w:tc>
        <w:tc>
          <w:tcPr>
            <w:tcW w:w="3671" w:type="pct"/>
            <w:vAlign w:val="center"/>
          </w:tcPr>
          <w:p w14:paraId="0349B6D6" w14:textId="25241F57" w:rsidR="000A3B1E" w:rsidRDefault="000A3B1E"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Dar de baja a médicos registrados</w:t>
            </w:r>
          </w:p>
        </w:tc>
      </w:tr>
      <w:tr w:rsidR="000A3B1E" w14:paraId="523BCEF0"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A6FE608" w14:textId="77777777" w:rsidR="000A3B1E" w:rsidRDefault="000A3B1E" w:rsidP="00AE01EF">
            <w:pPr>
              <w:jc w:val="center"/>
              <w:rPr>
                <w:lang w:val="es-ES"/>
              </w:rPr>
            </w:pPr>
            <w:r>
              <w:rPr>
                <w:lang w:val="es-ES"/>
              </w:rPr>
              <w:t>Actor(es)</w:t>
            </w:r>
          </w:p>
        </w:tc>
        <w:tc>
          <w:tcPr>
            <w:tcW w:w="3671" w:type="pct"/>
            <w:vAlign w:val="center"/>
          </w:tcPr>
          <w:p w14:paraId="61D8B8F1" w14:textId="77777777"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0A3B1E" w14:paraId="37008756"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5B7EC1C6" w14:textId="77777777" w:rsidR="000A3B1E" w:rsidRDefault="000A3B1E" w:rsidP="00AE01EF">
            <w:pPr>
              <w:jc w:val="center"/>
              <w:rPr>
                <w:lang w:val="es-ES"/>
              </w:rPr>
            </w:pPr>
            <w:r>
              <w:rPr>
                <w:lang w:val="es-ES"/>
              </w:rPr>
              <w:t>Precondiciones</w:t>
            </w:r>
          </w:p>
        </w:tc>
        <w:tc>
          <w:tcPr>
            <w:tcW w:w="3671" w:type="pct"/>
            <w:vAlign w:val="center"/>
          </w:tcPr>
          <w:p w14:paraId="28DCBB0C" w14:textId="53B429AD" w:rsidR="000A3B1E" w:rsidRDefault="000A3B1E" w:rsidP="000A3B1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debe de estar registrado al sistema </w:t>
            </w:r>
          </w:p>
        </w:tc>
      </w:tr>
      <w:tr w:rsidR="000A3B1E" w14:paraId="0179FF13"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A54CF20" w14:textId="77777777" w:rsidR="000A3B1E" w:rsidRDefault="000A3B1E" w:rsidP="00AE01EF">
            <w:pPr>
              <w:jc w:val="center"/>
              <w:rPr>
                <w:lang w:val="es-ES"/>
              </w:rPr>
            </w:pPr>
            <w:r>
              <w:rPr>
                <w:lang w:val="es-ES"/>
              </w:rPr>
              <w:t>Garantía de éxitos</w:t>
            </w:r>
          </w:p>
        </w:tc>
        <w:tc>
          <w:tcPr>
            <w:tcW w:w="3671" w:type="pct"/>
            <w:vAlign w:val="center"/>
          </w:tcPr>
          <w:p w14:paraId="5DF77E3B" w14:textId="77777777"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el estado de eliminado del sistema</w:t>
            </w:r>
          </w:p>
          <w:p w14:paraId="58A30815" w14:textId="72A2F39B"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detallará de forma breve el motivo por el cual se ha dado de baja</w:t>
            </w:r>
          </w:p>
        </w:tc>
      </w:tr>
      <w:tr w:rsidR="000A3B1E" w14:paraId="11333C48"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403B2F87" w14:textId="7AB27579" w:rsidR="000A3B1E" w:rsidRDefault="000A3B1E" w:rsidP="00AE01EF">
            <w:pPr>
              <w:jc w:val="center"/>
              <w:rPr>
                <w:lang w:val="es-ES"/>
              </w:rPr>
            </w:pPr>
            <w:r>
              <w:rPr>
                <w:lang w:val="es-ES"/>
              </w:rPr>
              <w:t>Excepciones</w:t>
            </w:r>
          </w:p>
        </w:tc>
        <w:tc>
          <w:tcPr>
            <w:tcW w:w="3671" w:type="pct"/>
            <w:vAlign w:val="center"/>
          </w:tcPr>
          <w:p w14:paraId="399B2DA7" w14:textId="733D7BEB"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7B6621E9" w14:textId="77777777" w:rsidR="00202D02" w:rsidRDefault="00202D02" w:rsidP="00FD4BBD">
      <w:pPr>
        <w:rPr>
          <w:lang w:val="es-ES"/>
        </w:rPr>
      </w:pPr>
    </w:p>
    <w:p w14:paraId="5A4657BA"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2FBE7FE1"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8803B7" w14:textId="77777777" w:rsidR="000A3B1E" w:rsidRDefault="000A3B1E" w:rsidP="00AE01EF">
            <w:pPr>
              <w:jc w:val="center"/>
              <w:rPr>
                <w:lang w:val="es-ES"/>
              </w:rPr>
            </w:pPr>
            <w:r>
              <w:rPr>
                <w:lang w:val="es-ES"/>
              </w:rPr>
              <w:t>Caso de Uso</w:t>
            </w:r>
          </w:p>
        </w:tc>
        <w:tc>
          <w:tcPr>
            <w:tcW w:w="3671" w:type="pct"/>
            <w:vAlign w:val="center"/>
          </w:tcPr>
          <w:p w14:paraId="0E034D70" w14:textId="340FA5AC" w:rsidR="000A3B1E" w:rsidRDefault="000A3B1E"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pacientes de médicos</w:t>
            </w:r>
          </w:p>
        </w:tc>
      </w:tr>
      <w:tr w:rsidR="000A3B1E" w14:paraId="71AD226A"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A3CAB70" w14:textId="77777777" w:rsidR="000A3B1E" w:rsidRDefault="000A3B1E" w:rsidP="00AE01EF">
            <w:pPr>
              <w:jc w:val="center"/>
              <w:rPr>
                <w:lang w:val="es-ES"/>
              </w:rPr>
            </w:pPr>
            <w:r>
              <w:rPr>
                <w:lang w:val="es-ES"/>
              </w:rPr>
              <w:t>Actor(es)</w:t>
            </w:r>
          </w:p>
        </w:tc>
        <w:tc>
          <w:tcPr>
            <w:tcW w:w="3671" w:type="pct"/>
            <w:vAlign w:val="center"/>
          </w:tcPr>
          <w:p w14:paraId="4489B337" w14:textId="6D2AD52E"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0A3B1E" w14:paraId="2C0DAF2D"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A0E29C2" w14:textId="77777777" w:rsidR="000A3B1E" w:rsidRDefault="000A3B1E" w:rsidP="00AE01EF">
            <w:pPr>
              <w:jc w:val="center"/>
              <w:rPr>
                <w:lang w:val="es-ES"/>
              </w:rPr>
            </w:pPr>
            <w:r>
              <w:rPr>
                <w:lang w:val="es-ES"/>
              </w:rPr>
              <w:t>Precondiciones</w:t>
            </w:r>
          </w:p>
        </w:tc>
        <w:tc>
          <w:tcPr>
            <w:tcW w:w="3671" w:type="pct"/>
            <w:vAlign w:val="center"/>
          </w:tcPr>
          <w:p w14:paraId="42AD4960" w14:textId="77777777"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C64A4A9" w14:textId="71E379CB"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seleccionado la opción de añadir pacientes atendidos </w:t>
            </w:r>
          </w:p>
        </w:tc>
      </w:tr>
      <w:tr w:rsidR="000A3B1E" w14:paraId="486374C1"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4062BA3" w14:textId="0CE4D294" w:rsidR="000A3B1E" w:rsidRDefault="000A3B1E" w:rsidP="00AE01EF">
            <w:pPr>
              <w:jc w:val="center"/>
              <w:rPr>
                <w:lang w:val="es-ES"/>
              </w:rPr>
            </w:pPr>
            <w:r>
              <w:rPr>
                <w:lang w:val="es-ES"/>
              </w:rPr>
              <w:t>Garantía de éxitos</w:t>
            </w:r>
          </w:p>
        </w:tc>
        <w:tc>
          <w:tcPr>
            <w:tcW w:w="3671" w:type="pct"/>
            <w:vAlign w:val="center"/>
          </w:tcPr>
          <w:p w14:paraId="6B0560E7" w14:textId="3576BCD8"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0A3B1E" w14:paraId="227D94A5"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2A82ED40" w14:textId="77777777" w:rsidR="000A3B1E" w:rsidRDefault="000A3B1E" w:rsidP="00AE01EF">
            <w:pPr>
              <w:jc w:val="center"/>
              <w:rPr>
                <w:lang w:val="es-ES"/>
              </w:rPr>
            </w:pPr>
            <w:r>
              <w:rPr>
                <w:lang w:val="es-ES"/>
              </w:rPr>
              <w:t>Excepciones</w:t>
            </w:r>
          </w:p>
        </w:tc>
        <w:tc>
          <w:tcPr>
            <w:tcW w:w="3671" w:type="pct"/>
            <w:vAlign w:val="center"/>
          </w:tcPr>
          <w:p w14:paraId="531329D1" w14:textId="77777777"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7BD4819E" w14:textId="213810EB" w:rsidR="00CD28FE" w:rsidRDefault="00CD28F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57A06352"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030FD" w14:paraId="0D1E1230"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02ADD30" w14:textId="77777777" w:rsidR="006030FD" w:rsidRDefault="006030FD" w:rsidP="00AE01EF">
            <w:pPr>
              <w:jc w:val="center"/>
              <w:rPr>
                <w:lang w:val="es-ES"/>
              </w:rPr>
            </w:pPr>
            <w:r>
              <w:rPr>
                <w:lang w:val="es-ES"/>
              </w:rPr>
              <w:t>Caso de Uso</w:t>
            </w:r>
          </w:p>
        </w:tc>
        <w:tc>
          <w:tcPr>
            <w:tcW w:w="3671" w:type="pct"/>
            <w:vAlign w:val="center"/>
          </w:tcPr>
          <w:p w14:paraId="077420E1" w14:textId="77777777" w:rsidR="006030FD" w:rsidRDefault="006030FD"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pacientes de médicos</w:t>
            </w:r>
          </w:p>
        </w:tc>
      </w:tr>
      <w:tr w:rsidR="006030FD" w14:paraId="3C9B2C50"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5AC7100" w14:textId="77777777" w:rsidR="006030FD" w:rsidRDefault="006030FD" w:rsidP="00AE01EF">
            <w:pPr>
              <w:jc w:val="center"/>
              <w:rPr>
                <w:lang w:val="es-ES"/>
              </w:rPr>
            </w:pPr>
            <w:r>
              <w:rPr>
                <w:lang w:val="es-ES"/>
              </w:rPr>
              <w:t>Actor(es)</w:t>
            </w:r>
          </w:p>
        </w:tc>
        <w:tc>
          <w:tcPr>
            <w:tcW w:w="3671" w:type="pct"/>
            <w:vAlign w:val="center"/>
          </w:tcPr>
          <w:p w14:paraId="5377F913" w14:textId="77777777" w:rsidR="006030FD" w:rsidRDefault="006030FD"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030FD" w14:paraId="43108453"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27FFCDCF" w14:textId="77777777" w:rsidR="006030FD" w:rsidRDefault="006030FD" w:rsidP="00AE01EF">
            <w:pPr>
              <w:jc w:val="center"/>
              <w:rPr>
                <w:lang w:val="es-ES"/>
              </w:rPr>
            </w:pPr>
            <w:r>
              <w:rPr>
                <w:lang w:val="es-ES"/>
              </w:rPr>
              <w:t>Precondiciones</w:t>
            </w:r>
          </w:p>
        </w:tc>
        <w:tc>
          <w:tcPr>
            <w:tcW w:w="3671" w:type="pct"/>
            <w:vAlign w:val="center"/>
          </w:tcPr>
          <w:p w14:paraId="1B874263"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F0A8EAE"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seleccionado la opción de añadir pacientes atendidos </w:t>
            </w:r>
          </w:p>
        </w:tc>
      </w:tr>
      <w:tr w:rsidR="006030FD" w14:paraId="63AA4673"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BB13932" w14:textId="77777777" w:rsidR="006030FD" w:rsidRDefault="006030FD" w:rsidP="00AE01EF">
            <w:pPr>
              <w:jc w:val="center"/>
              <w:rPr>
                <w:lang w:val="es-ES"/>
              </w:rPr>
            </w:pPr>
            <w:r>
              <w:rPr>
                <w:lang w:val="es-ES"/>
              </w:rPr>
              <w:t>Garantía de éxitos</w:t>
            </w:r>
          </w:p>
        </w:tc>
        <w:tc>
          <w:tcPr>
            <w:tcW w:w="3671" w:type="pct"/>
            <w:vAlign w:val="center"/>
          </w:tcPr>
          <w:p w14:paraId="08EC133A" w14:textId="77777777" w:rsidR="006030FD" w:rsidRDefault="006030FD"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6030FD" w14:paraId="17881AE8"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65D9454" w14:textId="77777777" w:rsidR="006030FD" w:rsidRDefault="006030FD" w:rsidP="00AE01EF">
            <w:pPr>
              <w:jc w:val="center"/>
              <w:rPr>
                <w:lang w:val="es-ES"/>
              </w:rPr>
            </w:pPr>
            <w:r>
              <w:rPr>
                <w:lang w:val="es-ES"/>
              </w:rPr>
              <w:t>Excepciones</w:t>
            </w:r>
          </w:p>
        </w:tc>
        <w:tc>
          <w:tcPr>
            <w:tcW w:w="3671" w:type="pct"/>
            <w:vAlign w:val="center"/>
          </w:tcPr>
          <w:p w14:paraId="1F10193C"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47A4C78C"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3F0F1815" w14:textId="77777777" w:rsidR="00202D02" w:rsidRDefault="00202D02" w:rsidP="00FD4BBD">
      <w:pPr>
        <w:rPr>
          <w:lang w:val="es-ES"/>
        </w:rPr>
      </w:pPr>
    </w:p>
    <w:p w14:paraId="411BA88F" w14:textId="77777777" w:rsidR="00202D02" w:rsidRDefault="00202D02"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lastRenderedPageBreak/>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lastRenderedPageBreak/>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2A844269" w:rsidR="00816D2F" w:rsidRPr="00816D2F" w:rsidRDefault="00816D2F"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anchor distT="0" distB="0" distL="114300" distR="114300" simplePos="0" relativeHeight="251658240" behindDoc="1" locked="0" layoutInCell="1" allowOverlap="1" wp14:anchorId="7DEB1B0A" wp14:editId="38A5B4AA">
            <wp:simplePos x="0" y="0"/>
            <wp:positionH relativeFrom="margin">
              <wp:align>right</wp:align>
            </wp:positionH>
            <wp:positionV relativeFrom="paragraph">
              <wp:posOffset>335280</wp:posOffset>
            </wp:positionV>
            <wp:extent cx="8239125" cy="3924300"/>
            <wp:effectExtent l="0" t="0" r="9525" b="0"/>
            <wp:wrapTight wrapText="bothSides">
              <wp:wrapPolygon edited="0">
                <wp:start x="0" y="0"/>
                <wp:lineTo x="0" y="21495"/>
                <wp:lineTo x="21575" y="21495"/>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91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NI"/>
        </w:rPr>
        <mc:AlternateContent>
          <mc:Choice Requires="wps">
            <w:drawing>
              <wp:anchor distT="0" distB="0" distL="114300" distR="114300" simplePos="0" relativeHeight="251660288" behindDoc="1" locked="0" layoutInCell="1" allowOverlap="1" wp14:anchorId="3C550989" wp14:editId="2EF4716A">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58DCD" w14:textId="77777777" w:rsidR="00374D43" w:rsidRDefault="00374D43" w:rsidP="00D31D6E">
      <w:r>
        <w:separator/>
      </w:r>
    </w:p>
  </w:endnote>
  <w:endnote w:type="continuationSeparator" w:id="0">
    <w:p w14:paraId="2C069F53" w14:textId="77777777" w:rsidR="00374D43" w:rsidRDefault="00374D43"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2B60D9" w:rsidRPr="00C07B28" w:rsidRDefault="002B60D9"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77370D" w:rsidRPr="0077370D">
      <w:rPr>
        <w:rFonts w:eastAsiaTheme="majorEastAsia" w:cstheme="minorHAnsi"/>
        <w:noProof/>
        <w:color w:val="3B4658" w:themeColor="accent4" w:themeShade="80"/>
        <w:lang w:val="es-ES"/>
      </w:rPr>
      <w:t>10</w:t>
    </w:r>
    <w:r w:rsidRPr="00C07B28">
      <w:rPr>
        <w:rFonts w:eastAsiaTheme="majorEastAsia" w:cstheme="minorHAnsi"/>
        <w:color w:val="3B4658" w:themeColor="accent4" w:themeShade="80"/>
      </w:rPr>
      <w:fldChar w:fldCharType="end"/>
    </w:r>
  </w:p>
  <w:p w14:paraId="0F1E3E2D" w14:textId="77777777" w:rsidR="002B60D9" w:rsidRPr="00C07B28" w:rsidRDefault="002B60D9">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E5BD1" w14:textId="77777777" w:rsidR="00374D43" w:rsidRDefault="00374D43" w:rsidP="00D31D6E">
      <w:r>
        <w:separator/>
      </w:r>
    </w:p>
  </w:footnote>
  <w:footnote w:type="continuationSeparator" w:id="0">
    <w:p w14:paraId="7541FC76" w14:textId="77777777" w:rsidR="00374D43" w:rsidRDefault="00374D43" w:rsidP="00D31D6E">
      <w:r>
        <w:continuationSeparator/>
      </w:r>
    </w:p>
  </w:footnote>
  <w:footnote w:id="1">
    <w:p w14:paraId="62D599E1" w14:textId="2D17AA44" w:rsidR="002B60D9" w:rsidRDefault="002B60D9">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334582333"/>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2B60D9" w:rsidRPr="00C07B28" w:rsidRDefault="002B60D9"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2B60D9" w:rsidRPr="00C07B28" w:rsidRDefault="002B60D9">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8D86A62"/>
    <w:multiLevelType w:val="hybridMultilevel"/>
    <w:tmpl w:val="EEB6417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5">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6">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9">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3">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4">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5">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2">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7">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20"/>
  </w:num>
  <w:num w:numId="14">
    <w:abstractNumId w:val="1"/>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13"/>
  </w:num>
  <w:num w:numId="27">
    <w:abstractNumId w:val="16"/>
  </w:num>
  <w:num w:numId="28">
    <w:abstractNumId w:val="25"/>
  </w:num>
  <w:num w:numId="29">
    <w:abstractNumId w:val="4"/>
  </w:num>
  <w:num w:numId="30">
    <w:abstractNumId w:val="14"/>
  </w:num>
  <w:num w:numId="31">
    <w:abstractNumId w:val="5"/>
  </w:num>
  <w:num w:numId="32">
    <w:abstractNumId w:val="21"/>
  </w:num>
  <w:num w:numId="33">
    <w:abstractNumId w:val="11"/>
  </w:num>
  <w:num w:numId="34">
    <w:abstractNumId w:val="12"/>
  </w:num>
  <w:num w:numId="35">
    <w:abstractNumId w:val="0"/>
  </w:num>
  <w:num w:numId="36">
    <w:abstractNumId w:val="18"/>
  </w:num>
  <w:num w:numId="37">
    <w:abstractNumId w:val="2"/>
  </w:num>
  <w:num w:numId="38">
    <w:abstractNumId w:val="26"/>
  </w:num>
  <w:num w:numId="39">
    <w:abstractNumId w:val="16"/>
  </w:num>
  <w:num w:numId="40">
    <w:abstractNumId w:val="24"/>
  </w:num>
  <w:num w:numId="41">
    <w:abstractNumId w:val="23"/>
  </w:num>
  <w:num w:numId="42">
    <w:abstractNumId w:val="19"/>
  </w:num>
  <w:num w:numId="43">
    <w:abstractNumId w:val="27"/>
  </w:num>
  <w:num w:numId="44">
    <w:abstractNumId w:val="9"/>
  </w:num>
  <w:num w:numId="45">
    <w:abstractNumId w:val="17"/>
  </w:num>
  <w:num w:numId="46">
    <w:abstractNumId w:val="6"/>
  </w:num>
  <w:num w:numId="47">
    <w:abstractNumId w:val="10"/>
  </w:num>
  <w:num w:numId="48">
    <w:abstractNumId w:val="22"/>
  </w:num>
  <w:num w:numId="49">
    <w:abstractNumId w:val="1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36917"/>
    <w:rsid w:val="00041987"/>
    <w:rsid w:val="000442A6"/>
    <w:rsid w:val="000444D8"/>
    <w:rsid w:val="000529D4"/>
    <w:rsid w:val="00063595"/>
    <w:rsid w:val="000A3B1E"/>
    <w:rsid w:val="000A62F2"/>
    <w:rsid w:val="000C1AE3"/>
    <w:rsid w:val="000C282C"/>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02"/>
    <w:rsid w:val="00202D40"/>
    <w:rsid w:val="00224795"/>
    <w:rsid w:val="00231D40"/>
    <w:rsid w:val="00231FB6"/>
    <w:rsid w:val="00257606"/>
    <w:rsid w:val="00267311"/>
    <w:rsid w:val="00291BF7"/>
    <w:rsid w:val="0029402B"/>
    <w:rsid w:val="00294C4C"/>
    <w:rsid w:val="002967EB"/>
    <w:rsid w:val="002B60D9"/>
    <w:rsid w:val="002C4211"/>
    <w:rsid w:val="002C477B"/>
    <w:rsid w:val="002C62A1"/>
    <w:rsid w:val="002F1726"/>
    <w:rsid w:val="00326FB2"/>
    <w:rsid w:val="003302E0"/>
    <w:rsid w:val="00332125"/>
    <w:rsid w:val="00332C7A"/>
    <w:rsid w:val="00345D05"/>
    <w:rsid w:val="00353DC6"/>
    <w:rsid w:val="00370AE2"/>
    <w:rsid w:val="00374D43"/>
    <w:rsid w:val="003C69EC"/>
    <w:rsid w:val="003D12F6"/>
    <w:rsid w:val="003F3C64"/>
    <w:rsid w:val="0042098B"/>
    <w:rsid w:val="00444065"/>
    <w:rsid w:val="00471C05"/>
    <w:rsid w:val="004758CD"/>
    <w:rsid w:val="00484A94"/>
    <w:rsid w:val="004C080C"/>
    <w:rsid w:val="004D5AB7"/>
    <w:rsid w:val="005311DE"/>
    <w:rsid w:val="005365E8"/>
    <w:rsid w:val="00540E62"/>
    <w:rsid w:val="005500A8"/>
    <w:rsid w:val="00565B43"/>
    <w:rsid w:val="00577ADC"/>
    <w:rsid w:val="00597407"/>
    <w:rsid w:val="005A1A91"/>
    <w:rsid w:val="005B2F7C"/>
    <w:rsid w:val="005C5044"/>
    <w:rsid w:val="005D60E3"/>
    <w:rsid w:val="005E06EA"/>
    <w:rsid w:val="005F1214"/>
    <w:rsid w:val="0060049C"/>
    <w:rsid w:val="006030FD"/>
    <w:rsid w:val="0060501E"/>
    <w:rsid w:val="00607D83"/>
    <w:rsid w:val="00615931"/>
    <w:rsid w:val="00620914"/>
    <w:rsid w:val="00645ECD"/>
    <w:rsid w:val="00655DA3"/>
    <w:rsid w:val="00665653"/>
    <w:rsid w:val="00672FD8"/>
    <w:rsid w:val="006760D1"/>
    <w:rsid w:val="00681943"/>
    <w:rsid w:val="00684BBE"/>
    <w:rsid w:val="006A5561"/>
    <w:rsid w:val="006C3807"/>
    <w:rsid w:val="00705417"/>
    <w:rsid w:val="00725B09"/>
    <w:rsid w:val="007446C6"/>
    <w:rsid w:val="00751084"/>
    <w:rsid w:val="0077370D"/>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221E9"/>
    <w:rsid w:val="00936AD3"/>
    <w:rsid w:val="009B2FFB"/>
    <w:rsid w:val="009B3683"/>
    <w:rsid w:val="009E2F8D"/>
    <w:rsid w:val="00A01D2B"/>
    <w:rsid w:val="00A06BB4"/>
    <w:rsid w:val="00A55E20"/>
    <w:rsid w:val="00A70006"/>
    <w:rsid w:val="00A8361D"/>
    <w:rsid w:val="00AB04D6"/>
    <w:rsid w:val="00AB6B64"/>
    <w:rsid w:val="00AC3577"/>
    <w:rsid w:val="00B07413"/>
    <w:rsid w:val="00B16BF0"/>
    <w:rsid w:val="00B22715"/>
    <w:rsid w:val="00B44E70"/>
    <w:rsid w:val="00B55F13"/>
    <w:rsid w:val="00B64E4F"/>
    <w:rsid w:val="00B742BE"/>
    <w:rsid w:val="00B83F7F"/>
    <w:rsid w:val="00B97C53"/>
    <w:rsid w:val="00BA08CC"/>
    <w:rsid w:val="00BD7301"/>
    <w:rsid w:val="00BF0E53"/>
    <w:rsid w:val="00BF1880"/>
    <w:rsid w:val="00C07B28"/>
    <w:rsid w:val="00C25CA3"/>
    <w:rsid w:val="00C268AD"/>
    <w:rsid w:val="00C423CC"/>
    <w:rsid w:val="00C57605"/>
    <w:rsid w:val="00CA7B12"/>
    <w:rsid w:val="00CB4DFE"/>
    <w:rsid w:val="00CC1259"/>
    <w:rsid w:val="00CC5C8D"/>
    <w:rsid w:val="00CD28FE"/>
    <w:rsid w:val="00D01B17"/>
    <w:rsid w:val="00D05148"/>
    <w:rsid w:val="00D06B5E"/>
    <w:rsid w:val="00D16F99"/>
    <w:rsid w:val="00D31D6E"/>
    <w:rsid w:val="00D5049C"/>
    <w:rsid w:val="00D50950"/>
    <w:rsid w:val="00D81EE5"/>
    <w:rsid w:val="00DA620B"/>
    <w:rsid w:val="00DC6792"/>
    <w:rsid w:val="00DC7C74"/>
    <w:rsid w:val="00DD122C"/>
    <w:rsid w:val="00E01B37"/>
    <w:rsid w:val="00E048C9"/>
    <w:rsid w:val="00E13E98"/>
    <w:rsid w:val="00E14ACA"/>
    <w:rsid w:val="00E26F11"/>
    <w:rsid w:val="00E326ED"/>
    <w:rsid w:val="00E51DBB"/>
    <w:rsid w:val="00E56257"/>
    <w:rsid w:val="00E76AF1"/>
    <w:rsid w:val="00E91215"/>
    <w:rsid w:val="00E91F0F"/>
    <w:rsid w:val="00EA1D09"/>
    <w:rsid w:val="00EA25CD"/>
    <w:rsid w:val="00EB412E"/>
    <w:rsid w:val="00F211F6"/>
    <w:rsid w:val="00F26E6F"/>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 w:type="character" w:styleId="Hipervnculo">
    <w:name w:val="Hyperlink"/>
    <w:basedOn w:val="Fuentedeprrafopredeter"/>
    <w:uiPriority w:val="99"/>
    <w:semiHidden/>
    <w:unhideWhenUsed/>
    <w:rsid w:val="0048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753F4FE4-58E4-412A-8DEA-22320F0E4B93}" type="presOf" srcId="{597FD475-75B8-4C56-A43B-7F27729AC860}" destId="{BAE36B21-F122-4342-A232-984406E1D097}"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22616181-7B9B-439D-A077-8B9C0EE0C101}" type="presOf" srcId="{9C8C10A7-4979-49EC-8B71-D87338D1690C}" destId="{EBA9850D-9BA7-4640-BF0F-211577D13093}" srcOrd="0" destOrd="0" presId="urn:microsoft.com/office/officeart/2008/layout/HalfCircleOrganizationChart"/>
    <dgm:cxn modelId="{A5DFF3AD-DB65-4F76-B128-87DD16271A7B}" type="presOf" srcId="{FAA5F77F-1734-43A3-A3FB-44464BEFFC28}" destId="{7E8F490A-DCA4-4CBE-90E4-1DE20A8E9EF4}"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A28B57A6-6052-4FF5-BCD4-0AB4F153E924}" type="presOf" srcId="{37C8A733-1B10-4EF9-9B0F-B6AED3145228}" destId="{341377B2-D986-48C5-AE62-3C99E6240606}" srcOrd="0" destOrd="0" presId="urn:microsoft.com/office/officeart/2008/layout/HalfCircleOrganizationChart"/>
    <dgm:cxn modelId="{C58F4B48-1D69-4904-9D34-E27DCB753539}" type="presOf" srcId="{9C8C10A7-4979-49EC-8B71-D87338D1690C}" destId="{24380B19-C3CC-4980-AE6F-C98AA317A6BF}" srcOrd="1" destOrd="0" presId="urn:microsoft.com/office/officeart/2008/layout/HalfCircleOrganizationChart"/>
    <dgm:cxn modelId="{CC7A78B6-A432-44BC-ABD7-7DD2700B1152}" type="presOf" srcId="{C402DC23-CD6B-4325-9EA7-4342DBB48256}" destId="{AE622088-5B8C-4497-8186-43CA03A49D2C}" srcOrd="0" destOrd="0" presId="urn:microsoft.com/office/officeart/2008/layout/HalfCircleOrganizationChart"/>
    <dgm:cxn modelId="{AF867506-A9A2-445C-BA6E-57DDE120A81B}" type="presOf" srcId="{CF202D37-D5FF-4FE9-AF00-B60F93A62AFE}" destId="{0BAE9BE9-0CCC-46E7-BA4B-F7A3D26E0CCD}" srcOrd="0" destOrd="0" presId="urn:microsoft.com/office/officeart/2008/layout/HalfCircleOrganizationChart"/>
    <dgm:cxn modelId="{61612269-1C44-4D36-8F8D-7A08933948B2}" type="presOf" srcId="{64B2598D-E4D8-4D4A-98F4-6E5AD2F18B34}" destId="{6395CDC1-336C-4ADA-AA57-3B2B7E0298B1}" srcOrd="1" destOrd="0" presId="urn:microsoft.com/office/officeart/2008/layout/HalfCircleOrganizationChart"/>
    <dgm:cxn modelId="{B231A97E-B547-45CC-88D9-F1A61145D33A}" type="presOf" srcId="{FAA5F77F-1734-43A3-A3FB-44464BEFFC28}" destId="{AF80094A-4C67-405A-BB56-90D8B9362DB2}" srcOrd="1"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8604A52B-841A-4424-A152-FF7BF3130E1A}" type="presOf" srcId="{EF232F4C-50EF-47B9-8BCF-79A7CC6289AE}" destId="{157F471B-5409-4B2C-A22E-73B0BA23C1F8}" srcOrd="0" destOrd="0" presId="urn:microsoft.com/office/officeart/2008/layout/HalfCircleOrganizationChart"/>
    <dgm:cxn modelId="{7F3E19EE-D075-423F-9C19-82F79AC2F866}" type="presOf" srcId="{64B2598D-E4D8-4D4A-98F4-6E5AD2F18B34}" destId="{3CDACD33-3274-46B8-AF8D-93866DD7FA37}" srcOrd="0" destOrd="0" presId="urn:microsoft.com/office/officeart/2008/layout/HalfCircleOrganizationChart"/>
    <dgm:cxn modelId="{8E8FBC1C-4FD6-4C64-A6C4-5F492AC864AB}" type="presOf" srcId="{EF232F4C-50EF-47B9-8BCF-79A7CC6289AE}" destId="{71B5B9C7-E505-46CB-A105-029841481564}" srcOrd="1" destOrd="0" presId="urn:microsoft.com/office/officeart/2008/layout/HalfCircleOrganizationChart"/>
    <dgm:cxn modelId="{9D1800F7-E15B-47AA-96AC-74C64715D8AC}" srcId="{FAA5F77F-1734-43A3-A3FB-44464BEFFC28}" destId="{9C8C10A7-4979-49EC-8B71-D87338D1690C}" srcOrd="0" destOrd="0" parTransId="{597FD475-75B8-4C56-A43B-7F27729AC860}" sibTransId="{8204157D-BB85-468C-909B-E4117D9E61DF}"/>
    <dgm:cxn modelId="{DD7ECC44-CCC1-4D07-ABDD-A634995D58EF}" type="presParOf" srcId="{0BAE9BE9-0CCC-46E7-BA4B-F7A3D26E0CCD}" destId="{FFDC8489-7165-4EA8-8B79-003665397F6B}" srcOrd="0" destOrd="0" presId="urn:microsoft.com/office/officeart/2008/layout/HalfCircleOrganizationChart"/>
    <dgm:cxn modelId="{D1927E80-4734-4D9D-B54D-3540591A2D3C}" type="presParOf" srcId="{FFDC8489-7165-4EA8-8B79-003665397F6B}" destId="{8567EEB6-E2E1-4EFD-A76B-F8F0B2880BAB}" srcOrd="0" destOrd="0" presId="urn:microsoft.com/office/officeart/2008/layout/HalfCircleOrganizationChart"/>
    <dgm:cxn modelId="{6AC4D89E-3A41-4A36-8025-C65D0EB9F0CB}" type="presParOf" srcId="{8567EEB6-E2E1-4EFD-A76B-F8F0B2880BAB}" destId="{157F471B-5409-4B2C-A22E-73B0BA23C1F8}" srcOrd="0" destOrd="0" presId="urn:microsoft.com/office/officeart/2008/layout/HalfCircleOrganizationChart"/>
    <dgm:cxn modelId="{D0E4E453-42DB-4980-9D20-E298ABCF4C68}" type="presParOf" srcId="{8567EEB6-E2E1-4EFD-A76B-F8F0B2880BAB}" destId="{ACF74ADF-4A48-4A5F-92A2-812EBA040215}" srcOrd="1" destOrd="0" presId="urn:microsoft.com/office/officeart/2008/layout/HalfCircleOrganizationChart"/>
    <dgm:cxn modelId="{CB278EB0-C104-4B9B-A8F1-DF39658A2504}" type="presParOf" srcId="{8567EEB6-E2E1-4EFD-A76B-F8F0B2880BAB}" destId="{602C7EDE-43EA-4EC6-96B0-C76D8D427A7A}" srcOrd="2" destOrd="0" presId="urn:microsoft.com/office/officeart/2008/layout/HalfCircleOrganizationChart"/>
    <dgm:cxn modelId="{1A6C81CA-BEB9-4F03-A069-C2B9CFE3DE2A}" type="presParOf" srcId="{8567EEB6-E2E1-4EFD-A76B-F8F0B2880BAB}" destId="{71B5B9C7-E505-46CB-A105-029841481564}" srcOrd="3" destOrd="0" presId="urn:microsoft.com/office/officeart/2008/layout/HalfCircleOrganizationChart"/>
    <dgm:cxn modelId="{7B815090-CD6D-4977-A3D4-537116E30C51}" type="presParOf" srcId="{FFDC8489-7165-4EA8-8B79-003665397F6B}" destId="{751118C8-CD50-4355-9B4E-7767CE3DA7C7}" srcOrd="1" destOrd="0" presId="urn:microsoft.com/office/officeart/2008/layout/HalfCircleOrganizationChart"/>
    <dgm:cxn modelId="{A8EBA341-E4D5-48C9-9C85-7FAA0DE19D5D}" type="presParOf" srcId="{FFDC8489-7165-4EA8-8B79-003665397F6B}" destId="{FA752FA3-EAA5-4FF7-89A9-DC0856B5A2AD}" srcOrd="2" destOrd="0" presId="urn:microsoft.com/office/officeart/2008/layout/HalfCircleOrganizationChart"/>
    <dgm:cxn modelId="{895FAAE9-17DA-4165-AAE5-E2E66F26FC72}" type="presParOf" srcId="{FA752FA3-EAA5-4FF7-89A9-DC0856B5A2AD}" destId="{AE622088-5B8C-4497-8186-43CA03A49D2C}" srcOrd="0" destOrd="0" presId="urn:microsoft.com/office/officeart/2008/layout/HalfCircleOrganizationChart"/>
    <dgm:cxn modelId="{0339FF98-AFF7-4209-908B-795093841A3D}" type="presParOf" srcId="{FA752FA3-EAA5-4FF7-89A9-DC0856B5A2AD}" destId="{763A7ADD-1E94-43D8-B4AB-47F44848EE25}" srcOrd="1" destOrd="0" presId="urn:microsoft.com/office/officeart/2008/layout/HalfCircleOrganizationChart"/>
    <dgm:cxn modelId="{AEFCDD81-B9ED-4793-A10B-151403EB5F3E}" type="presParOf" srcId="{763A7ADD-1E94-43D8-B4AB-47F44848EE25}" destId="{4C5FE219-B0B8-4124-A3EA-18E76AD93518}" srcOrd="0" destOrd="0" presId="urn:microsoft.com/office/officeart/2008/layout/HalfCircleOrganizationChart"/>
    <dgm:cxn modelId="{5B5A3175-569E-42BC-95CB-44D4B0FC246F}" type="presParOf" srcId="{4C5FE219-B0B8-4124-A3EA-18E76AD93518}" destId="{7E8F490A-DCA4-4CBE-90E4-1DE20A8E9EF4}" srcOrd="0" destOrd="0" presId="urn:microsoft.com/office/officeart/2008/layout/HalfCircleOrganizationChart"/>
    <dgm:cxn modelId="{C10C38B5-AFCE-4C7B-B9BC-7E16F1F7BDC9}" type="presParOf" srcId="{4C5FE219-B0B8-4124-A3EA-18E76AD93518}" destId="{896F29F9-C6C5-4C0A-9AD1-F69E17572B46}" srcOrd="1" destOrd="0" presId="urn:microsoft.com/office/officeart/2008/layout/HalfCircleOrganizationChart"/>
    <dgm:cxn modelId="{8F9C270B-3A3D-4138-9FD0-1FCB18EBA625}" type="presParOf" srcId="{4C5FE219-B0B8-4124-A3EA-18E76AD93518}" destId="{3F458D7A-14E7-4C01-8FF5-848A578C0D46}" srcOrd="2" destOrd="0" presId="urn:microsoft.com/office/officeart/2008/layout/HalfCircleOrganizationChart"/>
    <dgm:cxn modelId="{C2A8DD60-235C-47B8-8FA3-F2EF7C959C40}" type="presParOf" srcId="{4C5FE219-B0B8-4124-A3EA-18E76AD93518}" destId="{AF80094A-4C67-405A-BB56-90D8B9362DB2}" srcOrd="3" destOrd="0" presId="urn:microsoft.com/office/officeart/2008/layout/HalfCircleOrganizationChart"/>
    <dgm:cxn modelId="{E5B06EBE-EA3F-4098-956F-E788D9E3E415}" type="presParOf" srcId="{763A7ADD-1E94-43D8-B4AB-47F44848EE25}" destId="{9B2D4421-96F2-45A1-A40E-496DFF7BCFDB}" srcOrd="1" destOrd="0" presId="urn:microsoft.com/office/officeart/2008/layout/HalfCircleOrganizationChart"/>
    <dgm:cxn modelId="{0B35E758-EE2D-43B3-85C9-FEBBF8370D1B}" type="presParOf" srcId="{9B2D4421-96F2-45A1-A40E-496DFF7BCFDB}" destId="{BAE36B21-F122-4342-A232-984406E1D097}" srcOrd="0" destOrd="0" presId="urn:microsoft.com/office/officeart/2008/layout/HalfCircleOrganizationChart"/>
    <dgm:cxn modelId="{9B155DBB-80F0-4E70-B841-568D69FDB048}" type="presParOf" srcId="{9B2D4421-96F2-45A1-A40E-496DFF7BCFDB}" destId="{3A9C4E5A-18BD-43D5-BD87-7587B9CBB7E1}" srcOrd="1" destOrd="0" presId="urn:microsoft.com/office/officeart/2008/layout/HalfCircleOrganizationChart"/>
    <dgm:cxn modelId="{1D2C3883-8E91-4D02-944D-4F41956580FB}" type="presParOf" srcId="{3A9C4E5A-18BD-43D5-BD87-7587B9CBB7E1}" destId="{56CE88F8-3687-4233-B615-285BE0C1B1E5}" srcOrd="0" destOrd="0" presId="urn:microsoft.com/office/officeart/2008/layout/HalfCircleOrganizationChart"/>
    <dgm:cxn modelId="{C410AB15-2139-4424-88DD-D0732D918BA1}" type="presParOf" srcId="{56CE88F8-3687-4233-B615-285BE0C1B1E5}" destId="{EBA9850D-9BA7-4640-BF0F-211577D13093}" srcOrd="0" destOrd="0" presId="urn:microsoft.com/office/officeart/2008/layout/HalfCircleOrganizationChart"/>
    <dgm:cxn modelId="{6922BCA8-676F-43B9-A0C2-9A37F59489D0}" type="presParOf" srcId="{56CE88F8-3687-4233-B615-285BE0C1B1E5}" destId="{45CA7DEC-3164-48C8-9692-57A9CF710F34}" srcOrd="1" destOrd="0" presId="urn:microsoft.com/office/officeart/2008/layout/HalfCircleOrganizationChart"/>
    <dgm:cxn modelId="{35173532-0B0A-4F56-A61A-29924F927EB9}" type="presParOf" srcId="{56CE88F8-3687-4233-B615-285BE0C1B1E5}" destId="{BF49C480-ABC7-463B-84C5-9DAEB22B6B6D}" srcOrd="2" destOrd="0" presId="urn:microsoft.com/office/officeart/2008/layout/HalfCircleOrganizationChart"/>
    <dgm:cxn modelId="{BE35FF4E-0D8E-48AD-BCB1-50EFCCB1A5E5}" type="presParOf" srcId="{56CE88F8-3687-4233-B615-285BE0C1B1E5}" destId="{24380B19-C3CC-4980-AE6F-C98AA317A6BF}" srcOrd="3" destOrd="0" presId="urn:microsoft.com/office/officeart/2008/layout/HalfCircleOrganizationChart"/>
    <dgm:cxn modelId="{07486C09-EDEA-409A-BDDA-C2A23C014BAC}" type="presParOf" srcId="{3A9C4E5A-18BD-43D5-BD87-7587B9CBB7E1}" destId="{43EF542F-3C76-4606-9868-AF94D3A2C447}" srcOrd="1" destOrd="0" presId="urn:microsoft.com/office/officeart/2008/layout/HalfCircleOrganizationChart"/>
    <dgm:cxn modelId="{A55D3362-0109-4C8C-8B21-872149705507}" type="presParOf" srcId="{3A9C4E5A-18BD-43D5-BD87-7587B9CBB7E1}" destId="{52ECFC2D-66DF-4942-B142-008F7094FD3E}" srcOrd="2" destOrd="0" presId="urn:microsoft.com/office/officeart/2008/layout/HalfCircleOrganizationChart"/>
    <dgm:cxn modelId="{00FAD832-4941-4D7D-B227-BFEBF8B6ABB9}" type="presParOf" srcId="{9B2D4421-96F2-45A1-A40E-496DFF7BCFDB}" destId="{341377B2-D986-48C5-AE62-3C99E6240606}" srcOrd="2" destOrd="0" presId="urn:microsoft.com/office/officeart/2008/layout/HalfCircleOrganizationChart"/>
    <dgm:cxn modelId="{4BEC211F-97C5-449E-B2B0-041EE55E0793}" type="presParOf" srcId="{9B2D4421-96F2-45A1-A40E-496DFF7BCFDB}" destId="{D6B33A73-BB50-471E-BD90-4DEA54D18E75}" srcOrd="3" destOrd="0" presId="urn:microsoft.com/office/officeart/2008/layout/HalfCircleOrganizationChart"/>
    <dgm:cxn modelId="{ED7AD4CA-5703-4DDB-9805-0593946A3795}" type="presParOf" srcId="{D6B33A73-BB50-471E-BD90-4DEA54D18E75}" destId="{C2FE76EC-C15D-49DD-9344-AA48D2345003}" srcOrd="0" destOrd="0" presId="urn:microsoft.com/office/officeart/2008/layout/HalfCircleOrganizationChart"/>
    <dgm:cxn modelId="{A05C363B-9F5E-4E71-A592-5491127D1A7A}" type="presParOf" srcId="{C2FE76EC-C15D-49DD-9344-AA48D2345003}" destId="{3CDACD33-3274-46B8-AF8D-93866DD7FA37}" srcOrd="0" destOrd="0" presId="urn:microsoft.com/office/officeart/2008/layout/HalfCircleOrganizationChart"/>
    <dgm:cxn modelId="{B7D4F7A8-DC2C-4F71-913D-1CE207E66A41}" type="presParOf" srcId="{C2FE76EC-C15D-49DD-9344-AA48D2345003}" destId="{E3056D43-1624-41EA-9BE0-B7F4DC0D88DE}" srcOrd="1" destOrd="0" presId="urn:microsoft.com/office/officeart/2008/layout/HalfCircleOrganizationChart"/>
    <dgm:cxn modelId="{6228A209-653F-47D0-BDE8-5FA7156D8020}" type="presParOf" srcId="{C2FE76EC-C15D-49DD-9344-AA48D2345003}" destId="{56D3F933-9684-4E7A-A72B-12ABF0B839D4}" srcOrd="2" destOrd="0" presId="urn:microsoft.com/office/officeart/2008/layout/HalfCircleOrganizationChart"/>
    <dgm:cxn modelId="{76631387-EFED-4621-A861-0D47BB2DDF10}" type="presParOf" srcId="{C2FE76EC-C15D-49DD-9344-AA48D2345003}" destId="{6395CDC1-336C-4ADA-AA57-3B2B7E0298B1}" srcOrd="3" destOrd="0" presId="urn:microsoft.com/office/officeart/2008/layout/HalfCircleOrganizationChart"/>
    <dgm:cxn modelId="{08A41025-7A77-4364-8AE7-56E650534FE7}" type="presParOf" srcId="{D6B33A73-BB50-471E-BD90-4DEA54D18E75}" destId="{3C0C9C72-03F4-4675-8BE9-F8CF27C3D407}" srcOrd="1" destOrd="0" presId="urn:microsoft.com/office/officeart/2008/layout/HalfCircleOrganizationChart"/>
    <dgm:cxn modelId="{B0DF20C0-B8CE-40C8-82C5-A5B6CCD63AAB}" type="presParOf" srcId="{D6B33A73-BB50-471E-BD90-4DEA54D18E75}" destId="{7F4618E3-47C7-429D-86AD-ACC7D5756306}" srcOrd="2" destOrd="0" presId="urn:microsoft.com/office/officeart/2008/layout/HalfCircleOrganizationChart"/>
    <dgm:cxn modelId="{D671F4BA-BE16-4A36-AEDD-76FB37B0C50F}"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7C34"/>
    <w:rsid w:val="000642C7"/>
    <w:rsid w:val="00130374"/>
    <w:rsid w:val="002503A6"/>
    <w:rsid w:val="003601A7"/>
    <w:rsid w:val="0038379B"/>
    <w:rsid w:val="003A6A14"/>
    <w:rsid w:val="0040290E"/>
    <w:rsid w:val="004A5093"/>
    <w:rsid w:val="004C7342"/>
    <w:rsid w:val="004C742E"/>
    <w:rsid w:val="006833D3"/>
    <w:rsid w:val="006E1E13"/>
    <w:rsid w:val="008157CB"/>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9258E3F-472E-40D8-A82F-371DEDD3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27</Pages>
  <Words>3999</Words>
  <Characters>22000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2</cp:revision>
  <cp:lastPrinted>2015-05-17T23:21:00Z</cp:lastPrinted>
  <dcterms:created xsi:type="dcterms:W3CDTF">2015-05-23T18:53:00Z</dcterms:created>
  <dcterms:modified xsi:type="dcterms:W3CDTF">2015-05-23T18:53:00Z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