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A41B3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  <w:lang w:val="en-US"/>
        </w:rPr>
        <w:t>Good day!</w:t>
      </w:r>
      <w:r>
        <w:rPr>
          <w:rFonts w:hint="default" w:ascii="Verdana" w:hAnsi="Verdana" w:cs="Verdana"/>
          <w:sz w:val="24"/>
          <w:szCs w:val="24"/>
          <w:lang w:val="en-US"/>
        </w:rPr>
        <w:br w:type="textWrapping"/>
      </w:r>
      <w:r>
        <w:rPr>
          <w:rFonts w:hint="default" w:ascii="Verdana" w:hAnsi="Verdana" w:cs="Verdana"/>
          <w:sz w:val="24"/>
          <w:szCs w:val="24"/>
          <w:lang w:val="en-US"/>
        </w:rPr>
        <w:br w:type="textWrapping"/>
      </w:r>
      <w:r>
        <w:rPr>
          <w:rFonts w:hint="default" w:ascii="Verdana" w:hAnsi="Verdana" w:cs="Verdana"/>
          <w:sz w:val="24"/>
          <w:szCs w:val="24"/>
          <w:lang w:val="en-US"/>
        </w:rPr>
        <w:t>Here are some of the things that need to be improved/concerns from the users of Verdida Sports Apparel Program as of September 30, 2026.</w:t>
      </w:r>
    </w:p>
    <w:p w14:paraId="3D6F3790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0688F039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  <w:r>
        <w:rPr>
          <w:rFonts w:hint="default" w:ascii="Verdana" w:hAnsi="Verdana" w:cs="Verdana"/>
          <w:sz w:val="24"/>
          <w:szCs w:val="24"/>
          <w:lang w:val="en-US"/>
        </w:rPr>
        <w:t>Can we add a Log in to another account option before the Logout?</w:t>
      </w:r>
    </w:p>
    <w:p w14:paraId="387257DF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1AE027A8">
      <w:pPr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2762250" cy="1971675"/>
            <wp:effectExtent l="0" t="0" r="0" b="952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B2772">
      <w:p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13BB4FA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Dashboard</w:t>
      </w:r>
    </w:p>
    <w:p w14:paraId="63DFA47F">
      <w:pPr>
        <w:numPr>
          <w:ilvl w:val="0"/>
          <w:numId w:val="0"/>
        </w:numPr>
        <w:ind w:leftChars="0" w:firstLine="720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Make these functional. Connect them to where their information came from.</w:t>
      </w:r>
    </w:p>
    <w:p w14:paraId="73B076D4">
      <w:pPr>
        <w:numPr>
          <w:ilvl w:val="0"/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0EF4C114">
      <w:pPr>
        <w:numPr>
          <w:ilvl w:val="0"/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3238500" cy="3797300"/>
            <wp:effectExtent l="0" t="0" r="0" b="1270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79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848BD">
      <w:pPr>
        <w:numPr>
          <w:ilvl w:val="0"/>
          <w:numId w:val="0"/>
        </w:numPr>
        <w:ind w:leftChars="0" w:firstLine="720" w:firstLineChars="0"/>
        <w:jc w:val="both"/>
      </w:pPr>
    </w:p>
    <w:p w14:paraId="7E4E0A4E">
      <w:pPr>
        <w:numPr>
          <w:ilvl w:val="0"/>
          <w:numId w:val="0"/>
        </w:numPr>
        <w:ind w:leftChars="0" w:firstLine="720" w:firstLineChars="0"/>
        <w:jc w:val="both"/>
      </w:pPr>
      <w:r>
        <w:drawing>
          <wp:inline distT="0" distB="0" distL="114300" distR="114300">
            <wp:extent cx="5272405" cy="3181985"/>
            <wp:effectExtent l="0" t="0" r="4445" b="1841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E5B6">
      <w:pPr>
        <w:numPr>
          <w:ilvl w:val="0"/>
          <w:numId w:val="0"/>
        </w:numPr>
        <w:ind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68D8CAE3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Inventory Orders and Customized Orders</w:t>
      </w:r>
    </w:p>
    <w:p w14:paraId="3A356C11">
      <w:pPr>
        <w:numPr>
          <w:ilvl w:val="0"/>
          <w:numId w:val="2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We can not use the Returned Orders.</w:t>
      </w:r>
    </w:p>
    <w:p w14:paraId="480F5A07">
      <w:pPr>
        <w:numPr>
          <w:ilvl w:val="0"/>
          <w:numId w:val="2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There is a 100 limit of items in the inventory</w:t>
      </w:r>
      <w:bookmarkStart w:id="0" w:name="_GoBack"/>
      <w:bookmarkEnd w:id="0"/>
    </w:p>
    <w:p w14:paraId="1B4D6BF6">
      <w:pPr>
        <w:numPr>
          <w:ilvl w:val="0"/>
          <w:numId w:val="2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Add a graphic artist part for these portion</w:t>
      </w:r>
    </w:p>
    <w:p w14:paraId="53F465F1">
      <w:pPr>
        <w:numPr>
          <w:ilvl w:val="0"/>
          <w:numId w:val="0"/>
        </w:numPr>
        <w:ind w:left="420" w:leftChars="0"/>
        <w:jc w:val="both"/>
      </w:pPr>
      <w:r>
        <w:drawing>
          <wp:inline distT="0" distB="0" distL="114300" distR="114300">
            <wp:extent cx="5270500" cy="3298825"/>
            <wp:effectExtent l="0" t="0" r="6350" b="15875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9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B46F1">
      <w:pPr>
        <w:numPr>
          <w:ilvl w:val="0"/>
          <w:numId w:val="0"/>
        </w:numPr>
        <w:ind w:left="420" w:lef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265420" cy="3349625"/>
            <wp:effectExtent l="0" t="0" r="11430" b="3175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3901">
      <w:pPr>
        <w:numPr>
          <w:ilvl w:val="0"/>
          <w:numId w:val="0"/>
        </w:numPr>
        <w:jc w:val="both"/>
        <w:rPr>
          <w:rFonts w:hint="default" w:ascii="Verdana" w:hAnsi="Verdana" w:cs="Verdana"/>
          <w:sz w:val="24"/>
          <w:szCs w:val="24"/>
          <w:lang w:val="en-US"/>
        </w:rPr>
      </w:pPr>
    </w:p>
    <w:p w14:paraId="3B1748C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Clients</w:t>
      </w:r>
    </w:p>
    <w:p w14:paraId="08BD7DCD">
      <w:pPr>
        <w:numPr>
          <w:ilvl w:val="0"/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7FA537B2">
      <w:pPr>
        <w:numPr>
          <w:ilvl w:val="0"/>
          <w:numId w:val="3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Add the list of orders that this client has been placed (connected to the encoded orders)</w:t>
      </w:r>
    </w:p>
    <w:p w14:paraId="6D761064">
      <w:pPr>
        <w:numPr>
          <w:ilvl w:val="0"/>
          <w:numId w:val="0"/>
        </w:numPr>
        <w:ind w:left="420"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1ABB23E4">
      <w:pPr>
        <w:numPr>
          <w:ilvl w:val="0"/>
          <w:numId w:val="0"/>
        </w:numPr>
        <w:tabs>
          <w:tab w:val="left" w:pos="845"/>
        </w:tabs>
        <w:ind w:left="720" w:left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drawing>
          <wp:inline distT="0" distB="0" distL="114300" distR="114300">
            <wp:extent cx="5267325" cy="3987165"/>
            <wp:effectExtent l="0" t="0" r="9525" b="13335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8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AE973">
      <w:pPr>
        <w:numPr>
          <w:ilvl w:val="0"/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6DDB40D5">
      <w:pPr>
        <w:numPr>
          <w:ilvl w:val="0"/>
          <w:numId w:val="0"/>
        </w:numPr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</w:p>
    <w:p w14:paraId="11F06D8B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Finance</w:t>
      </w:r>
    </w:p>
    <w:p w14:paraId="6FB77317">
      <w:pPr>
        <w:numPr>
          <w:ilvl w:val="0"/>
          <w:numId w:val="4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We prefer to see the Team’s Name and Client’s Name in each transaction history</w:t>
      </w:r>
    </w:p>
    <w:p w14:paraId="7A72FE31">
      <w:pPr>
        <w:numPr>
          <w:ilvl w:val="0"/>
          <w:numId w:val="4"/>
        </w:numPr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sz w:val="24"/>
          <w:szCs w:val="24"/>
          <w:lang w:val="en-US"/>
        </w:rPr>
        <w:t>We cannot edit a client’s payment (if masayup balik sa uno)</w:t>
      </w:r>
    </w:p>
    <w:p w14:paraId="6368E7F9">
      <w:pPr>
        <w:numPr>
          <w:numId w:val="0"/>
        </w:numPr>
        <w:ind w:left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</w:p>
    <w:p w14:paraId="724B337C">
      <w:pPr>
        <w:numPr>
          <w:ilvl w:val="0"/>
          <w:numId w:val="1"/>
        </w:numPr>
        <w:ind w:left="425" w:leftChars="0" w:hanging="425" w:firstLineChars="0"/>
        <w:jc w:val="both"/>
        <w:rPr>
          <w:rFonts w:hint="default" w:ascii="Verdana" w:hAnsi="Verdana" w:cs="Verdana"/>
          <w:b/>
          <w:bCs/>
          <w:sz w:val="24"/>
          <w:szCs w:val="24"/>
          <w:lang w:val="en-US"/>
        </w:rPr>
      </w:pPr>
      <w:r>
        <w:rPr>
          <w:rFonts w:hint="default" w:ascii="Verdana" w:hAnsi="Verdana" w:cs="Verdana"/>
          <w:b/>
          <w:bCs/>
          <w:sz w:val="24"/>
          <w:szCs w:val="24"/>
          <w:lang w:val="en-US"/>
        </w:rPr>
        <w:t>Employees</w:t>
      </w:r>
    </w:p>
    <w:p w14:paraId="583C7B51">
      <w:pPr>
        <w:numPr>
          <w:ilvl w:val="0"/>
          <w:numId w:val="5"/>
        </w:numPr>
        <w:tabs>
          <w:tab w:val="clear" w:pos="845"/>
        </w:tabs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color w:val="auto"/>
          <w:sz w:val="24"/>
          <w:szCs w:val="24"/>
          <w:lang w:val="en-US"/>
        </w:rPr>
        <w:t>Add an Optional Access to the registered employees</w:t>
      </w:r>
    </w:p>
    <w:p w14:paraId="7A513918">
      <w:pPr>
        <w:numPr>
          <w:ilvl w:val="0"/>
          <w:numId w:val="5"/>
        </w:numPr>
        <w:tabs>
          <w:tab w:val="clear" w:pos="845"/>
        </w:tabs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color w:val="auto"/>
          <w:sz w:val="24"/>
          <w:szCs w:val="24"/>
          <w:lang w:val="en-US"/>
        </w:rPr>
        <w:t>We can add repeated names of employee to the Marketing and Production which is not supposed to be.</w:t>
      </w:r>
    </w:p>
    <w:p w14:paraId="144E4C30">
      <w:pPr>
        <w:numPr>
          <w:ilvl w:val="0"/>
          <w:numId w:val="5"/>
        </w:numPr>
        <w:tabs>
          <w:tab w:val="clear" w:pos="845"/>
        </w:tabs>
        <w:ind w:left="845" w:leftChars="0" w:hanging="425" w:firstLineChars="0"/>
        <w:jc w:val="both"/>
        <w:rPr>
          <w:rFonts w:hint="default" w:ascii="Verdana" w:hAnsi="Verdana" w:cs="Verdana"/>
          <w:b w:val="0"/>
          <w:bCs w:val="0"/>
          <w:color w:val="auto"/>
          <w:sz w:val="24"/>
          <w:szCs w:val="24"/>
          <w:lang w:val="en-US"/>
        </w:rPr>
      </w:pPr>
      <w:r>
        <w:rPr>
          <w:rFonts w:hint="default" w:ascii="Verdana" w:hAnsi="Verdana" w:cs="Verdana"/>
          <w:b w:val="0"/>
          <w:bCs w:val="0"/>
          <w:color w:val="auto"/>
          <w:sz w:val="24"/>
          <w:szCs w:val="24"/>
          <w:lang w:val="en-US"/>
        </w:rPr>
        <w:t>We can’t add an employee to the Graphic Artists and Machine Operators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C89C2D5"/>
    <w:multiLevelType w:val="singleLevel"/>
    <w:tmpl w:val="CC89C2D5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D4BF0E2A"/>
    <w:multiLevelType w:val="singleLevel"/>
    <w:tmpl w:val="D4BF0E2A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2">
    <w:nsid w:val="FE18D355"/>
    <w:multiLevelType w:val="singleLevel"/>
    <w:tmpl w:val="FE18D35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04BB641E"/>
    <w:multiLevelType w:val="singleLevel"/>
    <w:tmpl w:val="04BB641E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4">
    <w:nsid w:val="305514FB"/>
    <w:multiLevelType w:val="singleLevel"/>
    <w:tmpl w:val="305514FB"/>
    <w:lvl w:ilvl="0" w:tentative="0">
      <w:start w:val="1"/>
      <w:numFmt w:val="lowerLetter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8A1FE9"/>
    <w:rsid w:val="018A1FE9"/>
    <w:rsid w:val="10961D46"/>
    <w:rsid w:val="119079DF"/>
    <w:rsid w:val="14AA710C"/>
    <w:rsid w:val="16452E96"/>
    <w:rsid w:val="28167DD4"/>
    <w:rsid w:val="28C30846"/>
    <w:rsid w:val="29AA3BCA"/>
    <w:rsid w:val="3287385C"/>
    <w:rsid w:val="33A46447"/>
    <w:rsid w:val="56BD475C"/>
    <w:rsid w:val="6BE04F09"/>
    <w:rsid w:val="6EAA5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125</Words>
  <Characters>605</Characters>
  <Lines>0</Lines>
  <Paragraphs>0</Paragraphs>
  <TotalTime>62</TotalTime>
  <ScaleCrop>false</ScaleCrop>
  <LinksUpToDate>false</LinksUpToDate>
  <CharactersWithSpaces>716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2026-09-10T01:02:00Z</dcterms:created>
  <dc:creator>Jenny Rose Dionson</dc:creator>
  <cp:lastModifiedBy>Jenny Rose Dionson</cp:lastModifiedBy>
  <dcterms:modified xsi:type="dcterms:W3CDTF">2026-10-20T06:42:22Z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B1358CD9EA8F4FD39C2B0BCDF1175284_11</vt:lpwstr>
  </property>
  <property fmtid="{D5CDD505-2E9C-101B-9397-08002B2CF9AE}" pid="4" name="KSOTemplateDocerSaveRecord">
    <vt:lpwstr>eyJoZGlkIjoiODE0MzlmN2Q5MTE5ZjA0OWQ0ZTc5M2E2NDE4ZTRkOGMiLCJ1c2VySWQiOiI2ODcyMDIxODg4NDAifQ==</vt:lpwstr>
  </property>
</Properties>
</file>