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95" w:rsidRDefault="00F2433E" w:rsidP="00077A8E">
      <w:pPr>
        <w:pStyle w:val="Date"/>
        <w:rPr>
          <w:sz w:val="24"/>
          <w:szCs w:val="24"/>
          <w:lang w:val="fi-FI"/>
        </w:rPr>
      </w:pPr>
      <w:sdt>
        <w:sdtPr>
          <w:rPr>
            <w:sz w:val="24"/>
            <w:szCs w:val="24"/>
            <w:lang w:val="fi-FI"/>
          </w:rPr>
          <w:id w:val="-80211151"/>
          <w:placeholder>
            <w:docPart w:val="37AB321EB55B40D2BDA54AE2D6F2FE81"/>
          </w:placeholder>
          <w:date w:fullDate="2016-01-1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51580" w:rsidRPr="00751580">
            <w:rPr>
              <w:sz w:val="24"/>
              <w:szCs w:val="24"/>
              <w:lang w:val="fi-FI"/>
            </w:rPr>
            <w:t>1/11/2016</w:t>
          </w:r>
        </w:sdtContent>
      </w:sdt>
    </w:p>
    <w:p w:rsidR="001A1B68" w:rsidRDefault="00751580" w:rsidP="00DA4695">
      <w:pPr>
        <w:rPr>
          <w:noProof/>
          <w:sz w:val="24"/>
          <w:szCs w:val="24"/>
          <w:lang w:val="fi-FI" w:eastAsia="fi-FI"/>
        </w:rPr>
      </w:pPr>
      <w:r w:rsidRPr="00751580">
        <w:rPr>
          <w:sz w:val="24"/>
          <w:szCs w:val="24"/>
          <w:lang w:val="fi-FI"/>
        </w:rPr>
        <w:t>Arvoisa Jane ja Aatos Erkon säätiö</w:t>
      </w:r>
      <w:r w:rsidR="00F2433E" w:rsidRPr="00751580">
        <w:rPr>
          <w:sz w:val="24"/>
          <w:szCs w:val="24"/>
          <w:lang w:val="fi-FI"/>
        </w:rPr>
        <w:t>,</w:t>
      </w:r>
      <w:r w:rsidR="001A1B68" w:rsidRPr="001A1B68">
        <w:rPr>
          <w:noProof/>
          <w:sz w:val="24"/>
          <w:szCs w:val="24"/>
          <w:lang w:val="fi-FI" w:eastAsia="fi-FI"/>
        </w:rPr>
        <w:t xml:space="preserve"> </w:t>
      </w:r>
    </w:p>
    <w:p w:rsidR="001A1B68" w:rsidRDefault="001A1B68" w:rsidP="00D83DF4">
      <w:pPr>
        <w:jc w:val="center"/>
        <w:rPr>
          <w:sz w:val="24"/>
          <w:szCs w:val="24"/>
          <w:lang w:val="fi-FI"/>
        </w:rPr>
      </w:pPr>
      <w:r w:rsidRPr="00DA4695">
        <w:rPr>
          <w:noProof/>
          <w:sz w:val="24"/>
          <w:szCs w:val="24"/>
          <w:lang w:val="fi-FI" w:eastAsia="fi-FI"/>
        </w:rPr>
        <w:drawing>
          <wp:inline distT="0" distB="0" distL="0" distR="0" wp14:anchorId="4F08A54D" wp14:editId="19BA6466">
            <wp:extent cx="1862253" cy="1316164"/>
            <wp:effectExtent l="228600" t="228600" r="233680" b="227330"/>
            <wp:docPr id="2" name="Picture 2" descr="C:\Users\User\Desktop\Desktop_binder\Music\bagpipe.fi\docs\Kuvat\mgh-kaustin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esktop_binder\Music\bagpipe.fi\docs\Kuvat\mgh-kaustin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34" cy="132357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000E5" w:rsidRDefault="00751580" w:rsidP="00751580">
      <w:pPr>
        <w:rPr>
          <w:sz w:val="24"/>
          <w:szCs w:val="24"/>
          <w:lang w:val="fi-FI"/>
        </w:rPr>
      </w:pPr>
      <w:r w:rsidRPr="00751580">
        <w:rPr>
          <w:sz w:val="24"/>
          <w:szCs w:val="24"/>
          <w:lang w:val="fi-FI"/>
        </w:rPr>
        <w:t xml:space="preserve">Vuonna 1991 John Hardie klaanista MacIntosh perusti Suomen </w:t>
      </w:r>
      <w:r>
        <w:rPr>
          <w:sz w:val="24"/>
          <w:szCs w:val="24"/>
          <w:lang w:val="fi-FI"/>
        </w:rPr>
        <w:t xml:space="preserve">historian </w:t>
      </w:r>
      <w:r w:rsidR="001A1B68">
        <w:rPr>
          <w:sz w:val="24"/>
          <w:szCs w:val="24"/>
          <w:lang w:val="fi-FI"/>
        </w:rPr>
        <w:t xml:space="preserve">ensimmäisen ja </w:t>
      </w:r>
      <w:r>
        <w:rPr>
          <w:sz w:val="24"/>
          <w:szCs w:val="24"/>
          <w:lang w:val="fi-FI"/>
        </w:rPr>
        <w:t xml:space="preserve">ainoan skotlantilaisen ylämaan säkkipilliorkesterin. </w:t>
      </w:r>
      <w:r w:rsidR="00E000E5">
        <w:rPr>
          <w:sz w:val="24"/>
          <w:szCs w:val="24"/>
          <w:lang w:val="fi-FI"/>
        </w:rPr>
        <w:t>Aatos Erkko osoitti kiinnostustaan toimintamme kehittämiselle alusta alkaen - i</w:t>
      </w:r>
      <w:r>
        <w:rPr>
          <w:sz w:val="24"/>
          <w:szCs w:val="24"/>
          <w:lang w:val="fi-FI"/>
        </w:rPr>
        <w:t xml:space="preserve">lman Aatos Erkon apua orkesteri </w:t>
      </w:r>
      <w:r w:rsidR="00113F85">
        <w:rPr>
          <w:sz w:val="24"/>
          <w:szCs w:val="24"/>
          <w:lang w:val="fi-FI"/>
        </w:rPr>
        <w:t xml:space="preserve">tuskin olisi </w:t>
      </w:r>
      <w:r>
        <w:rPr>
          <w:sz w:val="24"/>
          <w:szCs w:val="24"/>
          <w:lang w:val="fi-FI"/>
        </w:rPr>
        <w:t>päässyt alkuhenkäyksiä pidemmälle – Erkon avustuksilla orkesterille saatiin sen ensimmäiset varusteet</w:t>
      </w:r>
      <w:r w:rsidR="00E000E5">
        <w:rPr>
          <w:sz w:val="24"/>
          <w:szCs w:val="24"/>
          <w:lang w:val="fi-FI"/>
        </w:rPr>
        <w:t>, univormut kiltteineen ja soittimet</w:t>
      </w:r>
      <w:r>
        <w:rPr>
          <w:sz w:val="24"/>
          <w:szCs w:val="24"/>
          <w:lang w:val="fi-FI"/>
        </w:rPr>
        <w:t>. Mitä kaikkea siitä onkaan seurannut.</w:t>
      </w:r>
      <w:r w:rsidR="00113F85">
        <w:rPr>
          <w:sz w:val="24"/>
          <w:szCs w:val="24"/>
          <w:lang w:val="fi-FI"/>
        </w:rPr>
        <w:t>.</w:t>
      </w:r>
    </w:p>
    <w:p w:rsidR="00113F85" w:rsidRDefault="00751580" w:rsidP="00E000E5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Tänä vuonna 25-vuotisjuhlaansa viettävä orkesteri ei ole ainoastaan konsertoinut Helsingin </w:t>
      </w:r>
      <w:r w:rsidR="00113F85">
        <w:rPr>
          <w:sz w:val="24"/>
          <w:szCs w:val="24"/>
          <w:lang w:val="fi-FI"/>
        </w:rPr>
        <w:t>V</w:t>
      </w:r>
      <w:r>
        <w:rPr>
          <w:sz w:val="24"/>
          <w:szCs w:val="24"/>
          <w:lang w:val="fi-FI"/>
        </w:rPr>
        <w:t xml:space="preserve">alkoisessa </w:t>
      </w:r>
      <w:r w:rsidR="00113F85">
        <w:rPr>
          <w:sz w:val="24"/>
          <w:szCs w:val="24"/>
          <w:lang w:val="fi-FI"/>
        </w:rPr>
        <w:t>S</w:t>
      </w:r>
      <w:r>
        <w:rPr>
          <w:sz w:val="24"/>
          <w:szCs w:val="24"/>
          <w:lang w:val="fi-FI"/>
        </w:rPr>
        <w:t xml:space="preserve">alissa (Aatos Erkon ollessa tuolloin katsomossa), </w:t>
      </w:r>
      <w:r w:rsidR="001A1650">
        <w:rPr>
          <w:sz w:val="24"/>
          <w:szCs w:val="24"/>
          <w:lang w:val="fi-FI"/>
        </w:rPr>
        <w:t xml:space="preserve">juhlistanut Royal Bank of Scotlandin järjestämiä Ison-Britannian suurlähetystössä pidettyjä  Burn’s Night –juhlia ja Uisge –viskitapahtumia Wanhalla Ylioppilastalolla useina vuosina, </w:t>
      </w:r>
      <w:r>
        <w:rPr>
          <w:sz w:val="24"/>
          <w:szCs w:val="24"/>
          <w:lang w:val="fi-FI"/>
        </w:rPr>
        <w:t xml:space="preserve">esiintynyt Hamina Tattoossa, Belgiassa, Saksassa, Tanskassa, menestynyt kansainvälisissä kilpailuissa (rumpusektio voitti oman </w:t>
      </w:r>
      <w:r>
        <w:rPr>
          <w:sz w:val="24"/>
          <w:szCs w:val="24"/>
          <w:lang w:val="fi-FI"/>
        </w:rPr>
        <w:lastRenderedPageBreak/>
        <w:t>kisansa Copenhagen Winter Compet</w:t>
      </w:r>
      <w:r w:rsidR="001A1650">
        <w:rPr>
          <w:sz w:val="24"/>
          <w:szCs w:val="24"/>
          <w:lang w:val="fi-FI"/>
        </w:rPr>
        <w:t>ition</w:t>
      </w:r>
      <w:r>
        <w:rPr>
          <w:sz w:val="24"/>
          <w:szCs w:val="24"/>
          <w:lang w:val="fi-FI"/>
        </w:rPr>
        <w:t xml:space="preserve"> </w:t>
      </w:r>
      <w:r w:rsidR="001A1650">
        <w:rPr>
          <w:sz w:val="24"/>
          <w:szCs w:val="24"/>
          <w:lang w:val="fi-FI"/>
        </w:rPr>
        <w:t>–</w:t>
      </w:r>
      <w:r>
        <w:rPr>
          <w:sz w:val="24"/>
          <w:szCs w:val="24"/>
          <w:lang w:val="fi-FI"/>
        </w:rPr>
        <w:t>kisassa</w:t>
      </w:r>
      <w:r w:rsidR="001A1650">
        <w:rPr>
          <w:sz w:val="24"/>
          <w:szCs w:val="24"/>
          <w:lang w:val="fi-FI"/>
        </w:rPr>
        <w:t>, orkesteri voitti oman sarjansa Saksan Xantenissa..</w:t>
      </w:r>
      <w:r>
        <w:rPr>
          <w:sz w:val="24"/>
          <w:szCs w:val="24"/>
          <w:lang w:val="fi-FI"/>
        </w:rPr>
        <w:t>), tuottanut Pohjoismaisella tasolla ehdotonta huippua olevia soittajia (orkesterin nykyinen vetäjä, John Hardien poika Gavin Hardie on moninkertainen Scandinavian Champion –säkkipillisti, rumpusektion vetäjän nykyinen opettaja on hallitseva skottirummutuksen maailmanmestari</w:t>
      </w:r>
      <w:r w:rsidR="00113F85">
        <w:rPr>
          <w:sz w:val="24"/>
          <w:szCs w:val="24"/>
          <w:lang w:val="fi-FI"/>
        </w:rPr>
        <w:t>..)</w:t>
      </w:r>
      <w:r w:rsidR="001A1650">
        <w:rPr>
          <w:sz w:val="24"/>
          <w:szCs w:val="24"/>
          <w:lang w:val="fi-FI"/>
        </w:rPr>
        <w:t>.</w:t>
      </w:r>
      <w:r w:rsidR="001A1B68">
        <w:rPr>
          <w:sz w:val="24"/>
          <w:szCs w:val="24"/>
          <w:lang w:val="fi-FI"/>
        </w:rPr>
        <w:t>.ja</w:t>
      </w:r>
      <w:r w:rsidR="00E000E5">
        <w:rPr>
          <w:sz w:val="24"/>
          <w:szCs w:val="24"/>
          <w:lang w:val="fi-FI"/>
        </w:rPr>
        <w:t xml:space="preserve"> </w:t>
      </w:r>
      <w:r w:rsidR="001A1B68">
        <w:rPr>
          <w:sz w:val="24"/>
          <w:szCs w:val="24"/>
          <w:lang w:val="fi-FI"/>
        </w:rPr>
        <w:t>m</w:t>
      </w:r>
      <w:r w:rsidR="00113F85">
        <w:rPr>
          <w:sz w:val="24"/>
          <w:szCs w:val="24"/>
          <w:lang w:val="fi-FI"/>
        </w:rPr>
        <w:t>ikä tärkeintä, orkesteri on kasvattanut kokoaan.</w:t>
      </w:r>
    </w:p>
    <w:p w:rsidR="001A1B68" w:rsidRDefault="007101E6" w:rsidP="00751580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Orkesterin koon kasvamisella on kuitenkin seurauksensa – jotta orkesteri näyttäisi ulkoisesti uskottavalta, tulee </w:t>
      </w:r>
      <w:r w:rsidR="001A1B68">
        <w:rPr>
          <w:sz w:val="24"/>
          <w:szCs w:val="24"/>
          <w:lang w:val="fi-FI"/>
        </w:rPr>
        <w:t xml:space="preserve">kaikkien sen jäsenten </w:t>
      </w:r>
      <w:r>
        <w:rPr>
          <w:sz w:val="24"/>
          <w:szCs w:val="24"/>
          <w:lang w:val="fi-FI"/>
        </w:rPr>
        <w:t xml:space="preserve">varusteiden olla siistit, hyvälaatuiset ja yhtenäiset. Orkesterimme soittajistossa on </w:t>
      </w:r>
      <w:r w:rsidR="00880777">
        <w:rPr>
          <w:sz w:val="24"/>
          <w:szCs w:val="24"/>
          <w:lang w:val="fi-FI"/>
        </w:rPr>
        <w:t xml:space="preserve">nyt, uusien jäsenten saamisen seurauksena </w:t>
      </w:r>
      <w:r>
        <w:rPr>
          <w:sz w:val="24"/>
          <w:szCs w:val="24"/>
          <w:lang w:val="fi-FI"/>
        </w:rPr>
        <w:t xml:space="preserve">useita opiskelijoita ja heidän taloudellinen tilanteensa ei mahdollista </w:t>
      </w:r>
      <w:r w:rsidR="00880777">
        <w:rPr>
          <w:sz w:val="24"/>
          <w:szCs w:val="24"/>
          <w:lang w:val="fi-FI"/>
        </w:rPr>
        <w:t xml:space="preserve">univormun osien tai </w:t>
      </w:r>
      <w:r>
        <w:rPr>
          <w:sz w:val="24"/>
          <w:szCs w:val="24"/>
          <w:lang w:val="fi-FI"/>
        </w:rPr>
        <w:t xml:space="preserve">varusteiden hankintaa. </w:t>
      </w:r>
    </w:p>
    <w:p w:rsidR="007101E6" w:rsidRPr="00751580" w:rsidRDefault="007101E6" w:rsidP="00751580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Tästä syystä </w:t>
      </w:r>
      <w:r w:rsidR="001A1B68">
        <w:rPr>
          <w:sz w:val="24"/>
          <w:szCs w:val="24"/>
          <w:lang w:val="fi-FI"/>
        </w:rPr>
        <w:t xml:space="preserve">anomme </w:t>
      </w:r>
      <w:r>
        <w:rPr>
          <w:sz w:val="24"/>
          <w:szCs w:val="24"/>
          <w:lang w:val="fi-FI"/>
        </w:rPr>
        <w:t>Jane ja Aatos Erkon säätiöltä av</w:t>
      </w:r>
      <w:r w:rsidR="00880777">
        <w:rPr>
          <w:sz w:val="24"/>
          <w:szCs w:val="24"/>
          <w:lang w:val="fi-FI"/>
        </w:rPr>
        <w:t>ustusta varusteiden hankintaan orkesterille, va</w:t>
      </w:r>
      <w:r w:rsidR="00113F85">
        <w:rPr>
          <w:sz w:val="24"/>
          <w:szCs w:val="24"/>
          <w:lang w:val="fi-FI"/>
        </w:rPr>
        <w:t>rusteita, joita orkesteri</w:t>
      </w:r>
      <w:r w:rsidR="00880777">
        <w:rPr>
          <w:sz w:val="24"/>
          <w:szCs w:val="24"/>
          <w:lang w:val="fi-FI"/>
        </w:rPr>
        <w:t xml:space="preserve"> voisi antaa esiintyvien jäsentensä käyttöön esiintymisissä</w:t>
      </w:r>
      <w:r w:rsidR="00113F85">
        <w:rPr>
          <w:sz w:val="24"/>
          <w:szCs w:val="24"/>
          <w:lang w:val="fi-FI"/>
        </w:rPr>
        <w:t>än</w:t>
      </w:r>
      <w:r w:rsidR="00880777">
        <w:rPr>
          <w:sz w:val="24"/>
          <w:szCs w:val="24"/>
          <w:lang w:val="fi-FI"/>
        </w:rPr>
        <w:t>. Pyydämme summaa 3500 EUR. Tällä summalla orkesterimme</w:t>
      </w:r>
      <w:r w:rsidR="009C12C9">
        <w:rPr>
          <w:sz w:val="24"/>
          <w:szCs w:val="24"/>
          <w:lang w:val="fi-FI"/>
        </w:rPr>
        <w:t xml:space="preserve"> kaikille</w:t>
      </w:r>
      <w:r w:rsidR="00880777">
        <w:rPr>
          <w:sz w:val="24"/>
          <w:szCs w:val="24"/>
          <w:lang w:val="fi-FI"/>
        </w:rPr>
        <w:t xml:space="preserve"> jäsenille saataisiin esiintymiskäyttöön </w:t>
      </w:r>
      <w:r w:rsidR="00113F85">
        <w:rPr>
          <w:sz w:val="24"/>
          <w:szCs w:val="24"/>
          <w:lang w:val="fi-FI"/>
        </w:rPr>
        <w:t xml:space="preserve">yhtenäiset </w:t>
      </w:r>
      <w:r w:rsidR="00880777">
        <w:rPr>
          <w:sz w:val="24"/>
          <w:szCs w:val="24"/>
          <w:lang w:val="fi-FI"/>
        </w:rPr>
        <w:t>kiltit, takit, sporran – vyölaukut,</w:t>
      </w:r>
      <w:r w:rsidR="00113F85">
        <w:rPr>
          <w:sz w:val="24"/>
          <w:szCs w:val="24"/>
          <w:lang w:val="fi-FI"/>
        </w:rPr>
        <w:t xml:space="preserve"> hatut,</w:t>
      </w:r>
      <w:r w:rsidR="00077A8E">
        <w:rPr>
          <w:sz w:val="24"/>
          <w:szCs w:val="24"/>
          <w:lang w:val="fi-FI"/>
        </w:rPr>
        <w:t xml:space="preserve"> hattuvaakunat,</w:t>
      </w:r>
      <w:r w:rsidR="00113F85">
        <w:rPr>
          <w:sz w:val="24"/>
          <w:szCs w:val="24"/>
          <w:lang w:val="fi-FI"/>
        </w:rPr>
        <w:t xml:space="preserve"> vyöt</w:t>
      </w:r>
      <w:r w:rsidR="00880777">
        <w:rPr>
          <w:sz w:val="24"/>
          <w:szCs w:val="24"/>
          <w:lang w:val="fi-FI"/>
        </w:rPr>
        <w:t>, liivit,</w:t>
      </w:r>
      <w:r w:rsidR="00113F85">
        <w:rPr>
          <w:sz w:val="24"/>
          <w:szCs w:val="24"/>
          <w:lang w:val="fi-FI"/>
        </w:rPr>
        <w:t xml:space="preserve"> kengät, huolto- ja varaosia soittimiin</w:t>
      </w:r>
      <w:r w:rsidR="00880777">
        <w:rPr>
          <w:sz w:val="24"/>
          <w:szCs w:val="24"/>
          <w:lang w:val="fi-FI"/>
        </w:rPr>
        <w:t xml:space="preserve"> sekä suojalaukut orkesterin </w:t>
      </w:r>
      <w:r w:rsidR="00113F85">
        <w:rPr>
          <w:sz w:val="24"/>
          <w:szCs w:val="24"/>
          <w:lang w:val="fi-FI"/>
        </w:rPr>
        <w:t>soitinten</w:t>
      </w:r>
      <w:r w:rsidR="00880777">
        <w:rPr>
          <w:sz w:val="24"/>
          <w:szCs w:val="24"/>
          <w:lang w:val="fi-FI"/>
        </w:rPr>
        <w:t xml:space="preserve"> kuljetusta varten.</w:t>
      </w:r>
    </w:p>
    <w:p w:rsidR="00880777" w:rsidRDefault="00880777">
      <w:pPr>
        <w:pStyle w:val="Closing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Avustus varmistaisi että voi</w:t>
      </w:r>
      <w:r w:rsidR="00077A8E">
        <w:rPr>
          <w:sz w:val="24"/>
          <w:szCs w:val="24"/>
          <w:lang w:val="fi-FI"/>
        </w:rPr>
        <w:t>si</w:t>
      </w:r>
      <w:r>
        <w:rPr>
          <w:sz w:val="24"/>
          <w:szCs w:val="24"/>
          <w:lang w:val="fi-FI"/>
        </w:rPr>
        <w:t xml:space="preserve">mme kunnioittaa avustajamme Aatos Erkon muistoa myös juhlavuotenamme, </w:t>
      </w:r>
      <w:r w:rsidR="00113F85">
        <w:rPr>
          <w:sz w:val="24"/>
          <w:szCs w:val="24"/>
          <w:lang w:val="fi-FI"/>
        </w:rPr>
        <w:t xml:space="preserve">kuulostamalla ja näyttämällä juuri niin hyvältä, kuin </w:t>
      </w:r>
      <w:r>
        <w:rPr>
          <w:sz w:val="24"/>
          <w:szCs w:val="24"/>
          <w:lang w:val="fi-FI"/>
        </w:rPr>
        <w:t xml:space="preserve">hän itse olisi </w:t>
      </w:r>
      <w:r w:rsidR="00113F85">
        <w:rPr>
          <w:sz w:val="24"/>
          <w:szCs w:val="24"/>
          <w:lang w:val="fi-FI"/>
        </w:rPr>
        <w:t>varmasti aikoinaan toivonut, tällä kertaa</w:t>
      </w:r>
      <w:r>
        <w:rPr>
          <w:sz w:val="24"/>
          <w:szCs w:val="24"/>
          <w:lang w:val="fi-FI"/>
        </w:rPr>
        <w:t xml:space="preserve"> myös kooltamme suurempana.</w:t>
      </w:r>
    </w:p>
    <w:p w:rsidR="00880777" w:rsidRDefault="00880777">
      <w:pPr>
        <w:pStyle w:val="Closing"/>
        <w:rPr>
          <w:sz w:val="24"/>
          <w:szCs w:val="24"/>
          <w:lang w:val="fi-FI"/>
        </w:rPr>
      </w:pPr>
    </w:p>
    <w:p w:rsidR="00880777" w:rsidRDefault="00880777">
      <w:pPr>
        <w:pStyle w:val="Closing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Mikäli se edistäisi asiaamme, toimitamme mieluusti referenssejä </w:t>
      </w:r>
      <w:r w:rsidR="00B65230">
        <w:rPr>
          <w:sz w:val="24"/>
          <w:szCs w:val="24"/>
          <w:lang w:val="fi-FI"/>
        </w:rPr>
        <w:t xml:space="preserve">toiminnastamme, </w:t>
      </w:r>
      <w:r>
        <w:rPr>
          <w:sz w:val="24"/>
          <w:szCs w:val="24"/>
          <w:lang w:val="fi-FI"/>
        </w:rPr>
        <w:t>esiintymisistämme ja kilpailumenestyksestämme,</w:t>
      </w:r>
      <w:r w:rsidR="001A1B68">
        <w:rPr>
          <w:sz w:val="24"/>
          <w:szCs w:val="24"/>
          <w:lang w:val="fi-FI"/>
        </w:rPr>
        <w:t xml:space="preserve"> </w:t>
      </w:r>
      <w:r w:rsidR="00B65230">
        <w:rPr>
          <w:sz w:val="24"/>
          <w:szCs w:val="24"/>
          <w:lang w:val="fi-FI"/>
        </w:rPr>
        <w:t xml:space="preserve">verkkosivuillamme ja </w:t>
      </w:r>
      <w:bookmarkStart w:id="0" w:name="_GoBack"/>
      <w:bookmarkEnd w:id="0"/>
      <w:r w:rsidR="001A1B68">
        <w:rPr>
          <w:sz w:val="24"/>
          <w:szCs w:val="24"/>
          <w:lang w:val="fi-FI"/>
        </w:rPr>
        <w:t>alaviitteissä</w:t>
      </w:r>
      <w:r>
        <w:rPr>
          <w:sz w:val="24"/>
          <w:szCs w:val="24"/>
          <w:lang w:val="fi-FI"/>
        </w:rPr>
        <w:t xml:space="preserve"> olevien lisätietolinkkien lisäksi.</w:t>
      </w:r>
    </w:p>
    <w:p w:rsidR="00880777" w:rsidRDefault="00880777">
      <w:pPr>
        <w:pStyle w:val="Closing"/>
        <w:rPr>
          <w:sz w:val="24"/>
          <w:szCs w:val="24"/>
          <w:lang w:val="fi-FI"/>
        </w:rPr>
      </w:pPr>
    </w:p>
    <w:p w:rsidR="00DB2B2C" w:rsidRDefault="00880777">
      <w:pPr>
        <w:pStyle w:val="Closing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Kunnioittaen</w:t>
      </w:r>
      <w:r w:rsidR="00F2433E" w:rsidRPr="001A1650">
        <w:rPr>
          <w:sz w:val="24"/>
          <w:szCs w:val="24"/>
          <w:lang w:val="fi-FI"/>
        </w:rPr>
        <w:t>,</w:t>
      </w:r>
    </w:p>
    <w:p w:rsidR="00880777" w:rsidRDefault="00880777">
      <w:pPr>
        <w:pStyle w:val="Closing"/>
        <w:rPr>
          <w:sz w:val="24"/>
          <w:szCs w:val="24"/>
          <w:lang w:val="fi-FI"/>
        </w:rPr>
      </w:pPr>
    </w:p>
    <w:p w:rsidR="00880777" w:rsidRDefault="00880777">
      <w:pPr>
        <w:pStyle w:val="Closing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Annukka Matilainen,</w:t>
      </w:r>
    </w:p>
    <w:p w:rsidR="00880777" w:rsidRDefault="00880777">
      <w:pPr>
        <w:pStyle w:val="Closing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Puheenjohtaja, Midnight Sun Pipers r.y.</w:t>
      </w:r>
    </w:p>
    <w:p w:rsidR="00880777" w:rsidRPr="00880777" w:rsidRDefault="00880777">
      <w:pPr>
        <w:pStyle w:val="Closing"/>
        <w:rPr>
          <w:sz w:val="24"/>
          <w:szCs w:val="24"/>
        </w:rPr>
      </w:pPr>
      <w:r w:rsidRPr="00880777">
        <w:rPr>
          <w:sz w:val="24"/>
          <w:szCs w:val="24"/>
        </w:rPr>
        <w:t>Pipe Sergeant, Helsinki Pipes and Drums</w:t>
      </w:r>
    </w:p>
    <w:sdt>
      <w:sdtPr>
        <w:rPr>
          <w:sz w:val="24"/>
          <w:szCs w:val="24"/>
          <w:lang w:val="fi-FI"/>
        </w:rPr>
        <w:alias w:val="Your Name"/>
        <w:tag w:val=""/>
        <w:id w:val="1197042864"/>
        <w:placeholder>
          <w:docPart w:val="273D813D140C4DEDA7F58A2F56EF9C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B2B2C" w:rsidRPr="00E000E5" w:rsidRDefault="00751580">
          <w:pPr>
            <w:rPr>
              <w:sz w:val="24"/>
              <w:szCs w:val="24"/>
              <w:lang w:val="fi-FI"/>
            </w:rPr>
          </w:pPr>
          <w:r w:rsidRPr="00E000E5">
            <w:rPr>
              <w:sz w:val="24"/>
              <w:szCs w:val="24"/>
              <w:lang w:val="fi-FI"/>
            </w:rPr>
            <w:t>Helsinki Pipes and Drums</w:t>
          </w:r>
        </w:p>
      </w:sdtContent>
    </w:sdt>
    <w:sectPr w:rsidR="00DB2B2C" w:rsidRPr="00E000E5">
      <w:footerReference w:type="default" r:id="rId8"/>
      <w:headerReference w:type="first" r:id="rId9"/>
      <w:footerReference w:type="first" r:id="rId10"/>
      <w:pgSz w:w="12240" w:h="15840" w:code="1"/>
      <w:pgMar w:top="2160" w:right="2160" w:bottom="2520" w:left="2160" w:header="144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33E" w:rsidRDefault="00F2433E">
      <w:pPr>
        <w:spacing w:after="0" w:line="240" w:lineRule="auto"/>
      </w:pPr>
      <w:r>
        <w:separator/>
      </w:r>
    </w:p>
  </w:endnote>
  <w:endnote w:type="continuationSeparator" w:id="0">
    <w:p w:rsidR="00F2433E" w:rsidRDefault="00F2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EDF" w:rsidRDefault="00500EDF">
    <w:pPr>
      <w:pStyle w:val="Footer"/>
    </w:pPr>
    <w:r w:rsidRPr="00DA4695">
      <w:rPr>
        <w:noProof/>
        <w:lang w:val="fi-FI" w:eastAsia="fi-FI"/>
      </w:rPr>
      <w:drawing>
        <wp:anchor distT="0" distB="0" distL="114300" distR="114300" simplePos="0" relativeHeight="251672576" behindDoc="1" locked="0" layoutInCell="1" allowOverlap="1" wp14:anchorId="56EF1567" wp14:editId="2D14F5DF">
          <wp:simplePos x="0" y="0"/>
          <wp:positionH relativeFrom="margin">
            <wp:align>center</wp:align>
          </wp:positionH>
          <wp:positionV relativeFrom="paragraph">
            <wp:posOffset>-691205</wp:posOffset>
          </wp:positionV>
          <wp:extent cx="3791415" cy="1225502"/>
          <wp:effectExtent l="0" t="0" r="0" b="0"/>
          <wp:wrapTight wrapText="bothSides">
            <wp:wrapPolygon edited="0">
              <wp:start x="0" y="0"/>
              <wp:lineTo x="0" y="21163"/>
              <wp:lineTo x="21491" y="21163"/>
              <wp:lineTo x="21491" y="0"/>
              <wp:lineTo x="0" y="0"/>
            </wp:wrapPolygon>
          </wp:wrapTight>
          <wp:docPr id="3" name="Picture 3" descr="C:\Users\User\Desktop\Desktop_binder\Music\bagpipe.fi\docs\Kuvat\Marching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esktop\Desktop_binder\Music\bagpipe.fi\docs\Kuvat\MarchingIn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44" t="16463" r="14970" b="23167"/>
                  <a:stretch/>
                </pic:blipFill>
                <pic:spPr bwMode="auto">
                  <a:xfrm>
                    <a:off x="0" y="0"/>
                    <a:ext cx="3791415" cy="12255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B2C" w:rsidRDefault="00DB2B2C" w:rsidP="00DA469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33E" w:rsidRDefault="00F2433E">
      <w:pPr>
        <w:spacing w:after="0" w:line="240" w:lineRule="auto"/>
      </w:pPr>
      <w:r>
        <w:separator/>
      </w:r>
    </w:p>
  </w:footnote>
  <w:footnote w:type="continuationSeparator" w:id="0">
    <w:p w:rsidR="00F2433E" w:rsidRDefault="00F24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Your Name"/>
      <w:tag w:val=""/>
      <w:id w:val="1604297684"/>
      <w:placeholder>
        <w:docPart w:val="273D813D140C4DEDA7F58A2F56EF9C8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DB2B2C" w:rsidRDefault="00751580">
        <w:pPr>
          <w:pStyle w:val="Name"/>
        </w:pPr>
        <w:r>
          <w:t>Helsinki Pipes and Drums</w:t>
        </w:r>
      </w:p>
    </w:sdtContent>
  </w:sdt>
  <w:p w:rsidR="00DB2B2C" w:rsidRDefault="00751580">
    <w:pPr>
      <w:pStyle w:val="ContactInfo"/>
    </w:pPr>
    <w:r>
      <w:t>Sopulitie 23b</w:t>
    </w:r>
  </w:p>
  <w:p w:rsidR="00DB2B2C" w:rsidRDefault="00751580">
    <w:pPr>
      <w:pStyle w:val="ContactInfo"/>
    </w:pPr>
    <w:r>
      <w:t>+358445603047</w:t>
    </w:r>
  </w:p>
  <w:p w:rsidR="00E000E5" w:rsidRDefault="00E000E5">
    <w:pPr>
      <w:pStyle w:val="ContactInfo"/>
    </w:pPr>
    <w:r w:rsidRPr="00E000E5">
      <w:t>http://www.bagpipe.fi/</w:t>
    </w:r>
  </w:p>
  <w:p w:rsidR="00DB2B2C" w:rsidRDefault="00E000E5">
    <w:pPr>
      <w:pStyle w:val="ContactInfo"/>
    </w:pPr>
    <w:r w:rsidRPr="00E000E5">
      <w:rPr>
        <w:noProof/>
        <w:lang w:val="fi-FI" w:eastAsia="fi-FI"/>
      </w:rPr>
      <w:drawing>
        <wp:anchor distT="0" distB="0" distL="114300" distR="114300" simplePos="0" relativeHeight="251670528" behindDoc="1" locked="0" layoutInCell="1" allowOverlap="1" wp14:anchorId="29D219EF" wp14:editId="7C39A237">
          <wp:simplePos x="0" y="0"/>
          <wp:positionH relativeFrom="margin">
            <wp:align>center</wp:align>
          </wp:positionH>
          <wp:positionV relativeFrom="paragraph">
            <wp:posOffset>168817</wp:posOffset>
          </wp:positionV>
          <wp:extent cx="1047750" cy="1098550"/>
          <wp:effectExtent l="0" t="0" r="0" b="6350"/>
          <wp:wrapTight wrapText="bothSides">
            <wp:wrapPolygon edited="0">
              <wp:start x="1964" y="0"/>
              <wp:lineTo x="0" y="1873"/>
              <wp:lineTo x="0" y="3746"/>
              <wp:lineTo x="1964" y="5993"/>
              <wp:lineTo x="0" y="8990"/>
              <wp:lineTo x="0" y="19477"/>
              <wp:lineTo x="1964" y="21350"/>
              <wp:lineTo x="19636" y="21350"/>
              <wp:lineTo x="21207" y="19852"/>
              <wp:lineTo x="21207" y="8990"/>
              <wp:lineTo x="19636" y="5993"/>
              <wp:lineTo x="21207" y="4120"/>
              <wp:lineTo x="21207" y="1498"/>
              <wp:lineTo x="19636" y="0"/>
              <wp:lineTo x="1964" y="0"/>
            </wp:wrapPolygon>
          </wp:wrapTight>
          <wp:docPr id="1" name="Picture 1" descr="C:\Users\User\Desktop\Desktop_binder\Music\bagpipe.fi\docs\Kuvat\HelP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Desktop_binder\Music\bagpipe.fi\docs\Kuvat\HelPD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9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1580">
      <w:t>info@bagpipe.fi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80"/>
    <w:rsid w:val="00077A8E"/>
    <w:rsid w:val="00113F85"/>
    <w:rsid w:val="001A1650"/>
    <w:rsid w:val="001A1B68"/>
    <w:rsid w:val="00500EDF"/>
    <w:rsid w:val="007101E6"/>
    <w:rsid w:val="00751580"/>
    <w:rsid w:val="00880777"/>
    <w:rsid w:val="009C12C9"/>
    <w:rsid w:val="00B65230"/>
    <w:rsid w:val="00D83DF4"/>
    <w:rsid w:val="00DA4695"/>
    <w:rsid w:val="00DB2B2C"/>
    <w:rsid w:val="00E000E5"/>
    <w:rsid w:val="00F2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E983ED-2A4E-4F9E-B083-4CAF62CC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5463E" w:themeColor="text2" w:themeShade="BF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16"/>
      <w14:ligatures w14:val="standardContextual"/>
      <w14:numForm w14:val="oldStyle"/>
      <w14:numSpacing w14:val="proportional"/>
      <w14:cntxtAlts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AA095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  <w:ind w:left="-720" w:right="-72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-720" w:right="-720"/>
      <w:jc w:val="right"/>
    </w:pPr>
    <w:rPr>
      <w:rFonts w:asciiTheme="majorHAnsi" w:hAnsiTheme="majorHAnsi"/>
      <w:color w:val="3AA095" w:themeColor="accent2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hAnsiTheme="majorHAnsi"/>
      <w:color w:val="3AA095" w:themeColor="accent2" w:themeShade="BF"/>
      <w:sz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Name">
    <w:name w:val="Name"/>
    <w:basedOn w:val="Normal"/>
    <w:uiPriority w:val="1"/>
    <w:qFormat/>
    <w:pPr>
      <w:spacing w:after="0" w:line="240" w:lineRule="auto"/>
      <w:ind w:left="-360"/>
    </w:pPr>
    <w:rPr>
      <w:rFonts w:asciiTheme="majorHAnsi" w:hAnsiTheme="majorHAnsi"/>
      <w:color w:val="3AA095" w:themeColor="accent2" w:themeShade="BF"/>
      <w:sz w:val="48"/>
      <w:szCs w:val="48"/>
    </w:rPr>
  </w:style>
  <w:style w:type="paragraph" w:customStyle="1" w:styleId="ContactInfo">
    <w:name w:val="Contact Info"/>
    <w:basedOn w:val="Normal"/>
    <w:uiPriority w:val="1"/>
    <w:qFormat/>
    <w:pPr>
      <w:spacing w:after="0"/>
      <w:ind w:right="-720"/>
      <w:jc w:val="right"/>
    </w:pPr>
    <w:rPr>
      <w:rFonts w:asciiTheme="majorHAnsi" w:hAnsiTheme="majorHAnsi"/>
      <w:color w:val="3AA095" w:themeColor="accent2" w:themeShade="BF"/>
      <w:sz w:val="18"/>
      <w:szCs w:val="18"/>
    </w:rPr>
  </w:style>
  <w:style w:type="paragraph" w:styleId="Date">
    <w:name w:val="Date"/>
    <w:basedOn w:val="Normal"/>
    <w:next w:val="Normal"/>
    <w:link w:val="DateChar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</w:style>
  <w:style w:type="paragraph" w:styleId="Closing">
    <w:name w:val="Closing"/>
    <w:basedOn w:val="Normal"/>
    <w:link w:val="ClosingChar"/>
    <w:unhideWhenUsed/>
    <w:qFormat/>
    <w:pPr>
      <w:spacing w:after="40" w:line="240" w:lineRule="auto"/>
    </w:pPr>
  </w:style>
  <w:style w:type="character" w:customStyle="1" w:styleId="ClosingChar">
    <w:name w:val="Closing Char"/>
    <w:basedOn w:val="DefaultParagraphFont"/>
    <w:link w:val="Closing"/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b/>
      <w:bCs/>
      <w:color w:val="3AA095" w:themeColor="accent2" w:themeShade="BF"/>
      <w:kern w:val="16"/>
      <w:sz w:val="28"/>
      <w:szCs w:val="28"/>
      <w14:ligatures w14:val="standardContextual"/>
      <w14:numForm w14:val="oldStyle"/>
      <w14:numSpacing w14:val="proportional"/>
      <w14:cntxtAlt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165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650"/>
    <w:rPr>
      <w:kern w:val="16"/>
      <w14:ligatures w14:val="standardContextual"/>
      <w14:numForm w14:val="oldStyle"/>
      <w14:numSpacing w14:val="proportional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1A16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ersonal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AB321EB55B40D2BDA54AE2D6F2F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21F40-4C58-4A02-A402-DE65B6E79F1F}"/>
      </w:docPartPr>
      <w:docPartBody>
        <w:p w:rsidR="00000000" w:rsidRDefault="009D4ACA">
          <w:pPr>
            <w:pStyle w:val="37AB321EB55B40D2BDA54AE2D6F2FE81"/>
          </w:pPr>
          <w:r>
            <w:t>[Click to select a date]</w:t>
          </w:r>
        </w:p>
      </w:docPartBody>
    </w:docPart>
    <w:docPart>
      <w:docPartPr>
        <w:name w:val="273D813D140C4DEDA7F58A2F56EF9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AC026-6C2E-45C2-A060-45ED204038EC}"/>
      </w:docPartPr>
      <w:docPartBody>
        <w:p w:rsidR="00000000" w:rsidRDefault="009D4ACA">
          <w:pPr>
            <w:pStyle w:val="273D813D140C4DEDA7F58A2F56EF9C8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CA"/>
    <w:rsid w:val="009D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AB321EB55B40D2BDA54AE2D6F2FE81">
    <w:name w:val="37AB321EB55B40D2BDA54AE2D6F2FE81"/>
  </w:style>
  <w:style w:type="paragraph" w:customStyle="1" w:styleId="E7D6A2AD78BA44A1BA3B374AD01B63E5">
    <w:name w:val="E7D6A2AD78BA44A1BA3B374AD01B63E5"/>
  </w:style>
  <w:style w:type="paragraph" w:customStyle="1" w:styleId="B73EF5AA1069461282353E4213D2DD3F">
    <w:name w:val="B73EF5AA1069461282353E4213D2DD3F"/>
  </w:style>
  <w:style w:type="paragraph" w:customStyle="1" w:styleId="273D813D140C4DEDA7F58A2F56EF9C85">
    <w:name w:val="273D813D140C4DEDA7F58A2F56EF9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D3A5277-050A-42F2-9EBF-59076D177E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letterhead.dotx</Template>
  <TotalTime>62</TotalTime>
  <Pages>2</Pages>
  <Words>309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Helsinki Pipes and Drums</dc:creator>
  <cp:keywords/>
  <cp:lastModifiedBy>Manne Laukkanen</cp:lastModifiedBy>
  <cp:revision>8</cp:revision>
  <dcterms:created xsi:type="dcterms:W3CDTF">2016-01-10T19:51:00Z</dcterms:created>
  <dcterms:modified xsi:type="dcterms:W3CDTF">2016-01-10T20:53:00Z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TC028036229991</vt:lpwstr>
  </property>
</Properties>
</file>