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PR review notes - #1094 (LLaMA-4 adapter)</w:t>
      </w:r>
    </w:p>
    <w:p>
      <w:r>
        <w:rPr>
          <w:i/>
          <w:color w:val="606874"/>
        </w:rPr>
        <w:t>Self-authored adapter; the shared RoPE helper is cross-cutting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</w:t>
            </w:r>
          </w:p>
        </w:tc>
        <w:tc>
          <w:tcPr>
            <w:tcW w:type="dxa" w:w="4320"/>
          </w:tcPr>
          <w:p>
            <w:r>
              <w:t>#1094 LLaMA-4 family adapter + shared scaled-RoPE helper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bram-cn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Ships in</w:t>
            </w:r>
          </w:p>
        </w:tc>
        <w:tc>
          <w:tcPr>
            <w:tcW w:type="dxa" w:w="4320"/>
          </w:tcPr>
          <w:p>
            <w:r>
              <w:t>v2.14.0 (2026-04-30)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Cross-cutting</w:t>
            </w:r>
          </w:p>
        </w:tc>
        <w:tc>
          <w:tcPr>
            <w:tcW w:type="dxa" w:w="4320"/>
          </w:tcPr>
          <w:p>
            <w:r>
              <w:t>yes (shared RoPE helper touches the LLaMA-3 path)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Peer +1</w:t>
            </w:r>
          </w:p>
        </w:tc>
        <w:tc>
          <w:tcPr>
            <w:tcW w:type="dxa" w:w="4320"/>
          </w:tcPr>
          <w:p>
            <w:r>
              <w:t>rehan-ob (2026-04-20 GitHub review)</w:t>
            </w:r>
          </w:p>
        </w:tc>
      </w:tr>
    </w:tbl>
    <w:p>
      <w:pPr>
        <w:pStyle w:val="Heading1"/>
      </w:pPr>
      <w:r>
        <w:rPr>
          <w:color w:val="1C2842"/>
        </w:rPr>
        <w:t>Checklist</w:t>
      </w:r>
    </w:p>
    <w:p>
      <w:pPr>
        <w:pStyle w:val="ListBullet"/>
      </w:pPr>
      <w:r>
        <w:t>head_dim read from config (NOT d_model // n_heads) - was the initial bug, fixed.</w:t>
      </w:r>
    </w:p>
    <w:p>
      <w:pPr>
        <w:pStyle w:val="ListBullet"/>
      </w:pPr>
      <w:r>
        <w:t>GQA kv-repeat correct; interleaved NoPE/RoPE per-layer flag wired.</w:t>
      </w:r>
    </w:p>
    <w:p>
      <w:pPr>
        <w:pStyle w:val="ListBullet"/>
      </w:pPr>
      <w:r>
        <w:t>Acceptance test passes to 1e-4 abs on the smallest public checkpoint (RunPod, 2026-04-16).</w:t>
      </w:r>
    </w:p>
    <w:p>
      <w:pPr>
        <w:pStyle w:val="ListBullet"/>
      </w:pPr>
      <w:r>
        <w:t>Docs supported-models updated; PR carries code + docs + test together.</w:t>
      </w:r>
    </w:p>
    <w:p>
      <w:pPr>
        <w:pStyle w:val="Heading1"/>
      </w:pPr>
      <w:r>
        <w:rPr>
          <w:color w:val="1C2842"/>
        </w:rPr>
        <w:t>Cross-cutting review (Rehan)</w:t>
      </w:r>
    </w:p>
    <w:p>
      <w:r>
        <w:t>The shared scaled-RoPE helper is reused by the LLaMA-3 path, so it is a public-surface change and needs a peer +1 before merge. Rehan +1 on 2026-04-20; merged with green CI 2026-04-27. No client attribution anywhere in the 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