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1FEDA46F" wp14:textId="77777777"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A24DFC4" wp14:textId="77777777">
            <w:pPr>
              <w:spacing w:before="0" w:after="0"/>
              <w:jc w:val="center"/>
            </w:pPr>
            <w:r w:rsidRPr="647B1176" w:rsidR="647B1176">
              <w:rPr>
                <w:rFonts w:ascii="Poppins" w:hAnsi="Poppins" w:eastAsia="Poppins" w:cs="Poppins"/>
                <w:color w:val="BDD9FF"/>
                <w:sz w:val="20"/>
                <w:szCs w:val="20"/>
                <w:lang w:val="en-US"/>
              </w:rPr>
              <w:t>✦  App Educativa para Niños de Medellín  ✦</w:t>
            </w:r>
          </w:p>
        </w:tc>
      </w:tr>
    </w:tbl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14:paraId="02EB378F" wp14:textId="77777777">
      <w:pPr>
        <w:spacing w:before="0" w:after="120"/>
        <w:jc w:val="center"/>
      </w:pPr>
      <w:r>
        <w:drawing>
          <wp:inline xmlns:wp14="http://schemas.microsoft.com/office/word/2010/wordprocessingDrawing" distT="0" distB="0" distL="0" distR="0" wp14:anchorId="6EE6EEC6" wp14:editId="7777777">
            <wp:extent cx="1333500" cy="13335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EAC715F" wp14:textId="77777777">
      <w:pPr>
        <w:spacing w:before="0" w:after="60"/>
        <w:jc w:val="center"/>
      </w:pPr>
      <w:r>
        <w:rPr>
          <w:rFonts w:ascii="Poppins" w:hAnsi="Poppins" w:eastAsia="Poppins" w:cs="Poppins"/>
          <w:b/>
          <w:bCs/>
          <w:color w:val="3475F7"/>
          <w:sz w:val="112"/>
          <w:szCs w:val="112"/>
        </w:rPr>
        <w:t xml:space="preserve">NUMI</w:t>
      </w:r>
    </w:p>
    <w:p xmlns:wp14="http://schemas.microsoft.com/office/word/2010/wordml" w14:paraId="36A69B95" wp14:textId="77777777">
      <w:pPr>
        <w:spacing w:before="0" w:after="200"/>
        <w:jc w:val="center"/>
      </w:pPr>
      <w:r>
        <w:rPr>
          <w:rFonts w:ascii="Poppins" w:hAnsi="Poppins" w:eastAsia="Poppins" w:cs="Poppins"/>
          <w:b/>
          <w:bCs/>
          <w:color w:val="1EB9D8"/>
          <w:sz w:val="30"/>
          <w:szCs w:val="30"/>
        </w:rPr>
        <w:t xml:space="preserve">MANUAL DE USUARIO</w:t>
      </w:r>
    </w:p>
    <w:p xmlns:wp14="http://schemas.microsoft.com/office/word/2010/wordml" w14:paraId="6A05A809" wp14:textId="77777777">
      <w:pPr>
        <w:pBdr>
          <w:bottom w:val="single" w:color="1EB9D8" w:sz="12" w:space="1"/>
        </w:pBdr>
        <w:spacing w:before="0" w:after="360"/>
        <w:jc w:val="center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47B1176" w14:paraId="5A39BBE3" wp14:textId="77777777"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C8F396" wp14:textId="77777777">
            <w:pPr>
              <w:spacing w:before="0" w:after="0"/>
              <w:jc w:val="right"/>
            </w:pPr>
            <w:r>
              <w:drawing>
                <wp:inline xmlns:wp14="http://schemas.microsoft.com/office/word/2010/wordprocessingDrawing" distT="0" distB="0" distL="0" distR="0" wp14:anchorId="0706C794" wp14:editId="7777777">
                  <wp:extent cx="1238250" cy="1714500"/>
                  <wp:effectExtent l="0" t="0" r="0" b="0"/>
                  <wp:docPr id="65731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0" w:type="dxa"/>
            </w:tcMar>
            <w:vAlign w:val="bottom"/>
          </w:tcPr>
          <w:p w14:paraId="72A3D3EC" wp14:textId="77777777">
            <w:pPr>
              <w:spacing w:before="0" w:after="0"/>
              <w:jc w:val="left"/>
            </w:pPr>
            <w:r w:rsidR="647B1176">
              <w:drawing>
                <wp:inline xmlns:wp14="http://schemas.microsoft.com/office/word/2010/wordprocessingDrawing" wp14:editId="0DF687CA" wp14:anchorId="3354A049">
                  <wp:extent cx="1178335" cy="1685925"/>
                  <wp:effectExtent l="0" t="0" r="0" b="0"/>
                  <wp:docPr id="15329446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17833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D0B940D" wp14:textId="77777777">
      <w:pPr>
        <w:spacing w:before="60" w:after="60"/>
      </w:pPr>
      <w:r/>
    </w:p>
    <w:p xmlns:wp14="http://schemas.microsoft.com/office/word/2010/wordml" w14:paraId="0E27B00A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47B1176" w14:paraId="6F5A4A65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F5C4E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Versión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019B4" wp14:textId="77777777">
            <w:pPr>
              <w:spacing w:before="0" w:after="0"/>
            </w:pPr>
            <w:r>
              <w:rPr>
                <w:rFonts w:ascii="Poppins" w:hAnsi="Poppins" w:eastAsia="Poppins" w:cs="Poppins"/>
                <w:color w:val="1A1A2E"/>
                <w:sz w:val="21"/>
                <w:szCs w:val="21"/>
              </w:rPr>
              <w:t xml:space="preserve">1.0.0</w:t>
            </w:r>
          </w:p>
        </w:tc>
      </w:tr>
      <w:tr xmlns:wp14="http://schemas.microsoft.com/office/word/2010/wordml" w:rsidTr="647B1176" w14:paraId="33974003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B22CD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Plataforma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65D8F" wp14:textId="764ABC44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</w:rPr>
              <w:t xml:space="preserve">Android </w:t>
            </w:r>
          </w:p>
        </w:tc>
      </w:tr>
      <w:tr xmlns:wp14="http://schemas.microsoft.com/office/word/2010/wordml" w:rsidTr="647B1176" w14:paraId="55B60F3A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37BF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Público objetivo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D866C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Niños de 1° a 5° de primaria</w:t>
            </w:r>
          </w:p>
        </w:tc>
      </w:tr>
      <w:tr xmlns:wp14="http://schemas.microsoft.com/office/word/2010/wordml" w:rsidTr="647B1176" w14:paraId="6190367B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46580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Ciudad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EFE5A" wp14:textId="77777777">
            <w:pPr>
              <w:spacing w:before="0" w:after="0"/>
            </w:pPr>
            <w:r>
              <w:rPr>
                <w:rFonts w:ascii="Poppins" w:hAnsi="Poppins" w:eastAsia="Poppins" w:cs="Poppins"/>
                <w:color w:val="1A1A2E"/>
                <w:sz w:val="21"/>
                <w:szCs w:val="21"/>
              </w:rPr>
              <w:t xml:space="preserve">Medellín, Colombia</w:t>
            </w:r>
          </w:p>
        </w:tc>
      </w:tr>
      <w:tr xmlns:wp14="http://schemas.microsoft.com/office/word/2010/wordml" w:rsidTr="647B1176" w14:paraId="29CF269E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CADB1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Año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647B1176" w14:paraId="3C32F1D6" wp14:textId="32354421">
            <w:pPr>
              <w:spacing w:before="0" w:after="0"/>
              <w:rPr>
                <w:rFonts w:ascii="Poppins" w:hAnsi="Poppins" w:eastAsia="Poppins" w:cs="Poppins"/>
                <w:color w:val="1A1A2E"/>
                <w:sz w:val="21"/>
                <w:szCs w:val="21"/>
              </w:rPr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</w:rPr>
              <w:t>202</w:t>
            </w:r>
            <w:r w:rsidRPr="647B1176" w:rsidR="720C9EBD">
              <w:rPr>
                <w:rFonts w:ascii="Poppins" w:hAnsi="Poppins" w:eastAsia="Poppins" w:cs="Poppins"/>
                <w:color w:val="1A1A2E"/>
                <w:sz w:val="21"/>
                <w:szCs w:val="21"/>
              </w:rPr>
              <w:t>6</w:t>
            </w:r>
          </w:p>
        </w:tc>
      </w:tr>
    </w:tbl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44EAFD9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087B2813" wp14:textId="77777777"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1EB9D8"/>
            <w:tcMar>
              <w:top w:w="120" w:type="dxa"/>
              <w:left w:w="360" w:type="dxa"/>
              <w:bottom w:w="120" w:type="dxa"/>
              <w:right w:w="360" w:type="dxa"/>
            </w:tcMar>
          </w:tcPr>
          <w:p w14:paraId="74297CAA" wp14:textId="77777777">
            <w:pPr>
              <w:spacing w:before="0" w:after="0"/>
              <w:jc w:val="center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¡Aprende, juega y crece con Numi! 🌟</w:t>
            </w:r>
          </w:p>
        </w:tc>
      </w:tr>
    </w:tbl>
    <w:p xmlns:wp14="http://schemas.microsoft.com/office/word/2010/wordml" w14:paraId="4B94D5A5" wp14:textId="77777777"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72487E77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36B6A5C3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s-ES"/>
              </w:rPr>
              <w:t>📘  1. Introducción</w:t>
            </w:r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:rsidP="647B1176" w14:paraId="079891E4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¿Qué es Numi?</w:t>
      </w:r>
    </w:p>
    <w:p xmlns:wp14="http://schemas.microsoft.com/office/word/2010/wordml" w14:paraId="0BD55C66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Numi es una aplicación educativa móvil desarrollada en Flutter, diseñada para apoyar el aprendizaje de niños y niñas de primaria en Medellín, Colombia. Combina actividades interactivas, juegos y un asistente de inteligencia artificial que guían al estudiante a través de cinco áreas del conocimiento de forma divertida y efectiva.</w:t>
      </w:r>
    </w:p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14:paraId="43CD60EE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La app integra elementos de gamificación —rachas de días y seguimiento de progreso— para motivar el hábito de estudio diario.</w:t>
      </w:r>
    </w:p>
    <w:p xmlns:wp14="http://schemas.microsoft.com/office/word/2010/wordml" w14:paraId="45FB0818" wp14:textId="77777777">
      <w:pPr>
        <w:spacing w:before="60" w:after="60"/>
      </w:pPr>
      <w:r/>
    </w:p>
    <w:p xmlns:wp14="http://schemas.microsoft.com/office/word/2010/wordml" w:rsidP="647B1176" w14:paraId="610DCE7A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Público objetivo</w:t>
      </w:r>
    </w:p>
    <w:p xmlns:wp14="http://schemas.microsoft.com/office/word/2010/wordml" w14:paraId="0B33844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Niños y niñas de grado 1° y 2° de primaria.</w:t>
      </w:r>
    </w:p>
    <w:p xmlns:wp14="http://schemas.microsoft.com/office/word/2010/wordml" w14:paraId="4C2CAF2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Niños y niñas de grado 3° a 5° de primaria (menú diferenciado).</w:t>
      </w:r>
    </w:p>
    <w:p xmlns:wp14="http://schemas.microsoft.com/office/word/2010/wordml" w14:paraId="4F7D33D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Padres y docentes que deseen hacer seguimiento al aprendizaje.</w:t>
      </w:r>
    </w:p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:rsidP="647B1176" w14:paraId="6743B4C2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Áreas académicas cubiertas</w:t>
      </w:r>
    </w:p>
    <w:p xmlns:wp14="http://schemas.microsoft.com/office/word/2010/wordml" w14:paraId="53128261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14:paraId="16E4CAB9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fill="3475F7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2486C05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129471DA" wp14:editId="7777777">
                  <wp:extent cx="609600" cy="609600"/>
                  <wp:effectExtent l="0" t="0" r="0" b="0"/>
                  <wp:docPr id="2349407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fill="3475F7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35E52AD7" wp14:textId="77777777">
            <w:pPr>
              <w:spacing w:before="0" w:after="40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4"/>
                <w:szCs w:val="24"/>
              </w:rPr>
              <w:t xml:space="preserve">🔢 Matemáticas</w:t>
            </w:r>
          </w:p>
          <w:p w14:paraId="0B2058AC" wp14:textId="77777777">
            <w:pPr>
              <w:spacing w:before="0" w:after="0"/>
            </w:pPr>
            <w:r>
              <w:rPr>
                <w:rFonts w:ascii="Poppins" w:hAnsi="Poppins" w:eastAsia="Poppins" w:cs="Poppins"/>
                <w:color w:val="FFFFFF"/>
                <w:sz w:val="20"/>
                <w:szCs w:val="20"/>
              </w:rPr>
              <w:t xml:space="preserve">Reconocimiento de números, comparación de cantidades y sumas.</w:t>
            </w:r>
          </w:p>
        </w:tc>
      </w:tr>
    </w:tbl>
    <w:p xmlns:wp14="http://schemas.microsoft.com/office/word/2010/wordml" w14:paraId="4101652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14:paraId="42C132BA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fill="3DCC5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B99056E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71878A08" wp14:editId="7777777">
                  <wp:extent cx="609600" cy="609600"/>
                  <wp:effectExtent l="0" t="0" r="0" b="0"/>
                  <wp:docPr id="10760338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fill="3DCC52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5673EF75" wp14:textId="77777777">
            <w:pPr>
              <w:spacing w:before="0" w:after="40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4"/>
                <w:szCs w:val="24"/>
              </w:rPr>
              <w:t xml:space="preserve">🔬 Ciencias Naturales</w:t>
            </w:r>
          </w:p>
          <w:p w14:paraId="44501C23" wp14:textId="77777777">
            <w:pPr>
              <w:spacing w:before="0" w:after="0"/>
            </w:pPr>
            <w:r>
              <w:rPr>
                <w:rFonts w:ascii="Poppins" w:hAnsi="Poppins" w:eastAsia="Poppins" w:cs="Poppins"/>
                <w:color w:val="FFFFFF"/>
                <w:sz w:val="20"/>
                <w:szCs w:val="20"/>
              </w:rPr>
              <w:t xml:space="preserve">Seres vivos y no vivos, el cuerpo humano, animales y plantas.</w:t>
            </w:r>
          </w:p>
        </w:tc>
      </w:tr>
    </w:tbl>
    <w:p xmlns:wp14="http://schemas.microsoft.com/office/word/2010/wordml" w14:paraId="1299C43A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3AA40AD5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B8323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DDBEF00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0975634F" wp14:editId="7777777">
                  <wp:extent cx="609600" cy="609600"/>
                  <wp:effectExtent l="0" t="0" r="0" b="0"/>
                  <wp:docPr id="15020863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B83232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29A00CDB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s-ES"/>
              </w:rPr>
              <w:t>📖 Español</w:t>
            </w:r>
          </w:p>
          <w:p w14:paraId="7511C75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Formación de palabras, vocabulario y construcción de oraciones.</w:t>
            </w:r>
          </w:p>
        </w:tc>
      </w:tr>
    </w:tbl>
    <w:p xmlns:wp14="http://schemas.microsoft.com/office/word/2010/wordml" w14:paraId="3461D779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422148A7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8B5C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CF2D8B6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6A6F5AE6" wp14:editId="7777777">
                  <wp:extent cx="609600" cy="609600"/>
                  <wp:effectExtent l="0" t="0" r="0" b="0"/>
                  <wp:docPr id="17290303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8B5CF6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5B6C66B1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s-ES"/>
              </w:rPr>
              <w:t>🌍 Inglés</w:t>
            </w:r>
          </w:p>
          <w:p w14:paraId="1B00472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Tarjetas de vocabulario, emparejamiento e inglés escucha.</w:t>
            </w:r>
          </w:p>
        </w:tc>
      </w:tr>
    </w:tbl>
    <w:p xmlns:wp14="http://schemas.microsoft.com/office/word/2010/wordml" w14:paraId="0FB78278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689E3ABB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FC39945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0B01BAC8" wp14:editId="7777777">
                  <wp:extent cx="609600" cy="609600"/>
                  <wp:effectExtent l="0" t="0" r="0" b="0"/>
                  <wp:docPr id="20206230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2A6FB199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🏙️ Ciencias Sociales</w:t>
            </w:r>
          </w:p>
          <w:p w14:paraId="138F542F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Héroes de la ciudad, detective de objetos y pasado/presente.</w:t>
            </w:r>
          </w:p>
        </w:tc>
      </w:tr>
    </w:tbl>
    <w:p xmlns:wp14="http://schemas.microsoft.com/office/word/2010/wordml" w14:paraId="0562CB0E" wp14:textId="77777777">
      <w:pPr>
        <w:spacing w:before="60" w:after="60"/>
      </w:pPr>
      <w:r/>
    </w:p>
    <w:p xmlns:wp14="http://schemas.microsoft.com/office/word/2010/wordml" w14:paraId="34CE0A41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26AAC04C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1C2A5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0247DC27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⚙️  2. Requisitos del Sistema</w:t>
            </w:r>
          </w:p>
        </w:tc>
      </w:tr>
    </w:tbl>
    <w:p xmlns:wp14="http://schemas.microsoft.com/office/word/2010/wordml" w14:paraId="62EBF3C5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47B1176" w14:paraId="0406E908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7964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Sistema operativo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294C2" wp14:textId="376DAC3A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</w:rPr>
              <w:t xml:space="preserve">Android 8.0+ (API 23) </w:t>
            </w:r>
          </w:p>
        </w:tc>
      </w:tr>
      <w:tr xmlns:wp14="http://schemas.microsoft.com/office/word/2010/wordml" w:rsidTr="647B1176" w14:paraId="4A120C1E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236D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Espacio en disco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A26B0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Mínimo 150 MB libres para instalación</w:t>
            </w:r>
          </w:p>
        </w:tc>
      </w:tr>
      <w:tr xmlns:wp14="http://schemas.microsoft.com/office/word/2010/wordml" w:rsidTr="647B1176" w14:paraId="432E799F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2F074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Conexión a internet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1ADA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Solo para registro inicial y sincronización</w:t>
            </w:r>
          </w:p>
        </w:tc>
      </w:tr>
      <w:tr xmlns:wp14="http://schemas.microsoft.com/office/word/2010/wordml" w:rsidTr="647B1176" w14:paraId="52A0547E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9806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Sonido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BA3AFA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Altavoz o audífonos recomendados</w:t>
            </w:r>
          </w:p>
        </w:tc>
      </w:tr>
      <w:tr xmlns:wp14="http://schemas.microsoft.com/office/word/2010/wordml" w:rsidTr="647B1176" w14:paraId="499B7113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1D941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Pantalla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3A344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Resolución mínima 720 × 1280 px</w:t>
            </w:r>
          </w:p>
        </w:tc>
      </w:tr>
    </w:tbl>
    <w:p xmlns:wp14="http://schemas.microsoft.com/office/word/2010/wordml" w14:paraId="6D98A12B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2A20D673" wp14:textId="77777777">
        <w:tc>
          <w:tcPr>
            <w:tcW w:w="9360" w:type="dxa"/>
            <w:tcBorders>
              <w:top w:val="single" w:color="1EB9D8" w:sz="4"/>
              <w:left w:val="single" w:color="1EB9D8" w:sz="12"/>
              <w:bottom w:val="single" w:color="1EB9D8" w:sz="4"/>
              <w:right w:val="single" w:color="1EB9D8" w:sz="4"/>
            </w:tcBorders>
            <w:shd w:val="clear" w:color="auto" w:fill="F0F4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1E42F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i w:val="1"/>
                <w:iCs w:val="1"/>
                <w:color w:val="555555"/>
                <w:sz w:val="20"/>
                <w:szCs w:val="20"/>
                <w:lang w:val="en-US"/>
              </w:rPr>
              <w:t>💡 La mayoría de actividades funcionan en modo sin conexión una vez que el estudiante ha iniciado sesión al menos una vez.</w:t>
            </w:r>
          </w:p>
        </w:tc>
      </w:tr>
    </w:tbl>
    <w:p xmlns:wp14="http://schemas.microsoft.com/office/word/2010/wordml" w14:paraId="2946DB82" wp14:textId="77777777">
      <w:pPr>
        <w:spacing w:before="60" w:after="60"/>
      </w:pPr>
      <w:r/>
    </w:p>
    <w:p xmlns:wp14="http://schemas.microsoft.com/office/word/2010/wordml" w14:paraId="5997CC1D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2F09FF52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DCC5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E33335F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🚀  3. Primeros Pasos</w:t>
            </w:r>
          </w:p>
        </w:tc>
      </w:tr>
    </w:tbl>
    <w:p xmlns:wp14="http://schemas.microsoft.com/office/word/2010/wordml" w14:paraId="110FFD37" wp14:textId="77777777">
      <w:pPr>
        <w:spacing w:before="60" w:after="60"/>
      </w:pPr>
      <w:r/>
    </w:p>
    <w:p xmlns:wp14="http://schemas.microsoft.com/office/word/2010/wordml" w:rsidP="647B1176" w14:paraId="2714B5ED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3.1 Pantalla de inicio (Splash)</w:t>
      </w:r>
    </w:p>
    <w:p xmlns:wp14="http://schemas.microsoft.com/office/word/2010/wordml" w14:paraId="5D3CEA94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Al abrir Numi por primera vez se reproduce un video de introducción animado. La app detecta automáticamente si existe un perfil registrado:</w:t>
      </w:r>
    </w:p>
    <w:p xmlns:wp14="http://schemas.microsoft.com/office/word/2010/wordml" w14:paraId="6B699379" wp14:textId="77777777">
      <w:pPr>
        <w:spacing w:before="60" w:after="60"/>
      </w:pPr>
      <w:r/>
    </w:p>
    <w:p xmlns:wp14="http://schemas.microsoft.com/office/word/2010/wordml" w14:paraId="19EF9DB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Si hay estudiante registrado → va directamente al menú de su grado.</w:t>
      </w:r>
    </w:p>
    <w:p xmlns:wp14="http://schemas.microsoft.com/office/word/2010/wordml" w14:paraId="5AACF3F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Si no hay estudiante → redirige a la pantalla de Registro.</w:t>
      </w:r>
    </w:p>
    <w:p xmlns:wp14="http://schemas.microsoft.com/office/word/2010/wordml" w14:paraId="3FE9F23F" wp14:textId="77777777">
      <w:pPr>
        <w:spacing w:before="60" w:after="60"/>
      </w:pPr>
      <w:r/>
    </w:p>
    <w:p xmlns:wp14="http://schemas.microsoft.com/office/word/2010/wordml" w:rsidP="647B1176" w14:paraId="6D2CA389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3.2 Registro de nuevo estudiante</w:t>
      </w:r>
    </w:p>
    <w:p xmlns:wp14="http://schemas.microsoft.com/office/word/2010/wordml" w14:paraId="1E77053D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registro consta de dos etapas sencillas:</w:t>
      </w:r>
    </w:p>
    <w:p xmlns:wp14="http://schemas.microsoft.com/office/word/2010/wordml" w14:paraId="1F72F646" wp14:textId="77777777">
      <w:pPr>
        <w:spacing w:before="60" w:after="60"/>
      </w:pPr>
      <w:r/>
    </w:p>
    <w:p xmlns:wp14="http://schemas.microsoft.com/office/word/2010/wordml" w14:paraId="76D41B91" wp14:textId="77777777">
      <w:pPr>
        <w:spacing w:before="60" w:after="4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3"/>
          <w:szCs w:val="23"/>
          <w:lang w:val="en-US"/>
        </w:rPr>
        <w:t>Etapa 1 — Datos básicos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 xmlns:wp14="http://schemas.microsoft.com/office/word/2010/wordml" w:rsidTr="647B1176" w14:paraId="6787CDE6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41BE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42D06D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2"/>
                <w:szCs w:val="22"/>
              </w:rPr>
              <w:t xml:space="preserve">Edad</w:t>
            </w:r>
          </w:p>
          <w:p w14:paraId="03713D0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Ingresa la edad del niño o niña (entre 1 y 99 años).</w:t>
            </w:r>
          </w:p>
        </w:tc>
      </w:tr>
      <w:tr xmlns:wp14="http://schemas.microsoft.com/office/word/2010/wordml" w:rsidTr="647B1176" w14:paraId="38F090CD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999B5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15E73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Género</w:t>
            </w:r>
          </w:p>
          <w:p w14:paraId="73DE9D1C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Selecciona: Niño o Niña.</w:t>
            </w:r>
          </w:p>
        </w:tc>
      </w:tr>
      <w:tr xmlns:wp14="http://schemas.microsoft.com/office/word/2010/wordml" w:rsidTr="647B1176" w14:paraId="66CF0FAB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5EC4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13E9CA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Correo electrónico</w:t>
            </w:r>
          </w:p>
          <w:p w14:paraId="3A9ACDDA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Email válido: Gmail, Hotmail, Outlook, Yahoo, iCloud y otros.</w:t>
            </w:r>
          </w:p>
        </w:tc>
      </w:tr>
      <w:tr xmlns:wp14="http://schemas.microsoft.com/office/word/2010/wordml" w:rsidTr="647B1176" w14:paraId="6C3CD129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DEE6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B2A75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Contraseña</w:t>
            </w:r>
          </w:p>
          <w:p w14:paraId="508F70DA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Crea una contraseña. Usa el ícono del ojo para mostrar u ocultar.</w:t>
            </w:r>
          </w:p>
        </w:tc>
      </w:tr>
      <w:tr xmlns:wp14="http://schemas.microsoft.com/office/word/2010/wordml" w:rsidTr="647B1176" w14:paraId="522536E0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41E47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C40A8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¡Registrarse!</w:t>
            </w:r>
          </w:p>
          <w:p w14:paraId="25026028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Toca el botón para avanzar a la etapa 2.</w:t>
            </w:r>
          </w:p>
        </w:tc>
      </w:tr>
    </w:tbl>
    <w:p xmlns:wp14="http://schemas.microsoft.com/office/word/2010/wordml" w14:paraId="08CE6F91" wp14:textId="77777777">
      <w:pPr>
        <w:spacing w:before="60" w:after="60"/>
      </w:pPr>
      <w:r/>
    </w:p>
    <w:p xmlns:wp14="http://schemas.microsoft.com/office/word/2010/wordml" w14:paraId="246585EA" wp14:textId="77777777">
      <w:pPr>
        <w:spacing w:before="60" w:after="4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3"/>
          <w:szCs w:val="23"/>
          <w:lang w:val="en-US"/>
        </w:rPr>
        <w:t>Etapa 2 — Nombre y personaje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 xmlns:wp14="http://schemas.microsoft.com/office/word/2010/wordml" w:rsidTr="647B1176" w14:paraId="1E1CF7AE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20A0C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D95E88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2"/>
                <w:szCs w:val="22"/>
              </w:rPr>
              <w:t xml:space="preserve">Nombre</w:t>
            </w:r>
          </w:p>
          <w:p w14:paraId="7B09E824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Escribe el nombre del estudiante tal como quieres que aparezca.</w:t>
            </w:r>
          </w:p>
        </w:tc>
      </w:tr>
      <w:tr xmlns:wp14="http://schemas.microsoft.com/office/word/2010/wordml" w:rsidTr="647B1176" w14:paraId="4898223A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4751B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D99ED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Elige tu personaje</w:t>
            </w:r>
          </w:p>
          <w:p w14:paraId="508663F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¡Escoge entre Pollito o Monito! Te acompañará en toda la aventura.</w:t>
            </w:r>
          </w:p>
        </w:tc>
      </w:tr>
      <w:tr xmlns:wp14="http://schemas.microsoft.com/office/word/2010/wordml" w:rsidTr="647B1176" w14:paraId="0FD97308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78152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52678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¡Empecemos!</w:t>
            </w:r>
          </w:p>
          <w:p w14:paraId="0D4BACB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El perfil se guarda y avanzas a seleccionar tu grado escolar.</w:t>
            </w:r>
          </w:p>
        </w:tc>
      </w:tr>
    </w:tbl>
    <w:p xmlns:wp14="http://schemas.microsoft.com/office/word/2010/wordml" w14:paraId="61CDCEAD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47B1176" w14:paraId="69F45094" wp14:textId="77777777">
        <w:tc>
          <w:tcPr>
            <w:tcBorders>
              <w:top w:val="single" w:color="1EB9D8" w:sz="4"/>
              <w:left w:val="single" w:color="1EB9D8" w:sz="4"/>
              <w:bottom w:val="single" w:color="1EB9D8" w:sz="4"/>
              <w:right w:val="single" w:color="1EB9D8" w:sz="4"/>
            </w:tcBorders>
            <w:shd w:val="clear" w:color="auto" w:fill="F0F4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BB9E253" wp14:textId="77777777">
            <w:pPr>
              <w:spacing w:before="0" w:after="60"/>
              <w:jc w:val="center"/>
            </w:pPr>
            <w:r>
              <w:drawing>
                <wp:inline xmlns:wp14="http://schemas.microsoft.com/office/word/2010/wordprocessingDrawing" distT="0" distB="0" distL="0" distR="0" wp14:anchorId="073B31CA" wp14:editId="7777777">
                  <wp:extent cx="857250" cy="1190625"/>
                  <wp:effectExtent l="0" t="0" r="0" b="0"/>
                  <wp:docPr id="714915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A3887" wp14:textId="77777777">
            <w:pPr>
              <w:spacing w:before="0" w:after="0"/>
              <w:jc w:val="center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5A623"/>
                <w:sz w:val="22"/>
                <w:szCs w:val="22"/>
                <w:lang w:val="en-US"/>
              </w:rPr>
              <w:t>Pollito</w:t>
            </w:r>
          </w:p>
        </w:tc>
        <w:tc>
          <w:tcPr>
            <w:tcBorders>
              <w:top w:val="single" w:color="3DCC52" w:sz="4"/>
              <w:left w:val="single" w:color="3DCC52" w:sz="4"/>
              <w:bottom w:val="single" w:color="3DCC52" w:sz="4"/>
              <w:right w:val="single" w:color="3DCC52" w:sz="4"/>
            </w:tcBorders>
            <w:shd w:val="clear" w:color="auto" w:fill="E6F9EA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3DE523C" wp14:textId="77777777">
            <w:pPr>
              <w:spacing w:before="0" w:after="60"/>
              <w:jc w:val="center"/>
            </w:pPr>
            <w:r w:rsidR="647B1176">
              <w:drawing>
                <wp:inline xmlns:wp14="http://schemas.microsoft.com/office/word/2010/wordprocessingDrawing" wp14:editId="4BAF35C4" wp14:anchorId="69C5B99D">
                  <wp:extent cx="1143000" cy="1194324"/>
                  <wp:effectExtent l="0" t="0" r="0" b="0"/>
                  <wp:docPr id="1997120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143000" cy="119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6BB98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3DCC52"/>
                <w:sz w:val="22"/>
                <w:szCs w:val="22"/>
              </w:rPr>
              <w:t xml:space="preserve">Monito</w:t>
            </w:r>
          </w:p>
        </w:tc>
      </w:tr>
    </w:tbl>
    <w:p xmlns:wp14="http://schemas.microsoft.com/office/word/2010/wordml" w14:paraId="52E56223" wp14:textId="77777777">
      <w:pPr>
        <w:spacing w:before="60" w:after="60"/>
      </w:pPr>
      <w:r/>
    </w:p>
    <w:p xmlns:wp14="http://schemas.microsoft.com/office/word/2010/wordml" w:rsidP="647B1176" w14:paraId="4C065380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3.3 Inicio de sesión</w:t>
      </w:r>
    </w:p>
    <w:p xmlns:wp14="http://schemas.microsoft.com/office/word/2010/wordml" w14:paraId="6884AE1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Ingresa el correo electrónico y la contraseña registrados.</w:t>
      </w:r>
    </w:p>
    <w:p xmlns:wp14="http://schemas.microsoft.com/office/word/2010/wordml" w14:paraId="6F48653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Toca el botón "Iniciar sesión".</w:t>
      </w:r>
    </w:p>
    <w:p xmlns:wp14="http://schemas.microsoft.com/office/word/2010/wordml" w14:paraId="4D45DB1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También puedes iniciar sesión con Google si está configurado.</w:t>
      </w:r>
    </w:p>
    <w:p xmlns:wp14="http://schemas.microsoft.com/office/word/2010/wordml" w14:paraId="07547A01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29C3043A" wp14:textId="77777777">
        <w:tc>
          <w:tcPr>
            <w:tcW w:w="9360" w:type="dxa"/>
            <w:tcBorders>
              <w:top w:val="single" w:color="F5A623" w:sz="4"/>
              <w:left w:val="single" w:color="F5A623" w:sz="12"/>
              <w:bottom w:val="single" w:color="F5A623" w:sz="4"/>
              <w:right w:val="single" w:color="F5A623" w:sz="4"/>
            </w:tcBorders>
            <w:shd w:val="clear" w:color="auto" w:fill="FFF4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5C809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i w:val="1"/>
                <w:iCs w:val="1"/>
                <w:color w:val="555555"/>
                <w:sz w:val="20"/>
                <w:szCs w:val="20"/>
                <w:lang w:val="en-US"/>
              </w:rPr>
              <w:t>⚠️ Si el correo o la contraseña son incorrectos, aparecerá un mensaje de error en la pantalla.</w:t>
            </w:r>
          </w:p>
        </w:tc>
      </w:tr>
    </w:tbl>
    <w:p xmlns:wp14="http://schemas.microsoft.com/office/word/2010/wordml" w14:paraId="5043CB0F" wp14:textId="77777777">
      <w:pPr>
        <w:spacing w:before="60" w:after="60"/>
      </w:pPr>
      <w:r/>
    </w:p>
    <w:p xmlns:wp14="http://schemas.microsoft.com/office/word/2010/wordml" w:rsidP="647B1176" w14:paraId="5B8285F3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3.4 Selección de grado</w:t>
      </w:r>
    </w:p>
    <w:p xmlns:wp14="http://schemas.microsoft.com/office/word/2010/wordml" w14:paraId="537C4C8E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Tras el registro el estudiante elige su grado escolar. Grados 1° y 2° están completamente activos. Los grados 3°, 4° y 5° tienen su menú propio con contenido diferenciado.</w:t>
      </w:r>
    </w:p>
    <w:p xmlns:wp14="http://schemas.microsoft.com/office/word/2010/wordml" w14:paraId="07459315" wp14:textId="77777777">
      <w:pPr>
        <w:spacing w:before="60" w:after="60"/>
      </w:pPr>
      <w:r/>
    </w:p>
    <w:p xmlns:wp14="http://schemas.microsoft.com/office/word/2010/wordml" w14:paraId="6537F28F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583F8566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C4CCC8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🏠  4. Menú Principal</w:t>
            </w:r>
          </w:p>
        </w:tc>
      </w:tr>
    </w:tbl>
    <w:p xmlns:wp14="http://schemas.microsoft.com/office/word/2010/wordml" w14:paraId="6DFB9E20" wp14:textId="77777777">
      <w:pPr>
        <w:spacing w:before="60" w:after="60"/>
      </w:pPr>
      <w:r/>
    </w:p>
    <w:p xmlns:wp14="http://schemas.microsoft.com/office/word/2010/wordml" w:rsidP="647B1176" w14:paraId="29BB8A3C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4.1 Menú para grados 1° y 2°</w:t>
      </w:r>
    </w:p>
    <w:p xmlns:wp14="http://schemas.microsoft.com/office/word/2010/wordml" w14:paraId="7197E063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menú muestra las cinco materias con íconos coloridos. En la parte superior aparece:</w:t>
      </w:r>
    </w:p>
    <w:p xmlns:wp14="http://schemas.microsoft.com/office/word/2010/wordml" w14:paraId="19F301D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Nombre del estudiante y su personaje (Pollito o Monito).</w:t>
      </w:r>
    </w:p>
    <w:p xmlns:wp14="http://schemas.microsoft.com/office/word/2010/wordml" w14:paraId="6213A4B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Indicador de Racha de días (cuántos días consecutivos ha ingresado).</w:t>
      </w:r>
    </w:p>
    <w:p xmlns:wp14="http://schemas.microsoft.com/office/word/2010/wordml" w14:paraId="70DF9E56" wp14:textId="77777777">
      <w:pPr>
        <w:spacing w:before="60" w:after="60"/>
      </w:pPr>
      <w:r/>
    </w:p>
    <w:p xmlns:wp14="http://schemas.microsoft.com/office/word/2010/wordml" w:rsidP="647B1176" w14:paraId="306E73EC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4.2 Menú para grados 3° a 5°</w:t>
      </w:r>
    </w:p>
    <w:p xmlns:wp14="http://schemas.microsoft.com/office/word/2010/wordml" w14:paraId="7D298E5E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Diseño adaptado con actividades de mayor complejidad dentro de las mismas cinco materias.</w:t>
      </w:r>
    </w:p>
    <w:p xmlns:wp14="http://schemas.microsoft.com/office/word/2010/wordml" w14:paraId="44E871BC" wp14:textId="77777777">
      <w:pPr>
        <w:spacing w:before="60" w:after="60"/>
      </w:pPr>
      <w:r/>
    </w:p>
    <w:p xmlns:wp14="http://schemas.microsoft.com/office/word/2010/wordml" w14:paraId="144A5D23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66E0BDE8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BE0462F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🔢  5. Módulo de Matemáticas</w:t>
            </w:r>
          </w:p>
        </w:tc>
      </w:tr>
    </w:tbl>
    <w:p xmlns:wp14="http://schemas.microsoft.com/office/word/2010/wordml" w14:paraId="738610EB" wp14:textId="77777777">
      <w:pPr>
        <w:spacing w:before="60" w:after="60"/>
      </w:pPr>
      <w:r/>
    </w:p>
    <w:p xmlns:wp14="http://schemas.microsoft.com/office/word/2010/wordml" w14:paraId="637805D2" wp14:textId="77777777">
      <w:pPr>
        <w:spacing w:before="0" w:after="60"/>
        <w:jc w:val="center"/>
      </w:pPr>
      <w:r>
        <w:drawing>
          <wp:inline xmlns:wp14="http://schemas.microsoft.com/office/word/2010/wordprocessingDrawing" distT="0" distB="0" distL="0" distR="0" wp14:anchorId="048A3CC2" wp14:editId="7777777">
            <wp:extent cx="762000" cy="762000"/>
            <wp:effectExtent l="0" t="0" r="0" b="0"/>
            <wp:docPr id="531390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63F29E8" wp14:textId="77777777">
      <w:pPr>
        <w:spacing w:before="60" w:after="60"/>
      </w:pPr>
      <w:r/>
    </w:p>
    <w:p xmlns:wp14="http://schemas.microsoft.com/office/word/2010/wordml" w:rsidP="647B1176" w14:paraId="08BE011A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5.1 Descubre los Números</w:t>
      </w:r>
    </w:p>
    <w:p xmlns:wp14="http://schemas.microsoft.com/office/word/2010/wordml" w14:paraId="197E5E24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Reconocimiento y conteo de números del 1 al 10. El estudiante asocia la cantidad con el símbolo numérico de forma visual e interactiva.</w:t>
      </w:r>
    </w:p>
    <w:p xmlns:wp14="http://schemas.microsoft.com/office/word/2010/wordml" w14:paraId="252A2B0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Interacción: tocar o arrastrar elementos en pantalla.</w:t>
      </w:r>
    </w:p>
    <w:p xmlns:wp14="http://schemas.microsoft.com/office/word/2010/wordml" w14:paraId="56DE065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Retroalimentación sonora al acertar cada número.</w:t>
      </w:r>
    </w:p>
    <w:p xmlns:wp14="http://schemas.microsoft.com/office/word/2010/wordml" w14:paraId="3B7B4B86" wp14:textId="77777777">
      <w:pPr>
        <w:spacing w:before="60" w:after="60"/>
      </w:pPr>
      <w:r/>
    </w:p>
    <w:p xmlns:wp14="http://schemas.microsoft.com/office/word/2010/wordml" w:rsidP="647B1176" w14:paraId="29FC7D93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5.2 ¿Quién Tiene Más?</w:t>
      </w:r>
    </w:p>
    <w:p xmlns:wp14="http://schemas.microsoft.com/office/word/2010/wordml" w14:paraId="04415090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Comparación de cantidades. Se presentan dos grupos de objetos y el estudiante identifica cuál tiene más elementos. Desarrolla el sentido numérico con niveles de dificultad incremental.</w:t>
      </w:r>
    </w:p>
    <w:p xmlns:wp14="http://schemas.microsoft.com/office/word/2010/wordml" w14:paraId="3A0FF5F2" wp14:textId="77777777">
      <w:pPr>
        <w:spacing w:before="60" w:after="60"/>
      </w:pPr>
      <w:r/>
    </w:p>
    <w:p xmlns:wp14="http://schemas.microsoft.com/office/word/2010/wordml" w14:paraId="49293675" wp14:textId="77777777">
      <w:pPr>
        <w:pBdr>
          <w:left w:val="single" w:color="3475F7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3475F7"/>
          <w:sz w:val="26"/>
          <w:szCs w:val="26"/>
        </w:rPr>
        <w:t xml:space="preserve">  5.3 Sumar</w:t>
      </w:r>
    </w:p>
    <w:p xmlns:wp14="http://schemas.microsoft.com/office/word/2010/wordml" w14:paraId="55245509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Operaciones de adición con elementos visuales (frutas, figuras). El estudiante arrastra objetos para completar sumas básicas con mecánica drag &amp; drop y confirmación visual.</w:t>
      </w:r>
    </w:p>
    <w:p xmlns:wp14="http://schemas.microsoft.com/office/word/2010/wordml" w14:paraId="5630AD66" wp14:textId="77777777">
      <w:pPr>
        <w:spacing w:before="60" w:after="60"/>
      </w:pPr>
      <w:r/>
    </w:p>
    <w:p xmlns:wp14="http://schemas.microsoft.com/office/word/2010/wordml" w14:paraId="61829076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76E91780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DCC5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78FBBA43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🔬  6. Ciencias Naturales</w:t>
            </w:r>
          </w:p>
        </w:tc>
      </w:tr>
    </w:tbl>
    <w:p xmlns:wp14="http://schemas.microsoft.com/office/word/2010/wordml" w14:paraId="2BA226A1" wp14:textId="77777777">
      <w:pPr>
        <w:spacing w:before="60" w:after="60"/>
      </w:pPr>
      <w:r/>
    </w:p>
    <w:p xmlns:wp14="http://schemas.microsoft.com/office/word/2010/wordml" w14:paraId="17AD93B2" wp14:textId="77777777">
      <w:pPr>
        <w:spacing w:before="0" w:after="60"/>
        <w:jc w:val="center"/>
      </w:pPr>
      <w:r>
        <w:drawing>
          <wp:inline xmlns:wp14="http://schemas.microsoft.com/office/word/2010/wordprocessingDrawing" distT="0" distB="0" distL="0" distR="0" wp14:anchorId="387D60C1" wp14:editId="7777777">
            <wp:extent cx="762000" cy="762000"/>
            <wp:effectExtent l="0" t="0" r="0" b="0"/>
            <wp:docPr id="539659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DE4B5B7" wp14:textId="77777777">
      <w:pPr>
        <w:spacing w:before="60" w:after="60"/>
      </w:pPr>
      <w:r/>
    </w:p>
    <w:p xmlns:wp14="http://schemas.microsoft.com/office/word/2010/wordml" w14:paraId="78B3588E" wp14:textId="77777777">
      <w:pPr>
        <w:pBdr>
          <w:left w:val="single" w:color="3DCC52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3DCC52"/>
          <w:sz w:val="26"/>
          <w:szCs w:val="26"/>
        </w:rPr>
        <w:t xml:space="preserve">  6.1 Vivo / No Vivo</w:t>
      </w:r>
    </w:p>
    <w:p xmlns:wp14="http://schemas.microsoft.com/office/word/2010/wordml" w14:paraId="37EF6045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estudiante clasifica objetos entre seres vivos y no vivos. Desarrolla pensamiento categórico y vocabulario científico básico.</w:t>
      </w:r>
    </w:p>
    <w:p xmlns:wp14="http://schemas.microsoft.com/office/word/2010/wordml" w14:paraId="66204FF1" wp14:textId="77777777">
      <w:pPr>
        <w:spacing w:before="60" w:after="60"/>
      </w:pPr>
      <w:r/>
    </w:p>
    <w:p xmlns:wp14="http://schemas.microsoft.com/office/word/2010/wordml" w14:paraId="4F5E4BCE" wp14:textId="77777777">
      <w:pPr>
        <w:pBdr>
          <w:left w:val="single" w:color="3DCC52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3DCC52"/>
          <w:sz w:val="26"/>
          <w:szCs w:val="26"/>
        </w:rPr>
        <w:t xml:space="preserve">  6.2 El Cuerpo Humano</w:t>
      </w:r>
    </w:p>
    <w:p xmlns:wp14="http://schemas.microsoft.com/office/word/2010/wordml" w14:paraId="7F679303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Diagramas interactivos con las partes del cuerpo. El niño aprende a identificar y nombrar cada parte del cuerpo humano con imágenes claras.</w:t>
      </w:r>
    </w:p>
    <w:p xmlns:wp14="http://schemas.microsoft.com/office/word/2010/wordml" w14:paraId="2DBF0D7D" wp14:textId="77777777">
      <w:pPr>
        <w:spacing w:before="60" w:after="60"/>
      </w:pPr>
      <w:r/>
    </w:p>
    <w:p xmlns:wp14="http://schemas.microsoft.com/office/word/2010/wordml" w:rsidP="647B1176" w14:paraId="75BBF859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6.3 Animales</w:t>
      </w:r>
    </w:p>
    <w:p xmlns:wp14="http://schemas.microsoft.com/office/word/2010/wordml" w14:paraId="7E0FDA76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Exploración de diferentes tipos de animales, sus características y clasificaciones. Incluye imágenes, sonidos y descripciones adaptadas para primaria.</w:t>
      </w:r>
    </w:p>
    <w:p xmlns:wp14="http://schemas.microsoft.com/office/word/2010/wordml" w14:paraId="6B62F1B3" wp14:textId="77777777">
      <w:pPr>
        <w:spacing w:before="60" w:after="60"/>
      </w:pPr>
      <w:r/>
    </w:p>
    <w:p xmlns:wp14="http://schemas.microsoft.com/office/word/2010/wordml" w:rsidP="647B1176" w14:paraId="22EAC8F4" wp14:textId="77777777">
      <w:pPr>
        <w:pBdr>
          <w:left w:val="single" w:color="3DCC5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DCC52"/>
          <w:sz w:val="26"/>
          <w:szCs w:val="26"/>
          <w:lang w:val="en-US"/>
        </w:rPr>
        <w:t xml:space="preserve">  6.4 Las Plantas</w:t>
      </w:r>
    </w:p>
    <w:p xmlns:wp14="http://schemas.microsoft.com/office/word/2010/wordml" w14:paraId="6D7E1B62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Las partes de las plantas y su importancia para el ecosistema. Actividades de reconocimiento con vocabulario básico de botánica.</w:t>
      </w:r>
    </w:p>
    <w:p xmlns:wp14="http://schemas.microsoft.com/office/word/2010/wordml" w14:paraId="02F2C34E" wp14:textId="77777777">
      <w:pPr>
        <w:spacing w:before="60" w:after="60"/>
      </w:pPr>
      <w:r/>
    </w:p>
    <w:p xmlns:wp14="http://schemas.microsoft.com/office/word/2010/wordml" w14:paraId="680A4E5D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5A08E260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B8323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F14E492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📖  7. Módulo de Español</w:t>
            </w:r>
          </w:p>
        </w:tc>
      </w:tr>
    </w:tbl>
    <w:p xmlns:wp14="http://schemas.microsoft.com/office/word/2010/wordml" w14:paraId="19219836" wp14:textId="77777777">
      <w:pPr>
        <w:spacing w:before="60" w:after="60"/>
      </w:pPr>
      <w:r/>
    </w:p>
    <w:p xmlns:wp14="http://schemas.microsoft.com/office/word/2010/wordml" w14:paraId="296FEF7D" wp14:textId="77777777">
      <w:pPr>
        <w:spacing w:before="0" w:after="60"/>
        <w:jc w:val="center"/>
      </w:pPr>
      <w:r>
        <w:drawing>
          <wp:inline xmlns:wp14="http://schemas.microsoft.com/office/word/2010/wordprocessingDrawing" distT="0" distB="0" distL="0" distR="0" wp14:anchorId="450CC5EF" wp14:editId="7777777">
            <wp:extent cx="762000" cy="762000"/>
            <wp:effectExtent l="0" t="0" r="0" b="0"/>
            <wp:docPr id="11175996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194DBDC" wp14:textId="77777777">
      <w:pPr>
        <w:spacing w:before="60" w:after="60"/>
      </w:pPr>
      <w:r/>
    </w:p>
    <w:p xmlns:wp14="http://schemas.microsoft.com/office/word/2010/wordml" w14:paraId="57D088D7" wp14:textId="77777777">
      <w:pPr>
        <w:pBdr>
          <w:left w:val="single" w:color="B83232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B83232"/>
          <w:sz w:val="26"/>
          <w:szCs w:val="26"/>
        </w:rPr>
        <w:t xml:space="preserve">  7.1 Palabra Loca</w:t>
      </w:r>
    </w:p>
    <w:p xmlns:wp14="http://schemas.microsoft.com/office/word/2010/wordml" w14:paraId="68E88207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estudiante lee o escucha palabras y debe identificar o completar la correcta. Trabaja vocabulario, ortografía y lectura comprensiva en formato dinámico.</w:t>
      </w:r>
    </w:p>
    <w:p xmlns:wp14="http://schemas.microsoft.com/office/word/2010/wordml" w14:paraId="769D0D3C" wp14:textId="77777777">
      <w:pPr>
        <w:spacing w:before="60" w:after="60"/>
      </w:pPr>
      <w:r/>
    </w:p>
    <w:p xmlns:wp14="http://schemas.microsoft.com/office/word/2010/wordml" w14:paraId="13858696" wp14:textId="77777777">
      <w:pPr>
        <w:pBdr>
          <w:left w:val="single" w:color="B83232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B83232"/>
          <w:sz w:val="26"/>
          <w:szCs w:val="26"/>
        </w:rPr>
        <w:t xml:space="preserve">  7.2 Arma la Palabra</w:t>
      </w:r>
    </w:p>
    <w:p xmlns:wp14="http://schemas.microsoft.com/office/word/2010/wordml" w14:paraId="32B615A8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Letras o sílabas desordenadas que el niño debe ordenar para armar la palabra correcta. Desarrolla conciencia fonológica y escritura.</w:t>
      </w:r>
    </w:p>
    <w:p xmlns:wp14="http://schemas.microsoft.com/office/word/2010/wordml" w14:paraId="54CD245A" wp14:textId="77777777">
      <w:pPr>
        <w:spacing w:before="60" w:after="60"/>
      </w:pPr>
      <w:r/>
    </w:p>
    <w:p xmlns:wp14="http://schemas.microsoft.com/office/word/2010/wordml" w:rsidP="647B1176" w14:paraId="5755A66A" wp14:textId="77777777">
      <w:pPr>
        <w:pBdr>
          <w:left w:val="single" w:color="B83232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B83232"/>
          <w:sz w:val="26"/>
          <w:szCs w:val="26"/>
          <w:lang w:val="en-US"/>
        </w:rPr>
        <w:t xml:space="preserve">  7.3 Oraciones</w:t>
      </w:r>
    </w:p>
    <w:p xmlns:wp14="http://schemas.microsoft.com/office/word/2010/wordml" w14:paraId="409789D1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estudiante ordena palabras para construir oraciones completas con sentido, reforzando gramática y comprensión del lenguaje.</w:t>
      </w:r>
    </w:p>
    <w:p xmlns:wp14="http://schemas.microsoft.com/office/word/2010/wordml" w14:paraId="1231BE67" wp14:textId="77777777">
      <w:pPr>
        <w:spacing w:before="60" w:after="60"/>
      </w:pPr>
      <w:r/>
    </w:p>
    <w:p xmlns:wp14="http://schemas.microsoft.com/office/word/2010/wordml" w14:paraId="36FEB5B0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60AE1974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8B5CF6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F8F0B1E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🌍  8. Módulo de Inglés</w:t>
            </w:r>
          </w:p>
        </w:tc>
      </w:tr>
    </w:tbl>
    <w:p xmlns:wp14="http://schemas.microsoft.com/office/word/2010/wordml" w14:paraId="30D7AA69" wp14:textId="77777777">
      <w:pPr>
        <w:spacing w:before="60" w:after="60"/>
      </w:pPr>
      <w:r/>
    </w:p>
    <w:p xmlns:wp14="http://schemas.microsoft.com/office/word/2010/wordml" w14:paraId="7196D064" wp14:textId="77777777">
      <w:pPr>
        <w:spacing w:before="0" w:after="60"/>
        <w:jc w:val="center"/>
      </w:pPr>
      <w:r>
        <w:drawing>
          <wp:inline xmlns:wp14="http://schemas.microsoft.com/office/word/2010/wordprocessingDrawing" distT="0" distB="0" distL="0" distR="0" wp14:anchorId="3B4930DC" wp14:editId="7777777">
            <wp:extent cx="762000" cy="762000"/>
            <wp:effectExtent l="0" t="0" r="0" b="0"/>
            <wp:docPr id="1476192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FF1C98" wp14:textId="77777777">
      <w:pPr>
        <w:spacing w:before="60" w:after="60"/>
      </w:pPr>
      <w:r/>
    </w:p>
    <w:p xmlns:wp14="http://schemas.microsoft.com/office/word/2010/wordml" w:rsidP="647B1176" w14:paraId="013B0848" wp14:textId="77777777">
      <w:pPr>
        <w:pBdr>
          <w:left w:val="single" w:color="8B5CF6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8B5CF6"/>
          <w:sz w:val="26"/>
          <w:szCs w:val="26"/>
          <w:lang w:val="en-US"/>
        </w:rPr>
        <w:t xml:space="preserve">  8.1 Tarjetas de Vocabulario</w:t>
      </w:r>
    </w:p>
    <w:p xmlns:wp14="http://schemas.microsoft.com/office/word/2010/wordml" w14:paraId="5646D806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Flashcards interactivas con imágenes y palabras en inglés. El estudiante las voltea para ver la traducción, ideal para memorización visual.</w:t>
      </w:r>
    </w:p>
    <w:p xmlns:wp14="http://schemas.microsoft.com/office/word/2010/wordml" w14:paraId="6D072C0D" wp14:textId="77777777">
      <w:pPr>
        <w:spacing w:before="60" w:after="60"/>
      </w:pPr>
      <w:r/>
    </w:p>
    <w:p xmlns:wp14="http://schemas.microsoft.com/office/word/2010/wordml" w:rsidP="647B1176" w14:paraId="37308FCA" wp14:textId="77777777">
      <w:pPr>
        <w:pBdr>
          <w:left w:val="single" w:color="8B5CF6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8B5CF6"/>
          <w:sz w:val="26"/>
          <w:szCs w:val="26"/>
          <w:lang w:val="en-US"/>
        </w:rPr>
        <w:t xml:space="preserve">  8.2 Emparejamiento de Palabras</w:t>
      </w:r>
    </w:p>
    <w:p xmlns:wp14="http://schemas.microsoft.com/office/word/2010/wordml" w14:paraId="719F2BC8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estudiante conecta palabras en inglés con su imagen o traducción en español. Desarrolla asociación de vocabulario bilingüe.</w:t>
      </w:r>
    </w:p>
    <w:p xmlns:wp14="http://schemas.microsoft.com/office/word/2010/wordml" w14:paraId="48A21919" wp14:textId="77777777">
      <w:pPr>
        <w:spacing w:before="60" w:after="60"/>
      </w:pPr>
      <w:r/>
    </w:p>
    <w:p xmlns:wp14="http://schemas.microsoft.com/office/word/2010/wordml" w:rsidP="647B1176" w14:paraId="2828CA45" wp14:textId="77777777">
      <w:pPr>
        <w:pBdr>
          <w:left w:val="single" w:color="8B5CF6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8B5CF6"/>
          <w:sz w:val="26"/>
          <w:szCs w:val="26"/>
          <w:lang w:val="en-US"/>
        </w:rPr>
        <w:t xml:space="preserve">  8.3 Inglés Escucha</w:t>
      </w:r>
    </w:p>
    <w:p xmlns:wp14="http://schemas.microsoft.com/office/word/2010/wordml" w14:paraId="78E547CA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niño escucha palabras pronunciadas en inglés y selecciona la imagen o palabra correcta. Fortalece comprensión auditiva y pronunciación.</w:t>
      </w:r>
    </w:p>
    <w:p xmlns:wp14="http://schemas.microsoft.com/office/word/2010/wordml" w14:paraId="6BD18F9B" wp14:textId="77777777">
      <w:pPr>
        <w:spacing w:before="60" w:after="60"/>
      </w:pPr>
      <w:r/>
    </w:p>
    <w:p xmlns:wp14="http://schemas.microsoft.com/office/word/2010/wordml" w:rsidP="647B1176" w14:paraId="05D8D2A9" wp14:textId="77777777">
      <w:pPr>
        <w:pBdr>
          <w:left w:val="single" w:color="8B5CF6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8B5CF6"/>
          <w:sz w:val="26"/>
          <w:szCs w:val="26"/>
          <w:lang w:val="en-US"/>
        </w:rPr>
        <w:t xml:space="preserve">  8.4 Pantalla de Felicitaciones</w:t>
      </w:r>
    </w:p>
    <w:p xmlns:wp14="http://schemas.microsoft.com/office/word/2010/wordml" w14:paraId="695C835B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Al completar las actividades de inglés aparece una pantalla de celebración con animaciones y mensajes de motivación.</w:t>
      </w:r>
    </w:p>
    <w:p xmlns:wp14="http://schemas.microsoft.com/office/word/2010/wordml" w14:paraId="238601FE" wp14:textId="77777777">
      <w:pPr>
        <w:spacing w:before="60" w:after="60"/>
      </w:pPr>
      <w:r/>
    </w:p>
    <w:p xmlns:wp14="http://schemas.microsoft.com/office/word/2010/wordml" w14:paraId="0F3CABC7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50F9EEC4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5A623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29026F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🏙️  9. Ciencias Sociales</w:t>
            </w:r>
          </w:p>
        </w:tc>
      </w:tr>
    </w:tbl>
    <w:p xmlns:wp14="http://schemas.microsoft.com/office/word/2010/wordml" w14:paraId="5B08B5D1" wp14:textId="77777777">
      <w:pPr>
        <w:spacing w:before="60" w:after="60"/>
      </w:pPr>
      <w:r/>
    </w:p>
    <w:p xmlns:wp14="http://schemas.microsoft.com/office/word/2010/wordml" w14:paraId="16DEB4AB" wp14:textId="77777777">
      <w:pPr>
        <w:spacing w:before="0" w:after="60"/>
        <w:jc w:val="center"/>
      </w:pPr>
      <w:r>
        <w:drawing>
          <wp:inline xmlns:wp14="http://schemas.microsoft.com/office/word/2010/wordprocessingDrawing" distT="0" distB="0" distL="0" distR="0" wp14:anchorId="49CCC2F3" wp14:editId="7777777">
            <wp:extent cx="666750" cy="666750"/>
            <wp:effectExtent l="0" t="0" r="0" b="0"/>
            <wp:docPr id="4143849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D9C6F4" wp14:textId="77777777">
      <w:pPr>
        <w:spacing w:before="60" w:after="60"/>
      </w:pPr>
      <w:r/>
    </w:p>
    <w:p xmlns:wp14="http://schemas.microsoft.com/office/word/2010/wordml" w:rsidP="647B1176" w14:paraId="28FE769C" wp14:textId="77777777">
      <w:pPr>
        <w:pBdr>
          <w:left w:val="single" w:color="F5A623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F5A623"/>
          <w:sz w:val="26"/>
          <w:szCs w:val="26"/>
          <w:lang w:val="en-US"/>
        </w:rPr>
        <w:t xml:space="preserve">  9.1 Héroes de la Ciudad</w:t>
      </w:r>
    </w:p>
    <w:p xmlns:wp14="http://schemas.microsoft.com/office/word/2010/wordml" w14:paraId="793A4FF0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El estudiante aprende sobre los héroes cotidianos de Medellín: bomberos, médicos, policías, docentes y más. Disponible en tres niveles progresivos con tarjetas ilustradas.</w:t>
      </w:r>
    </w:p>
    <w:p xmlns:wp14="http://schemas.microsoft.com/office/word/2010/wordml" w14:paraId="4B1F511A" wp14:textId="77777777">
      <w:pPr>
        <w:spacing w:before="60" w:after="60"/>
      </w:pPr>
      <w:r/>
    </w:p>
    <w:p xmlns:wp14="http://schemas.microsoft.com/office/word/2010/wordml" w:rsidP="647B1176" w14:paraId="12B25258" wp14:textId="77777777">
      <w:pPr>
        <w:pBdr>
          <w:left w:val="single" w:color="F5A623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F5A623"/>
          <w:sz w:val="26"/>
          <w:szCs w:val="26"/>
          <w:lang w:val="en-US"/>
        </w:rPr>
        <w:t xml:space="preserve">  9.2 Detective de Objetos</w:t>
      </w:r>
    </w:p>
    <w:p xmlns:wp14="http://schemas.microsoft.com/office/word/2010/wordml" w14:paraId="52A94032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Actividad de identificación donde el niño encuentra y clasifica objetos del entorno cotidiano. Tres niveles de dificultad progresiva.</w:t>
      </w:r>
    </w:p>
    <w:p xmlns:wp14="http://schemas.microsoft.com/office/word/2010/wordml" w14:paraId="65F9C3DC" wp14:textId="77777777">
      <w:pPr>
        <w:spacing w:before="60" w:after="60"/>
      </w:pPr>
      <w:r/>
    </w:p>
    <w:p xmlns:wp14="http://schemas.microsoft.com/office/word/2010/wordml" w:rsidP="647B1176" w14:paraId="1558A5F1" wp14:textId="77777777">
      <w:pPr>
        <w:pBdr>
          <w:left w:val="single" w:color="F5A623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F5A623"/>
          <w:sz w:val="26"/>
          <w:szCs w:val="26"/>
          <w:lang w:val="en-US"/>
        </w:rPr>
        <w:t xml:space="preserve">  9.3 Pasado y Presente</w:t>
      </w:r>
    </w:p>
    <w:p xmlns:wp14="http://schemas.microsoft.com/office/word/2010/wordml" w14:paraId="427079F4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Comparación de cómo eran las cosas antes y cómo son ahora: transporte, viviendas, herramientas. Desarrolla pensamiento histórico desde temprana edad. Tres niveles disponibles.</w:t>
      </w:r>
    </w:p>
    <w:p xmlns:wp14="http://schemas.microsoft.com/office/word/2010/wordml" w14:paraId="5023141B" wp14:textId="77777777">
      <w:pPr>
        <w:spacing w:before="60" w:after="60"/>
      </w:pPr>
      <w:r/>
    </w:p>
    <w:p xmlns:wp14="http://schemas.microsoft.com/office/word/2010/wordml" w14:paraId="1F3B1409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2038D41B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1C2A5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27A47539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🤖  10. Asistente de Inteligencia Artificial</w:t>
            </w:r>
          </w:p>
        </w:tc>
      </w:tr>
    </w:tbl>
    <w:p xmlns:wp14="http://schemas.microsoft.com/office/word/2010/wordml" w14:paraId="562C75D1" wp14:textId="77777777">
      <w:pPr>
        <w:spacing w:before="60" w:after="60"/>
      </w:pPr>
      <w:r/>
    </w:p>
    <w:p xmlns:wp14="http://schemas.microsoft.com/office/word/2010/wordml" w:rsidP="647B1176" w14:paraId="2C7C1811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10.1 ¿Qué es el Asistente IA?</w:t>
      </w:r>
    </w:p>
    <w:p xmlns:wp14="http://schemas.microsoft.com/office/word/2010/wordml" w14:paraId="1A3EFCF2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Numi incluye un asistente de IA con tecnología RAG (Retrieval-Augmented Generation) que responde preguntas educativas relacionadas con las materias del currículo. El asistente está diseñado para reforzar el aprendizaje de forma conversacional y adaptada al grado del estudiante.</w:t>
      </w:r>
    </w:p>
    <w:p xmlns:wp14="http://schemas.microsoft.com/office/word/2010/wordml" w14:paraId="664355AD" wp14:textId="77777777">
      <w:pPr>
        <w:spacing w:before="60" w:after="60"/>
      </w:pPr>
      <w:r/>
    </w:p>
    <w:p xmlns:wp14="http://schemas.microsoft.com/office/word/2010/wordml" w:rsidP="647B1176" w14:paraId="4414D0F1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10.2 Cómo usar el Asistente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 xmlns:wp14="http://schemas.microsoft.com/office/word/2010/wordml" w:rsidTr="647B1176" w14:paraId="72B8B361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AAB8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65C927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2"/>
                <w:szCs w:val="22"/>
              </w:rPr>
              <w:t xml:space="preserve">Acceder</w:t>
            </w:r>
          </w:p>
          <w:p w:rsidP="647B1176" w14:paraId="778DBBBC" wp14:textId="0B356B4F">
            <w:pPr>
              <w:spacing w:before="0" w:after="0"/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 xml:space="preserve">Desde el menú principal, </w:t>
            </w:r>
            <w:r w:rsidRPr="647B1176" w:rsidR="2AD76B58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encontraras el acceso a las materias, toca alguna materia para abrir chat</w:t>
            </w:r>
            <w:r w:rsidRPr="647B1176" w:rsidR="5FEA1B98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47B1176" w14:paraId="07ACFD29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884CA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D52674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Seleccionar materia</w:t>
            </w:r>
          </w:p>
          <w:p w14:paraId="7EE3901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Elige: Matemáticas, Ciencias, Español, Inglés o Sociales.</w:t>
            </w:r>
          </w:p>
        </w:tc>
      </w:tr>
      <w:tr xmlns:wp14="http://schemas.microsoft.com/office/word/2010/wordml" w:rsidTr="647B1176" w14:paraId="1525CE50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36E3D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66AA2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Escribe tu pregunta</w:t>
            </w:r>
          </w:p>
          <w:p w14:paraId="46BC1AA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Usa el campo de texto inferior y toca el botón de enviar.</w:t>
            </w:r>
          </w:p>
        </w:tc>
      </w:tr>
      <w:tr xmlns:wp14="http://schemas.microsoft.com/office/word/2010/wordml" w:rsidTr="647B1176" w14:paraId="20A7E701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935FF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72D478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Lee la respuesta</w:t>
            </w:r>
          </w:p>
          <w:p w14:paraId="15FE4A3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El asistente responde con una explicación adaptada al grado.</w:t>
            </w:r>
          </w:p>
        </w:tc>
      </w:tr>
      <w:tr xmlns:wp14="http://schemas.microsoft.com/office/word/2010/wordml" w:rsidTr="647B1176" w14:paraId="080EA3E8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40AAE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85E6C6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2"/>
                <w:szCs w:val="22"/>
              </w:rPr>
              <w:t xml:space="preserve">Quiz</w:t>
            </w:r>
          </w:p>
          <w:p w14:paraId="0720922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El asistente puede generar preguntas tipo quiz para practicar.</w:t>
            </w:r>
          </w:p>
        </w:tc>
      </w:tr>
    </w:tbl>
    <w:p xmlns:wp14="http://schemas.microsoft.com/office/word/2010/wordml" w14:paraId="1A965116" wp14:textId="77777777">
      <w:pPr>
        <w:spacing w:before="60" w:after="60"/>
      </w:pPr>
      <w:r/>
    </w:p>
    <w:p xmlns:wp14="http://schemas.microsoft.com/office/word/2010/wordml" w:rsidP="647B1176" w14:paraId="5BFC9244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10.3 Color por materia en el chat</w:t>
      </w:r>
    </w:p>
    <w:p xmlns:wp14="http://schemas.microsoft.com/office/word/2010/wordml" w14:paraId="7DF4E37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1770FD59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4FB30F8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1092CFC5" wp14:editId="7777777">
                  <wp:extent cx="476250" cy="476250"/>
                  <wp:effectExtent l="0" t="0" r="0" b="0"/>
                  <wp:docPr id="20997206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707229A2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Matemáticas</w:t>
            </w:r>
          </w:p>
          <w:p w14:paraId="382332D0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El chat se muestra en azul (#3475F7)</w:t>
            </w:r>
          </w:p>
        </w:tc>
      </w:tr>
    </w:tbl>
    <w:p xmlns:wp14="http://schemas.microsoft.com/office/word/2010/wordml" w14:paraId="1DA6542E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59F8B505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DCC5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041E394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76037CFC" wp14:editId="7777777">
                  <wp:extent cx="476250" cy="476250"/>
                  <wp:effectExtent l="0" t="0" r="0" b="0"/>
                  <wp:docPr id="11827350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DCC52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665C03AB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Ciencias Naturales</w:t>
            </w:r>
          </w:p>
          <w:p w14:paraId="4DEDD500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El chat se muestra en verde (#3DCC52)</w:t>
            </w:r>
          </w:p>
        </w:tc>
      </w:tr>
    </w:tbl>
    <w:p xmlns:wp14="http://schemas.microsoft.com/office/word/2010/wordml" w14:paraId="722B00AE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74AED3C5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B83232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2C6D796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1954C564" wp14:editId="7777777">
                  <wp:extent cx="476250" cy="476250"/>
                  <wp:effectExtent l="0" t="0" r="0" b="0"/>
                  <wp:docPr id="1446567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B83232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03DFA63F" wp14:textId="77777777">
            <w:pPr>
              <w:spacing w:before="0" w:after="40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4"/>
                <w:szCs w:val="24"/>
              </w:rPr>
              <w:t xml:space="preserve">Español</w:t>
            </w:r>
          </w:p>
          <w:p w14:paraId="1A5E65A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El chat se muestra en rojo (#B83232)</w:t>
            </w:r>
          </w:p>
        </w:tc>
      </w:tr>
    </w:tbl>
    <w:p xmlns:wp14="http://schemas.microsoft.com/office/word/2010/wordml" w14:paraId="6E1831B3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7B8C0B95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8B5C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4E11D2A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2A5B5A32" wp14:editId="7777777">
                  <wp:extent cx="476250" cy="476250"/>
                  <wp:effectExtent l="0" t="0" r="0" b="0"/>
                  <wp:docPr id="15525245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8B5CF6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271E8BF6" wp14:textId="77777777">
            <w:pPr>
              <w:spacing w:before="0" w:after="40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4"/>
                <w:szCs w:val="24"/>
              </w:rPr>
              <w:t xml:space="preserve">Inglés</w:t>
            </w:r>
          </w:p>
          <w:p w14:paraId="4922E81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El chat se muestra en morado (#8B5CF6)</w:t>
            </w:r>
          </w:p>
        </w:tc>
      </w:tr>
    </w:tbl>
    <w:p xmlns:wp14="http://schemas.microsoft.com/office/word/2010/wordml" w14:paraId="31126E5D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47B1176" w14:paraId="27E1C636" wp14:textId="77777777">
        <w:tc>
          <w:tcPr>
            <w:tcW w:w="120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DE403A5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001CDE8A" wp14:editId="7777777">
                  <wp:extent cx="476250" cy="476250"/>
                  <wp:effectExtent l="0" t="0" r="0" b="0"/>
                  <wp:docPr id="10164158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200" w:type="dxa"/>
            </w:tcMar>
            <w:vAlign w:val="center"/>
          </w:tcPr>
          <w:p w14:paraId="7DD56EBB" wp14:textId="77777777">
            <w:pPr>
              <w:spacing w:before="0" w:after="4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Ciencias Sociales</w:t>
            </w:r>
          </w:p>
          <w:p w14:paraId="13E0231F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FFFFFF"/>
                <w:sz w:val="20"/>
                <w:szCs w:val="20"/>
                <w:lang w:val="en-US"/>
              </w:rPr>
              <w:t>El chat se muestra en naranja (#F5A623)</w:t>
            </w:r>
          </w:p>
        </w:tc>
      </w:tr>
    </w:tbl>
    <w:p xmlns:wp14="http://schemas.microsoft.com/office/word/2010/wordml" w14:paraId="62431CDC" wp14:textId="77777777">
      <w:pPr>
        <w:spacing w:before="60" w:after="60"/>
      </w:pPr>
      <w:r/>
    </w:p>
    <w:p xmlns:wp14="http://schemas.microsoft.com/office/word/2010/wordml" w14:paraId="49E398E2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3F4B1FE9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39B95A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📊  11. Progreso y Racha de Días</w:t>
            </w:r>
          </w:p>
        </w:tc>
      </w:tr>
    </w:tbl>
    <w:p xmlns:wp14="http://schemas.microsoft.com/office/word/2010/wordml" w14:paraId="16287F21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 xmlns:wp14="http://schemas.microsoft.com/office/word/2010/wordml" w:rsidTr="647B1176" w14:paraId="72542F65" wp14:textId="77777777"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3A62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47FC2E92" wp14:editId="7777777">
                  <wp:extent cx="495300" cy="819150"/>
                  <wp:effectExtent l="0" t="0" r="0" b="0"/>
                  <wp:docPr id="15596736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FFFFFF"/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p w14:paraId="525BA490" wp14:textId="77777777">
            <w:pPr>
              <w:spacing w:before="0" w:after="40"/>
            </w:pPr>
            <w:r>
              <w:rPr>
                <w:rFonts w:ascii="Poppins" w:hAnsi="Poppins" w:eastAsia="Poppins" w:cs="Poppins"/>
                <w:b/>
                <w:bCs/>
                <w:color w:val="F5A623"/>
                <w:sz w:val="26"/>
                <w:szCs w:val="26"/>
              </w:rPr>
              <w:t xml:space="preserve">Racha de Días</w:t>
            </w:r>
          </w:p>
          <w:p w14:paraId="1090AE2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La racha muestra cuántos días consecutivos ha ingresado el estudiante. Aparece en el menú principal con un círculo por cada día de la semana.</w:t>
            </w:r>
          </w:p>
        </w:tc>
      </w:tr>
    </w:tbl>
    <w:p xmlns:wp14="http://schemas.microsoft.com/office/word/2010/wordml" w14:paraId="384BA73E" wp14:textId="77777777">
      <w:pPr>
        <w:spacing w:before="60" w:after="60"/>
      </w:pPr>
      <w:r/>
    </w:p>
    <w:p xmlns:wp14="http://schemas.microsoft.com/office/word/2010/wordml" w14:paraId="0F67F3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Días activos: marcados en color brillante.</w:t>
      </w:r>
    </w:p>
    <w:p xmlns:wp14="http://schemas.microsoft.com/office/word/2010/wordml" w14:paraId="5ECF7D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Días inactivos: aparecen en tono más claro o gris.</w:t>
      </w:r>
    </w:p>
    <w:p xmlns:wp14="http://schemas.microsoft.com/office/word/2010/wordml" w14:paraId="4D151D1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La racha se reinicia si el estudiante no ingresa un día completo.</w:t>
      </w:r>
    </w:p>
    <w:p xmlns:wp14="http://schemas.microsoft.com/office/word/2010/wordml" w14:paraId="34B3F2EB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194E5EA8" wp14:textId="77777777">
        <w:tc>
          <w:tcPr>
            <w:tcW w:w="9360" w:type="dxa"/>
            <w:tcBorders>
              <w:top w:val="single" w:color="F5A623" w:sz="4"/>
              <w:left w:val="single" w:color="F5A623" w:sz="12"/>
              <w:bottom w:val="single" w:color="F5A623" w:sz="4"/>
              <w:right w:val="single" w:color="F5A623" w:sz="4"/>
            </w:tcBorders>
            <w:shd w:val="clear" w:color="auto" w:fill="FFF4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D2572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i w:val="1"/>
                <w:iCs w:val="1"/>
                <w:color w:val="555555"/>
                <w:sz w:val="20"/>
                <w:szCs w:val="20"/>
                <w:lang w:val="en-US"/>
              </w:rPr>
              <w:t>🌟 Esta función incentiva la constancia y el hábito de estudio diario. ¡Mantén tu racha activa!</w:t>
            </w:r>
          </w:p>
        </w:tc>
      </w:tr>
    </w:tbl>
    <w:p xmlns:wp14="http://schemas.microsoft.com/office/word/2010/wordml" w14:paraId="7D34F5C7" wp14:textId="77777777">
      <w:pPr>
        <w:spacing w:before="60" w:after="60"/>
      </w:pPr>
      <w:r/>
    </w:p>
    <w:p xmlns:wp14="http://schemas.microsoft.com/office/word/2010/wordml" w14:paraId="18359B29" wp14:textId="77777777">
      <w:pPr>
        <w:pBdr>
          <w:left w:val="single" w:color="3475F7" w:sz="16" w:space="1"/>
        </w:pBdr>
        <w:spacing w:before="240" w:after="100"/>
      </w:pPr>
      <w:r>
        <w:rPr>
          <w:rFonts w:ascii="Poppins" w:hAnsi="Poppins" w:eastAsia="Poppins" w:cs="Poppins"/>
          <w:b/>
          <w:bCs/>
          <w:color w:val="3475F7"/>
          <w:sz w:val="26"/>
          <w:szCs w:val="26"/>
        </w:rPr>
        <w:t xml:space="preserve">  11.2 Pantalla de Progreso</w:t>
      </w:r>
    </w:p>
    <w:p xmlns:wp14="http://schemas.microsoft.com/office/word/2010/wordml" w14:paraId="4247F03E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"Mi Progreso" muestra el avance en cada materia mediante barras horizontales. Cada barra aumenta al completar actividades dentro de cada módulo.</w:t>
      </w:r>
    </w:p>
    <w:p xmlns:wp14="http://schemas.microsoft.com/office/word/2010/wordml" w14:paraId="0B4020A7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1D7B270A" wp14:textId="77777777">
        <w:tc>
          <w:tcPr>
            <w:tcBorders>
              <w:top w:val="single" w:color="F5A623" w:sz="4"/>
              <w:left w:val="single" w:color="F5A623" w:sz="4"/>
              <w:bottom w:val="single" w:color="F5A623" w:sz="4"/>
              <w:right w:val="single" w:color="F5A623" w:sz="4"/>
            </w:tcBorders>
            <w:shd w:val="clear" w:fill="FFF4E0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904CB7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6E4253A7" wp14:editId="7777777">
                  <wp:extent cx="1047750" cy="1295400"/>
                  <wp:effectExtent l="0" t="0" r="0" b="0"/>
                  <wp:docPr id="9211853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3DCC52" w:sz="4"/>
              <w:left w:val="single" w:color="3DCC52" w:sz="4"/>
              <w:bottom w:val="single" w:color="3DCC52" w:sz="4"/>
              <w:right w:val="single" w:color="3DCC52" w:sz="4"/>
            </w:tcBorders>
            <w:shd w:val="clear" w:fill="E6F9E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971CD3" wp14:textId="77777777">
            <w:pPr>
              <w:spacing w:before="0" w:after="0"/>
              <w:jc w:val="center"/>
            </w:pPr>
            <w:r>
              <w:drawing>
                <wp:inline xmlns:wp14="http://schemas.microsoft.com/office/word/2010/wordprocessingDrawing" distT="0" distB="0" distL="0" distR="0" wp14:anchorId="35458CB7" wp14:editId="7777777">
                  <wp:extent cx="1333500" cy="990600"/>
                  <wp:effectExtent l="0" t="0" r="0" b="0"/>
                  <wp:docPr id="8242558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A1F701D" wp14:textId="77777777">
      <w:pPr>
        <w:spacing w:before="60" w:after="60"/>
      </w:pPr>
      <w:r/>
    </w:p>
    <w:p xmlns:wp14="http://schemas.microsoft.com/office/word/2010/wordml" w14:paraId="4EDEA299" wp14:textId="77777777">
      <w:pPr>
        <w:spacing w:before="0" w:after="0"/>
        <w:jc w:val="center"/>
      </w:pPr>
      <w:r w:rsidRPr="647B1176" w:rsidR="647B1176">
        <w:rPr>
          <w:rFonts w:ascii="Poppins" w:hAnsi="Poppins" w:eastAsia="Poppins" w:cs="Poppins"/>
          <w:i w:val="1"/>
          <w:iCs w:val="1"/>
          <w:color w:val="555555"/>
          <w:sz w:val="20"/>
          <w:szCs w:val="20"/>
          <w:lang w:val="en-US"/>
        </w:rPr>
        <w:t>¡Los personajes celebran cada actividad completada!</w:t>
      </w:r>
    </w:p>
    <w:p xmlns:wp14="http://schemas.microsoft.com/office/word/2010/wordml" w14:paraId="03EFCA41" wp14:textId="77777777">
      <w:pPr>
        <w:spacing w:before="60" w:after="60"/>
      </w:pPr>
      <w:r/>
    </w:p>
    <w:p xmlns:wp14="http://schemas.microsoft.com/office/word/2010/wordml" w14:paraId="5F96A722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34379AEA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1C2A5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14EF2927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⚙️  12. Configuración</w:t>
            </w:r>
          </w:p>
        </w:tc>
      </w:tr>
    </w:tbl>
    <w:p xmlns:wp14="http://schemas.microsoft.com/office/word/2010/wordml" w14:paraId="5B95CD12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47B1176" w14:paraId="56CE3E25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FF7F8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Nombre del estudiante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FFD6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Puedes cambiar el nombre que aparece en el menú.</w:t>
            </w:r>
          </w:p>
        </w:tc>
      </w:tr>
      <w:tr xmlns:wp14="http://schemas.microsoft.com/office/word/2010/wordml" w:rsidTr="647B1176" w14:paraId="54EAE1C7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2BF5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Música de fondo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B6D3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Activa o desactiva la música ambiental de la app.</w:t>
            </w:r>
          </w:p>
        </w:tc>
      </w:tr>
      <w:tr xmlns:wp14="http://schemas.microsoft.com/office/word/2010/wordml" w:rsidTr="647B1176" w14:paraId="7C297CDB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91E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Efectos de sonido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47579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Activa o desactiva los sonidos de las actividades.</w:t>
            </w:r>
          </w:p>
        </w:tc>
      </w:tr>
      <w:tr xmlns:wp14="http://schemas.microsoft.com/office/word/2010/wordml" w:rsidTr="647B1176" w14:paraId="4FB25529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131B3" wp14:textId="77777777">
            <w:pPr>
              <w:spacing w:before="0" w:after="0"/>
            </w:pPr>
            <w:r>
              <w:rPr>
                <w:rFonts w:ascii="Poppins" w:hAnsi="Poppins" w:eastAsia="Poppins" w:cs="Poppins"/>
                <w:b/>
                <w:bCs/>
                <w:color w:val="3475F7"/>
                <w:sz w:val="21"/>
                <w:szCs w:val="21"/>
              </w:rPr>
              <w:t xml:space="preserve">Volumen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E81D4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Ajusta el volumen general con un deslizador.</w:t>
            </w:r>
          </w:p>
        </w:tc>
      </w:tr>
      <w:tr xmlns:wp14="http://schemas.microsoft.com/office/word/2010/wordml" w:rsidTr="647B1176" w14:paraId="25739CF5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D9FC0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Modo sin conexión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AEFE2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Activa el modo offline para usar sin internet.</w:t>
            </w:r>
          </w:p>
        </w:tc>
      </w:tr>
      <w:tr xmlns:wp14="http://schemas.microsoft.com/office/word/2010/wordml" w:rsidTr="647B1176" w14:paraId="58BA504A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98149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Idioma de la interfaz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38CC32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Actualmente disponible en Español.</w:t>
            </w:r>
          </w:p>
        </w:tc>
      </w:tr>
      <w:tr xmlns:wp14="http://schemas.microsoft.com/office/word/2010/wordml" w:rsidTr="647B1176" w14:paraId="5E7BAB7F" wp14:textId="77777777">
        <w:tc>
          <w:tcPr>
            <w:tcW w:w="32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8F0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6200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1"/>
                <w:szCs w:val="21"/>
                <w:lang w:val="en-US"/>
              </w:rPr>
              <w:t>Cerrar sesión</w:t>
            </w:r>
          </w:p>
        </w:tc>
        <w:tc>
          <w:tcPr>
            <w:tcW w:w="61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5E9E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1A1A2E"/>
                <w:sz w:val="21"/>
                <w:szCs w:val="21"/>
                <w:lang w:val="en-US"/>
              </w:rPr>
              <w:t>Sale de la cuenta actual. Requiere confirmación.</w:t>
            </w:r>
          </w:p>
        </w:tc>
      </w:tr>
    </w:tbl>
    <w:p xmlns:wp14="http://schemas.microsoft.com/office/word/2010/wordml" w14:paraId="5220BBB2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507ACBA9" wp14:textId="77777777">
        <w:tc>
          <w:tcPr>
            <w:tcW w:w="9360" w:type="dxa"/>
            <w:tcBorders>
              <w:top w:val="single" w:color="B83232" w:sz="4"/>
              <w:left w:val="single" w:color="B83232" w:sz="12"/>
              <w:bottom w:val="single" w:color="B83232" w:sz="4"/>
              <w:right w:val="single" w:color="B83232" w:sz="4"/>
            </w:tcBorders>
            <w:shd w:val="clear" w:color="auto" w:fill="FDEA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C9AAA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i w:val="1"/>
                <w:iCs w:val="1"/>
                <w:color w:val="555555"/>
                <w:sz w:val="20"/>
                <w:szCs w:val="20"/>
                <w:lang w:val="en-US"/>
              </w:rPr>
              <w:t>⚠️ Al cerrar sesión, el estudiante es desconectado y la app regresa a la pantalla de Registro.</w:t>
            </w:r>
          </w:p>
        </w:tc>
      </w:tr>
    </w:tbl>
    <w:p xmlns:wp14="http://schemas.microsoft.com/office/word/2010/wordml" w14:paraId="13CB595B" wp14:textId="77777777">
      <w:pPr>
        <w:spacing w:before="60" w:after="60"/>
      </w:pPr>
      <w:r/>
    </w:p>
    <w:p xmlns:wp14="http://schemas.microsoft.com/office/word/2010/wordml" w14:paraId="6D9C8D39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7436982D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DCC52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47C4397A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❓  13. Preguntas Frecuentes</w:t>
            </w:r>
          </w:p>
        </w:tc>
      </w:tr>
    </w:tbl>
    <w:p xmlns:wp14="http://schemas.microsoft.com/office/word/2010/wordml" w14:paraId="675E05EE" wp14:textId="77777777">
      <w:pPr>
        <w:spacing w:before="60" w:after="60"/>
      </w:pPr>
      <w:r/>
    </w:p>
    <w:p xmlns:wp14="http://schemas.microsoft.com/office/word/2010/wordml" w14:paraId="657E4FFB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¿Puedo usar Numi sin internet?</w:t>
      </w:r>
    </w:p>
    <w:p xmlns:wp14="http://schemas.microsoft.com/office/word/2010/wordml" w14:paraId="651C3FBD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Sí. Una vez registrado e iniciada la sesión, la mayoría de actividades funcionan sin conexión. Solo el registro inicial y la sincronización requieren internet.</w:t>
      </w:r>
    </w:p>
    <w:p xmlns:wp14="http://schemas.microsoft.com/office/word/2010/wordml" w14:paraId="2FC17F8B" wp14:textId="77777777">
      <w:pPr>
        <w:spacing w:before="60" w:after="60"/>
      </w:pPr>
      <w:r/>
    </w:p>
    <w:p xmlns:wp14="http://schemas.microsoft.com/office/word/2010/wordml" w14:paraId="675C4A1F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¿Qué hago si olvido mi contraseña?</w:t>
      </w:r>
    </w:p>
    <w:p xmlns:wp14="http://schemas.microsoft.com/office/word/2010/wordml" w14:paraId="2C2FB6F0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Comunícate con el docente o administrador responsable de la app. Se recomienda anotar la contraseña en un lugar seguro desde el principio.</w:t>
      </w:r>
    </w:p>
    <w:p xmlns:wp14="http://schemas.microsoft.com/office/word/2010/wordml" w14:paraId="0A4F7224" wp14:textId="77777777">
      <w:pPr>
        <w:spacing w:before="60" w:after="60"/>
      </w:pPr>
      <w:r/>
    </w:p>
    <w:p xmlns:wp14="http://schemas.microsoft.com/office/word/2010/wordml" w14:paraId="6E7557FD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¿Puedo registrar más de un estudiante?</w:t>
      </w:r>
    </w:p>
    <w:p xmlns:wp14="http://schemas.microsoft.com/office/word/2010/wordml" w14:paraId="6860F7C5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La versión actual está optimizada para un perfil por dispositivo. Cierra sesión y registra un nuevo usuario para cambiar de perfil.</w:t>
      </w:r>
    </w:p>
    <w:p xmlns:wp14="http://schemas.microsoft.com/office/word/2010/wordml" w14:paraId="5AE48A43" wp14:textId="77777777">
      <w:pPr>
        <w:spacing w:before="60" w:after="60"/>
      </w:pPr>
      <w:r/>
    </w:p>
    <w:p xmlns:wp14="http://schemas.microsoft.com/office/word/2010/wordml" w14:paraId="28F01A2D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¿El progreso se guarda automáticamente?</w:t>
      </w:r>
    </w:p>
    <w:p xmlns:wp14="http://schemas.microsoft.com/office/word/2010/wordml" w14:paraId="16298D26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Sí, el progreso se guarda automáticamente en la base de datos local del dispositivo al completar cada actividad.</w:t>
      </w:r>
    </w:p>
    <w:p xmlns:wp14="http://schemas.microsoft.com/office/word/2010/wordml" w14:paraId="50F40DEB" wp14:textId="77777777">
      <w:pPr>
        <w:spacing w:before="60" w:after="60"/>
      </w:pPr>
      <w:r/>
    </w:p>
    <w:p xmlns:wp14="http://schemas.microsoft.com/office/word/2010/wordml" w14:paraId="33E3E4C3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¿Los personajes tienen diferencias en las actividades?</w:t>
      </w:r>
    </w:p>
    <w:p xmlns:wp14="http://schemas.microsoft.com/office/word/2010/wordml" w14:paraId="557AF736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No. La elección entre Pollito y Monito es puramente estética. Ambos tienen acceso exactamente a las mismas actividades y contenidos.</w:t>
      </w:r>
    </w:p>
    <w:p xmlns:wp14="http://schemas.microsoft.com/office/word/2010/wordml" w14:paraId="77A52294" wp14:textId="77777777">
      <w:pPr>
        <w:spacing w:before="60" w:after="60"/>
      </w:pPr>
      <w:r/>
    </w:p>
    <w:p xmlns:wp14="http://schemas.microsoft.com/office/word/2010/wordml" w14:paraId="4EC2B62C" wp14:textId="77777777">
      <w:pPr>
        <w:spacing w:before="80" w:after="2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2"/>
          <w:szCs w:val="22"/>
          <w:lang w:val="en-US"/>
        </w:rPr>
        <w:t>¿Por qué algunos grados aparecen deshabilitados?</w:t>
      </w:r>
    </w:p>
    <w:p xmlns:wp14="http://schemas.microsoft.com/office/word/2010/wordml" w14:paraId="369FEA24" wp14:textId="77777777">
      <w:pPr>
        <w:spacing w:before="60" w:after="80"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Los grados 1° y 2° están completamente activos. Los grados 3°, 4° y 5° tienen menú diferenciado y algunas actividades pueden estar en desarrollo o actualización.</w:t>
      </w:r>
    </w:p>
    <w:p xmlns:wp14="http://schemas.microsoft.com/office/word/2010/wordml" w14:paraId="007DCDA8" wp14:textId="77777777">
      <w:pPr>
        <w:spacing w:before="60" w:after="60"/>
      </w:pPr>
      <w:r/>
    </w:p>
    <w:p xmlns:wp14="http://schemas.microsoft.com/office/word/2010/wordml" w14:paraId="450EA2D7" wp14:textId="77777777">
      <w:pPr>
        <w:pBdr>
          <w:bottom w:val="single" w:color="1EB9D8" w:sz="8" w:space="1"/>
        </w:pBdr>
        <w:spacing w:before="160" w:after="1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44C6AE18" wp14:textId="77777777">
        <w:tc>
          <w:tcPr>
            <w:tcW w:w="936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1C2A5E"/>
            <w:tcMar>
              <w:top w:w="140" w:type="dxa"/>
              <w:left w:w="280" w:type="dxa"/>
              <w:bottom w:w="140" w:type="dxa"/>
              <w:right w:w="280" w:type="dxa"/>
            </w:tcMar>
          </w:tcPr>
          <w:p w14:paraId="67FA3D3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32"/>
                <w:szCs w:val="32"/>
                <w:lang w:val="en-US"/>
              </w:rPr>
              <w:t>🛠️  14. Soporte y Contacto</w:t>
            </w:r>
          </w:p>
        </w:tc>
      </w:tr>
    </w:tbl>
    <w:p xmlns:wp14="http://schemas.microsoft.com/office/word/2010/wordml" w14:paraId="3DD355C9" wp14:textId="77777777">
      <w:pPr>
        <w:spacing w:before="60" w:after="60"/>
      </w:pPr>
      <w:r/>
    </w:p>
    <w:p xmlns:wp14="http://schemas.microsoft.com/office/word/2010/wordml" w14:paraId="4F23E9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Consulta al docente o responsable que administre la app en tu institución.</w:t>
      </w:r>
    </w:p>
    <w:p xmlns:wp14="http://schemas.microsoft.com/office/word/2010/wordml" w14:paraId="7F352F9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Revisa el repositorio en GitHub: github.com/geminitodo5-sketch/app-educativa-medellin</w:t>
      </w:r>
    </w:p>
    <w:p xmlns:wp14="http://schemas.microsoft.com/office/word/2010/wordml" w14:paraId="2782A40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47B1176" w:rsidR="647B1176">
        <w:rPr>
          <w:rFonts w:ascii="Poppins" w:hAnsi="Poppins" w:eastAsia="Poppins" w:cs="Poppins"/>
          <w:color w:val="1A1A2E"/>
          <w:sz w:val="21"/>
          <w:szCs w:val="21"/>
          <w:lang w:val="en-US"/>
        </w:rPr>
        <w:t>Verifica que la app esté actualizada a la última versión disponible.</w:t>
      </w:r>
    </w:p>
    <w:p xmlns:wp14="http://schemas.microsoft.com/office/word/2010/wordml" w14:paraId="1A81F0B1" wp14:textId="77777777">
      <w:pPr>
        <w:spacing w:before="60" w:after="60"/>
      </w:pPr>
      <w:r/>
    </w:p>
    <w:p xmlns:wp14="http://schemas.microsoft.com/office/word/2010/wordml" w:rsidP="647B1176" w14:paraId="717D6131" wp14:textId="77777777">
      <w:pPr>
        <w:pBdr>
          <w:left w:val="single" w:color="3475F7" w:sz="16" w:space="1"/>
        </w:pBdr>
        <w:spacing w:before="240" w:after="100"/>
      </w:pPr>
      <w:r w:rsidRPr="647B1176" w:rsidR="647B1176">
        <w:rPr>
          <w:rFonts w:ascii="Poppins" w:hAnsi="Poppins" w:eastAsia="Poppins" w:cs="Poppins"/>
          <w:b w:val="1"/>
          <w:bCs w:val="1"/>
          <w:color w:val="3475F7"/>
          <w:sz w:val="26"/>
          <w:szCs w:val="26"/>
          <w:lang w:val="en-US"/>
        </w:rPr>
        <w:t xml:space="preserve">  14.1 Errores comunes y soluciones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8620"/>
      </w:tblGrid>
      <w:tr xmlns:wp14="http://schemas.microsoft.com/office/word/2010/wordml" w:rsidTr="647B1176" w14:paraId="37E12A57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14E3C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BBC095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La app no reproduce sonido</w:t>
            </w:r>
          </w:p>
          <w:p w14:paraId="02714437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Verifica que el dispositivo no esté en silencio y activa el sonido en Configuración.</w:t>
            </w:r>
          </w:p>
        </w:tc>
      </w:tr>
      <w:tr xmlns:wp14="http://schemas.microsoft.com/office/word/2010/wordml" w:rsidTr="647B1176" w14:paraId="4385247A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F596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B96807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El video de intro no reproduce</w:t>
            </w:r>
          </w:p>
          <w:p w14:paraId="701FCE3E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La app detecta el error y continúa automáticamente después de 2 segundos.</w:t>
            </w:r>
          </w:p>
        </w:tc>
      </w:tr>
      <w:tr xmlns:wp14="http://schemas.microsoft.com/office/word/2010/wordml" w:rsidTr="647B1176" w14:paraId="7806268C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9363B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575A66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No puedo iniciar sesión</w:t>
            </w:r>
          </w:p>
          <w:p w14:paraId="1D40F30D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Verifica el email y contraseña. Distingue entre mayúsculas y minúsculas.</w:t>
            </w:r>
          </w:p>
        </w:tc>
      </w:tr>
      <w:tr xmlns:wp14="http://schemas.microsoft.com/office/word/2010/wordml" w:rsidTr="647B1176" w14:paraId="0CB8E7BD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64D78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868901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El progreso no se actualiza</w:t>
            </w:r>
          </w:p>
          <w:p w14:paraId="028841DB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Completa la actividad hasta la pantalla final; el progreso se registra al terminar.</w:t>
            </w:r>
          </w:p>
        </w:tc>
      </w:tr>
      <w:tr xmlns:wp14="http://schemas.microsoft.com/office/word/2010/wordml" w:rsidTr="647B1176" w14:paraId="6FF03B83" wp14:textId="77777777">
        <w:tc>
          <w:tcPr>
            <w:tcW w:w="740" w:type="dxa"/>
            <w:tcBorders>
              <w:top w:val="single" w:color="1EB9D8" w:sz="2"/>
              <w:left w:val="single" w:color="1EB9D8" w:sz="2"/>
              <w:bottom w:val="single" w:color="1EB9D8" w:sz="2"/>
              <w:right w:val="single" w:color="1EB9D8" w:sz="2"/>
            </w:tcBorders>
            <w:shd w:val="clear" w:color="auto" w:fill="1EB9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B90EB" wp14:textId="77777777">
            <w:pPr>
              <w:spacing w:before="0" w:after="0"/>
              <w:jc w:val="center"/>
            </w:pPr>
            <w:r>
              <w:rPr>
                <w:rFonts w:ascii="Poppins" w:hAnsi="Poppins" w:eastAsia="Poppins" w:cs="Poppins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w="8620" w:type="dxa"/>
            <w:tcBorders>
              <w:top w:val="single" w:color="CCCCCC" w:sz="2"/>
              <w:left w:val="none" w:color="auto" w:sz="0"/>
              <w:bottom w:val="single" w:color="CCCCCC" w:sz="2"/>
              <w:right w:val="single" w:color="CCCCCC" w:sz="2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2F521E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3475F7"/>
                <w:sz w:val="22"/>
                <w:szCs w:val="22"/>
                <w:lang w:val="en-US"/>
              </w:rPr>
              <w:t>La app se cierra inesperadamente</w:t>
            </w:r>
          </w:p>
          <w:p w14:paraId="24B3E133" wp14:textId="77777777">
            <w:pPr>
              <w:spacing w:before="0" w:after="0"/>
            </w:pPr>
            <w:r w:rsidRPr="647B1176" w:rsidR="647B1176">
              <w:rPr>
                <w:rFonts w:ascii="Poppins" w:hAnsi="Poppins" w:eastAsia="Poppins" w:cs="Poppins"/>
                <w:color w:val="555555"/>
                <w:sz w:val="20"/>
                <w:szCs w:val="20"/>
                <w:lang w:val="en-US"/>
              </w:rPr>
              <w:t>Cierra y vuelve a abrir la app. Si persiste, desinstala y vuelve a instalar.</w:t>
            </w:r>
          </w:p>
        </w:tc>
      </w:tr>
    </w:tbl>
    <w:p xmlns:wp14="http://schemas.microsoft.com/office/word/2010/wordml" w14:paraId="717AAFBA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47B1176" w14:paraId="4C3B62B9" wp14:textId="77777777"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3475F7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56EE48EE" wp14:textId="77777777">
            <w:pPr>
              <w:spacing w:before="0" w:after="60"/>
              <w:jc w:val="center"/>
            </w:pPr>
            <w:r>
              <w:drawing>
                <wp:inline xmlns:wp14="http://schemas.microsoft.com/office/word/2010/wordprocessingDrawing" distT="0" distB="0" distL="0" distR="0" wp14:anchorId="7C63D9E4" wp14:editId="7777777">
                  <wp:extent cx="571500" cy="571500"/>
                  <wp:effectExtent l="0" t="0" r="0" b="0"/>
                  <wp:docPr id="12437607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8013D" wp14:textId="77777777">
            <w:pPr>
              <w:spacing w:before="0" w:after="40"/>
              <w:jc w:val="center"/>
            </w:pPr>
            <w:r w:rsidRPr="647B1176" w:rsidR="647B1176">
              <w:rPr>
                <w:rFonts w:ascii="Poppins" w:hAnsi="Poppins" w:eastAsia="Poppins" w:cs="Poppins"/>
                <w:b w:val="1"/>
                <w:bCs w:val="1"/>
                <w:color w:val="FFFFFF"/>
                <w:sz w:val="24"/>
                <w:szCs w:val="24"/>
                <w:lang w:val="en-US"/>
              </w:rPr>
              <w:t>NUMI — App Educativa para Medellín</w:t>
            </w:r>
          </w:p>
          <w:p w14:paraId="5FCC360E" wp14:textId="485BF93C">
            <w:pPr>
              <w:spacing w:before="0" w:after="0"/>
              <w:jc w:val="center"/>
            </w:pPr>
            <w:r w:rsidRPr="647B1176" w:rsidR="647B1176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 xml:space="preserve">Manual de </w:t>
            </w:r>
            <w:r w:rsidRPr="647B1176" w:rsidR="647B1176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>Usuario</w:t>
            </w:r>
            <w:r w:rsidRPr="647B1176" w:rsidR="647B1176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 xml:space="preserve"> </w:t>
            </w:r>
            <w:r w:rsidRPr="647B1176" w:rsidR="647B1176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>v1.0  •</w:t>
            </w:r>
            <w:r w:rsidRPr="647B1176" w:rsidR="647B1176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 xml:space="preserve">  202</w:t>
            </w:r>
            <w:r w:rsidRPr="647B1176" w:rsidR="3F25EDFE">
              <w:rPr>
                <w:rFonts w:ascii="Poppins" w:hAnsi="Poppins" w:eastAsia="Poppins" w:cs="Poppins"/>
                <w:color w:val="BDD9FF"/>
                <w:sz w:val="19"/>
                <w:szCs w:val="19"/>
                <w:lang w:val="en-US"/>
              </w:rPr>
              <w:t>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47B1176" w14:paraId="0E7FC651" wp14:textId="77777777">
    <w:pPr>
      <w:pBdr>
        <w:top w:val="single" w:color="CCCCCC" w:sz="4" w:space="1"/>
      </w:pBdr>
      <w:spacing w:before="60" w:after="0"/>
      <w:jc w:val="center"/>
      <w:rPr>
        <w:lang w:val="en-US"/>
      </w:rPr>
    </w:pPr>
    <w:r w:rsidRPr="647B1176" w:rsidR="647B1176">
      <w:rPr>
        <w:rFonts w:ascii="Poppins" w:hAnsi="Poppins" w:eastAsia="Poppins" w:cs="Poppins"/>
        <w:color w:val="555555"/>
        <w:sz w:val="17"/>
        <w:szCs w:val="17"/>
        <w:lang w:val="en-US"/>
      </w:rPr>
      <w:t xml:space="preserve">App Educativa Numi  •  Medellín, Colombia  •  Página </w:t>
    </w:r>
    <w:r w:rsidRPr="647B1176">
      <w:rPr>
        <w:rFonts w:ascii="Poppins" w:hAnsi="Poppins" w:eastAsia="Poppins" w:cs="Poppins"/>
        <w:color w:val="555555"/>
        <w:sz w:val="17"/>
        <w:szCs w:val="17"/>
        <w:lang w:val="en-US"/>
      </w:rPr>
      <w:fldChar w:fldCharType="begin"/>
    </w:r>
    <w:r w:rsidRPr="647B1176">
      <w:rPr>
        <w:rFonts w:ascii="Poppins" w:hAnsi="Poppins" w:eastAsia="Poppins" w:cs="Poppins"/>
        <w:color w:val="555555"/>
        <w:sz w:val="17"/>
        <w:szCs w:val="17"/>
      </w:rPr>
      <w:instrText xml:space="preserve">PAGE</w:instrText>
    </w:r>
    <w:r w:rsidRPr="647B1176">
      <w:rPr>
        <w:rFonts w:ascii="Poppins" w:hAnsi="Poppins" w:eastAsia="Poppins" w:cs="Poppins"/>
        <w:color w:val="555555"/>
        <w:sz w:val="17"/>
        <w:szCs w:val="17"/>
      </w:rPr>
      <w:fldChar w:fldCharType="separate"/>
    </w:r>
    <w:r w:rsidRPr="647B1176">
      <w:rPr>
        <w:rFonts w:ascii="Poppins" w:hAnsi="Poppins" w:eastAsia="Poppins" w:cs="Poppins"/>
        <w:color w:val="555555"/>
        <w:sz w:val="17"/>
        <w:szCs w:val="17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36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760"/>
    </w:tblGrid>
    <w:tr xmlns:wp14="http://schemas.microsoft.com/office/word/2010/wordml" w:rsidTr="647B1176" w14:paraId="16B21F40" wp14:textId="77777777">
      <w:tc>
        <w:tcPr>
          <w:tcW w:w="600" w:type="dxa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val="clear" w:color="auto" w:fill="FFFFFF"/>
          <w:tcMar>
            <w:top w:w="0" w:type="dxa"/>
            <w:left w:w="0" w:type="dxa"/>
            <w:bottom w:w="0" w:type="dxa"/>
            <w:right w:w="80" w:type="dxa"/>
          </w:tcMar>
          <w:vAlign w:val="center"/>
        </w:tcPr>
        <w:p w14:paraId="07F023C8" wp14:textId="77777777">
          <w:pPr>
            <w:spacing w:before="0" w:after="0"/>
            <w:jc w:val="left"/>
          </w:pPr>
          <w:r>
            <w:drawing>
              <wp:inline xmlns:wp14="http://schemas.microsoft.com/office/word/2010/wordprocessingDrawing" distT="0" distB="0" distL="0" distR="0" wp14:anchorId="655F5EC0" wp14:editId="7777777">
                <wp:extent cx="304800" cy="304800"/>
                <wp:effectExtent l="0" t="0" r="0" b="0"/>
                <wp:docPr id="119144276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60" w:type="dxa"/>
          <w:tcBorders>
            <w:top w:val="none" w:color="auto" w:sz="0"/>
            <w:left w:val="none" w:color="auto" w:sz="0"/>
            <w:bottom w:val="single" w:color="1EB9D8" w:sz="6"/>
            <w:right w:val="none" w:color="auto" w:sz="0"/>
          </w:tcBorders>
          <w:shd w:val="clear" w:color="auto" w:fill="FFFFFF"/>
          <w:tcMar>
            <w:top w:w="40" w:type="dxa"/>
            <w:left w:w="100" w:type="dxa"/>
            <w:bottom w:w="40" w:type="dxa"/>
            <w:right w:w="0" w:type="dxa"/>
          </w:tcMar>
          <w:vAlign w:val="center"/>
        </w:tcPr>
        <w:p w14:paraId="745D311D" wp14:textId="77777777">
          <w:pPr>
            <w:spacing w:before="0" w:after="0"/>
          </w:pPr>
          <w:r w:rsidRPr="647B1176" w:rsidR="647B1176">
            <w:rPr>
              <w:rFonts w:ascii="Poppins" w:hAnsi="Poppins" w:eastAsia="Poppins" w:cs="Poppins"/>
              <w:b w:val="1"/>
              <w:bCs w:val="1"/>
              <w:color w:val="3475F7"/>
              <w:sz w:val="18"/>
              <w:szCs w:val="18"/>
              <w:lang w:val="en-US"/>
            </w:rPr>
            <w:t xml:space="preserve">NUMI </w:t>
          </w:r>
          <w:r w:rsidRPr="647B1176" w:rsidR="647B1176">
            <w:rPr>
              <w:rFonts w:ascii="Poppins" w:hAnsi="Poppins" w:eastAsia="Poppins" w:cs="Poppins"/>
              <w:color w:val="555555"/>
              <w:sz w:val="18"/>
              <w:szCs w:val="18"/>
              <w:lang w:val="en-US"/>
            </w:rPr>
            <w:t>— Manual de Usuario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9f530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7e387f"/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  <w:rPr>
        <w:rFonts w:ascii="Poppins" w:hAnsi="Poppins" w:eastAsia="Poppins" w:cs="Poppins"/>
        <w:color w:val="1EB9D8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2AEC01C"/>
  <w15:docId w15:val="{5D1354DB-F941-48D9-91DD-9BF65D2F9374}"/>
  <w:rsids>
    <w:rsidRoot w:val="0F309B03"/>
    <w:rsid w:val="0F309B03"/>
    <w:rsid w:val="12925AE0"/>
    <w:rsid w:val="19A69390"/>
    <w:rsid w:val="1EF75A9D"/>
    <w:rsid w:val="2AD76B58"/>
    <w:rsid w:val="3BECA3D3"/>
    <w:rsid w:val="3BECA3D3"/>
    <w:rsid w:val="3F25EDFE"/>
    <w:rsid w:val="473CF815"/>
    <w:rsid w:val="473CF815"/>
    <w:rsid w:val="5A2C7190"/>
    <w:rsid w:val="5FEA1B98"/>
    <w:rsid w:val="647B1176"/>
    <w:rsid w:val="720C9EBD"/>
    <w:rsid w:val="7D1EE8E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Poppins" w:hAnsi="Poppins" w:eastAsia="Poppins" w:cs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60" w:after="180"/>
      <w:outlineLvl w:val="0"/>
    </w:pPr>
    <w:rPr>
      <w:rFonts w:ascii="Poppins" w:hAnsi="Poppins" w:eastAsia="Poppins" w:cs="Poppins"/>
      <w:b/>
      <w:bCs/>
      <w:sz w:val="36"/>
      <w:szCs w:val="36"/>
    </w:rPr>
  </w:style>
  <w:style w:type="paragraph" w:styleId="Heading2">
    <w:name w:val="heading 20"/>
    <w:basedOn w:val="Normal"/>
    <w:next w:val="Normal"/>
    <w:pPr>
      <w:spacing w:before="240" w:after="120"/>
      <w:outlineLvl w:val="1"/>
    </w:pPr>
    <w:rPr>
      <w:rFonts w:ascii="Poppins" w:hAnsi="Poppins" w:eastAsia="Poppins" w:cs="Poppins"/>
      <w:b/>
      <w:bCs/>
      <w:sz w:val="28"/>
      <w:szCs w:val="28"/>
    </w:rPr>
  </w:style>
  <w:style w:type="paragraph" w:styleId="Heading3">
    <w:name w:val="heading 30"/>
    <w:basedOn w:val="Normal"/>
    <w:next w:val="Normal"/>
    <w:pPr>
      <w:spacing w:before="200" w:after="80"/>
      <w:outlineLvl w:val="2"/>
    </w:pPr>
    <w:rPr>
      <w:rFonts w:ascii="Poppins" w:hAnsi="Poppins" w:eastAsia="Poppins" w:cs="Poppins"/>
      <w:b/>
      <w:bCs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9700f2e7ad46af08725a96d94453bf985ae301b9.png" Id="rId9" /><Relationship Type="http://schemas.openxmlformats.org/officeDocument/2006/relationships/image" Target="media/dc2858b6c28f00515165c77ea9b31df0429f59fe.png" Id="rId10" /><Relationship Type="http://schemas.openxmlformats.org/officeDocument/2006/relationships/image" Target="media/c5ca9db80e4b58332c803cc4d54597593f5dc531.png" Id="rId11" /><Relationship Type="http://schemas.openxmlformats.org/officeDocument/2006/relationships/image" Target="media/3f10c82dbf2d67b7657b5716ba89db914f4deff2.png" Id="rId12" /><Relationship Type="http://schemas.openxmlformats.org/officeDocument/2006/relationships/image" Target="media/78601b947ead58de251bb2ebd4eb559f703fb58f.png" Id="rId13" /><Relationship Type="http://schemas.openxmlformats.org/officeDocument/2006/relationships/image" Target="media/d278a10daa08e8ef562bfae69ec178e7ec9a6c85.png" Id="rId14" /><Relationship Type="http://schemas.openxmlformats.org/officeDocument/2006/relationships/image" Target="media/441fa46ba3585ed590b32aad10326b9f19e621aa.png" Id="rId15" /><Relationship Type="http://schemas.openxmlformats.org/officeDocument/2006/relationships/image" Target="media/5bec306120ec2f76de18ed91cd8a48ec2d4e3fd7.png" Id="rId16" /><Relationship Type="http://schemas.openxmlformats.org/officeDocument/2006/relationships/image" Target="media/67c03c617976f014a2e18a614ab43c09d4ee3ad1.png" Id="rId17" /><Relationship Type="http://schemas.openxmlformats.org/officeDocument/2006/relationships/image" Target="media/a5e2de1b17931cb0d4cba88dfef0f7f2ee4a8b43.png" Id="rId18" /><Relationship Type="http://schemas.openxmlformats.org/officeDocument/2006/relationships/image" Target="media/926ee9509ee55f7edfefba0f293437d1c29d1af0.png" Id="rId19" /><Relationship Type="http://schemas.openxmlformats.org/officeDocument/2006/relationships/fontTable" Target="fontTable.xml" Id="rId2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00f2e7ad46af08725a96d94453bf985ae301b9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Santiago Rodriguez</lastModifiedBy>
  <revision>2</revision>
  <dcterms:created xsi:type="dcterms:W3CDTF">2026-05-17T23:23:39.8200000Z</dcterms:created>
  <dcterms:modified xsi:type="dcterms:W3CDTF">2026-05-17T23:56:38.8266647Z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