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 UI &gt;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id w:val="1088808237"/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 개요</w:t>
          </w:r>
        </w:sdtContent>
      </w:sdt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1874411191"/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1-1. 소프트웨어 목적</w:t>
          </w:r>
        </w:sdtContent>
      </w:sdt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769550942"/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환자 DB 연결해 모델링한 최종 결과를 관리자에게 보여 줄 수 있는 웹사이트 생성</w:t>
          </w:r>
        </w:sdtContent>
      </w:sdt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014554408"/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1-2. 소프트웨어 개발 환경 및 실행 환경</w:t>
          </w:r>
        </w:sdtContent>
      </w:sdt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823945434"/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1-2-1. 개발 환경</w:t>
          </w:r>
        </w:sdtContent>
      </w:sdt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sdt>
        <w:sdtPr>
          <w:id w:val="-1642170559"/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주요 플랫폼:</w:t>
          </w:r>
        </w:sdtContent>
      </w:sdt>
      <w:sdt>
        <w:sdtPr>
          <w:id w:val="-2099356728"/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macOS(Apple Silicon), Windows 지원</w:t>
          </w:r>
        </w:sdtContent>
      </w:sdt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sdt>
        <w:sdtPr>
          <w:id w:val="1269692415"/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권장 운영체제:</w:t>
          </w:r>
        </w:sdtContent>
      </w:sdt>
      <w:sdt>
        <w:sdtPr>
          <w:id w:val="423609299"/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macOS 11.0 이상, Windows 10 이상</w:t>
          </w:r>
        </w:sdtContent>
      </w:sdt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1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• </w:t>
      </w:r>
      <w:sdt>
        <w:sdtPr>
          <w:id w:val="-1227202493"/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가상환경: </w:t>
          </w:r>
        </w:sdtContent>
      </w:sdt>
      <w:sdt>
        <w:sdtPr>
          <w:id w:val="-1849163289"/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Anaconda 설치 필요</w:t>
          </w:r>
        </w:sdtContent>
      </w:sdt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0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896863265"/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 초기설정: yaml파일로 자동 설치됨</w:t>
          </w:r>
        </w:sdtContent>
      </w:sdt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188710" cy="4970780"/>
            <wp:effectExtent b="0" l="0" r="0" t="0"/>
            <wp:docPr descr="텍스트, 스크린샷이(가) 표시된 사진&#10;&#10;AI 생성 콘텐츠는 정확하지 않을 수 있습니다." id="2093433352" name="image1.png"/>
            <a:graphic>
              <a:graphicData uri="http://schemas.openxmlformats.org/drawingml/2006/picture">
                <pic:pic>
                  <pic:nvPicPr>
                    <pic:cNvPr descr="텍스트, 스크린샷이(가) 표시된 사진&#10;&#10;AI 생성 콘텐츠는 정확하지 않을 수 있습니다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790216412"/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 프로그래밍 언어: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python 3.10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323759326"/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 데이터베이스: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MySQL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65333407"/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 파일 경로 사용자 설정: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base_path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590180071"/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 웹프레임워크: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Streamlit 1.39.0 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732005107"/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 성능최적화</w:t>
          </w:r>
        </w:sdtContent>
      </w:sdt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3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822244421"/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 Tensorflow: CPU 전용 모드, 스레드 수 제한</w:t>
          </w:r>
        </w:sdtContent>
      </w:sdt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3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35343596"/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 PyTorch: MPS 비활성화(Apple Silicon 호환성 위함)</w:t>
          </w:r>
        </w:sdtContent>
      </w:sdt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3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91869728"/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• 병렬처리: TF_NUM_INTEROP_THREADS=1, TF_NUM_INTRAOP_THREADS=1</w:t>
          </w:r>
        </w:sdtContent>
      </w:sdt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230177808"/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1-2-1. 주 라이브러리</w:t>
          </w:r>
        </w:sdtContent>
      </w:sdt>
    </w:p>
    <w:tbl>
      <w:tblPr>
        <w:tblStyle w:val="Table1"/>
        <w:tblpPr w:leftFromText="142" w:rightFromText="142" w:topFromText="0" w:bottomFromText="0" w:vertAnchor="text" w:horzAnchor="text" w:tblpX="0" w:tblpY="162"/>
        <w:tblW w:w="9634.0" w:type="dxa"/>
        <w:jc w:val="left"/>
        <w:tblLayout w:type="fixed"/>
        <w:tblLook w:val="0400"/>
      </w:tblPr>
      <w:tblGrid>
        <w:gridCol w:w="2689"/>
        <w:gridCol w:w="4394"/>
        <w:gridCol w:w="2551"/>
        <w:tblGridChange w:id="0">
          <w:tblGrid>
            <w:gridCol w:w="2689"/>
            <w:gridCol w:w="4394"/>
            <w:gridCol w:w="255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범주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라이브러리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버전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데이터 처리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2.0.2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2.3.1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머신러닝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scikit-learn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최신버전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딥러닝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tensorflow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2.19.0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tensorflow-macos (macOS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전용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2.15.1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2.8.0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transformers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4.55.2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오디오 처리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librosa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0.11.0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torchaudio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2.8.0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soundfile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0.12.1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pydub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모델허브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tensorflow-hub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16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openai-whisper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20250625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시각화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matplotlib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3.10.0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plotly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5.24.1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수치 계산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scipy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1.14.1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sympy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1.13.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웹 인터페이스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streamlit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1.39.0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환경 변수 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python-dotenv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데이터베이스 연결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mysql-connector-python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766972"/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- 프로젝트 구조</w:t>
          </w:r>
        </w:sdtContent>
      </w:sdt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631178293"/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ui/: 웹 인터페이스(Streamlit)</w:t>
          </w:r>
        </w:sdtContent>
      </w:sdt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451548548"/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models/: 추론 모델에 대한 코드 및 파일</w:t>
          </w:r>
        </w:sdtContent>
      </w:sdt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848735122"/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db/: 데이터베이스 스키마 및 연결용</w:t>
          </w:r>
        </w:sdtContent>
      </w:sdt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367404853"/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files/: 데이터 파일 저장용</w:t>
          </w:r>
        </w:sdtContent>
      </w:sdt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159340449"/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.env: 사용자 환경설정(sql, 파일경로)</w:t>
          </w:r>
        </w:sdtContent>
      </w:sdt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713418731"/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.environment.yaml: 환경설정</w:t>
          </w:r>
        </w:sdtContent>
      </w:sdt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570107368"/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 xml:space="preserve">Readme.txt: 초기 설명</w:t>
          </w:r>
        </w:sdtContent>
      </w:sdt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             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748055655"/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소프트웨어 구현 사항</w:t>
          </w:r>
        </w:sdtContent>
      </w:sdt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25710890"/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2-1. 소프트웨어 구성 모듈</w:t>
          </w:r>
        </w:sdtContent>
      </w:sdt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731942248"/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2-1-1. ui 폴더</w:t>
          </w:r>
        </w:sdtContent>
      </w:sdt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             2-1-1-1. db_service.py: </w:t>
      </w:r>
      <w:sdt>
        <w:sdtPr>
          <w:id w:val="-219001895"/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데이터베이스 연동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2025735374"/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save_scores_to_db() – 모델링으로 나온 결과(dictonary)를 DB에 저장: QUESTION_NO와 QUESTION_MINOR_NO 재정의 필요</w:t>
          </w:r>
        </w:sdtContent>
      </w:sdt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058546143"/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get_reports() – 리포트 메인 화면에 필요한 DB 호출</w:t>
          </w:r>
        </w:sdtContent>
      </w:sdt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387015417"/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get_db_modules() – db 폴더에 있는 함수 호출(메모리 절약 및 보안유지)</w:t>
          </w:r>
        </w:sdtContent>
      </w:sdt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           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2-1-1-2. upload_service.py</w:t>
      </w:r>
      <w:sdt>
        <w:sdtPr>
          <w:id w:val="-1993152979"/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: 파일 업로드 및 데이터베이스 저장</w:t>
          </w:r>
        </w:sdtContent>
      </w:sdt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470651107"/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Zip_upload() – SQL에 DB 경로 저장, order_num 갱신</w:t>
          </w:r>
        </w:sdtContent>
      </w:sdt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           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2-1-1-3. env_utils.py</w:t>
      </w:r>
      <w:sdt>
        <w:sdtPr>
          <w:id w:val="1444273143"/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: 가상환경 설치</w:t>
          </w:r>
        </w:sdtContent>
      </w:sdt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778900915"/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find_conda_base() – 현재 실행 중인 가상환경 조회</w:t>
          </w:r>
        </w:sdtContent>
      </w:sdt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567950076"/>
          <w:tag w:val="goog_rdk_4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create_environment() – environment.yaml을 기반으로 새로운 가상환경 생성</w:t>
          </w:r>
        </w:sdtContent>
      </w:sdt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745336571"/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activate_conda_environment() – 가상환경 실행</w:t>
          </w:r>
        </w:sdtContent>
      </w:sdt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652686977"/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delete_conda_environment() – 가상환경 삭제</w:t>
          </w:r>
        </w:sdtContent>
      </w:sdt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51577143"/>
          <w:tag w:val="goog_rdk_4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2-1-1-4. style_utils.py: CSS 관리용</w:t>
          </w:r>
        </w:sdtContent>
      </w:sdt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308305169"/>
          <w:tag w:val="goog_rdk_4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2-1-1-5. report_view.py: 리포트 관련 화면 인터페이스</w:t>
          </w:r>
        </w:sdtContent>
      </w:sdt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538305782"/>
          <w:tag w:val="goog_rdk_4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show_main_interface() – 메인화면 초기값 설정, 사이드바</w:t>
          </w:r>
        </w:sdtContent>
      </w:sdt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368614327"/>
          <w:tag w:val="goog_rdk_4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model_process() – Models 폴더에 있는 API들 호출</w:t>
          </w:r>
        </w:sdtContent>
      </w:sdt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995550288"/>
          <w:tag w:val="goog_rdk_4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show_report_page() – 리포트 메인화면</w:t>
          </w:r>
        </w:sdtContent>
      </w:sdt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2102522468"/>
          <w:tag w:val="goog_rdk_4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show_detail_common() – 검사유형별 리포트 상세 화면 중 상단(고객 정보)</w:t>
          </w:r>
        </w:sdtContent>
      </w:sdt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564673585"/>
          <w:tag w:val="goog_rdk_4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show_detail() - 검사유형별 리포트 상세화면 중 하단(검사 결과)</w:t>
          </w:r>
        </w:sdtContent>
      </w:sdt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0" w:right="0" w:firstLine="8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317438886"/>
          <w:tag w:val="goog_rdk_5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show_graph() – 검사결과 그래프(A유형 한정)</w:t>
          </w:r>
        </w:sdtContent>
      </w:sdt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658416946"/>
          <w:tag w:val="goog_rdk_5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2-1-1-6. app.py: 메인 애플리케이션 엔트리</w:t>
          </w:r>
        </w:sdtContent>
      </w:sdt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911614391"/>
          <w:tag w:val="goog_rdk_5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ab/>
            <w:tab/>
            <w:t xml:space="preserve">Main() – 상태 초기화, 로그인화면, 환자정보 등록화면</w:t>
          </w:r>
        </w:sdtContent>
      </w:sdt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573673156"/>
          <w:tag w:val="goog_rdk_5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2-1-2. models 폴더: API</w:t>
          </w:r>
        </w:sdtContent>
      </w:sdt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433461302"/>
          <w:tag w:val="goog_rdk_5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2-1-2-1. ah_sound.py: ‘아 소리내기’ 점수 계산 API</w:t>
          </w:r>
        </w:sdtContent>
      </w:sdt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0" w:right="0" w:hanging="16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138860906"/>
          <w:tag w:val="goog_rdk_5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2-1-2-2. guess_end.py: ‘끝말 맞추기’ 점수 계산 API</w:t>
          </w:r>
        </w:sdtContent>
      </w:sdt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935035384"/>
          <w:tag w:val="goog_rdk_5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2-1-2-3. ltn_rpt.py: ‘듣고 따라 말하기’ 점수 계산 API</w:t>
          </w:r>
        </w:sdtContent>
      </w:sdt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61112611"/>
          <w:tag w:val="goog_rdk_5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2-1-2-4. ptk_sound.py: ‘퍼터커 반복하기’ 점수 계산 API</w:t>
          </w:r>
        </w:sdtContent>
      </w:sdt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12161475"/>
          <w:tag w:val="goog_rdk_5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2-1-2-5. say_ani.py: ‘동물 이름 말하기’ 점수 계산 API</w:t>
          </w:r>
        </w:sdtContent>
      </w:sdt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574564165"/>
          <w:tag w:val="goog_rdk_5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2-1-2-6. say_obj.py: ‘물건 이름 말하기’ 점수 계산 API</w:t>
          </w:r>
        </w:sdtContent>
      </w:sdt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871925622"/>
          <w:tag w:val="goog_rdk_6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2-1-3. db 폴더</w:t>
          </w:r>
        </w:sdtContent>
      </w:sdt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57048162"/>
          <w:tag w:val="goog_rdk_6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2-1-3-1. data: SQL 초기 설정</w:t>
          </w:r>
        </w:sdtContent>
      </w:sdt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             2-1-3-2. src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854662589"/>
          <w:tag w:val="goog_rdk_6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        2-1-3-2-1. model_comm.py: 모델링된 검사 점수 관리</w:t>
          </w:r>
        </w:sdtContent>
      </w:sdt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856138551"/>
          <w:tag w:val="goog_rdk_6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                2-1-3-2-2. report_main.py: 리포트용 DB 호출</w:t>
          </w:r>
        </w:sdtContent>
      </w:sdt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532150988"/>
          <w:tag w:val="goog_rdk_6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2-1-4. files: 업로드한 환자 정보 저장</w:t>
          </w:r>
        </w:sdtContent>
      </w:sdt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     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358919064"/>
          <w:tag w:val="goog_rdk_6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2-2. 소프트웨어 구성 모듈별 설명</w:t>
          </w:r>
        </w:sdtContent>
      </w:sdt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89517" cy="9121499"/>
            <wp:effectExtent b="0" l="0" r="0" t="0"/>
            <wp:docPr id="20934333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517" cy="9121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2-2-1. app.py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947081751"/>
          <w:tag w:val="goog_rdk_6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Streamlit 기반 웹 애플리케이션의 진입점</w:t>
          </w:r>
        </w:sdtContent>
      </w:sdt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64968698"/>
          <w:tag w:val="goog_rdk_6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환경 설정 및 라이브러리 초기화 (TensorFlow, PyTorch 설정)</w:t>
          </w:r>
        </w:sdtContent>
      </w:sdt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194392233"/>
          <w:tag w:val="goog_rdk_6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세션 상태 관리 및 사용자 인증 흐름 제어</w:t>
          </w:r>
        </w:sdtContent>
      </w:sdt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25466202"/>
          <w:tag w:val="goog_rdk_6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환자 ID 선택 및 파일 업로드 인터페이스 제공</w:t>
          </w:r>
        </w:sdtContent>
      </w:sdt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3582035"/>
            <wp:effectExtent b="0" l="0" r="0" t="0"/>
            <wp:docPr descr="스크린샷, 텍스트, 운영 체제, 소프트웨어이(가) 표시된 사진&#10;&#10;AI 생성 콘텐츠는 정확하지 않을 수 있습니다." id="2093433353" name="image7.png"/>
            <a:graphic>
              <a:graphicData uri="http://schemas.openxmlformats.org/drawingml/2006/picture">
                <pic:pic>
                  <pic:nvPicPr>
                    <pic:cNvPr descr="스크린샷, 텍스트, 운영 체제, 소프트웨어이(가) 표시된 사진&#10;&#10;AI 생성 콘텐츠는 정확하지 않을 수 있습니다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2-2-2. upload_service.py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2125017221"/>
          <w:tag w:val="goog_rdk_7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ZIP 파일 업로드 및 압축 해제</w:t>
          </w:r>
        </w:sdtContent>
      </w:sdt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773593670"/>
          <w:tag w:val="goog_rdk_7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CLAP_A, CLAP_D 오디오 파일 분류 및 데이터베이스에 경로 저장</w:t>
          </w:r>
        </w:sdtContent>
      </w:sdt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426828131"/>
          <w:tag w:val="goog_rdk_7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환자 정보(CSV) 파싱 및 assess_lst 테이블 저장</w:t>
          </w:r>
        </w:sdtContent>
      </w:sdt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538061374"/>
          <w:tag w:val="goog_rdk_7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중복 데이터 처리 및 파일 메타데이터 관리</w:t>
          </w:r>
        </w:sdtContent>
      </w:sdt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3582035"/>
            <wp:effectExtent b="0" l="0" r="0" t="0"/>
            <wp:docPr descr="스크린샷, 텍스트, 소프트웨어, 운영 체제이(가) 표시된 사진&#10;&#10;AI 생성 콘텐츠는 정확하지 않을 수 있습니다." id="2093433356" name="image6.png"/>
            <a:graphic>
              <a:graphicData uri="http://schemas.openxmlformats.org/drawingml/2006/picture">
                <pic:pic>
                  <pic:nvPicPr>
                    <pic:cNvPr descr="스크린샷, 텍스트, 소프트웨어, 운영 체제이(가) 표시된 사진&#10;&#10;AI 생성 콘텐츠는 정확하지 않을 수 있습니다.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2-2-3. report_view.py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2016070961"/>
          <w:tag w:val="goog_rdk_7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  show_main_interface(): 메인화면 사이드바, 환자 정보, 메뉴 구성(최신순)</w:t>
          </w:r>
        </w:sdtContent>
      </w:sdt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3582035"/>
            <wp:effectExtent b="0" l="0" r="0" t="0"/>
            <wp:docPr descr="텍스트, 스크린샷, 소프트웨어, 운영 체제이(가) 표시된 사진&#10;&#10;AI 생성 콘텐츠는 정확하지 않을 수 있습니다." id="2093433355" name="image5.png"/>
            <a:graphic>
              <a:graphicData uri="http://schemas.openxmlformats.org/drawingml/2006/picture">
                <pic:pic>
                  <pic:nvPicPr>
                    <pic:cNvPr descr="텍스트, 스크린샷, 소프트웨어, 운영 체제이(가) 표시된 사진&#10;&#10;AI 생성 콘텐츠는 정확하지 않을 수 있습니다.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367232706"/>
          <w:tag w:val="goog_rdk_7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  model_process(): 모델 실행 및 점수 계산(1차 실행 후 DB에 결과를 저장하여 재사용)</w:t>
          </w:r>
        </w:sdtContent>
      </w:sdt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776548114"/>
          <w:tag w:val="goog_rdk_7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      - 각 모델은 해당하는 파일이 있는 경우에만 lazy loading으로 실행해 메모리 절약</w:t>
          </w:r>
        </w:sdtContent>
      </w:sdt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048257221"/>
          <w:tag w:val="goog_rdk_7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  show_detail(): 특정 환자, 특정 검사의 결과(CLAP-A, CLAP-D) 테이블 렌더링</w:t>
          </w:r>
        </w:sdtContent>
      </w:sdt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3582035"/>
            <wp:effectExtent b="0" l="0" r="0" t="0"/>
            <wp:docPr descr="텍스트, 소프트웨어, 번호, 컴퓨터 아이콘이(가) 표시된 사진&#10;&#10;AI 생성 콘텐츠는 정확하지 않을 수 있습니다." id="2093433358" name="image8.png"/>
            <a:graphic>
              <a:graphicData uri="http://schemas.openxmlformats.org/drawingml/2006/picture">
                <pic:pic>
                  <pic:nvPicPr>
                    <pic:cNvPr descr="텍스트, 소프트웨어, 번호, 컴퓨터 아이콘이(가) 표시된 사진&#10;&#10;AI 생성 콘텐츠는 정확하지 않을 수 있습니다.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3582035"/>
            <wp:effectExtent b="0" l="0" r="0" t="0"/>
            <wp:docPr descr="텍스트, 소프트웨어, 번호, 스크린샷이(가) 표시된 사진&#10;&#10;AI 생성 콘텐츠는 정확하지 않을 수 있습니다." id="2093433357" name="image4.png"/>
            <a:graphic>
              <a:graphicData uri="http://schemas.openxmlformats.org/drawingml/2006/picture">
                <pic:pic>
                  <pic:nvPicPr>
                    <pic:cNvPr descr="텍스트, 소프트웨어, 번호, 스크린샷이(가) 표시된 사진&#10;&#10;AI 생성 콘텐츠는 정확하지 않을 수 있습니다.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2-2-4. db_service.py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407203315"/>
          <w:tag w:val="goog_rdk_7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데이터베이스와 즉시 연결하지 않고 필요한 모듈만 호출할 수 있도록 구성</w:t>
          </w:r>
        </w:sdtContent>
      </w:sdt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442306164"/>
          <w:tag w:val="goog_rdk_7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get_db_modules(): db.src에서 model_comm, report_main 모듈 import</w:t>
          </w:r>
        </w:sdtContent>
      </w:sdt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904002215"/>
          <w:tag w:val="goog_rdk_8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2-2-5. model_service.py (lazy loading 관리)</w:t>
          </w:r>
        </w:sdtContent>
      </w:sdt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18222385"/>
          <w:tag w:val="goog_rdk_8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  - API 모델을 개별 로드할 수 있도록 각각 정의</w:t>
          </w:r>
        </w:sdtContent>
      </w:sdt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868659331"/>
          <w:tag w:val="goog_rdk_8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2-3. 저장 가능한 세션 목록</w:t>
          </w:r>
        </w:sdtContent>
      </w:sdt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2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241109047"/>
          <w:tag w:val="goog_rdk_8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logged_in: 로그인여부</w:t>
          </w:r>
        </w:sdtContent>
      </w:sdt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325735834"/>
          <w:tag w:val="goog_rdk_8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user_info: 사용자 ID</w:t>
          </w:r>
        </w:sdtContent>
      </w:sdt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2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372840889"/>
          <w:tag w:val="goog_rdk_8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patient_id: 환자번호(PK)</w:t>
          </w:r>
        </w:sdtContent>
      </w:sdt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2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99159844"/>
          <w:tag w:val="goog_rdk_8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order_num: 검사 등록 순서(PK) – 1부터 시작하며 파일 업로드 시 부여됨</w:t>
          </w:r>
        </w:sdtContent>
      </w:sdt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810728992"/>
          <w:tag w:val="goog_rdk_8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current_page: 사이드바에서 선택된 메뉴 - 평가, 재활, 리포트</w:t>
          </w:r>
        </w:sdtContent>
      </w:sdt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979579381"/>
          <w:tag w:val="goog_rdk_8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view_mode: 상세보기할 리포트 선택 – list, clap_a_detail, clap_d_detail</w:t>
          </w:r>
        </w:sdtContent>
      </w:sdt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2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855478363"/>
          <w:tag w:val="goog_rdk_8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selected_filter: 리포트 구분용 – CLAP_A, CLAP_D</w:t>
          </w:r>
        </w:sdtContent>
      </w:sdt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280917314"/>
          <w:tag w:val="goog_rdk_9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upload_completed: 파일 등록 완료 여부</w:t>
          </w:r>
        </w:sdtContent>
      </w:sdt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640" w:right="0" w:hanging="400"/>
        <w:jc w:val="left"/>
        <w:rPr>
          <w:sz w:val="20"/>
          <w:szCs w:val="20"/>
        </w:rPr>
      </w:pPr>
      <w:sdt>
        <w:sdtPr>
          <w:id w:val="-1844605220"/>
          <w:tag w:val="goog_rdk_9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path_info: 환자번호, order_num, 검사유형, 문제이름, 문제번호, 파일경로 최상단(유일성 부여하기 위해 현재시각 추가), 하단 파일경로(SUB_PATH = 검사별 고유번호), 음성파일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640" w:right="0" w:hanging="4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523767" cy="706580"/>
                <wp:effectExtent b="0" l="0" r="0" t="0"/>
                <wp:docPr id="209343335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857399" y="3439257"/>
                          <a:ext cx="4977202" cy="681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path_info = pd.DataFrame(rows, columns= ['PATIENT_ID','ORDER_NUM','ASSESS_TYPE','QUESTION_CD','QUESTION_NO','MAIN_PATH','SUB_PATH','FILE_NAME'])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523767" cy="706580"/>
                <wp:effectExtent b="0" l="0" r="0" t="0"/>
                <wp:docPr id="209343335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3767" cy="7065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1440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5425" cy="2928535"/>
            <wp:effectExtent b="0" l="0" r="0" t="0"/>
            <wp:docPr descr="텍스트, 스크린샷, 폰트, 흑백이(가) 표시된 사진&#10;&#10;AI 생성 콘텐츠는 정확하지 않을 수 있습니다." id="2093433359" name="image3.png"/>
            <a:graphic>
              <a:graphicData uri="http://schemas.openxmlformats.org/drawingml/2006/picture">
                <pic:pic>
                  <pic:nvPicPr>
                    <pic:cNvPr descr="텍스트, 스크린샷, 폰트, 흑백이(가) 표시된 사진&#10;&#10;AI 생성 콘텐츠는 정확하지 않을 수 있습니다.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425" cy="292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center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그림 2 SUB_PATH, QUESTION_CD, MAIN_PATH 예</w:t>
      </w:r>
    </w:p>
    <w:p w:rsidR="00000000" w:rsidDel="00000000" w:rsidP="00000000" w:rsidRDefault="00000000" w:rsidRPr="00000000" w14:paraId="000000B4">
      <w:pPr>
        <w:spacing w:line="276" w:lineRule="auto"/>
        <w:rPr>
          <w:sz w:val="20"/>
          <w:szCs w:val="20"/>
        </w:rPr>
      </w:pPr>
      <w:sdt>
        <w:sdtPr>
          <w:id w:val="-328622720"/>
          <w:tag w:val="goog_rdk_9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ab/>
            <w:t xml:space="preserve">: API 모델링 시 Input 값으로 활용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270656530"/>
          <w:tag w:val="goog_rdk_9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Skip: ‘업로드 스킵’ 버튼 클릭 여부</w:t>
          </w:r>
        </w:sdtContent>
      </w:sdt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777617736"/>
          <w:tag w:val="goog_rdk_9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model_completed: 최초 모델링 완료 여부 – 등록되어 있으면 모델링하지 않고 SQL로 결과 호출(order num을 key로 활용)</w:t>
          </w:r>
        </w:sdtContent>
      </w:sdt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797905510"/>
          <w:tag w:val="goog_rdk_9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소프트웨어 개선 사항</w:t>
          </w:r>
        </w:sdtContent>
      </w:sdt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933334279"/>
          <w:tag w:val="goog_rdk_9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3-1. 예외 사항 처리</w:t>
          </w:r>
        </w:sdtContent>
      </w:sdt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228929786"/>
          <w:tag w:val="goog_rdk_9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현재는 제공받은 입력데이터가 환자번호와 검사결과뿐이지만, 각 환자에 대한 patient_info(이름, 나이, 성별, 과거 병력 등)도 주어지면 반영 가능(현재는 등록되지 않은 정보가 요청되면 None 처리함)</w:t>
          </w:r>
        </w:sdtContent>
      </w:sdt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400319046"/>
          <w:tag w:val="goog_rdk_9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업로드 스킵 버튼: 해당 환자 정보가 SQL에 없으면 에러</w:t>
          </w:r>
        </w:sdtContent>
      </w:sdt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789632866"/>
          <w:tag w:val="goog_rdk_9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3-2. 기능 구현</w:t>
          </w:r>
        </w:sdtContent>
      </w:sdt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459896073"/>
          <w:tag w:val="goog_rdk_10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메인화면의 평가, 재활 버튼은 주어진 UI 샘플이 없어 구현하지 않음 – 스토리보드 필요</w:t>
          </w:r>
        </w:sdtContent>
      </w:sdt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787927753"/>
          <w:tag w:val="goog_rdk_10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모델 로딩 시간 단축</w:t>
          </w:r>
        </w:sdtContent>
      </w:sdt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474588839"/>
          <w:tag w:val="goog_rdk_10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로그인: 데모화면만 있고 연결된 DB나 회원가입 기능 없음</w:t>
          </w:r>
        </w:sdtContent>
      </w:sdt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27716659"/>
          <w:tag w:val="goog_rdk_10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사용자 친화적으로 UI/UX 개선</w:t>
          </w:r>
        </w:sdtContent>
      </w:sdt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1812630928"/>
          <w:tag w:val="goog_rdk_10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QUESTION_NO와 QUESTION_MINOR_NO 재정의 필요(2-1-1-1)</w:t>
          </w:r>
        </w:sdtContent>
      </w:sdt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id w:val="-176752726"/>
          <w:tag w:val="goog_rdk_10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세션(st.session_state) 정리: 중복, 미사용, 저장 문제 등</w:t>
          </w:r>
        </w:sdtContent>
      </w:sdt>
    </w:p>
    <w:sectPr>
      <w:pgSz w:h="16838" w:w="11906" w:orient="portrait"/>
      <w:pgMar w:bottom="1440" w:top="1440" w:left="1080" w:right="108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ungsuh"/>
  <w:font w:name="Malgun Gothic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함초롬바탕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3"/>
      <w:numFmt w:val="bullet"/>
      <w:lvlText w:val="-"/>
      <w:lvlJc w:val="left"/>
      <w:pPr>
        <w:ind w:left="920" w:hanging="360"/>
      </w:pPr>
      <w:rPr>
        <w:rFonts w:ascii="함초롬바탕" w:cs="함초롬바탕" w:eastAsia="함초롬바탕" w:hAnsi="함초롬바탕"/>
      </w:rPr>
    </w:lvl>
    <w:lvl w:ilvl="1">
      <w:start w:val="1"/>
      <w:numFmt w:val="bullet"/>
      <w:lvlText w:val="■"/>
      <w:lvlJc w:val="left"/>
      <w:pPr>
        <w:ind w:left="1440" w:hanging="44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880" w:hanging="44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20" w:hanging="44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60" w:hanging="44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200" w:hanging="44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640" w:hanging="4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080" w:hanging="44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520" w:hanging="44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ko-Kore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80" w:before="280" w:lineRule="auto"/>
    </w:pPr>
    <w:rPr>
      <w:rFonts w:ascii="Play" w:cs="Play" w:eastAsia="Play" w:hAnsi="Play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80" w:before="160" w:lineRule="auto"/>
    </w:pPr>
    <w:rPr>
      <w:rFonts w:ascii="Play" w:cs="Play" w:eastAsia="Play" w:hAnsi="Play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160" w:lineRule="auto"/>
    </w:pPr>
    <w:rPr>
      <w:rFonts w:ascii="Play" w:cs="Play" w:eastAsia="Play" w:hAnsi="Play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40" w:before="80" w:lineRule="auto"/>
    </w:pPr>
    <w:rPr>
      <w:rFonts w:ascii="Play" w:cs="Play" w:eastAsia="Play" w:hAnsi="Play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40" w:before="80" w:lineRule="auto"/>
      <w:ind w:left="100"/>
    </w:pPr>
    <w:rPr>
      <w:rFonts w:ascii="Play" w:cs="Play" w:eastAsia="Play" w:hAnsi="Play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40" w:before="80" w:lineRule="auto"/>
      <w:ind w:left="200"/>
    </w:pPr>
    <w:rPr>
      <w:rFonts w:ascii="Play" w:cs="Play" w:eastAsia="Play" w:hAnsi="Play"/>
      <w:color w:val="000000"/>
      <w:sz w:val="22"/>
      <w:szCs w:val="22"/>
    </w:rPr>
  </w:style>
  <w:style w:type="paragraph" w:styleId="Title">
    <w:name w:val="Title"/>
    <w:basedOn w:val="Normal"/>
    <w:next w:val="Normal"/>
    <w:pPr>
      <w:widowControl w:val="0"/>
      <w:spacing w:after="80" w:lineRule="auto"/>
      <w:jc w:val="center"/>
    </w:pPr>
    <w:rPr>
      <w:rFonts w:ascii="Play" w:cs="Play" w:eastAsia="Play" w:hAnsi="Play"/>
      <w:sz w:val="56"/>
      <w:szCs w:val="56"/>
    </w:rPr>
  </w:style>
  <w:style w:type="paragraph" w:styleId="7">
    <w:name w:val="heading 7"/>
    <w:basedOn w:val="a"/>
    <w:next w:val="a"/>
    <w:link w:val="7Char"/>
    <w:uiPriority w:val="9"/>
    <w:semiHidden w:val="1"/>
    <w:unhideWhenUsed w:val="1"/>
    <w:qFormat w:val="1"/>
    <w:rsid w:val="00EF4523"/>
    <w:pPr>
      <w:keepNext w:val="1"/>
      <w:keepLines w:val="1"/>
      <w:widowControl w:val="0"/>
      <w:wordWrap w:val="0"/>
      <w:autoSpaceDE w:val="0"/>
      <w:autoSpaceDN w:val="0"/>
      <w:spacing w:after="40" w:before="80"/>
      <w:ind w:left="300" w:leftChars="300"/>
      <w:outlineLvl w:val="6"/>
    </w:pPr>
    <w:rPr>
      <w:rFonts w:asciiTheme="majorHAnsi" w:cstheme="majorBidi" w:eastAsiaTheme="majorEastAsia" w:hAnsiTheme="majorHAnsi"/>
      <w:color w:val="000000" w:themeColor="text1"/>
      <w:kern w:val="2"/>
      <w:sz w:val="22"/>
    </w:rPr>
  </w:style>
  <w:style w:type="paragraph" w:styleId="8">
    <w:name w:val="heading 8"/>
    <w:basedOn w:val="a"/>
    <w:next w:val="a"/>
    <w:link w:val="8Char"/>
    <w:uiPriority w:val="9"/>
    <w:semiHidden w:val="1"/>
    <w:unhideWhenUsed w:val="1"/>
    <w:qFormat w:val="1"/>
    <w:rsid w:val="00EF4523"/>
    <w:pPr>
      <w:keepNext w:val="1"/>
      <w:keepLines w:val="1"/>
      <w:widowControl w:val="0"/>
      <w:wordWrap w:val="0"/>
      <w:autoSpaceDE w:val="0"/>
      <w:autoSpaceDN w:val="0"/>
      <w:spacing w:after="40" w:before="80"/>
      <w:ind w:left="400" w:leftChars="400"/>
      <w:outlineLvl w:val="7"/>
    </w:pPr>
    <w:rPr>
      <w:rFonts w:asciiTheme="majorHAnsi" w:cstheme="majorBidi" w:eastAsiaTheme="majorEastAsia" w:hAnsiTheme="majorHAnsi"/>
      <w:color w:val="000000" w:themeColor="text1"/>
      <w:kern w:val="2"/>
      <w:sz w:val="22"/>
    </w:rPr>
  </w:style>
  <w:style w:type="paragraph" w:styleId="9">
    <w:name w:val="heading 9"/>
    <w:basedOn w:val="a"/>
    <w:next w:val="a"/>
    <w:link w:val="9Char"/>
    <w:uiPriority w:val="9"/>
    <w:semiHidden w:val="1"/>
    <w:unhideWhenUsed w:val="1"/>
    <w:qFormat w:val="1"/>
    <w:rsid w:val="00EF4523"/>
    <w:pPr>
      <w:keepNext w:val="1"/>
      <w:keepLines w:val="1"/>
      <w:widowControl w:val="0"/>
      <w:wordWrap w:val="0"/>
      <w:autoSpaceDE w:val="0"/>
      <w:autoSpaceDN w:val="0"/>
      <w:spacing w:after="40" w:before="80"/>
      <w:ind w:left="500" w:leftChars="500"/>
      <w:outlineLvl w:val="8"/>
    </w:pPr>
    <w:rPr>
      <w:rFonts w:asciiTheme="majorHAnsi" w:cstheme="majorBidi" w:eastAsiaTheme="majorEastAsia" w:hAnsiTheme="majorHAnsi"/>
      <w:color w:val="000000" w:themeColor="text1"/>
      <w:kern w:val="2"/>
      <w:sz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Char" w:customStyle="1">
    <w:name w:val="제목 1 Char"/>
    <w:basedOn w:val="a0"/>
    <w:link w:val="1"/>
    <w:uiPriority w:val="9"/>
    <w:rsid w:val="00EF4523"/>
    <w:rPr>
      <w:rFonts w:asciiTheme="majorHAnsi" w:cstheme="majorBidi" w:eastAsiaTheme="majorEastAsia" w:hAnsiTheme="majorHAnsi"/>
      <w:color w:val="000000" w:themeColor="text1"/>
      <w:sz w:val="32"/>
      <w:szCs w:val="32"/>
    </w:rPr>
  </w:style>
  <w:style w:type="character" w:styleId="2Char" w:customStyle="1">
    <w:name w:val="제목 2 Char"/>
    <w:basedOn w:val="a0"/>
    <w:link w:val="2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  <w:sz w:val="28"/>
      <w:szCs w:val="28"/>
    </w:rPr>
  </w:style>
  <w:style w:type="character" w:styleId="3Char" w:customStyle="1">
    <w:name w:val="제목 3 Char"/>
    <w:basedOn w:val="a0"/>
    <w:link w:val="3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  <w:sz w:val="24"/>
    </w:rPr>
  </w:style>
  <w:style w:type="character" w:styleId="4Char" w:customStyle="1">
    <w:name w:val="제목 4 Char"/>
    <w:basedOn w:val="a0"/>
    <w:link w:val="4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</w:rPr>
  </w:style>
  <w:style w:type="character" w:styleId="5Char" w:customStyle="1">
    <w:name w:val="제목 5 Char"/>
    <w:basedOn w:val="a0"/>
    <w:link w:val="5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</w:rPr>
  </w:style>
  <w:style w:type="character" w:styleId="6Char" w:customStyle="1">
    <w:name w:val="제목 6 Char"/>
    <w:basedOn w:val="a0"/>
    <w:link w:val="6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</w:rPr>
  </w:style>
  <w:style w:type="character" w:styleId="7Char" w:customStyle="1">
    <w:name w:val="제목 7 Char"/>
    <w:basedOn w:val="a0"/>
    <w:link w:val="7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</w:rPr>
  </w:style>
  <w:style w:type="character" w:styleId="8Char" w:customStyle="1">
    <w:name w:val="제목 8 Char"/>
    <w:basedOn w:val="a0"/>
    <w:link w:val="8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</w:rPr>
  </w:style>
  <w:style w:type="character" w:styleId="9Char" w:customStyle="1">
    <w:name w:val="제목 9 Char"/>
    <w:basedOn w:val="a0"/>
    <w:link w:val="9"/>
    <w:uiPriority w:val="9"/>
    <w:semiHidden w:val="1"/>
    <w:rsid w:val="00EF4523"/>
    <w:rPr>
      <w:rFonts w:asciiTheme="majorHAnsi" w:cstheme="majorBidi" w:eastAsiaTheme="majorEastAsia" w:hAnsiTheme="majorHAnsi"/>
      <w:color w:val="000000" w:themeColor="text1"/>
    </w:rPr>
  </w:style>
  <w:style w:type="character" w:styleId="Char" w:customStyle="1">
    <w:name w:val="제목 Char"/>
    <w:basedOn w:val="a0"/>
    <w:link w:val="a3"/>
    <w:uiPriority w:val="10"/>
    <w:rsid w:val="00EF452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Char0" w:customStyle="1">
    <w:name w:val="부제 Char"/>
    <w:basedOn w:val="a0"/>
    <w:link w:val="a4"/>
    <w:uiPriority w:val="11"/>
    <w:rsid w:val="00EF4523"/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 w:val="1"/>
    <w:rsid w:val="00EF4523"/>
    <w:pPr>
      <w:widowControl w:val="0"/>
      <w:wordWrap w:val="0"/>
      <w:autoSpaceDE w:val="0"/>
      <w:autoSpaceDN w:val="0"/>
      <w:spacing w:after="160" w:before="160"/>
      <w:jc w:val="center"/>
    </w:pPr>
    <w:rPr>
      <w:rFonts w:asciiTheme="minorHAnsi" w:cstheme="minorBidi" w:eastAsiaTheme="minorEastAsia" w:hAnsiTheme="minorHAnsi"/>
      <w:i w:val="1"/>
      <w:iCs w:val="1"/>
      <w:color w:val="404040" w:themeColor="text1" w:themeTint="0000BF"/>
      <w:kern w:val="2"/>
      <w:sz w:val="22"/>
    </w:rPr>
  </w:style>
  <w:style w:type="character" w:styleId="Char1" w:customStyle="1">
    <w:name w:val="인용 Char"/>
    <w:basedOn w:val="a0"/>
    <w:link w:val="a5"/>
    <w:uiPriority w:val="29"/>
    <w:rsid w:val="00EF4523"/>
    <w:rPr>
      <w:i w:val="1"/>
      <w:iCs w:val="1"/>
      <w:color w:val="404040" w:themeColor="text1" w:themeTint="0000BF"/>
    </w:rPr>
  </w:style>
  <w:style w:type="paragraph" w:styleId="a6">
    <w:name w:val="List Paragraph"/>
    <w:basedOn w:val="a"/>
    <w:uiPriority w:val="34"/>
    <w:qFormat w:val="1"/>
    <w:rsid w:val="00EF4523"/>
    <w:pPr>
      <w:widowControl w:val="0"/>
      <w:wordWrap w:val="0"/>
      <w:autoSpaceDE w:val="0"/>
      <w:autoSpaceDN w:val="0"/>
      <w:spacing w:after="160"/>
      <w:ind w:left="720"/>
      <w:contextualSpacing w:val="1"/>
    </w:pPr>
    <w:rPr>
      <w:rFonts w:asciiTheme="minorHAnsi" w:cstheme="minorBidi" w:eastAsiaTheme="minorEastAsia" w:hAnsiTheme="minorHAnsi"/>
      <w:kern w:val="2"/>
      <w:sz w:val="22"/>
    </w:rPr>
  </w:style>
  <w:style w:type="character" w:styleId="a7">
    <w:name w:val="Intense Emphasis"/>
    <w:basedOn w:val="a0"/>
    <w:uiPriority w:val="21"/>
    <w:qFormat w:val="1"/>
    <w:rsid w:val="00EF4523"/>
    <w:rPr>
      <w:i w:val="1"/>
      <w:iCs w:val="1"/>
      <w:color w:val="0f4761" w:themeColor="accent1" w:themeShade="0000BF"/>
    </w:rPr>
  </w:style>
  <w:style w:type="paragraph" w:styleId="a8">
    <w:name w:val="Intense Quote"/>
    <w:basedOn w:val="a"/>
    <w:next w:val="a"/>
    <w:link w:val="Char2"/>
    <w:uiPriority w:val="30"/>
    <w:qFormat w:val="1"/>
    <w:rsid w:val="00EF4523"/>
    <w:pPr>
      <w:widowControl w:val="0"/>
      <w:pBdr>
        <w:top w:color="0f4761" w:space="10" w:sz="4" w:themeColor="accent1" w:themeShade="0000BF" w:val="single"/>
        <w:bottom w:color="0f4761" w:space="10" w:sz="4" w:themeColor="accent1" w:themeShade="0000BF" w:val="single"/>
      </w:pBdr>
      <w:wordWrap w:val="0"/>
      <w:autoSpaceDE w:val="0"/>
      <w:autoSpaceDN w:val="0"/>
      <w:spacing w:after="360" w:before="360"/>
      <w:ind w:left="864" w:right="864"/>
      <w:jc w:val="center"/>
    </w:pPr>
    <w:rPr>
      <w:rFonts w:asciiTheme="minorHAnsi" w:cstheme="minorBidi" w:eastAsiaTheme="minorEastAsia" w:hAnsiTheme="minorHAnsi"/>
      <w:i w:val="1"/>
      <w:iCs w:val="1"/>
      <w:color w:val="0f4761" w:themeColor="accent1" w:themeShade="0000BF"/>
      <w:kern w:val="2"/>
      <w:sz w:val="22"/>
    </w:rPr>
  </w:style>
  <w:style w:type="character" w:styleId="Char2" w:customStyle="1">
    <w:name w:val="강한 인용 Char"/>
    <w:basedOn w:val="a0"/>
    <w:link w:val="a8"/>
    <w:uiPriority w:val="30"/>
    <w:rsid w:val="00EF4523"/>
    <w:rPr>
      <w:i w:val="1"/>
      <w:iCs w:val="1"/>
      <w:color w:val="0f4761" w:themeColor="accent1" w:themeShade="0000BF"/>
    </w:rPr>
  </w:style>
  <w:style w:type="character" w:styleId="a9">
    <w:name w:val="Intense Reference"/>
    <w:basedOn w:val="a0"/>
    <w:uiPriority w:val="32"/>
    <w:qFormat w:val="1"/>
    <w:rsid w:val="00EF4523"/>
    <w:rPr>
      <w:b w:val="1"/>
      <w:bCs w:val="1"/>
      <w:smallCaps w:val="1"/>
      <w:color w:val="0f4761" w:themeColor="accent1" w:themeShade="0000BF"/>
      <w:spacing w:val="5"/>
    </w:rPr>
  </w:style>
  <w:style w:type="paragraph" w:styleId="FFFFB9FFFFD9FFFFC5FFFFC1FFFFB1FFFFDB" w:customStyle="1">
    <w:name w:val="FFFFB9FFFFD9FFFFC5FFFFC1FFFFB1FFFFDB"/>
    <w:rsid w:val="00EF4523"/>
    <w:pPr>
      <w:widowControl w:val="0"/>
      <w:wordWrap w:val="0"/>
      <w:autoSpaceDE w:val="0"/>
      <w:autoSpaceDN w:val="0"/>
      <w:adjustRightInd w:val="0"/>
      <w:spacing w:after="0" w:line="384" w:lineRule="auto"/>
      <w:jc w:val="both"/>
      <w:textAlignment w:val="baseline"/>
    </w:pPr>
    <w:rPr>
      <w:rFonts w:ascii="함초롬바탕" w:cs="함초롬바탕" w:eastAsia="함초롬바탕" w:hAnsi="함초롬바탕"/>
      <w:color w:val="000000"/>
      <w:kern w:val="0"/>
      <w:sz w:val="20"/>
      <w:szCs w:val="20"/>
      <w:lang w:val="en-US"/>
    </w:rPr>
  </w:style>
  <w:style w:type="paragraph" w:styleId="FFFFBAFFFFBBFFFFB9FFFFAE" w:customStyle="1">
    <w:name w:val="FFFFBAFFFFBBFFFFB9FFFFAE"/>
    <w:uiPriority w:val="1"/>
    <w:rsid w:val="00EF4523"/>
    <w:pPr>
      <w:widowControl w:val="0"/>
      <w:wordWrap w:val="0"/>
      <w:autoSpaceDE w:val="0"/>
      <w:autoSpaceDN w:val="0"/>
      <w:adjustRightInd w:val="0"/>
      <w:spacing w:after="0" w:line="384" w:lineRule="auto"/>
      <w:ind w:left="300"/>
      <w:jc w:val="both"/>
      <w:textAlignment w:val="baseline"/>
    </w:pPr>
    <w:rPr>
      <w:rFonts w:ascii="함초롬바탕" w:cs="함초롬바탕" w:eastAsia="함초롬바탕" w:hAnsi="함초롬바탕"/>
      <w:color w:val="000000"/>
      <w:kern w:val="0"/>
      <w:sz w:val="20"/>
      <w:szCs w:val="20"/>
      <w:lang w:val="en-US"/>
    </w:rPr>
  </w:style>
  <w:style w:type="paragraph" w:styleId="hstyle0" w:customStyle="1">
    <w:name w:val="hstyle0"/>
    <w:basedOn w:val="a"/>
    <w:rsid w:val="00EF4523"/>
    <w:pPr>
      <w:spacing w:after="100" w:afterAutospacing="1" w:before="100" w:beforeAutospacing="1"/>
    </w:pPr>
  </w:style>
  <w:style w:type="paragraph" w:styleId="hstyle1" w:customStyle="1">
    <w:name w:val="hstyle1"/>
    <w:basedOn w:val="a"/>
    <w:rsid w:val="00EF4523"/>
    <w:pPr>
      <w:spacing w:after="100" w:afterAutospacing="1" w:before="100" w:beforeAutospacing="1"/>
    </w:pPr>
  </w:style>
  <w:style w:type="character" w:styleId="apple-converted-space" w:customStyle="1">
    <w:name w:val="apple-converted-space"/>
    <w:basedOn w:val="a0"/>
    <w:rsid w:val="00EF4523"/>
  </w:style>
  <w:style w:type="paragraph" w:styleId="hstyle2" w:customStyle="1">
    <w:name w:val="hstyle2"/>
    <w:basedOn w:val="a"/>
    <w:rsid w:val="00EF4523"/>
    <w:pPr>
      <w:spacing w:after="100" w:afterAutospacing="1" w:before="100" w:beforeAutospacing="1"/>
    </w:pPr>
  </w:style>
  <w:style w:type="character" w:styleId="hncpagebreak" w:customStyle="1">
    <w:name w:val="hnc_page_break"/>
    <w:basedOn w:val="a0"/>
    <w:rsid w:val="00EF4523"/>
  </w:style>
  <w:style w:type="paragraph" w:styleId="aa">
    <w:name w:val="caption"/>
    <w:basedOn w:val="a"/>
    <w:next w:val="a"/>
    <w:uiPriority w:val="35"/>
    <w:unhideWhenUsed w:val="1"/>
    <w:qFormat w:val="1"/>
    <w:rsid w:val="0009185D"/>
    <w:pPr>
      <w:widowControl w:val="0"/>
      <w:wordWrap w:val="0"/>
      <w:autoSpaceDE w:val="0"/>
      <w:autoSpaceDN w:val="0"/>
      <w:spacing w:after="160"/>
    </w:pPr>
    <w:rPr>
      <w:rFonts w:asciiTheme="minorHAnsi" w:cstheme="minorBidi" w:eastAsiaTheme="minorEastAsia" w:hAnsiTheme="minorHAnsi"/>
      <w:b w:val="1"/>
      <w:bCs w:val="1"/>
      <w:kern w:val="2"/>
      <w:sz w:val="20"/>
      <w:szCs w:val="20"/>
    </w:rPr>
  </w:style>
  <w:style w:type="paragraph" w:styleId="ab">
    <w:name w:val="Normal (Web)"/>
    <w:basedOn w:val="a"/>
    <w:uiPriority w:val="99"/>
    <w:semiHidden w:val="1"/>
    <w:unhideWhenUsed w:val="1"/>
    <w:rsid w:val="003E4A48"/>
    <w:pPr>
      <w:spacing w:after="100" w:afterAutospacing="1" w:before="100" w:beforeAutospacing="1"/>
    </w:pPr>
  </w:style>
  <w:style w:type="paragraph" w:styleId="Subtitle">
    <w:name w:val="Subtitle"/>
    <w:basedOn w:val="Normal"/>
    <w:next w:val="Normal"/>
    <w:pPr>
      <w:widowControl w:val="0"/>
      <w:spacing w:after="160" w:lineRule="auto"/>
      <w:jc w:val="center"/>
    </w:pPr>
    <w:rPr>
      <w:rFonts w:ascii="Play" w:cs="Play" w:eastAsia="Play" w:hAnsi="Play"/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ak2nD2NAIIqFWWGVMa/gyPV5a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2025-08-29T05:59:00Z</dcterms:created>
  <dc:creator>김재헌</dc:creator>
</cp:coreProperties>
</file>