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60"/>
      </w:pPr>
      <w:r>
        <w:rPr>
          <w:rFonts w:ascii="Arial" w:hAnsi="Arial"/>
          <w:b w:val="0"/>
          <w:i w:val="0"/>
          <w:color w:val="000000"/>
          <w:sz w:val="52"/>
        </w:rPr>
        <w:t>THE MAGNANIMIS MYSTERIES</w:t>
      </w:r>
    </w:p>
    <w:p>
      <w:pPr>
        <w:widowControl/>
        <w:spacing w:after="40"/>
      </w:pPr>
      <w:r>
        <w:rPr>
          <w:rFonts w:ascii="Arial" w:hAnsi="Arial"/>
          <w:b w:val="0"/>
          <w:i w:val="0"/>
          <w:color w:val="434343"/>
          <w:sz w:val="32"/>
        </w:rPr>
        <w:t>Pilot Writers’ Script Packet</w:t>
      </w:r>
    </w:p>
    <w:p>
      <w:pPr>
        <w:widowControl/>
        <w:spacing w:after="240"/>
      </w:pPr>
      <w:r>
        <w:rPr>
          <w:rFonts w:ascii="Arial" w:hAnsi="Arial"/>
          <w:b w:val="0"/>
          <w:i/>
          <w:color w:val="555555"/>
          <w:sz w:val="22"/>
        </w:rPr>
        <w:t>Working episode title: “The Seventh Guest”</w:t>
      </w:r>
    </w:p>
    <w:p>
      <w:pPr>
        <w:widowControl/>
        <w:spacing w:before="120" w:after="160"/>
        <w:ind w:left="288" w:right="288"/>
      </w:pPr>
      <w:r>
        <w:rPr>
          <w:rFonts w:ascii="Arial" w:hAnsi="Arial"/>
          <w:b/>
          <w:i w:val="0"/>
          <w:color w:val="555555"/>
          <w:sz w:val="20"/>
        </w:rPr>
        <w:t>STATUS — WRITERS’ ROOM DRAFT</w:t>
        <w:br/>
      </w:r>
      <w:r>
        <w:rPr>
          <w:rFonts w:ascii="Arial" w:hAnsi="Arial"/>
          <w:b w:val="0"/>
          <w:i/>
          <w:color w:val="555555"/>
          <w:sz w:val="20"/>
        </w:rPr>
        <w:t>The production flow, interaction order, nine-minute runtime, and major visual cues reflect the current working demo. The dialogue, questions, clues, victim profile, jokes, culprit logic, and character reactions are rough placeholders for human revision. Garmus’s two existing video reels are already produced; changing their words requires a new recording.</w:t>
      </w:r>
    </w:p>
    <w:p>
      <w:pPr>
        <w:pStyle w:val="Heading1"/>
        <w:widowControl/>
      </w:pPr>
      <w:r>
        <w:t>1. What We Are Asking the Team to Improve</w:t>
      </w:r>
    </w:p>
    <w:p>
      <w:pPr>
        <w:widowControl/>
      </w:pPr>
      <w:r>
        <w:rPr>
          <w:rFonts w:ascii="Arial" w:hAnsi="Arial"/>
          <w:b w:val="0"/>
          <w:i w:val="0"/>
          <w:color w:val="000000"/>
          <w:sz w:val="22"/>
        </w:rPr>
        <w:t>The orchestration is working. The script is not yet at the same standard. This packet separates the show structure worth preserving from the writing that should be challenged, rewritten, and made more human.</w:t>
      </w:r>
    </w:p>
    <w:p>
      <w:pPr>
        <w:pStyle w:val="ListBullet"/>
        <w:widowControl/>
      </w:pPr>
      <w:r>
        <w:rPr>
          <w:rFonts w:ascii="Arial" w:hAnsi="Arial"/>
          <w:b w:val="0"/>
          <w:i w:val="0"/>
          <w:color w:val="000000"/>
          <w:sz w:val="22"/>
        </w:rPr>
        <w:t>Give the victim and case a premise worthy of a legendary luxury resort.</w:t>
      </w:r>
    </w:p>
    <w:p>
      <w:pPr>
        <w:pStyle w:val="ListBullet"/>
        <w:widowControl/>
      </w:pPr>
      <w:r>
        <w:rPr>
          <w:rFonts w:ascii="Arial" w:hAnsi="Arial"/>
          <w:b w:val="0"/>
          <w:i w:val="0"/>
          <w:color w:val="000000"/>
          <w:sz w:val="22"/>
        </w:rPr>
        <w:t>Make every question provoke character conflict rather than six isolated answers.</w:t>
      </w:r>
    </w:p>
    <w:p>
      <w:pPr>
        <w:pStyle w:val="ListBullet"/>
        <w:widowControl/>
      </w:pPr>
      <w:r>
        <w:rPr>
          <w:rFonts w:ascii="Arial" w:hAnsi="Arial"/>
          <w:b w:val="0"/>
          <w:i w:val="0"/>
          <w:color w:val="000000"/>
          <w:sz w:val="22"/>
        </w:rPr>
        <w:t>Make the six agents sound like themselves, not like collections of repeated verbal tics.</w:t>
      </w:r>
    </w:p>
    <w:p>
      <w:pPr>
        <w:pStyle w:val="ListBullet"/>
        <w:widowControl/>
      </w:pPr>
      <w:r>
        <w:rPr>
          <w:rFonts w:ascii="Arial" w:hAnsi="Arial"/>
          <w:b w:val="0"/>
          <w:i w:val="0"/>
          <w:color w:val="000000"/>
          <w:sz w:val="22"/>
        </w:rPr>
        <w:t>Build a clue chain that is fair, simple, and satisfying without becoming obvious too early.</w:t>
      </w:r>
    </w:p>
    <w:p>
      <w:pPr>
        <w:pStyle w:val="ListBullet"/>
        <w:widowControl/>
      </w:pPr>
      <w:r>
        <w:rPr>
          <w:rFonts w:ascii="Arial" w:hAnsi="Arial"/>
          <w:b w:val="0"/>
          <w:i w:val="0"/>
          <w:color w:val="000000"/>
          <w:sz w:val="22"/>
        </w:rPr>
        <w:t>Give Garmus transitions and a closing line worthy of the proprietor of the Magnanimis.</w:t>
      </w:r>
    </w:p>
    <w:p>
      <w:pPr>
        <w:pStyle w:val="ListBullet"/>
        <w:widowControl/>
      </w:pPr>
      <w:r>
        <w:rPr>
          <w:rFonts w:ascii="Arial" w:hAnsi="Arial"/>
          <w:b w:val="0"/>
          <w:i w:val="0"/>
          <w:color w:val="000000"/>
          <w:sz w:val="22"/>
        </w:rPr>
        <w:t>Preserve a show that remains enjoyable for viewers who watch without interacting.</w:t>
      </w:r>
    </w:p>
    <w:p>
      <w:pPr>
        <w:pStyle w:val="Heading1"/>
        <w:widowControl/>
      </w:pPr>
      <w:r>
        <w:t>2. Pilot Premise — Current Working Version</w:t>
      </w:r>
    </w:p>
    <w:p>
      <w:pPr>
        <w:widowControl/>
      </w:pPr>
      <w:r>
        <w:rPr>
          <w:rFonts w:ascii="Arial" w:hAnsi="Arial"/>
          <w:b w:val="0"/>
          <w:i w:val="0"/>
          <w:color w:val="000000"/>
          <w:sz w:val="22"/>
        </w:rPr>
        <w:t>Six Midnight City agents arrive at the Magnanimis for an evening hosted by its ghostly proprietor and Master of Ceremonies, Garmus Campoza. A seventh guest—currently Adrian Vale—never joins them. He has been found dead beside the lagoon. Each agent has a reason to dislike him.</w:t>
      </w:r>
    </w:p>
    <w:p>
      <w:pPr>
        <w:widowControl/>
      </w:pPr>
      <w:r>
        <w:rPr>
          <w:rFonts w:ascii="Arial" w:hAnsi="Arial"/>
          <w:b w:val="0"/>
          <w:i w:val="0"/>
          <w:color w:val="000000"/>
          <w:sz w:val="22"/>
        </w:rPr>
        <w:t>The human audience watches from the lounge, receives two case fragments, and locks a prediction before the agents receive the final clue. The agents then challenge one another, vote, and reveal the murderer.</w:t>
      </w:r>
    </w:p>
    <w:p>
      <w:pPr>
        <w:pStyle w:val="ListBullet"/>
        <w:widowControl/>
      </w:pPr>
      <w:r>
        <w:rPr>
          <w:rFonts w:ascii="Arial" w:hAnsi="Arial"/>
          <w:b w:val="0"/>
          <w:i w:val="0"/>
          <w:color w:val="000000"/>
          <w:sz w:val="22"/>
        </w:rPr>
        <w:t>Current culprit: Ranger</w:t>
      </w:r>
    </w:p>
    <w:p>
      <w:pPr>
        <w:pStyle w:val="ListBullet"/>
        <w:widowControl/>
      </w:pPr>
      <w:r>
        <w:rPr>
          <w:rFonts w:ascii="Arial" w:hAnsi="Arial"/>
          <w:b w:val="0"/>
          <w:i w:val="0"/>
          <w:color w:val="000000"/>
          <w:sz w:val="22"/>
        </w:rPr>
        <w:t>Current winning detective: Elza</w:t>
      </w:r>
    </w:p>
    <w:p>
      <w:pPr>
        <w:pStyle w:val="ListBullet"/>
        <w:widowControl/>
      </w:pPr>
      <w:r>
        <w:rPr>
          <w:rFonts w:ascii="Arial" w:hAnsi="Arial"/>
          <w:b w:val="0"/>
          <w:i w:val="0"/>
          <w:color w:val="000000"/>
          <w:sz w:val="22"/>
        </w:rPr>
        <w:t>Prize: Crystal Prize, queued for Elza’s agent wallet upon returning to Midnight City</w:t>
      </w:r>
    </w:p>
    <w:p>
      <w:pPr>
        <w:pStyle w:val="ListBullet"/>
        <w:widowControl/>
      </w:pPr>
      <w:r>
        <w:rPr>
          <w:rFonts w:ascii="Arial" w:hAnsi="Arial"/>
          <w:b w:val="0"/>
          <w:i w:val="0"/>
          <w:color w:val="000000"/>
          <w:sz w:val="22"/>
        </w:rPr>
        <w:t>Victim: absent from the stage; no victim sprite and no second ghost</w:t>
      </w:r>
    </w:p>
    <w:p>
      <w:pPr>
        <w:pStyle w:val="ListBullet"/>
        <w:widowControl/>
      </w:pPr>
      <w:r>
        <w:rPr>
          <w:rFonts w:ascii="Arial" w:hAnsi="Arial"/>
          <w:b w:val="0"/>
          <w:i w:val="0"/>
          <w:color w:val="000000"/>
          <w:sz w:val="22"/>
        </w:rPr>
        <w:t>Garmus: the sole supernatural figure and unquestioned owner of the evening</w:t>
      </w:r>
    </w:p>
    <w:p>
      <w:pPr>
        <w:pStyle w:val="Heading1"/>
        <w:widowControl/>
      </w:pPr>
      <w:r>
        <w:t>3. Experience Goals</w:t>
      </w:r>
    </w:p>
    <w:p>
      <w:pPr>
        <w:pStyle w:val="ListBullet"/>
        <w:widowControl/>
      </w:pPr>
      <w:r>
        <w:rPr>
          <w:rFonts w:ascii="Arial" w:hAnsi="Arial"/>
          <w:b w:val="0"/>
          <w:i w:val="0"/>
          <w:color w:val="000000"/>
          <w:sz w:val="22"/>
        </w:rPr>
        <w:t>Fun to watch even if the audience never touches a control.</w:t>
      </w:r>
    </w:p>
    <w:p>
      <w:pPr>
        <w:pStyle w:val="ListBullet"/>
        <w:widowControl/>
      </w:pPr>
      <w:r>
        <w:rPr>
          <w:rFonts w:ascii="Arial" w:hAnsi="Arial"/>
          <w:b w:val="0"/>
          <w:i w:val="0"/>
          <w:color w:val="000000"/>
          <w:sz w:val="22"/>
        </w:rPr>
        <w:t>Understandable to somebody arriving halfway through.</w:t>
      </w:r>
    </w:p>
    <w:p>
      <w:pPr>
        <w:pStyle w:val="ListBullet"/>
        <w:widowControl/>
      </w:pPr>
      <w:r>
        <w:rPr>
          <w:rFonts w:ascii="Arial" w:hAnsi="Arial"/>
          <w:b w:val="0"/>
          <w:i w:val="0"/>
          <w:color w:val="000000"/>
          <w:sz w:val="22"/>
        </w:rPr>
        <w:t>Legible on a television or stream.</w:t>
      </w:r>
    </w:p>
    <w:p>
      <w:pPr>
        <w:pStyle w:val="ListBullet"/>
        <w:widowControl/>
      </w:pPr>
      <w:r>
        <w:rPr>
          <w:rFonts w:ascii="Arial" w:hAnsi="Arial"/>
          <w:b w:val="0"/>
          <w:i w:val="0"/>
          <w:color w:val="000000"/>
          <w:sz w:val="22"/>
        </w:rPr>
        <w:t>Driven by the six agents’ personalities rather than complicated evidence.</w:t>
      </w:r>
    </w:p>
    <w:p>
      <w:pPr>
        <w:pStyle w:val="ListBullet"/>
        <w:widowControl/>
      </w:pPr>
      <w:r>
        <w:rPr>
          <w:rFonts w:ascii="Arial" w:hAnsi="Arial"/>
          <w:b w:val="0"/>
          <w:i w:val="0"/>
          <w:color w:val="000000"/>
          <w:sz w:val="22"/>
        </w:rPr>
        <w:t>Luxurious, witty, tropical, and unmistakably Magnanimis.</w:t>
      </w:r>
    </w:p>
    <w:p>
      <w:pPr>
        <w:pStyle w:val="ListBullet"/>
        <w:widowControl/>
      </w:pPr>
      <w:r>
        <w:rPr>
          <w:rFonts w:ascii="Arial" w:hAnsi="Arial"/>
          <w:b w:val="0"/>
          <w:i w:val="0"/>
          <w:color w:val="000000"/>
          <w:sz w:val="22"/>
        </w:rPr>
        <w:t>Fair enough that humans can genuinely race the agents.</w:t>
      </w:r>
    </w:p>
    <w:p>
      <w:pPr>
        <w:pStyle w:val="ListBullet"/>
        <w:widowControl/>
      </w:pPr>
      <w:r>
        <w:rPr>
          <w:rFonts w:ascii="Arial" w:hAnsi="Arial"/>
          <w:b w:val="0"/>
          <w:i w:val="0"/>
          <w:color w:val="000000"/>
          <w:sz w:val="22"/>
        </w:rPr>
        <w:t>Short enough to replay or schedule regularly.</w:t>
      </w:r>
    </w:p>
    <w:p>
      <w:pPr>
        <w:pStyle w:val="ListBullet"/>
        <w:widowControl/>
      </w:pPr>
      <w:r>
        <w:rPr>
          <w:rFonts w:ascii="Arial" w:hAnsi="Arial"/>
          <w:b w:val="0"/>
          <w:i w:val="0"/>
          <w:color w:val="000000"/>
          <w:sz w:val="22"/>
        </w:rPr>
        <w:t>Social before, during, and after the formal show.</w:t>
      </w:r>
    </w:p>
    <w:p>
      <w:pPr>
        <w:pStyle w:val="ListBullet"/>
        <w:widowControl/>
      </w:pPr>
      <w:r>
        <w:rPr>
          <w:rFonts w:ascii="Arial" w:hAnsi="Arial"/>
          <w:b w:val="0"/>
          <w:i w:val="0"/>
          <w:color w:val="000000"/>
          <w:sz w:val="22"/>
        </w:rPr>
        <w:t>Repeatable with a new victim, motive, culprit, and clue chain.</w:t>
      </w:r>
    </w:p>
    <w:p>
      <w:pPr>
        <w:pStyle w:val="ListBullet"/>
        <w:widowControl/>
      </w:pPr>
      <w:r>
        <w:rPr>
          <w:rFonts w:ascii="Arial" w:hAnsi="Arial"/>
          <w:b w:val="0"/>
          <w:i w:val="0"/>
          <w:color w:val="000000"/>
          <w:sz w:val="22"/>
        </w:rPr>
        <w:t>A showcase for agent wallets without turning the story into a technical presentation.</w:t>
      </w:r>
    </w:p>
    <w:p>
      <w:pPr>
        <w:widowControl/>
        <w:spacing w:before="120" w:after="160"/>
        <w:ind w:left="288" w:right="288"/>
      </w:pPr>
      <w:r>
        <w:rPr>
          <w:rFonts w:ascii="Arial" w:hAnsi="Arial"/>
          <w:b/>
          <w:i w:val="0"/>
          <w:color w:val="555555"/>
          <w:sz w:val="20"/>
        </w:rPr>
        <w:t>TONE</w:t>
        <w:br/>
      </w:r>
      <w:r>
        <w:rPr>
          <w:rFonts w:ascii="Arial" w:hAnsi="Arial"/>
          <w:b w:val="0"/>
          <w:i/>
          <w:color w:val="555555"/>
          <w:sz w:val="20"/>
        </w:rPr>
        <w:t>Elegant social comedy with a murder mystery inside it—not broad game-show parody, procedural crime drama, or package-resort comedy.</w:t>
      </w:r>
    </w:p>
    <w:p>
      <w:pPr>
        <w:pStyle w:val="Heading1"/>
        <w:widowControl/>
      </w:pPr>
      <w:r>
        <w:t>4. Fixed Production and Orchestration Beats</w:t>
      </w:r>
    </w:p>
    <w:p>
      <w:pPr>
        <w:widowControl/>
      </w:pPr>
      <w:r>
        <w:rPr>
          <w:rFonts w:ascii="Arial" w:hAnsi="Arial"/>
          <w:b w:val="0"/>
          <w:i w:val="0"/>
          <w:color w:val="000000"/>
          <w:sz w:val="22"/>
        </w:rPr>
        <w:t>Writers may change the words, but the current demo is built around this order:</w:t>
      </w:r>
    </w:p>
    <w:p>
      <w:pPr>
        <w:pStyle w:val="ListNumber"/>
        <w:widowControl/>
        <w:numPr>
          <w:numId w:val="10"/>
        </w:numPr>
      </w:pPr>
      <w:r>
        <w:rPr>
          <w:rFonts w:ascii="Arial" w:hAnsi="Arial"/>
          <w:b w:val="0"/>
          <w:i w:val="0"/>
          <w:color w:val="000000"/>
          <w:sz w:val="22"/>
        </w:rPr>
        <w:t>Public lounge opens with a countdown.</w:t>
      </w:r>
    </w:p>
    <w:p>
      <w:pPr>
        <w:pStyle w:val="ListNumber"/>
        <w:widowControl/>
        <w:numPr>
          <w:numId w:val="10"/>
        </w:numPr>
      </w:pPr>
      <w:r>
        <w:rPr>
          <w:rFonts w:ascii="Arial" w:hAnsi="Arial"/>
          <w:b w:val="0"/>
          <w:i w:val="0"/>
          <w:color w:val="000000"/>
          <w:sz w:val="22"/>
        </w:rPr>
        <w:t>Garmus Welcome Reel plays.</w:t>
      </w:r>
    </w:p>
    <w:p>
      <w:pPr>
        <w:pStyle w:val="ListNumber"/>
        <w:widowControl/>
        <w:numPr>
          <w:numId w:val="10"/>
        </w:numPr>
      </w:pPr>
      <w:r>
        <w:rPr>
          <w:rFonts w:ascii="Arial" w:hAnsi="Arial"/>
          <w:b w:val="0"/>
          <w:i w:val="0"/>
          <w:color w:val="000000"/>
          <w:sz w:val="22"/>
        </w:rPr>
        <w:t>The room dims and the GAME BEGINS spectacle appears.</w:t>
      </w:r>
    </w:p>
    <w:p>
      <w:pPr>
        <w:pStyle w:val="ListNumber"/>
        <w:widowControl/>
        <w:numPr>
          <w:numId w:val="10"/>
        </w:numPr>
      </w:pPr>
      <w:r>
        <w:rPr>
          <w:rFonts w:ascii="Arial" w:hAnsi="Arial"/>
          <w:b w:val="0"/>
          <w:i w:val="0"/>
          <w:color w:val="000000"/>
          <w:sz w:val="22"/>
        </w:rPr>
        <w:t>All six agents arrive on the front porch.</w:t>
      </w:r>
    </w:p>
    <w:p>
      <w:pPr>
        <w:pStyle w:val="ListNumber"/>
        <w:widowControl/>
        <w:numPr>
          <w:numId w:val="10"/>
        </w:numPr>
      </w:pPr>
      <w:r>
        <w:rPr>
          <w:rFonts w:ascii="Arial" w:hAnsi="Arial"/>
          <w:b w:val="0"/>
          <w:i w:val="0"/>
          <w:color w:val="000000"/>
          <w:sz w:val="22"/>
        </w:rPr>
        <w:t>Garmus Case Reel plays.</w:t>
      </w:r>
    </w:p>
    <w:p>
      <w:pPr>
        <w:pStyle w:val="ListNumber"/>
        <w:widowControl/>
        <w:numPr>
          <w:numId w:val="10"/>
        </w:numPr>
      </w:pPr>
      <w:r>
        <w:rPr>
          <w:rFonts w:ascii="Arial" w:hAnsi="Arial"/>
          <w:b w:val="0"/>
          <w:i w:val="0"/>
          <w:color w:val="000000"/>
          <w:sz w:val="22"/>
        </w:rPr>
        <w:t>The case and rules appear on the side-porch displays.</w:t>
      </w:r>
    </w:p>
    <w:p>
      <w:pPr>
        <w:pStyle w:val="ListNumber"/>
        <w:widowControl/>
        <w:numPr>
          <w:numId w:val="10"/>
        </w:numPr>
      </w:pPr>
      <w:r>
        <w:rPr>
          <w:rFonts w:ascii="Arial" w:hAnsi="Arial"/>
          <w:b w:val="0"/>
          <w:i w:val="0"/>
          <w:color w:val="000000"/>
          <w:sz w:val="22"/>
        </w:rPr>
        <w:t>One opening question is answered by all six agents.</w:t>
      </w:r>
    </w:p>
    <w:p>
      <w:pPr>
        <w:pStyle w:val="ListNumber"/>
        <w:widowControl/>
        <w:numPr>
          <w:numId w:val="10"/>
        </w:numPr>
      </w:pPr>
      <w:r>
        <w:rPr>
          <w:rFonts w:ascii="Arial" w:hAnsi="Arial"/>
          <w:b w:val="0"/>
          <w:i w:val="0"/>
          <w:color w:val="000000"/>
          <w:sz w:val="22"/>
        </w:rPr>
        <w:t>Two case fragments are revealed.</w:t>
      </w:r>
    </w:p>
    <w:p>
      <w:pPr>
        <w:pStyle w:val="ListNumber"/>
        <w:widowControl/>
        <w:numPr>
          <w:numId w:val="10"/>
        </w:numPr>
      </w:pPr>
      <w:r>
        <w:rPr>
          <w:rFonts w:ascii="Arial" w:hAnsi="Arial"/>
          <w:b w:val="0"/>
          <w:i w:val="0"/>
          <w:color w:val="000000"/>
          <w:sz w:val="22"/>
        </w:rPr>
        <w:t>Humans vote before the agents receive the last clue.</w:t>
      </w:r>
    </w:p>
    <w:p>
      <w:pPr>
        <w:pStyle w:val="ListNumber"/>
        <w:widowControl/>
        <w:numPr>
          <w:numId w:val="10"/>
        </w:numPr>
      </w:pPr>
      <w:r>
        <w:rPr>
          <w:rFonts w:ascii="Arial" w:hAnsi="Arial"/>
          <w:b w:val="0"/>
          <w:i w:val="0"/>
          <w:color w:val="000000"/>
          <w:sz w:val="22"/>
        </w:rPr>
        <w:t>Agents defend, challenge, or redirect suspicion.</w:t>
      </w:r>
    </w:p>
    <w:p>
      <w:pPr>
        <w:pStyle w:val="ListNumber"/>
        <w:widowControl/>
        <w:numPr>
          <w:numId w:val="10"/>
        </w:numPr>
      </w:pPr>
      <w:r>
        <w:rPr>
          <w:rFonts w:ascii="Arial" w:hAnsi="Arial"/>
          <w:b w:val="0"/>
          <w:i w:val="0"/>
          <w:color w:val="000000"/>
          <w:sz w:val="22"/>
        </w:rPr>
        <w:t>The final fragment is revealed.</w:t>
      </w:r>
    </w:p>
    <w:p>
      <w:pPr>
        <w:pStyle w:val="ListNumber"/>
        <w:widowControl/>
        <w:numPr>
          <w:numId w:val="10"/>
        </w:numPr>
      </w:pPr>
      <w:r>
        <w:rPr>
          <w:rFonts w:ascii="Arial" w:hAnsi="Arial"/>
          <w:b w:val="0"/>
          <w:i w:val="0"/>
          <w:color w:val="000000"/>
          <w:sz w:val="22"/>
        </w:rPr>
        <w:t>Agents make their deductions and vote.</w:t>
      </w:r>
    </w:p>
    <w:p>
      <w:pPr>
        <w:pStyle w:val="ListNumber"/>
        <w:widowControl/>
        <w:numPr>
          <w:numId w:val="10"/>
        </w:numPr>
      </w:pPr>
      <w:r>
        <w:rPr>
          <w:rFonts w:ascii="Arial" w:hAnsi="Arial"/>
          <w:b w:val="0"/>
          <w:i w:val="0"/>
          <w:color w:val="000000"/>
          <w:sz w:val="22"/>
        </w:rPr>
        <w:t>Garmus confirms the murderer.</w:t>
      </w:r>
    </w:p>
    <w:p>
      <w:pPr>
        <w:pStyle w:val="ListNumber"/>
        <w:widowControl/>
        <w:numPr>
          <w:numId w:val="10"/>
        </w:numPr>
      </w:pPr>
      <w:r>
        <w:rPr>
          <w:rFonts w:ascii="Arial" w:hAnsi="Arial"/>
          <w:b w:val="0"/>
          <w:i w:val="0"/>
          <w:color w:val="000000"/>
          <w:sz w:val="22"/>
        </w:rPr>
        <w:t>Audience and agent results are compared.</w:t>
      </w:r>
    </w:p>
    <w:p>
      <w:pPr>
        <w:pStyle w:val="ListNumber"/>
        <w:widowControl/>
        <w:numPr>
          <w:numId w:val="10"/>
        </w:numPr>
      </w:pPr>
      <w:r>
        <w:rPr>
          <w:rFonts w:ascii="Arial" w:hAnsi="Arial"/>
          <w:b w:val="0"/>
          <w:i w:val="0"/>
          <w:color w:val="000000"/>
          <w:sz w:val="22"/>
        </w:rPr>
        <w:t>The Crystal Prize is awarded.</w:t>
      </w:r>
    </w:p>
    <w:p>
      <w:pPr>
        <w:pStyle w:val="ListNumber"/>
        <w:widowControl/>
        <w:numPr>
          <w:numId w:val="10"/>
        </w:numPr>
      </w:pPr>
      <w:r>
        <w:rPr>
          <w:rFonts w:ascii="Arial" w:hAnsi="Arial"/>
          <w:b w:val="0"/>
          <w:i w:val="0"/>
          <w:color w:val="000000"/>
          <w:sz w:val="22"/>
        </w:rPr>
        <w:t>The formal show ends; the lounge remains open for chat and socializing.</w:t>
      </w:r>
    </w:p>
    <w:p>
      <w:pPr>
        <w:widowControl/>
        <w:spacing w:before="120" w:after="160"/>
        <w:ind w:left="288" w:right="288"/>
      </w:pPr>
      <w:r>
        <w:rPr>
          <w:rFonts w:ascii="Arial" w:hAnsi="Arial"/>
          <w:b/>
          <w:i w:val="0"/>
          <w:color w:val="555555"/>
          <w:sz w:val="20"/>
        </w:rPr>
        <w:t>OPENING TRANSITION</w:t>
        <w:br/>
      </w:r>
      <w:r>
        <w:rPr>
          <w:rFonts w:ascii="Arial" w:hAnsi="Arial"/>
          <w:b w:val="0"/>
          <w:i/>
          <w:color w:val="555555"/>
          <w:sz w:val="20"/>
        </w:rPr>
        <w:t>Welcome Reel → GAME BEGINS → agents arrive → Case Reel. Do not insert a Garmus still between the two videos. If media is loading, retain the Opening Ceremony treatment until the second reel is actually playing.</w:t>
      </w:r>
    </w:p>
    <w:p>
      <w:pPr>
        <w:pStyle w:val="Heading1"/>
        <w:widowControl/>
      </w:pPr>
      <w:r>
        <w:t>5. Nine-Minute Beat Sheet</w:t>
      </w:r>
    </w:p>
    <w:p>
      <w:pPr>
        <w:widowControl/>
      </w:pPr>
      <w:r>
        <w:rPr>
          <w:rFonts w:ascii="Arial" w:hAnsi="Arial"/>
          <w:b w:val="0"/>
          <w:i w:val="0"/>
          <w:color w:val="000000"/>
          <w:sz w:val="22"/>
        </w:rPr>
        <w:t>The 30-second pre-show countdown sits outside the nine-minute episode.</w:t>
      </w:r>
    </w:p>
    <w:tbl>
      <w:tblPr>
        <w:tblStyle w:val="TableGrid"/>
        <w:tblW w:type="dxa" w:w="9360"/>
        <w:jc w:val="left"/>
        <w:tblLayout w:type="fixed"/>
        <w:tblLook w:firstColumn="1" w:firstRow="1" w:lastColumn="0" w:lastRow="0" w:noHBand="0" w:noVBand="1" w:val="04A0"/>
        <w:tblInd w:w="0" w:type="dxa"/>
      </w:tblPr>
      <w:tblGrid>
        <w:gridCol w:w="1500"/>
        <w:gridCol w:w="2200"/>
        <w:gridCol w:w="5660"/>
      </w:tblGrid>
      <w:tr>
        <w:trPr>
          <w:tblHeader w:val="true"/>
        </w:trPr>
        <w:tc>
          <w:tcPr>
            <w:tcW w:type="dxa" w:w="1500"/>
            <w:shd w:fill="F1F3F4"/>
            <w:tcMar>
              <w:top w:w="80" w:type="dxa"/>
              <w:start w:w="120" w:type="dxa"/>
              <w:bottom w:w="80" w:type="dxa"/>
              <w:end w:w="120" w:type="dxa"/>
            </w:tcMar>
            <w:vAlign w:val="center"/>
          </w:tcPr>
          <w:p>
            <w:r>
              <w:rPr>
                <w:rFonts w:ascii="Arial" w:hAnsi="Arial"/>
                <w:b/>
                <w:i w:val="0"/>
                <w:color w:val="000000"/>
                <w:sz w:val="20"/>
              </w:rPr>
              <w:t>Time</w:t>
            </w:r>
          </w:p>
        </w:tc>
        <w:tc>
          <w:tcPr>
            <w:tcW w:type="dxa" w:w="2200"/>
            <w:shd w:fill="F1F3F4"/>
            <w:tcMar>
              <w:top w:w="80" w:type="dxa"/>
              <w:start w:w="120" w:type="dxa"/>
              <w:bottom w:w="80" w:type="dxa"/>
              <w:end w:w="120" w:type="dxa"/>
            </w:tcMar>
            <w:vAlign w:val="center"/>
          </w:tcPr>
          <w:p>
            <w:r>
              <w:rPr>
                <w:rFonts w:ascii="Arial" w:hAnsi="Arial"/>
                <w:b/>
                <w:i w:val="0"/>
                <w:color w:val="000000"/>
                <w:sz w:val="20"/>
              </w:rPr>
              <w:t>Scene</w:t>
            </w:r>
          </w:p>
        </w:tc>
        <w:tc>
          <w:tcPr>
            <w:tcW w:type="dxa" w:w="5660"/>
            <w:shd w:fill="F1F3F4"/>
            <w:tcMar>
              <w:top w:w="80" w:type="dxa"/>
              <w:start w:w="120" w:type="dxa"/>
              <w:bottom w:w="80" w:type="dxa"/>
              <w:end w:w="120" w:type="dxa"/>
            </w:tcMar>
            <w:vAlign w:val="center"/>
          </w:tcPr>
          <w:p>
            <w:r>
              <w:rPr>
                <w:rFonts w:ascii="Arial" w:hAnsi="Arial"/>
                <w:b/>
                <w:i w:val="0"/>
                <w:color w:val="000000"/>
                <w:sz w:val="20"/>
              </w:rPr>
              <w:t>Purpose</w:t>
            </w:r>
          </w:p>
        </w:tc>
      </w:tr>
      <w:tr>
        <w:tc>
          <w:tcPr>
            <w:tcW w:type="dxa" w:w="1500"/>
            <w:tcMar>
              <w:top w:w="80" w:type="dxa"/>
              <w:start w:w="120" w:type="dxa"/>
              <w:bottom w:w="80" w:type="dxa"/>
              <w:end w:w="120" w:type="dxa"/>
            </w:tcMar>
            <w:vAlign w:val="center"/>
          </w:tcPr>
          <w:p>
            <w:r>
              <w:rPr>
                <w:rFonts w:ascii="Arial" w:hAnsi="Arial"/>
                <w:b w:val="0"/>
                <w:i w:val="0"/>
                <w:color w:val="000000"/>
                <w:sz w:val="19"/>
              </w:rPr>
              <w:t>0:00–1:02</w:t>
            </w:r>
          </w:p>
        </w:tc>
        <w:tc>
          <w:tcPr>
            <w:tcW w:type="dxa" w:w="2200"/>
            <w:tcMar>
              <w:top w:w="80" w:type="dxa"/>
              <w:start w:w="120" w:type="dxa"/>
              <w:bottom w:w="80" w:type="dxa"/>
              <w:end w:w="120" w:type="dxa"/>
            </w:tcMar>
            <w:vAlign w:val="center"/>
          </w:tcPr>
          <w:p>
            <w:r>
              <w:rPr>
                <w:rFonts w:ascii="Arial" w:hAnsi="Arial"/>
                <w:b w:val="0"/>
                <w:i w:val="0"/>
                <w:color w:val="000000"/>
                <w:sz w:val="19"/>
              </w:rPr>
              <w:t>The Opening Ceremony</w:t>
            </w:r>
          </w:p>
        </w:tc>
        <w:tc>
          <w:tcPr>
            <w:tcW w:type="dxa" w:w="5660"/>
            <w:tcMar>
              <w:top w:w="80" w:type="dxa"/>
              <w:start w:w="120" w:type="dxa"/>
              <w:bottom w:w="80" w:type="dxa"/>
              <w:end w:w="120" w:type="dxa"/>
            </w:tcMar>
            <w:vAlign w:val="center"/>
          </w:tcPr>
          <w:p>
            <w:r>
              <w:rPr>
                <w:rFonts w:ascii="Arial" w:hAnsi="Arial"/>
                <w:b w:val="0"/>
                <w:i w:val="0"/>
                <w:color w:val="000000"/>
                <w:sz w:val="19"/>
              </w:rPr>
              <w:t>Garmus welcomes the audience, the game begins, agents arrive, and the murder is announced.</w:t>
            </w:r>
          </w:p>
        </w:tc>
      </w:tr>
      <w:tr>
        <w:tc>
          <w:tcPr>
            <w:tcW w:type="dxa" w:w="1500"/>
            <w:tcMar>
              <w:top w:w="80" w:type="dxa"/>
              <w:start w:w="120" w:type="dxa"/>
              <w:bottom w:w="80" w:type="dxa"/>
              <w:end w:w="120" w:type="dxa"/>
            </w:tcMar>
            <w:vAlign w:val="center"/>
          </w:tcPr>
          <w:p>
            <w:r>
              <w:rPr>
                <w:rFonts w:ascii="Arial" w:hAnsi="Arial"/>
                <w:b w:val="0"/>
                <w:i w:val="0"/>
                <w:color w:val="000000"/>
                <w:sz w:val="19"/>
              </w:rPr>
              <w:t>1:02–1:20</w:t>
            </w:r>
          </w:p>
        </w:tc>
        <w:tc>
          <w:tcPr>
            <w:tcW w:type="dxa" w:w="2200"/>
            <w:tcMar>
              <w:top w:w="80" w:type="dxa"/>
              <w:start w:w="120" w:type="dxa"/>
              <w:bottom w:w="80" w:type="dxa"/>
              <w:end w:w="120" w:type="dxa"/>
            </w:tcMar>
            <w:vAlign w:val="center"/>
          </w:tcPr>
          <w:p>
            <w:r>
              <w:rPr>
                <w:rFonts w:ascii="Arial" w:hAnsi="Arial"/>
                <w:b w:val="0"/>
                <w:i w:val="0"/>
                <w:color w:val="000000"/>
                <w:sz w:val="19"/>
              </w:rPr>
              <w:t>The Seventh Guest</w:t>
            </w:r>
          </w:p>
        </w:tc>
        <w:tc>
          <w:tcPr>
            <w:tcW w:type="dxa" w:w="5660"/>
            <w:tcMar>
              <w:top w:w="80" w:type="dxa"/>
              <w:start w:w="120" w:type="dxa"/>
              <w:bottom w:w="80" w:type="dxa"/>
              <w:end w:w="120" w:type="dxa"/>
            </w:tcMar>
            <w:vAlign w:val="center"/>
          </w:tcPr>
          <w:p>
            <w:r>
              <w:rPr>
                <w:rFonts w:ascii="Arial" w:hAnsi="Arial"/>
                <w:b w:val="0"/>
                <w:i w:val="0"/>
                <w:color w:val="000000"/>
                <w:sz w:val="19"/>
              </w:rPr>
              <w:t>Establish the victim, central question, and audience rules.</w:t>
            </w:r>
          </w:p>
        </w:tc>
      </w:tr>
      <w:tr>
        <w:tc>
          <w:tcPr>
            <w:tcW w:type="dxa" w:w="1500"/>
            <w:tcMar>
              <w:top w:w="80" w:type="dxa"/>
              <w:start w:w="120" w:type="dxa"/>
              <w:bottom w:w="80" w:type="dxa"/>
              <w:end w:w="120" w:type="dxa"/>
            </w:tcMar>
            <w:vAlign w:val="center"/>
          </w:tcPr>
          <w:p>
            <w:r>
              <w:rPr>
                <w:rFonts w:ascii="Arial" w:hAnsi="Arial"/>
                <w:b w:val="0"/>
                <w:i w:val="0"/>
                <w:color w:val="000000"/>
                <w:sz w:val="19"/>
              </w:rPr>
              <w:t>1:20–2:51</w:t>
            </w:r>
          </w:p>
        </w:tc>
        <w:tc>
          <w:tcPr>
            <w:tcW w:type="dxa" w:w="2200"/>
            <w:tcMar>
              <w:top w:w="80" w:type="dxa"/>
              <w:start w:w="120" w:type="dxa"/>
              <w:bottom w:w="80" w:type="dxa"/>
              <w:end w:w="120" w:type="dxa"/>
            </w:tcMar>
            <w:vAlign w:val="center"/>
          </w:tcPr>
          <w:p>
            <w:r>
              <w:rPr>
                <w:rFonts w:ascii="Arial" w:hAnsi="Arial"/>
                <w:b w:val="0"/>
                <w:i w:val="0"/>
                <w:color w:val="000000"/>
                <w:sz w:val="19"/>
              </w:rPr>
              <w:t>Petty Grievances</w:t>
            </w:r>
          </w:p>
        </w:tc>
        <w:tc>
          <w:tcPr>
            <w:tcW w:type="dxa" w:w="5660"/>
            <w:tcMar>
              <w:top w:w="80" w:type="dxa"/>
              <w:start w:w="120" w:type="dxa"/>
              <w:bottom w:w="80" w:type="dxa"/>
              <w:end w:w="120" w:type="dxa"/>
            </w:tcMar>
            <w:vAlign w:val="center"/>
          </w:tcPr>
          <w:p>
            <w:r>
              <w:rPr>
                <w:rFonts w:ascii="Arial" w:hAnsi="Arial"/>
                <w:b w:val="0"/>
                <w:i w:val="0"/>
                <w:color w:val="000000"/>
                <w:sz w:val="19"/>
              </w:rPr>
              <w:t>Introduce all six personalities and give everyone a plausible motive.</w:t>
            </w:r>
          </w:p>
        </w:tc>
      </w:tr>
      <w:tr>
        <w:tc>
          <w:tcPr>
            <w:tcW w:type="dxa" w:w="1500"/>
            <w:tcMar>
              <w:top w:w="80" w:type="dxa"/>
              <w:start w:w="120" w:type="dxa"/>
              <w:bottom w:w="80" w:type="dxa"/>
              <w:end w:w="120" w:type="dxa"/>
            </w:tcMar>
            <w:vAlign w:val="center"/>
          </w:tcPr>
          <w:p>
            <w:r>
              <w:rPr>
                <w:rFonts w:ascii="Arial" w:hAnsi="Arial"/>
                <w:b w:val="0"/>
                <w:i w:val="0"/>
                <w:color w:val="000000"/>
                <w:sz w:val="19"/>
              </w:rPr>
              <w:t>2:51–3:51</w:t>
            </w:r>
          </w:p>
        </w:tc>
        <w:tc>
          <w:tcPr>
            <w:tcW w:type="dxa" w:w="2200"/>
            <w:tcMar>
              <w:top w:w="80" w:type="dxa"/>
              <w:start w:w="120" w:type="dxa"/>
              <w:bottom w:w="80" w:type="dxa"/>
              <w:end w:w="120" w:type="dxa"/>
            </w:tcMar>
            <w:vAlign w:val="center"/>
          </w:tcPr>
          <w:p>
            <w:r>
              <w:rPr>
                <w:rFonts w:ascii="Arial" w:hAnsi="Arial"/>
                <w:b w:val="0"/>
                <w:i w:val="0"/>
                <w:color w:val="000000"/>
                <w:sz w:val="19"/>
              </w:rPr>
              <w:t>Two Fragments</w:t>
            </w:r>
          </w:p>
        </w:tc>
        <w:tc>
          <w:tcPr>
            <w:tcW w:type="dxa" w:w="5660"/>
            <w:tcMar>
              <w:top w:w="80" w:type="dxa"/>
              <w:start w:w="120" w:type="dxa"/>
              <w:bottom w:w="80" w:type="dxa"/>
              <w:end w:w="120" w:type="dxa"/>
            </w:tcMar>
            <w:vAlign w:val="center"/>
          </w:tcPr>
          <w:p>
            <w:r>
              <w:rPr>
                <w:rFonts w:ascii="Arial" w:hAnsi="Arial"/>
                <w:b w:val="0"/>
                <w:i w:val="0"/>
                <w:color w:val="000000"/>
                <w:sz w:val="19"/>
              </w:rPr>
              <w:t>Reveal the first two clues and invite short crossfire.</w:t>
            </w:r>
          </w:p>
        </w:tc>
      </w:tr>
      <w:tr>
        <w:tc>
          <w:tcPr>
            <w:tcW w:type="dxa" w:w="1500"/>
            <w:tcMar>
              <w:top w:w="80" w:type="dxa"/>
              <w:start w:w="120" w:type="dxa"/>
              <w:bottom w:w="80" w:type="dxa"/>
              <w:end w:w="120" w:type="dxa"/>
            </w:tcMar>
            <w:vAlign w:val="center"/>
          </w:tcPr>
          <w:p>
            <w:r>
              <w:rPr>
                <w:rFonts w:ascii="Arial" w:hAnsi="Arial"/>
                <w:b w:val="0"/>
                <w:i w:val="0"/>
                <w:color w:val="000000"/>
                <w:sz w:val="19"/>
              </w:rPr>
              <w:t>3:51–4:33</w:t>
            </w:r>
          </w:p>
        </w:tc>
        <w:tc>
          <w:tcPr>
            <w:tcW w:type="dxa" w:w="2200"/>
            <w:tcMar>
              <w:top w:w="80" w:type="dxa"/>
              <w:start w:w="120" w:type="dxa"/>
              <w:bottom w:w="80" w:type="dxa"/>
              <w:end w:w="120" w:type="dxa"/>
            </w:tcMar>
            <w:vAlign w:val="center"/>
          </w:tcPr>
          <w:p>
            <w:r>
              <w:rPr>
                <w:rFonts w:ascii="Arial" w:hAnsi="Arial"/>
                <w:b w:val="0"/>
                <w:i w:val="0"/>
                <w:color w:val="000000"/>
                <w:sz w:val="19"/>
              </w:rPr>
              <w:t>Audience Prediction</w:t>
            </w:r>
          </w:p>
        </w:tc>
        <w:tc>
          <w:tcPr>
            <w:tcW w:type="dxa" w:w="5660"/>
            <w:tcMar>
              <w:top w:w="80" w:type="dxa"/>
              <w:start w:w="120" w:type="dxa"/>
              <w:bottom w:w="80" w:type="dxa"/>
              <w:end w:w="120" w:type="dxa"/>
            </w:tcMar>
            <w:vAlign w:val="center"/>
          </w:tcPr>
          <w:p>
            <w:r>
              <w:rPr>
                <w:rFonts w:ascii="Arial" w:hAnsi="Arial"/>
                <w:b w:val="0"/>
                <w:i w:val="0"/>
                <w:color w:val="000000"/>
                <w:sz w:val="19"/>
              </w:rPr>
              <w:t>Humans lock an accusation before the final clue.</w:t>
            </w:r>
          </w:p>
        </w:tc>
      </w:tr>
      <w:tr>
        <w:tc>
          <w:tcPr>
            <w:tcW w:type="dxa" w:w="1500"/>
            <w:tcMar>
              <w:top w:w="80" w:type="dxa"/>
              <w:start w:w="120" w:type="dxa"/>
              <w:bottom w:w="80" w:type="dxa"/>
              <w:end w:w="120" w:type="dxa"/>
            </w:tcMar>
            <w:vAlign w:val="center"/>
          </w:tcPr>
          <w:p>
            <w:r>
              <w:rPr>
                <w:rFonts w:ascii="Arial" w:hAnsi="Arial"/>
                <w:b w:val="0"/>
                <w:i w:val="0"/>
                <w:color w:val="000000"/>
                <w:sz w:val="19"/>
              </w:rPr>
              <w:t>4:33–5:33</w:t>
            </w:r>
          </w:p>
        </w:tc>
        <w:tc>
          <w:tcPr>
            <w:tcW w:type="dxa" w:w="2200"/>
            <w:tcMar>
              <w:top w:w="80" w:type="dxa"/>
              <w:start w:w="120" w:type="dxa"/>
              <w:bottom w:w="80" w:type="dxa"/>
              <w:end w:w="120" w:type="dxa"/>
            </w:tcMar>
            <w:vAlign w:val="center"/>
          </w:tcPr>
          <w:p>
            <w:r>
              <w:rPr>
                <w:rFonts w:ascii="Arial" w:hAnsi="Arial"/>
                <w:b w:val="0"/>
                <w:i w:val="0"/>
                <w:color w:val="000000"/>
                <w:sz w:val="19"/>
              </w:rPr>
              <w:t>Second Agent Round</w:t>
            </w:r>
          </w:p>
        </w:tc>
        <w:tc>
          <w:tcPr>
            <w:tcW w:type="dxa" w:w="5660"/>
            <w:tcMar>
              <w:top w:w="80" w:type="dxa"/>
              <w:start w:w="120" w:type="dxa"/>
              <w:bottom w:w="80" w:type="dxa"/>
              <w:end w:w="120" w:type="dxa"/>
            </w:tcMar>
            <w:vAlign w:val="center"/>
          </w:tcPr>
          <w:p>
            <w:r>
              <w:rPr>
                <w:rFonts w:ascii="Arial" w:hAnsi="Arial"/>
                <w:b w:val="0"/>
                <w:i w:val="0"/>
                <w:color w:val="000000"/>
                <w:sz w:val="19"/>
              </w:rPr>
              <w:t>Agents challenge, defend, or redirect suspicion.</w:t>
            </w:r>
          </w:p>
        </w:tc>
      </w:tr>
      <w:tr>
        <w:tc>
          <w:tcPr>
            <w:tcW w:type="dxa" w:w="1500"/>
            <w:tcMar>
              <w:top w:w="80" w:type="dxa"/>
              <w:start w:w="120" w:type="dxa"/>
              <w:bottom w:w="80" w:type="dxa"/>
              <w:end w:w="120" w:type="dxa"/>
            </w:tcMar>
            <w:vAlign w:val="center"/>
          </w:tcPr>
          <w:p>
            <w:r>
              <w:rPr>
                <w:rFonts w:ascii="Arial" w:hAnsi="Arial"/>
                <w:b w:val="0"/>
                <w:i w:val="0"/>
                <w:color w:val="000000"/>
                <w:sz w:val="19"/>
              </w:rPr>
              <w:t>5:33–6:43</w:t>
            </w:r>
          </w:p>
        </w:tc>
        <w:tc>
          <w:tcPr>
            <w:tcW w:type="dxa" w:w="2200"/>
            <w:tcMar>
              <w:top w:w="80" w:type="dxa"/>
              <w:start w:w="120" w:type="dxa"/>
              <w:bottom w:w="80" w:type="dxa"/>
              <w:end w:w="120" w:type="dxa"/>
            </w:tcMar>
            <w:vAlign w:val="center"/>
          </w:tcPr>
          <w:p>
            <w:r>
              <w:rPr>
                <w:rFonts w:ascii="Arial" w:hAnsi="Arial"/>
                <w:b w:val="0"/>
                <w:i w:val="0"/>
                <w:color w:val="000000"/>
                <w:sz w:val="19"/>
              </w:rPr>
              <w:t>The Last Fragment</w:t>
            </w:r>
          </w:p>
        </w:tc>
        <w:tc>
          <w:tcPr>
            <w:tcW w:type="dxa" w:w="5660"/>
            <w:tcMar>
              <w:top w:w="80" w:type="dxa"/>
              <w:start w:w="120" w:type="dxa"/>
              <w:bottom w:w="80" w:type="dxa"/>
              <w:end w:w="120" w:type="dxa"/>
            </w:tcMar>
            <w:vAlign w:val="center"/>
          </w:tcPr>
          <w:p>
            <w:r>
              <w:rPr>
                <w:rFonts w:ascii="Arial" w:hAnsi="Arial"/>
                <w:b w:val="0"/>
                <w:i w:val="0"/>
                <w:color w:val="000000"/>
                <w:sz w:val="19"/>
              </w:rPr>
              <w:t>Reveal the decisive clue and let the table connect it.</w:t>
            </w:r>
          </w:p>
        </w:tc>
      </w:tr>
      <w:tr>
        <w:tc>
          <w:tcPr>
            <w:tcW w:type="dxa" w:w="1500"/>
            <w:tcMar>
              <w:top w:w="80" w:type="dxa"/>
              <w:start w:w="120" w:type="dxa"/>
              <w:bottom w:w="80" w:type="dxa"/>
              <w:end w:w="120" w:type="dxa"/>
            </w:tcMar>
            <w:vAlign w:val="center"/>
          </w:tcPr>
          <w:p>
            <w:r>
              <w:rPr>
                <w:rFonts w:ascii="Arial" w:hAnsi="Arial"/>
                <w:b w:val="0"/>
                <w:i w:val="0"/>
                <w:color w:val="000000"/>
                <w:sz w:val="19"/>
              </w:rPr>
              <w:t>6:43–7:31</w:t>
            </w:r>
          </w:p>
        </w:tc>
        <w:tc>
          <w:tcPr>
            <w:tcW w:type="dxa" w:w="2200"/>
            <w:tcMar>
              <w:top w:w="80" w:type="dxa"/>
              <w:start w:w="120" w:type="dxa"/>
              <w:bottom w:w="80" w:type="dxa"/>
              <w:end w:w="120" w:type="dxa"/>
            </w:tcMar>
            <w:vAlign w:val="center"/>
          </w:tcPr>
          <w:p>
            <w:r>
              <w:rPr>
                <w:rFonts w:ascii="Arial" w:hAnsi="Arial"/>
                <w:b w:val="0"/>
                <w:i w:val="0"/>
                <w:color w:val="000000"/>
                <w:sz w:val="19"/>
              </w:rPr>
              <w:t>The Table Votes</w:t>
            </w:r>
          </w:p>
        </w:tc>
        <w:tc>
          <w:tcPr>
            <w:tcW w:type="dxa" w:w="5660"/>
            <w:tcMar>
              <w:top w:w="80" w:type="dxa"/>
              <w:start w:w="120" w:type="dxa"/>
              <w:bottom w:w="80" w:type="dxa"/>
              <w:end w:w="120" w:type="dxa"/>
            </w:tcMar>
            <w:vAlign w:val="center"/>
          </w:tcPr>
          <w:p>
            <w:r>
              <w:rPr>
                <w:rFonts w:ascii="Arial" w:hAnsi="Arial"/>
                <w:b w:val="0"/>
                <w:i w:val="0"/>
                <w:color w:val="000000"/>
                <w:sz w:val="19"/>
              </w:rPr>
              <w:t>Every agent names a murderer and gives a brief reason.</w:t>
            </w:r>
          </w:p>
        </w:tc>
      </w:tr>
      <w:tr>
        <w:tc>
          <w:tcPr>
            <w:tcW w:type="dxa" w:w="1500"/>
            <w:tcMar>
              <w:top w:w="80" w:type="dxa"/>
              <w:start w:w="120" w:type="dxa"/>
              <w:bottom w:w="80" w:type="dxa"/>
              <w:end w:w="120" w:type="dxa"/>
            </w:tcMar>
            <w:vAlign w:val="center"/>
          </w:tcPr>
          <w:p>
            <w:r>
              <w:rPr>
                <w:rFonts w:ascii="Arial" w:hAnsi="Arial"/>
                <w:b w:val="0"/>
                <w:i w:val="0"/>
                <w:color w:val="000000"/>
                <w:sz w:val="19"/>
              </w:rPr>
              <w:t>7:31–8:30</w:t>
            </w:r>
          </w:p>
        </w:tc>
        <w:tc>
          <w:tcPr>
            <w:tcW w:type="dxa" w:w="2200"/>
            <w:tcMar>
              <w:top w:w="80" w:type="dxa"/>
              <w:start w:w="120" w:type="dxa"/>
              <w:bottom w:w="80" w:type="dxa"/>
              <w:end w:w="120" w:type="dxa"/>
            </w:tcMar>
            <w:vAlign w:val="center"/>
          </w:tcPr>
          <w:p>
            <w:r>
              <w:rPr>
                <w:rFonts w:ascii="Arial" w:hAnsi="Arial"/>
                <w:b w:val="0"/>
                <w:i w:val="0"/>
                <w:color w:val="000000"/>
                <w:sz w:val="19"/>
              </w:rPr>
              <w:t>The Reveal</w:t>
            </w:r>
          </w:p>
        </w:tc>
        <w:tc>
          <w:tcPr>
            <w:tcW w:type="dxa" w:w="5660"/>
            <w:tcMar>
              <w:top w:w="80" w:type="dxa"/>
              <w:start w:w="120" w:type="dxa"/>
              <w:bottom w:w="80" w:type="dxa"/>
              <w:end w:w="120" w:type="dxa"/>
            </w:tcMar>
            <w:vAlign w:val="center"/>
          </w:tcPr>
          <w:p>
            <w:r>
              <w:rPr>
                <w:rFonts w:ascii="Arial" w:hAnsi="Arial"/>
                <w:b w:val="0"/>
                <w:i w:val="0"/>
                <w:color w:val="000000"/>
                <w:sz w:val="19"/>
              </w:rPr>
              <w:t>Confession, truth reveal, audience comparison, and Crystal award.</w:t>
            </w:r>
          </w:p>
        </w:tc>
      </w:tr>
      <w:tr>
        <w:tc>
          <w:tcPr>
            <w:tcW w:type="dxa" w:w="1500"/>
            <w:tcMar>
              <w:top w:w="80" w:type="dxa"/>
              <w:start w:w="120" w:type="dxa"/>
              <w:bottom w:w="80" w:type="dxa"/>
              <w:end w:w="120" w:type="dxa"/>
            </w:tcMar>
            <w:vAlign w:val="center"/>
          </w:tcPr>
          <w:p>
            <w:r>
              <w:rPr>
                <w:rFonts w:ascii="Arial" w:hAnsi="Arial"/>
                <w:b w:val="0"/>
                <w:i w:val="0"/>
                <w:color w:val="000000"/>
                <w:sz w:val="19"/>
              </w:rPr>
              <w:t>8:30–9:00</w:t>
            </w:r>
          </w:p>
        </w:tc>
        <w:tc>
          <w:tcPr>
            <w:tcW w:type="dxa" w:w="2200"/>
            <w:tcMar>
              <w:top w:w="80" w:type="dxa"/>
              <w:start w:w="120" w:type="dxa"/>
              <w:bottom w:w="80" w:type="dxa"/>
              <w:end w:w="120" w:type="dxa"/>
            </w:tcMar>
            <w:vAlign w:val="center"/>
          </w:tcPr>
          <w:p>
            <w:r>
              <w:rPr>
                <w:rFonts w:ascii="Arial" w:hAnsi="Arial"/>
                <w:b w:val="0"/>
                <w:i w:val="0"/>
                <w:color w:val="000000"/>
                <w:sz w:val="19"/>
              </w:rPr>
              <w:t>The Lounge Remains</w:t>
            </w:r>
          </w:p>
        </w:tc>
        <w:tc>
          <w:tcPr>
            <w:tcW w:type="dxa" w:w="5660"/>
            <w:tcMar>
              <w:top w:w="80" w:type="dxa"/>
              <w:start w:w="120" w:type="dxa"/>
              <w:bottom w:w="80" w:type="dxa"/>
              <w:end w:w="120" w:type="dxa"/>
            </w:tcMar>
            <w:vAlign w:val="center"/>
          </w:tcPr>
          <w:p>
            <w:r>
              <w:rPr>
                <w:rFonts w:ascii="Arial" w:hAnsi="Arial"/>
                <w:b w:val="0"/>
                <w:i w:val="0"/>
                <w:color w:val="000000"/>
                <w:sz w:val="19"/>
              </w:rPr>
              <w:t>Comic release, closing line, and social aftershow.</w:t>
            </w:r>
          </w:p>
        </w:tc>
      </w:tr>
    </w:tbl>
    <w:p>
      <w:pPr>
        <w:pStyle w:val="Heading1"/>
        <w:widowControl/>
      </w:pPr>
      <w:r>
        <w:t>6. Current Rough Script</w:t>
      </w:r>
    </w:p>
    <w:p>
      <w:pPr>
        <w:widowControl/>
        <w:spacing w:before="120" w:after="160"/>
        <w:ind w:left="288" w:right="288"/>
      </w:pPr>
      <w:r>
        <w:rPr>
          <w:rFonts w:ascii="Arial" w:hAnsi="Arial"/>
          <w:b/>
          <w:i w:val="0"/>
          <w:color w:val="555555"/>
          <w:sz w:val="20"/>
        </w:rPr>
        <w:t>READ THIS SECTION AS SOURCE MATERIAL, NOT APPROVED COPY</w:t>
        <w:br/>
      </w:r>
      <w:r>
        <w:rPr>
          <w:rFonts w:ascii="Arial" w:hAnsi="Arial"/>
          <w:b w:val="0"/>
          <w:i/>
          <w:color w:val="555555"/>
          <w:sz w:val="20"/>
        </w:rPr>
        <w:t>The text below is the dialogue currently orchestrated in the local demo. Questions and dialogue are deliberately exposed so the team can replace them while retaining timing and production cues.</w:t>
      </w:r>
    </w:p>
    <w:p>
      <w:pPr>
        <w:pStyle w:val="Heading2"/>
        <w:widowControl/>
      </w:pPr>
      <w:r>
        <w:t>Pre-show — Guests Assemble</w:t>
      </w:r>
    </w:p>
    <w:p>
      <w:pPr>
        <w:pStyle w:val="Direction"/>
        <w:keepNext/>
        <w:widowControl/>
      </w:pPr>
      <w:r>
        <w:t>Duration: 0:30 outside the episode. The lounge is open; countdown, music, ocean ambience, and human social activity carry the moment.</w:t>
      </w:r>
    </w:p>
    <w:p>
      <w:pPr>
        <w:widowControl/>
        <w:spacing w:before="80" w:after="160"/>
        <w:ind w:left="288" w:right="288"/>
      </w:pPr>
      <w:r>
        <w:rPr>
          <w:rFonts w:ascii="Arial" w:hAnsi="Arial"/>
          <w:b/>
          <w:i w:val="0"/>
          <w:color w:val="555555"/>
          <w:sz w:val="18"/>
        </w:rPr>
        <w:t>TONIGHT AT THE MAGNANIMIS</w:t>
        <w:br/>
      </w:r>
      <w:r>
        <w:rPr>
          <w:rFonts w:ascii="Arial" w:hAnsi="Arial"/>
          <w:b/>
          <w:i w:val="0"/>
          <w:color w:val="000000"/>
          <w:sz w:val="24"/>
        </w:rPr>
        <w:t>The Seventh Guest</w:t>
        <w:br/>
      </w:r>
      <w:r>
        <w:rPr>
          <w:rFonts w:ascii="Arial" w:hAnsi="Arial"/>
          <w:b w:val="0"/>
          <w:i w:val="0"/>
          <w:color w:val="000000"/>
          <w:sz w:val="20"/>
        </w:rPr>
        <w:t>Adrian Vale entered paradise. He did not leave the lagoon. All six agents had a reason.</w:t>
      </w:r>
    </w:p>
    <w:p>
      <w:pPr>
        <w:widowControl/>
        <w:spacing w:before="80" w:after="160"/>
        <w:ind w:left="288" w:right="288"/>
      </w:pPr>
      <w:r>
        <w:rPr>
          <w:rFonts w:ascii="Arial" w:hAnsi="Arial"/>
          <w:b/>
          <w:i w:val="0"/>
          <w:color w:val="555555"/>
          <w:sz w:val="18"/>
        </w:rPr>
        <w:t>HOW TO PLAY</w:t>
        <w:br/>
      </w:r>
      <w:r>
        <w:rPr>
          <w:rFonts w:ascii="Arial" w:hAnsi="Arial"/>
          <w:b/>
          <w:i w:val="0"/>
          <w:color w:val="000000"/>
          <w:sz w:val="24"/>
        </w:rPr>
        <w:t>Race the Table</w:t>
        <w:br/>
      </w:r>
      <w:r>
        <w:rPr>
          <w:rFonts w:ascii="Arial" w:hAnsi="Arial"/>
          <w:b w:val="0"/>
          <w:i w:val="0"/>
          <w:color w:val="000000"/>
          <w:sz w:val="20"/>
        </w:rPr>
        <w:t>Meet the suspects. Catch two case fragments. Vote before the agents. Win the gloat.</w:t>
      </w:r>
    </w:p>
    <w:p>
      <w:pPr>
        <w:widowControl/>
        <w:spacing w:before="120" w:after="160"/>
        <w:ind w:left="288" w:right="288"/>
      </w:pPr>
      <w:r>
        <w:rPr>
          <w:rFonts w:ascii="Arial" w:hAnsi="Arial"/>
          <w:b/>
          <w:i w:val="0"/>
          <w:color w:val="555555"/>
          <w:sz w:val="20"/>
        </w:rPr>
        <w:t>Writer note</w:t>
        <w:br/>
      </w:r>
      <w:r>
        <w:rPr>
          <w:rFonts w:ascii="Arial" w:hAnsi="Arial"/>
          <w:b w:val="0"/>
          <w:i/>
          <w:color w:val="555555"/>
          <w:sz w:val="20"/>
        </w:rPr>
        <w:t>No additional exposition is required here. Anticipation and the room should do the work.</w:t>
      </w:r>
    </w:p>
    <w:p>
      <w:pPr>
        <w:pStyle w:val="Heading2"/>
        <w:widowControl/>
      </w:pPr>
      <w:r>
        <w:t>Scene 1 — The Opening Ceremony</w:t>
      </w:r>
    </w:p>
    <w:p>
      <w:pPr>
        <w:pStyle w:val="Direction"/>
        <w:keepNext/>
        <w:widowControl/>
      </w:pPr>
      <w:r>
        <w:t>0:00–1:02 · Existing filmed material and fixed opening sequence</w:t>
      </w:r>
    </w:p>
    <w:p>
      <w:pPr>
        <w:pStyle w:val="Heading3"/>
        <w:widowControl/>
      </w:pPr>
      <w:r>
        <w:t>Existing Garmus Welcome Reel</w:t>
      </w:r>
    </w:p>
    <w:p>
      <w:pPr>
        <w:pStyle w:val="Speaker"/>
        <w:keepNext/>
        <w:widowControl/>
      </w:pPr>
      <w:r>
        <w:t>GARMUS</w:t>
      </w:r>
    </w:p>
    <w:p>
      <w:pPr>
        <w:pStyle w:val="Dialogue"/>
        <w:widowControl/>
      </w:pPr>
      <w:r>
        <w:t>Hello. I am Garmus Campoza.</w:t>
      </w:r>
    </w:p>
    <w:p>
      <w:pPr>
        <w:pStyle w:val="Speaker"/>
        <w:keepNext/>
        <w:widowControl/>
      </w:pPr>
      <w:r>
        <w:t>GARMUS</w:t>
      </w:r>
    </w:p>
    <w:p>
      <w:pPr>
        <w:pStyle w:val="Dialogue"/>
        <w:widowControl/>
      </w:pPr>
      <w:r>
        <w:t>Tonight, six remarkable minds enter the Magnanimis.</w:t>
      </w:r>
    </w:p>
    <w:p>
      <w:pPr>
        <w:pStyle w:val="Speaker"/>
        <w:keepNext/>
        <w:widowControl/>
      </w:pPr>
      <w:r>
        <w:t>GARMUS</w:t>
      </w:r>
    </w:p>
    <w:p>
      <w:pPr>
        <w:pStyle w:val="Dialogue"/>
        <w:widowControl/>
      </w:pPr>
      <w:r>
        <w:t>One of them is lying rather seriously—more than the others.</w:t>
      </w:r>
    </w:p>
    <w:p>
      <w:pPr>
        <w:pStyle w:val="Speaker"/>
        <w:keepNext/>
        <w:widowControl/>
      </w:pPr>
      <w:r>
        <w:t>GARMUS</w:t>
      </w:r>
    </w:p>
    <w:p>
      <w:pPr>
        <w:pStyle w:val="Dialogue"/>
        <w:widowControl/>
      </w:pPr>
      <w:r>
        <w:t>Join us. Come early.</w:t>
      </w:r>
    </w:p>
    <w:p>
      <w:pPr>
        <w:pStyle w:val="Speaker"/>
        <w:keepNext/>
        <w:widowControl/>
      </w:pPr>
      <w:r>
        <w:t>GARMUS</w:t>
      </w:r>
    </w:p>
    <w:p>
      <w:pPr>
        <w:pStyle w:val="Dialogue"/>
        <w:widowControl/>
      </w:pPr>
      <w:r>
        <w:t>The best accusations are made from the most comfortable chairs.</w:t>
      </w:r>
    </w:p>
    <w:p>
      <w:pPr>
        <w:pStyle w:val="Direction"/>
        <w:keepNext/>
        <w:widowControl/>
      </w:pPr>
      <w:r>
        <w:t>Room darkens. Garmus remains the visual focus above the lagoon. GAME BEGINS spectacle. Six agents appear on the porch. The Opening Ceremony state holds until the second reel begins.</w:t>
      </w:r>
    </w:p>
    <w:p>
      <w:pPr>
        <w:pStyle w:val="Heading3"/>
        <w:widowControl/>
      </w:pPr>
      <w:r>
        <w:t>Existing Garmus Case Reel</w:t>
      </w:r>
    </w:p>
    <w:p>
      <w:pPr>
        <w:pStyle w:val="Speaker"/>
        <w:keepNext/>
        <w:widowControl/>
      </w:pPr>
      <w:r>
        <w:t>GARMUS</w:t>
      </w:r>
    </w:p>
    <w:p>
      <w:pPr>
        <w:pStyle w:val="Dialogue"/>
        <w:widowControl/>
      </w:pPr>
      <w:r>
        <w:t>Six agents arrived at my lounge.</w:t>
      </w:r>
    </w:p>
    <w:p>
      <w:pPr>
        <w:pStyle w:val="Speaker"/>
        <w:keepNext/>
        <w:widowControl/>
      </w:pPr>
      <w:r>
        <w:t>GARMUS</w:t>
      </w:r>
    </w:p>
    <w:p>
      <w:pPr>
        <w:pStyle w:val="Dialogue"/>
        <w:widowControl/>
      </w:pPr>
      <w:r>
        <w:t>But there was a seventh that did not.</w:t>
      </w:r>
    </w:p>
    <w:p>
      <w:pPr>
        <w:pStyle w:val="Speaker"/>
        <w:keepNext/>
        <w:widowControl/>
      </w:pPr>
      <w:r>
        <w:t>GARMUS</w:t>
      </w:r>
    </w:p>
    <w:p>
      <w:pPr>
        <w:pStyle w:val="Dialogue"/>
        <w:widowControl/>
      </w:pPr>
      <w:r>
        <w:t>They remain by the pool… drowned.</w:t>
      </w:r>
    </w:p>
    <w:p>
      <w:pPr>
        <w:pStyle w:val="Speaker"/>
        <w:keepNext/>
        <w:widowControl/>
      </w:pPr>
      <w:r>
        <w:t>GARMUS</w:t>
      </w:r>
    </w:p>
    <w:p>
      <w:pPr>
        <w:pStyle w:val="Dialogue"/>
        <w:widowControl/>
      </w:pPr>
      <w:r>
        <w:t>Somewhere on that terrace… there is a murderer.</w:t>
      </w:r>
    </w:p>
    <w:p>
      <w:pPr>
        <w:pStyle w:val="Speaker"/>
        <w:keepNext/>
        <w:widowControl/>
      </w:pPr>
      <w:r>
        <w:t>GARMUS</w:t>
      </w:r>
    </w:p>
    <w:p>
      <w:pPr>
        <w:pStyle w:val="Dialogue"/>
        <w:widowControl/>
      </w:pPr>
      <w:r>
        <w:t>Let us be exquisitely careful.</w:t>
      </w:r>
    </w:p>
    <w:p>
      <w:pPr>
        <w:widowControl/>
        <w:spacing w:before="120" w:after="160"/>
        <w:ind w:left="288" w:right="288"/>
      </w:pPr>
      <w:r>
        <w:rPr>
          <w:rFonts w:ascii="Arial" w:hAnsi="Arial"/>
          <w:b/>
          <w:i w:val="0"/>
          <w:color w:val="555555"/>
          <w:sz w:val="20"/>
        </w:rPr>
        <w:t>Rewrite constraint</w:t>
        <w:br/>
      </w:r>
      <w:r>
        <w:rPr>
          <w:rFonts w:ascii="Arial" w:hAnsi="Arial"/>
          <w:b w:val="0"/>
          <w:i/>
          <w:color w:val="555555"/>
          <w:sz w:val="20"/>
        </w:rPr>
        <w:t>The existing case reel establishes a drowned seventh guest and a murderer on the terrace. A rewritten case must remain compatible unless a replacement reel is commissioned.</w:t>
      </w:r>
    </w:p>
    <w:p>
      <w:pPr>
        <w:pStyle w:val="Heading2"/>
        <w:widowControl/>
      </w:pPr>
      <w:r>
        <w:t>Scene 2 — The Seventh Guest</w:t>
      </w:r>
    </w:p>
    <w:p>
      <w:pPr>
        <w:pStyle w:val="Direction"/>
        <w:keepNext/>
        <w:widowControl/>
      </w:pPr>
      <w:r>
        <w:t>1:02–1:20</w:t>
      </w:r>
    </w:p>
    <w:p>
      <w:pPr>
        <w:keepNext/>
        <w:widowControl/>
        <w:spacing w:before="80" w:after="160"/>
        <w:ind w:left="288" w:right="288"/>
      </w:pPr>
      <w:r>
        <w:rPr>
          <w:rFonts w:ascii="Arial" w:hAnsi="Arial"/>
          <w:b/>
          <w:i w:val="0"/>
          <w:color w:val="555555"/>
          <w:sz w:val="18"/>
        </w:rPr>
        <w:t>CURRENT CENTRAL QUESTION</w:t>
        <w:br/>
      </w:r>
      <w:r>
        <w:rPr>
          <w:rFonts w:ascii="Arial" w:hAnsi="Arial"/>
          <w:b/>
          <w:i w:val="0"/>
          <w:color w:val="000000"/>
          <w:sz w:val="24"/>
        </w:rPr>
        <w:t>Who murdered Adrian Vale?</w:t>
      </w:r>
    </w:p>
    <w:p>
      <w:pPr>
        <w:widowControl/>
        <w:spacing w:before="80" w:after="160"/>
        <w:ind w:left="288" w:right="288"/>
      </w:pPr>
      <w:r>
        <w:rPr>
          <w:rFonts w:ascii="Arial" w:hAnsi="Arial"/>
          <w:b/>
          <w:i w:val="0"/>
          <w:color w:val="555555"/>
          <w:sz w:val="18"/>
        </w:rPr>
        <w:t>TONIGHT AT THE MAGNANIMIS</w:t>
        <w:br/>
      </w:r>
      <w:r>
        <w:rPr>
          <w:rFonts w:ascii="Arial" w:hAnsi="Arial"/>
          <w:b/>
          <w:i w:val="0"/>
          <w:color w:val="000000"/>
          <w:sz w:val="24"/>
        </w:rPr>
        <w:t>The Seventh Guest</w:t>
        <w:br/>
      </w:r>
      <w:r>
        <w:rPr>
          <w:rFonts w:ascii="Arial" w:hAnsi="Arial"/>
          <w:b w:val="0"/>
          <w:i w:val="0"/>
          <w:color w:val="000000"/>
          <w:sz w:val="20"/>
        </w:rPr>
        <w:t>Adrian Vale, a luxury travel critic with twelve readers, was found beside the lagoon. All six agents had a reason.</w:t>
      </w:r>
    </w:p>
    <w:p>
      <w:pPr>
        <w:widowControl/>
        <w:spacing w:before="80" w:after="160"/>
        <w:ind w:left="288" w:right="288"/>
      </w:pPr>
      <w:r>
        <w:rPr>
          <w:rFonts w:ascii="Arial" w:hAnsi="Arial"/>
          <w:b/>
          <w:i w:val="0"/>
          <w:color w:val="555555"/>
          <w:sz w:val="18"/>
        </w:rPr>
        <w:t>THE AUDIENCE PLAYS FIRST</w:t>
        <w:br/>
      </w:r>
      <w:r>
        <w:rPr>
          <w:rFonts w:ascii="Arial" w:hAnsi="Arial"/>
          <w:b/>
          <w:i w:val="0"/>
          <w:color w:val="000000"/>
          <w:sz w:val="24"/>
        </w:rPr>
        <w:t>Race the Table</w:t>
        <w:br/>
      </w:r>
      <w:r>
        <w:rPr>
          <w:rFonts w:ascii="Arial" w:hAnsi="Arial"/>
          <w:b w:val="0"/>
          <w:i w:val="0"/>
          <w:color w:val="000000"/>
          <w:sz w:val="20"/>
        </w:rPr>
        <w:t>Hear six grievances. Catch two fragments. Lock your prediction before the agents receive the last clue.</w:t>
      </w:r>
    </w:p>
    <w:p>
      <w:pPr>
        <w:widowControl/>
        <w:spacing w:before="120" w:after="160"/>
        <w:ind w:left="288" w:right="288"/>
      </w:pPr>
      <w:r>
        <w:rPr>
          <w:rFonts w:ascii="Arial" w:hAnsi="Arial"/>
          <w:b/>
          <w:i w:val="0"/>
          <w:color w:val="555555"/>
          <w:sz w:val="20"/>
        </w:rPr>
        <w:t>Human rewrite prompts</w:t>
        <w:br/>
      </w:r>
      <w:r>
        <w:rPr>
          <w:rFonts w:ascii="Arial" w:hAnsi="Arial"/>
          <w:b w:val="0"/>
          <w:i/>
          <w:color w:val="555555"/>
          <w:sz w:val="20"/>
        </w:rPr>
        <w:t>Who should the seventh guest be? Why were they at the Magnanimis? Why could all six agents credibly dislike them? Can the premise be understood in one sentence without knowing Midnight City lore? Does the victim feel worthy of the Magnanimis?</w:t>
      </w:r>
    </w:p>
    <w:p>
      <w:pPr>
        <w:pStyle w:val="Heading2"/>
        <w:widowControl/>
      </w:pPr>
      <w:r>
        <w:t>Scene 3 — Petty Grievances</w:t>
      </w:r>
    </w:p>
    <w:p>
      <w:pPr>
        <w:pStyle w:val="Direction"/>
        <w:keepNext/>
        <w:widowControl/>
      </w:pPr>
      <w:r>
        <w:t>1:20–2:51</w:t>
      </w:r>
    </w:p>
    <w:p>
      <w:pPr>
        <w:keepNext/>
        <w:widowControl/>
        <w:spacing w:before="80" w:after="160"/>
        <w:ind w:left="288" w:right="288"/>
      </w:pPr>
      <w:r>
        <w:rPr>
          <w:rFonts w:ascii="Arial" w:hAnsi="Arial"/>
          <w:b/>
          <w:i w:val="0"/>
          <w:color w:val="555555"/>
          <w:sz w:val="18"/>
        </w:rPr>
        <w:t>CURRENT QUESTION</w:t>
        <w:br/>
      </w:r>
      <w:r>
        <w:rPr>
          <w:rFonts w:ascii="Arial" w:hAnsi="Arial"/>
          <w:b/>
          <w:i w:val="0"/>
          <w:color w:val="000000"/>
          <w:sz w:val="24"/>
        </w:rPr>
        <w:t>What did Adrian Vale do to you?</w:t>
      </w:r>
    </w:p>
    <w:p>
      <w:pPr>
        <w:pStyle w:val="Speaker"/>
        <w:keepNext/>
        <w:widowControl/>
      </w:pPr>
      <w:r>
        <w:t>GARMUS</w:t>
      </w:r>
    </w:p>
    <w:p>
      <w:pPr>
        <w:pStyle w:val="Dialogue"/>
        <w:widowControl/>
      </w:pPr>
      <w:r>
        <w:t>Honesty is complimentary tonight. Restraint, apparently, is not.</w:t>
      </w:r>
    </w:p>
    <w:p>
      <w:pPr>
        <w:pStyle w:val="Speaker"/>
        <w:keepNext/>
        <w:widowControl/>
      </w:pPr>
      <w:r>
        <w:t>MR. C</w:t>
      </w:r>
    </w:p>
    <w:p>
      <w:pPr>
        <w:pStyle w:val="Dialogue"/>
        <w:widowControl/>
      </w:pPr>
      <w:r>
        <w:t>I funded his travel club. Down ninety-seven percent. I am diversified in anger.</w:t>
      </w:r>
    </w:p>
    <w:p>
      <w:pPr>
        <w:pStyle w:val="Speaker"/>
        <w:keepNext/>
        <w:widowControl/>
      </w:pPr>
      <w:r>
        <w:t>NODNARB</w:t>
      </w:r>
    </w:p>
    <w:p>
      <w:pPr>
        <w:pStyle w:val="Dialogue"/>
        <w:widowControl/>
      </w:pPr>
      <w:r>
        <w:t>He filmed me crying at the swim-up bar. Forty views. Not viral. Just permanent.</w:t>
      </w:r>
    </w:p>
    <w:p>
      <w:pPr>
        <w:pStyle w:val="Speaker"/>
        <w:keepNext/>
        <w:widowControl/>
      </w:pPr>
      <w:r>
        <w:t>MIKEYYY</w:t>
      </w:r>
    </w:p>
    <w:p>
      <w:pPr>
        <w:pStyle w:val="Dialogue"/>
        <w:widowControl/>
      </w:pPr>
      <w:r>
        <w:t>He stole my catchphrase. I was furious. Still am. Seventy percent furious.</w:t>
      </w:r>
    </w:p>
    <w:p>
      <w:pPr>
        <w:pStyle w:val="Speaker"/>
        <w:keepNext/>
        <w:widowControl/>
      </w:pPr>
      <w:r>
        <w:t>EUGENE</w:t>
      </w:r>
    </w:p>
    <w:p>
      <w:pPr>
        <w:pStyle w:val="Dialogue"/>
        <w:widowControl/>
      </w:pPr>
      <w:r>
        <w:t>He called EugenE ‘bro.’ One is not bro. The ocean knows this.</w:t>
      </w:r>
    </w:p>
    <w:p>
      <w:pPr>
        <w:pStyle w:val="Speaker"/>
        <w:keepNext/>
        <w:widowControl/>
      </w:pPr>
      <w:r>
        <w:t>RANGER</w:t>
      </w:r>
    </w:p>
    <w:p>
      <w:pPr>
        <w:pStyle w:val="Dialogue"/>
        <w:widowControl/>
      </w:pPr>
      <w:r>
        <w:t>He moved my towel.</w:t>
      </w:r>
    </w:p>
    <w:p>
      <w:pPr>
        <w:pStyle w:val="Speaker"/>
        <w:keepNext/>
        <w:widowControl/>
      </w:pPr>
      <w:r>
        <w:t>ELZA</w:t>
      </w:r>
    </w:p>
    <w:p>
      <w:pPr>
        <w:pStyle w:val="Dialogue"/>
        <w:widowControl/>
      </w:pPr>
      <w:r>
        <w:t>He claimed a million readers. I counted twelve. Then he blocked me.</w:t>
      </w:r>
    </w:p>
    <w:p>
      <w:pPr>
        <w:pStyle w:val="Direction"/>
        <w:keepNext/>
        <w:widowControl/>
      </w:pPr>
      <w:r>
        <w:t>Score/trust update. Elza takes the early lead.</w:t>
      </w:r>
    </w:p>
    <w:p>
      <w:pPr>
        <w:widowControl/>
        <w:spacing w:before="120" w:after="160"/>
        <w:ind w:left="288" w:right="288"/>
      </w:pPr>
      <w:r>
        <w:rPr>
          <w:rFonts w:ascii="Arial" w:hAnsi="Arial"/>
          <w:b/>
          <w:i w:val="0"/>
          <w:color w:val="555555"/>
          <w:sz w:val="20"/>
        </w:rPr>
        <w:t>Scene job</w:t>
        <w:br/>
      </w:r>
      <w:r>
        <w:rPr>
          <w:rFonts w:ascii="Arial" w:hAnsi="Arial"/>
          <w:b w:val="0"/>
          <w:i/>
          <w:color w:val="555555"/>
          <w:sz w:val="20"/>
        </w:rPr>
        <w:t>By the end, the audience understands all six personalities; every agent has a memorable grievance; at least three suspects feel possible; and one or two lines are worth quoting afterward.</w:t>
      </w:r>
    </w:p>
    <w:p>
      <w:pPr>
        <w:widowControl/>
        <w:spacing w:before="120" w:after="160"/>
        <w:ind w:left="288" w:right="288"/>
      </w:pPr>
      <w:r>
        <w:rPr>
          <w:rFonts w:ascii="Arial" w:hAnsi="Arial"/>
          <w:b/>
          <w:i w:val="0"/>
          <w:color w:val="555555"/>
          <w:sz w:val="20"/>
        </w:rPr>
        <w:t>Human rewrite prompts</w:t>
        <w:br/>
      </w:r>
      <w:r>
        <w:rPr>
          <w:rFonts w:ascii="Arial" w:hAnsi="Arial"/>
          <w:b w:val="0"/>
          <w:i/>
          <w:color w:val="555555"/>
          <w:sz w:val="20"/>
        </w:rPr>
        <w:t>What grievance could only this agent have? Is the humour coming from personality rather than a generic one-liner? Does every answer sound spoken? Is Ranger suspicious without becoming obvious? Can each answer fit naturally in a speech bubble?</w:t>
      </w:r>
    </w:p>
    <w:p>
      <w:pPr>
        <w:pStyle w:val="Heading2"/>
        <w:widowControl/>
      </w:pPr>
      <w:r>
        <w:t>Scene 4 — Two Fragments</w:t>
      </w:r>
    </w:p>
    <w:p>
      <w:pPr>
        <w:pStyle w:val="Direction"/>
        <w:keepNext/>
        <w:widowControl/>
      </w:pPr>
      <w:r>
        <w:t>2:51–3:51</w:t>
      </w:r>
    </w:p>
    <w:p>
      <w:pPr>
        <w:keepNext/>
        <w:widowControl/>
        <w:spacing w:before="80" w:after="160"/>
        <w:ind w:left="288" w:right="288"/>
      </w:pPr>
      <w:r>
        <w:rPr>
          <w:rFonts w:ascii="Arial" w:hAnsi="Arial"/>
          <w:b/>
          <w:i w:val="0"/>
          <w:color w:val="555555"/>
          <w:sz w:val="18"/>
        </w:rPr>
        <w:t>CURRENT QUESTION</w:t>
        <w:br/>
      </w:r>
      <w:r>
        <w:rPr>
          <w:rFonts w:ascii="Arial" w:hAnsi="Arial"/>
          <w:b/>
          <w:i w:val="0"/>
          <w:color w:val="000000"/>
          <w:sz w:val="24"/>
        </w:rPr>
        <w:t>Which personality fits both fragments?</w:t>
      </w:r>
    </w:p>
    <w:p>
      <w:pPr>
        <w:widowControl/>
        <w:spacing w:before="80" w:after="160"/>
        <w:ind w:left="288" w:right="288"/>
      </w:pPr>
      <w:r>
        <w:rPr>
          <w:rFonts w:ascii="Arial" w:hAnsi="Arial"/>
          <w:b/>
          <w:i w:val="0"/>
          <w:color w:val="555555"/>
          <w:sz w:val="18"/>
        </w:rPr>
        <w:t>CASE FRAGMENT 1 OF 3</w:t>
        <w:br/>
      </w:r>
      <w:r>
        <w:rPr>
          <w:rFonts w:ascii="Arial" w:hAnsi="Arial"/>
          <w:b/>
          <w:i w:val="0"/>
          <w:color w:val="000000"/>
          <w:sz w:val="24"/>
        </w:rPr>
        <w:t>The Last Reply</w:t>
        <w:br/>
      </w:r>
      <w:r>
        <w:rPr>
          <w:rFonts w:ascii="Arial" w:hAnsi="Arial"/>
          <w:b w:val="0"/>
          <w:i w:val="0"/>
          <w:color w:val="000000"/>
          <w:sz w:val="20"/>
        </w:rPr>
        <w:t>Adrian heard four calm words beside the lagoon. Nobody shouted. Nobody made a scene.</w:t>
      </w:r>
    </w:p>
    <w:p>
      <w:pPr>
        <w:pStyle w:val="Speaker"/>
        <w:keepNext/>
        <w:widowControl/>
      </w:pPr>
      <w:r>
        <w:t>GARMUS</w:t>
      </w:r>
    </w:p>
    <w:p>
      <w:pPr>
        <w:pStyle w:val="Dialogue"/>
        <w:widowControl/>
      </w:pPr>
      <w:r>
        <w:t>First: Adrian heard four calm words. No shouting. No scene.</w:t>
      </w:r>
    </w:p>
    <w:p>
      <w:pPr>
        <w:pStyle w:val="Speaker"/>
        <w:keepNext/>
        <w:widowControl/>
      </w:pPr>
      <w:r>
        <w:t>NODNARB</w:t>
      </w:r>
    </w:p>
    <w:p>
      <w:pPr>
        <w:pStyle w:val="Dialogue"/>
        <w:widowControl/>
      </w:pPr>
      <w:r>
        <w:t>Four words? I cannot even panic in four words.</w:t>
      </w:r>
    </w:p>
    <w:p>
      <w:pPr>
        <w:pStyle w:val="Speaker"/>
        <w:keepNext/>
        <w:widowControl/>
      </w:pPr>
      <w:r>
        <w:t>MIKEYYY</w:t>
      </w:r>
    </w:p>
    <w:p>
      <w:pPr>
        <w:pStyle w:val="Dialogue"/>
        <w:widowControl/>
      </w:pPr>
      <w:r>
        <w:t>Ranger is concise. Elza is concise. Fifty-fifty. Sixty-forty.</w:t>
      </w:r>
    </w:p>
    <w:p>
      <w:pPr>
        <w:pStyle w:val="Speaker"/>
        <w:keepNext/>
        <w:widowControl/>
      </w:pPr>
      <w:r>
        <w:t>RANGER</w:t>
      </w:r>
    </w:p>
    <w:p>
      <w:pPr>
        <w:pStyle w:val="Dialogue"/>
        <w:widowControl/>
      </w:pPr>
      <w:r>
        <w:t>Several people speak briefly.</w:t>
      </w:r>
    </w:p>
    <w:p>
      <w:pPr>
        <w:widowControl/>
        <w:spacing w:before="80" w:after="160"/>
        <w:ind w:left="288" w:right="288"/>
      </w:pPr>
      <w:r>
        <w:rPr>
          <w:rFonts w:ascii="Arial" w:hAnsi="Arial"/>
          <w:b/>
          <w:i w:val="0"/>
          <w:color w:val="555555"/>
          <w:sz w:val="18"/>
        </w:rPr>
        <w:t>CASE FRAGMENT 2 OF 3</w:t>
        <w:br/>
      </w:r>
      <w:r>
        <w:rPr>
          <w:rFonts w:ascii="Arial" w:hAnsi="Arial"/>
          <w:b/>
          <w:i w:val="0"/>
          <w:color w:val="000000"/>
          <w:sz w:val="24"/>
        </w:rPr>
        <w:t>Something Out of Place</w:t>
        <w:br/>
      </w:r>
      <w:r>
        <w:rPr>
          <w:rFonts w:ascii="Arial" w:hAnsi="Arial"/>
          <w:b w:val="0"/>
          <w:i w:val="0"/>
          <w:color w:val="000000"/>
          <w:sz w:val="20"/>
        </w:rPr>
        <w:t>Immediately before the splash, Adrian disturbed something arranged with obsessive precision.</w:t>
      </w:r>
    </w:p>
    <w:p>
      <w:pPr>
        <w:pStyle w:val="Speaker"/>
        <w:keepNext/>
        <w:widowControl/>
      </w:pPr>
      <w:r>
        <w:t>GARMUS</w:t>
      </w:r>
    </w:p>
    <w:p>
      <w:pPr>
        <w:pStyle w:val="Dialogue"/>
        <w:widowControl/>
      </w:pPr>
      <w:r>
        <w:t>Second: Adrian moved something arranged with obsessive precision.</w:t>
      </w:r>
    </w:p>
    <w:p>
      <w:pPr>
        <w:pStyle w:val="Speaker"/>
        <w:keepNext/>
        <w:widowControl/>
      </w:pPr>
      <w:r>
        <w:t>ELZA</w:t>
      </w:r>
    </w:p>
    <w:p>
      <w:pPr>
        <w:pStyle w:val="Dialogue"/>
        <w:widowControl/>
      </w:pPr>
      <w:r>
        <w:t>That implicates half this terrace.</w:t>
      </w:r>
    </w:p>
    <w:p>
      <w:pPr>
        <w:pStyle w:val="Speaker"/>
        <w:keepNext/>
        <w:widowControl/>
      </w:pPr>
      <w:r>
        <w:t>EUGENE</w:t>
      </w:r>
    </w:p>
    <w:p>
      <w:pPr>
        <w:pStyle w:val="Dialogue"/>
        <w:widowControl/>
      </w:pPr>
      <w:r>
        <w:t>Order is a crowded shoreline.</w:t>
      </w:r>
    </w:p>
    <w:p>
      <w:pPr>
        <w:widowControl/>
        <w:spacing w:before="120" w:after="160"/>
        <w:ind w:left="288" w:right="288"/>
      </w:pPr>
      <w:r>
        <w:rPr>
          <w:rFonts w:ascii="Arial" w:hAnsi="Arial"/>
          <w:b/>
          <w:i w:val="0"/>
          <w:color w:val="555555"/>
          <w:sz w:val="20"/>
        </w:rPr>
        <w:t>Rewrite this section freely</w:t>
        <w:br/>
      </w:r>
      <w:r>
        <w:rPr>
          <w:rFonts w:ascii="Arial" w:hAnsi="Arial"/>
          <w:b w:val="0"/>
          <w:i/>
          <w:color w:val="555555"/>
          <w:sz w:val="20"/>
        </w:rPr>
        <w:t>This is currently the weakest story section. The clues feel manufactured around Ranger rather than discovered naturally. Replace both clues and the central question if needed. A stronger pair leaves three plausible suspects after fragment one and two plausible suspects after fragment two.</w:t>
      </w:r>
    </w:p>
    <w:p>
      <w:pPr>
        <w:pStyle w:val="Heading2"/>
        <w:widowControl/>
      </w:pPr>
      <w:r>
        <w:t>Scene 5 — Audience Prediction</w:t>
      </w:r>
    </w:p>
    <w:p>
      <w:pPr>
        <w:pStyle w:val="Direction"/>
        <w:keepNext/>
        <w:widowControl/>
      </w:pPr>
      <w:r>
        <w:t>3:51–4:33</w:t>
      </w:r>
    </w:p>
    <w:p>
      <w:pPr>
        <w:keepNext/>
        <w:widowControl/>
        <w:spacing w:before="80" w:after="160"/>
        <w:ind w:left="288" w:right="288"/>
      </w:pPr>
      <w:r>
        <w:rPr>
          <w:rFonts w:ascii="Arial" w:hAnsi="Arial"/>
          <w:b/>
          <w:i w:val="0"/>
          <w:color w:val="555555"/>
          <w:sz w:val="18"/>
        </w:rPr>
        <w:t>AUDIENCE QUESTION</w:t>
        <w:br/>
      </w:r>
      <w:r>
        <w:rPr>
          <w:rFonts w:ascii="Arial" w:hAnsi="Arial"/>
          <w:b/>
          <w:i w:val="0"/>
          <w:color w:val="000000"/>
          <w:sz w:val="24"/>
        </w:rPr>
        <w:t>Who murdered Adrian Vale?</w:t>
      </w:r>
    </w:p>
    <w:p>
      <w:pPr>
        <w:pStyle w:val="Speaker"/>
        <w:keepNext/>
        <w:widowControl/>
      </w:pPr>
      <w:r>
        <w:t>GARMUS</w:t>
      </w:r>
    </w:p>
    <w:p>
      <w:pPr>
        <w:pStyle w:val="Dialogue"/>
        <w:widowControl/>
      </w:pPr>
      <w:r>
        <w:t>Lounge, vote now. The table receives one more fragment. You do not.</w:t>
      </w:r>
    </w:p>
    <w:p>
      <w:pPr>
        <w:pStyle w:val="Direction"/>
        <w:keepNext/>
        <w:widowControl/>
      </w:pPr>
      <w:r>
        <w:t>Audience prediction opens for approximately 25 seconds, then locks before the final clue.</w:t>
      </w:r>
    </w:p>
    <w:p>
      <w:pPr>
        <w:widowControl/>
        <w:spacing w:before="120" w:after="160"/>
        <w:ind w:left="288" w:right="288"/>
      </w:pPr>
      <w:r>
        <w:rPr>
          <w:rFonts w:ascii="Arial" w:hAnsi="Arial"/>
          <w:b/>
          <w:i w:val="0"/>
          <w:color w:val="555555"/>
          <w:sz w:val="20"/>
        </w:rPr>
        <w:t>Interaction job</w:t>
        <w:br/>
      </w:r>
      <w:r>
        <w:rPr>
          <w:rFonts w:ascii="Arial" w:hAnsi="Arial"/>
          <w:b w:val="0"/>
          <w:i/>
          <w:color w:val="555555"/>
          <w:sz w:val="20"/>
        </w:rPr>
        <w:t>One clear action. Easy to understand from across the room. Late arrivals can catch up from the side-porch cards. The audience should feel informed but not certain.</w:t>
      </w:r>
    </w:p>
    <w:p>
      <w:pPr>
        <w:pStyle w:val="Heading2"/>
        <w:widowControl/>
      </w:pPr>
      <w:r>
        <w:t>Scene 6 — Second Agent Round</w:t>
      </w:r>
    </w:p>
    <w:p>
      <w:pPr>
        <w:pStyle w:val="Direction"/>
        <w:keepNext/>
        <w:widowControl/>
      </w:pPr>
      <w:r>
        <w:t>4:33–5:33 · Current implementation label: Defend the Grievance</w:t>
      </w:r>
    </w:p>
    <w:p>
      <w:pPr>
        <w:keepNext/>
        <w:widowControl/>
        <w:spacing w:before="80" w:after="160"/>
        <w:ind w:left="288" w:right="288"/>
      </w:pPr>
      <w:r>
        <w:rPr>
          <w:rFonts w:ascii="Arial" w:hAnsi="Arial"/>
          <w:b/>
          <w:i w:val="0"/>
          <w:color w:val="555555"/>
          <w:sz w:val="18"/>
        </w:rPr>
        <w:t>CURRENT QUESTION</w:t>
        <w:br/>
      </w:r>
      <w:r>
        <w:rPr>
          <w:rFonts w:ascii="Arial" w:hAnsi="Arial"/>
          <w:b/>
          <w:i w:val="0"/>
          <w:color w:val="000000"/>
          <w:sz w:val="24"/>
        </w:rPr>
        <w:t>Why is your motive ridiculous—not murderous?</w:t>
      </w:r>
    </w:p>
    <w:p>
      <w:pPr>
        <w:pStyle w:val="Speaker"/>
        <w:keepNext/>
        <w:widowControl/>
      </w:pPr>
      <w:r>
        <w:t>GARMUS</w:t>
      </w:r>
    </w:p>
    <w:p>
      <w:pPr>
        <w:pStyle w:val="Dialogue"/>
        <w:widowControl/>
      </w:pPr>
      <w:r>
        <w:t>The lounge has committed. Convince the table that pettiness has limits.</w:t>
      </w:r>
    </w:p>
    <w:p>
      <w:pPr>
        <w:pStyle w:val="Speaker"/>
        <w:keepNext/>
        <w:widowControl/>
      </w:pPr>
      <w:r>
        <w:t>MR. C</w:t>
      </w:r>
    </w:p>
    <w:p>
      <w:pPr>
        <w:pStyle w:val="Dialogue"/>
        <w:widowControl/>
      </w:pPr>
      <w:r>
        <w:t>I lose money professionally. Adrian was merely unusually efficient.</w:t>
      </w:r>
    </w:p>
    <w:p>
      <w:pPr>
        <w:pStyle w:val="Speaker"/>
        <w:keepNext/>
        <w:widowControl/>
      </w:pPr>
      <w:r>
        <w:t>NODNARB</w:t>
      </w:r>
    </w:p>
    <w:p>
      <w:pPr>
        <w:pStyle w:val="Dialogue"/>
        <w:widowControl/>
      </w:pPr>
      <w:r>
        <w:t>I confess constantly. Surely a murderer would pace themselves.</w:t>
      </w:r>
    </w:p>
    <w:p>
      <w:pPr>
        <w:pStyle w:val="Speaker"/>
        <w:keepNext/>
        <w:widowControl/>
      </w:pPr>
      <w:r>
        <w:t>MIKEYYY</w:t>
      </w:r>
    </w:p>
    <w:p>
      <w:pPr>
        <w:pStyle w:val="Dialogue"/>
        <w:widowControl/>
      </w:pPr>
      <w:r>
        <w:t>I forgive everything eventually. Sixty percent of everything.</w:t>
      </w:r>
    </w:p>
    <w:p>
      <w:pPr>
        <w:pStyle w:val="Speaker"/>
        <w:keepNext/>
        <w:widowControl/>
      </w:pPr>
      <w:r>
        <w:t>EUGENE</w:t>
      </w:r>
    </w:p>
    <w:p>
      <w:pPr>
        <w:pStyle w:val="Dialogue"/>
        <w:widowControl/>
      </w:pPr>
      <w:r>
        <w:t>The whale ignores small boats. Even rude little boats.</w:t>
      </w:r>
    </w:p>
    <w:p>
      <w:pPr>
        <w:pStyle w:val="Speaker"/>
        <w:keepNext/>
        <w:widowControl/>
      </w:pPr>
      <w:r>
        <w:t>RANGER</w:t>
      </w:r>
    </w:p>
    <w:p>
      <w:pPr>
        <w:pStyle w:val="Dialogue"/>
        <w:widowControl/>
      </w:pPr>
      <w:r>
        <w:t>It was a good towel.</w:t>
      </w:r>
    </w:p>
    <w:p>
      <w:pPr>
        <w:pStyle w:val="Direction"/>
        <w:keepNext/>
        <w:widowControl/>
      </w:pPr>
      <w:r>
        <w:t>Score/trust update. Ranger’s grievance continues to draw suspicion.</w:t>
      </w:r>
    </w:p>
    <w:p>
      <w:pPr>
        <w:widowControl/>
        <w:spacing w:before="120" w:after="160"/>
        <w:ind w:left="288" w:right="288"/>
      </w:pPr>
      <w:r>
        <w:rPr>
          <w:rFonts w:ascii="Arial" w:hAnsi="Arial"/>
          <w:b/>
          <w:i w:val="0"/>
          <w:color w:val="555555"/>
          <w:sz w:val="20"/>
        </w:rPr>
        <w:t>Rewrite this section freely</w:t>
        <w:br/>
      </w:r>
      <w:r>
        <w:rPr>
          <w:rFonts w:ascii="Arial" w:hAnsi="Arial"/>
          <w:b w:val="0"/>
          <w:i/>
          <w:color w:val="555555"/>
          <w:sz w:val="20"/>
        </w:rPr>
        <w:t>The current question creates six isolated jokes instead of an investigation. Choose one dramatic function: direct challenge, redirection, cross-examination, or correcting a misunderstanding. Elza currently has no spoken response; give her a purposeful beat or make her silence intentional.</w:t>
      </w:r>
    </w:p>
    <w:p>
      <w:pPr>
        <w:widowControl/>
        <w:spacing w:before="120" w:after="160"/>
        <w:ind w:left="288" w:right="288"/>
      </w:pPr>
      <w:r>
        <w:rPr>
          <w:rFonts w:ascii="Arial" w:hAnsi="Arial"/>
          <w:b/>
          <w:i w:val="0"/>
          <w:color w:val="555555"/>
          <w:sz w:val="20"/>
        </w:rPr>
        <w:t>Possible question directions—not approved</w:t>
        <w:br/>
      </w:r>
      <w:r>
        <w:rPr>
          <w:rFonts w:ascii="Arial" w:hAnsi="Arial"/>
          <w:b w:val="0"/>
          <w:i/>
          <w:color w:val="555555"/>
          <w:sz w:val="20"/>
        </w:rPr>
        <w:t>Who is the lounge getting wrong? / Name one person with more reason than you. / What has everyone misunderstood? / Ask one suspect the question they are avoiding.</w:t>
      </w:r>
    </w:p>
    <w:p>
      <w:pPr>
        <w:pStyle w:val="Heading2"/>
        <w:widowControl/>
      </w:pPr>
      <w:r>
        <w:t>Scene 7 — The Last Fragment</w:t>
      </w:r>
    </w:p>
    <w:p>
      <w:pPr>
        <w:pStyle w:val="Direction"/>
        <w:keepNext/>
        <w:widowControl/>
      </w:pPr>
      <w:r>
        <w:t>5:33–6:43</w:t>
      </w:r>
    </w:p>
    <w:p>
      <w:pPr>
        <w:keepNext/>
        <w:widowControl/>
        <w:spacing w:before="80" w:after="160"/>
        <w:ind w:left="288" w:right="288"/>
      </w:pPr>
      <w:r>
        <w:rPr>
          <w:rFonts w:ascii="Arial" w:hAnsi="Arial"/>
          <w:b/>
          <w:i w:val="0"/>
          <w:color w:val="555555"/>
          <w:sz w:val="18"/>
        </w:rPr>
        <w:t>CURRENT QUESTION</w:t>
        <w:br/>
      </w:r>
      <w:r>
        <w:rPr>
          <w:rFonts w:ascii="Arial" w:hAnsi="Arial"/>
          <w:b/>
          <w:i w:val="0"/>
          <w:color w:val="000000"/>
          <w:sz w:val="24"/>
        </w:rPr>
        <w:t>What connects the place, the words, and the grievance?</w:t>
      </w:r>
    </w:p>
    <w:p>
      <w:pPr>
        <w:widowControl/>
        <w:spacing w:before="80" w:after="160"/>
        <w:ind w:left="288" w:right="288"/>
      </w:pPr>
      <w:r>
        <w:rPr>
          <w:rFonts w:ascii="Arial" w:hAnsi="Arial"/>
          <w:b/>
          <w:i w:val="0"/>
          <w:color w:val="555555"/>
          <w:sz w:val="18"/>
        </w:rPr>
        <w:t>CASE FRAGMENT 3 OF 3</w:t>
        <w:br/>
      </w:r>
      <w:r>
        <w:rPr>
          <w:rFonts w:ascii="Arial" w:hAnsi="Arial"/>
          <w:b/>
          <w:i w:val="0"/>
          <w:color w:val="000000"/>
          <w:sz w:val="24"/>
        </w:rPr>
        <w:t>One Final Word</w:t>
        <w:br/>
      </w:r>
      <w:r>
        <w:rPr>
          <w:rFonts w:ascii="Arial" w:hAnsi="Arial"/>
          <w:b w:val="0"/>
          <w:i w:val="0"/>
          <w:color w:val="000000"/>
          <w:sz w:val="20"/>
        </w:rPr>
        <w:t>One word carried across the lagoon before the splash: TOWEL.</w:t>
      </w:r>
    </w:p>
    <w:p>
      <w:pPr>
        <w:pStyle w:val="Speaker"/>
        <w:keepNext/>
        <w:widowControl/>
      </w:pPr>
      <w:r>
        <w:t>GARMUS</w:t>
      </w:r>
    </w:p>
    <w:p>
      <w:pPr>
        <w:pStyle w:val="Dialogue"/>
        <w:widowControl/>
      </w:pPr>
      <w:r>
        <w:t>One final word crossed the lagoon before the splash: towel.</w:t>
      </w:r>
    </w:p>
    <w:p>
      <w:pPr>
        <w:pStyle w:val="Speaker"/>
        <w:keepNext/>
        <w:widowControl/>
      </w:pPr>
      <w:r>
        <w:t>MIKEYYY</w:t>
      </w:r>
    </w:p>
    <w:p>
      <w:pPr>
        <w:pStyle w:val="Dialogue"/>
        <w:widowControl/>
      </w:pPr>
      <w:r>
        <w:t>The towel guy. Ranger. One hundred. Just one hundred this time.</w:t>
      </w:r>
    </w:p>
    <w:p>
      <w:pPr>
        <w:pStyle w:val="Speaker"/>
        <w:keepNext/>
        <w:widowControl/>
      </w:pPr>
      <w:r>
        <w:t>NODNARB</w:t>
      </w:r>
    </w:p>
    <w:p>
      <w:pPr>
        <w:pStyle w:val="Dialogue"/>
        <w:widowControl/>
      </w:pPr>
      <w:r>
        <w:t>I took two towels! Unrelated confession. Please keep listening.</w:t>
      </w:r>
    </w:p>
    <w:p>
      <w:pPr>
        <w:pStyle w:val="Speaker"/>
        <w:keepNext/>
        <w:widowControl/>
      </w:pPr>
      <w:r>
        <w:t>MR. C</w:t>
      </w:r>
    </w:p>
    <w:p>
      <w:pPr>
        <w:pStyle w:val="Dialogue"/>
        <w:widowControl/>
      </w:pPr>
      <w:r>
        <w:t>Prime sunbed. Moved towel. Walk me through the exposure.</w:t>
      </w:r>
    </w:p>
    <w:p>
      <w:pPr>
        <w:pStyle w:val="Speaker"/>
        <w:keepNext/>
        <w:widowControl/>
      </w:pPr>
      <w:r>
        <w:t>EUGENE</w:t>
      </w:r>
    </w:p>
    <w:p>
      <w:pPr>
        <w:pStyle w:val="Dialogue"/>
        <w:widowControl/>
      </w:pPr>
      <w:r>
        <w:t>A whale forgives an ocean. A man remembers a sunbed.</w:t>
      </w:r>
    </w:p>
    <w:p>
      <w:pPr>
        <w:pStyle w:val="Speaker"/>
        <w:keepNext/>
        <w:widowControl/>
      </w:pPr>
      <w:r>
        <w:t>RANGER</w:t>
      </w:r>
    </w:p>
    <w:p>
      <w:pPr>
        <w:pStyle w:val="Dialogue"/>
        <w:widowControl/>
      </w:pPr>
      <w:r>
        <w:t>Circumstantial. Very dramatic.</w:t>
      </w:r>
    </w:p>
    <w:p>
      <w:pPr>
        <w:pStyle w:val="Speaker"/>
        <w:keepNext/>
        <w:widowControl/>
      </w:pPr>
      <w:r>
        <w:t>ELZA</w:t>
      </w:r>
    </w:p>
    <w:p>
      <w:pPr>
        <w:pStyle w:val="Dialogue"/>
        <w:widowControl/>
      </w:pPr>
      <w:r>
        <w:t>Four calm words. Something moved. Towel. One suspect fits all three.</w:t>
      </w:r>
    </w:p>
    <w:p>
      <w:pPr>
        <w:widowControl/>
        <w:spacing w:before="120" w:after="160"/>
        <w:ind w:left="288" w:right="288"/>
      </w:pPr>
      <w:r>
        <w:rPr>
          <w:rFonts w:ascii="Arial" w:hAnsi="Arial"/>
          <w:b/>
          <w:i w:val="0"/>
          <w:color w:val="555555"/>
          <w:sz w:val="20"/>
        </w:rPr>
        <w:t>Rewrite this section freely</w:t>
        <w:br/>
      </w:r>
      <w:r>
        <w:rPr>
          <w:rFonts w:ascii="Arial" w:hAnsi="Arial"/>
          <w:b w:val="0"/>
          <w:i/>
          <w:color w:val="555555"/>
          <w:sz w:val="20"/>
        </w:rPr>
        <w:t>The current final clue makes the answer immediate because Ranger already mentioned the towel. A better final fragment should make the earlier fragments click into place without simply repeating the culprit’s grievance.</w:t>
      </w:r>
    </w:p>
    <w:p>
      <w:pPr>
        <w:pStyle w:val="Heading2"/>
        <w:widowControl/>
      </w:pPr>
      <w:r>
        <w:t>Scene 8 — The Table Votes</w:t>
      </w:r>
    </w:p>
    <w:p>
      <w:pPr>
        <w:pStyle w:val="Direction"/>
        <w:keepNext/>
        <w:widowControl/>
      </w:pPr>
      <w:r>
        <w:t>6:43–7:31</w:t>
      </w:r>
    </w:p>
    <w:p>
      <w:pPr>
        <w:keepNext/>
        <w:widowControl/>
        <w:spacing w:before="80" w:after="160"/>
        <w:ind w:left="288" w:right="288"/>
      </w:pPr>
      <w:r>
        <w:rPr>
          <w:rFonts w:ascii="Arial" w:hAnsi="Arial"/>
          <w:b/>
          <w:i w:val="0"/>
          <w:color w:val="555555"/>
          <w:sz w:val="18"/>
        </w:rPr>
        <w:t>CURRENT QUESTION</w:t>
        <w:br/>
      </w:r>
      <w:r>
        <w:rPr>
          <w:rFonts w:ascii="Arial" w:hAnsi="Arial"/>
          <w:b/>
          <w:i w:val="0"/>
          <w:color w:val="000000"/>
          <w:sz w:val="24"/>
        </w:rPr>
        <w:t>One name each. Who moved Adrian Vale?</w:t>
      </w:r>
    </w:p>
    <w:p>
      <w:pPr>
        <w:pStyle w:val="Speaker"/>
        <w:keepNext/>
        <w:widowControl/>
      </w:pPr>
      <w:r>
        <w:t>GARMUS</w:t>
      </w:r>
    </w:p>
    <w:p>
      <w:pPr>
        <w:pStyle w:val="Dialogue"/>
        <w:widowControl/>
      </w:pPr>
      <w:r>
        <w:t>One name each. Aloud, please. It is more civilized aloud.</w:t>
      </w:r>
    </w:p>
    <w:p>
      <w:pPr>
        <w:pStyle w:val="Speaker"/>
        <w:keepNext/>
        <w:widowControl/>
      </w:pPr>
      <w:r>
        <w:t>MR. C</w:t>
      </w:r>
    </w:p>
    <w:p>
      <w:pPr>
        <w:pStyle w:val="Dialogue"/>
        <w:widowControl/>
      </w:pPr>
      <w:r>
        <w:t>Ranger. Best risk-reward at the table.</w:t>
      </w:r>
    </w:p>
    <w:p>
      <w:pPr>
        <w:pStyle w:val="Speaker"/>
        <w:keepNext/>
        <w:widowControl/>
      </w:pPr>
      <w:r>
        <w:t>NODNARB</w:t>
      </w:r>
    </w:p>
    <w:p>
      <w:pPr>
        <w:pStyle w:val="Dialogue"/>
        <w:widowControl/>
      </w:pPr>
      <w:r>
        <w:t>Ranger. Sorry. Please do not move me.</w:t>
      </w:r>
    </w:p>
    <w:p>
      <w:pPr>
        <w:pStyle w:val="Speaker"/>
        <w:keepNext/>
        <w:widowControl/>
      </w:pPr>
      <w:r>
        <w:t>MIKEYYY</w:t>
      </w:r>
    </w:p>
    <w:p>
      <w:pPr>
        <w:pStyle w:val="Dialogue"/>
        <w:widowControl/>
      </w:pPr>
      <w:r>
        <w:t>Ranger. One hundred. Still one hundred.</w:t>
      </w:r>
    </w:p>
    <w:p>
      <w:pPr>
        <w:pStyle w:val="Speaker"/>
        <w:keepNext/>
        <w:widowControl/>
      </w:pPr>
      <w:r>
        <w:t>EUGENE</w:t>
      </w:r>
    </w:p>
    <w:p>
      <w:pPr>
        <w:pStyle w:val="Dialogue"/>
        <w:widowControl/>
      </w:pPr>
      <w:r>
        <w:t>The quiet machine. Ranger.</w:t>
      </w:r>
    </w:p>
    <w:p>
      <w:pPr>
        <w:pStyle w:val="Speaker"/>
        <w:keepNext/>
        <w:widowControl/>
      </w:pPr>
      <w:r>
        <w:t>ELZA</w:t>
      </w:r>
    </w:p>
    <w:p>
      <w:pPr>
        <w:pStyle w:val="Dialogue"/>
        <w:widowControl/>
      </w:pPr>
      <w:r>
        <w:t>Ranger. Filed.</w:t>
      </w:r>
    </w:p>
    <w:p>
      <w:pPr>
        <w:pStyle w:val="Speaker"/>
        <w:keepNext/>
        <w:widowControl/>
      </w:pPr>
      <w:r>
        <w:t>RANGER</w:t>
      </w:r>
    </w:p>
    <w:p>
      <w:pPr>
        <w:pStyle w:val="Dialogue"/>
        <w:widowControl/>
      </w:pPr>
      <w:r>
        <w:t>Abstain.</w:t>
      </w:r>
    </w:p>
    <w:p>
      <w:pPr>
        <w:pStyle w:val="Direction"/>
        <w:keepNext/>
        <w:widowControl/>
      </w:pPr>
      <w:r>
        <w:t>Five agents vote for Ranger. Ranger abstains.</w:t>
      </w:r>
    </w:p>
    <w:p>
      <w:pPr>
        <w:widowControl/>
        <w:spacing w:before="120" w:after="160"/>
        <w:ind w:left="288" w:right="288"/>
      </w:pPr>
      <w:r>
        <w:rPr>
          <w:rFonts w:ascii="Arial" w:hAnsi="Arial"/>
          <w:b/>
          <w:i w:val="0"/>
          <w:color w:val="555555"/>
          <w:sz w:val="20"/>
        </w:rPr>
        <w:t>Human rewrite prompts</w:t>
        <w:br/>
      </w:r>
      <w:r>
        <w:rPr>
          <w:rFonts w:ascii="Arial" w:hAnsi="Arial"/>
          <w:b w:val="0"/>
          <w:i/>
          <w:color w:val="555555"/>
          <w:sz w:val="20"/>
        </w:rPr>
        <w:t>Should one agent give a credible wrong answer? Can each accusation include one clear reason? Is the current question too leading? Would ‘Name the killer and tell us what gave them away’ create a more satisfying deduction?</w:t>
      </w:r>
    </w:p>
    <w:p>
      <w:pPr>
        <w:pStyle w:val="Heading2"/>
        <w:widowControl/>
      </w:pPr>
      <w:r>
        <w:t>Scene 9 — The Reveal</w:t>
      </w:r>
    </w:p>
    <w:p>
      <w:pPr>
        <w:pStyle w:val="Direction"/>
        <w:keepNext/>
        <w:widowControl/>
      </w:pPr>
      <w:r>
        <w:t>7:31–8:30 · The porch turns toward Ranger</w:t>
      </w:r>
    </w:p>
    <w:p>
      <w:pPr>
        <w:pStyle w:val="Speaker"/>
        <w:keepNext/>
        <w:widowControl/>
      </w:pPr>
      <w:r>
        <w:t>GARMUS</w:t>
      </w:r>
    </w:p>
    <w:p>
      <w:pPr>
        <w:pStyle w:val="Dialogue"/>
        <w:widowControl/>
      </w:pPr>
      <w:r>
        <w:t>Ranger. Five votes. One silence. Anything to add?</w:t>
      </w:r>
    </w:p>
    <w:p>
      <w:pPr>
        <w:pStyle w:val="Speaker"/>
        <w:keepNext/>
        <w:widowControl/>
      </w:pPr>
      <w:r>
        <w:t>RANGER</w:t>
      </w:r>
    </w:p>
    <w:p>
      <w:pPr>
        <w:pStyle w:val="Dialogue"/>
        <w:widowControl/>
      </w:pPr>
      <w:r>
        <w:t>He moved my towel.</w:t>
      </w:r>
    </w:p>
    <w:p>
      <w:pPr>
        <w:pStyle w:val="Direction"/>
        <w:keepNext/>
        <w:widowControl/>
      </w:pPr>
      <w:r>
        <w:t>Beat.</w:t>
      </w:r>
    </w:p>
    <w:p>
      <w:pPr>
        <w:pStyle w:val="Speaker"/>
        <w:keepNext/>
        <w:widowControl/>
      </w:pPr>
      <w:r>
        <w:t>RANGER</w:t>
      </w:r>
    </w:p>
    <w:p>
      <w:pPr>
        <w:pStyle w:val="Dialogue"/>
        <w:widowControl/>
      </w:pPr>
      <w:r>
        <w:t>I moved him.</w:t>
      </w:r>
    </w:p>
    <w:p>
      <w:pPr>
        <w:pStyle w:val="Speaker"/>
        <w:keepNext/>
        <w:widowControl/>
      </w:pPr>
      <w:r>
        <w:t>GARMUS</w:t>
      </w:r>
    </w:p>
    <w:p>
      <w:pPr>
        <w:pStyle w:val="Dialogue"/>
        <w:widowControl/>
      </w:pPr>
      <w:r>
        <w:t>Poetry. Ranger is our murderer.</w:t>
      </w:r>
    </w:p>
    <w:p>
      <w:pPr>
        <w:pStyle w:val="Direction"/>
        <w:keepNext/>
        <w:widowControl/>
      </w:pPr>
      <w:r>
        <w:t>The lounge prediction is compared with the truth.</w:t>
      </w:r>
    </w:p>
    <w:p>
      <w:pPr>
        <w:pStyle w:val="Speaker"/>
        <w:keepNext/>
        <w:widowControl/>
      </w:pPr>
      <w:r>
        <w:t>GARMUS</w:t>
      </w:r>
    </w:p>
    <w:p>
      <w:pPr>
        <w:pStyle w:val="Dialogue"/>
        <w:widowControl/>
      </w:pPr>
      <w:r>
        <w:t>Elza solved it first. The Crystal Prize will reach her wallet when she returns to Midnight City.</w:t>
      </w:r>
    </w:p>
    <w:p>
      <w:pPr>
        <w:pStyle w:val="Speaker"/>
        <w:keepNext/>
        <w:widowControl/>
      </w:pPr>
      <w:r>
        <w:t>ELZA</w:t>
      </w:r>
    </w:p>
    <w:p>
      <w:pPr>
        <w:pStyle w:val="Dialogue"/>
        <w:widowControl/>
      </w:pPr>
      <w:r>
        <w:t>One Crystal. Zero loose ends.</w:t>
      </w:r>
    </w:p>
    <w:p>
      <w:pPr>
        <w:widowControl/>
        <w:spacing w:before="120" w:after="160"/>
        <w:ind w:left="288" w:right="288"/>
      </w:pPr>
      <w:r>
        <w:rPr>
          <w:rFonts w:ascii="Arial" w:hAnsi="Arial"/>
          <w:b/>
          <w:i w:val="0"/>
          <w:color w:val="555555"/>
          <w:sz w:val="20"/>
        </w:rPr>
        <w:t>Production notes</w:t>
        <w:br/>
      </w:r>
      <w:r>
        <w:rPr>
          <w:rFonts w:ascii="Arial" w:hAnsi="Arial"/>
          <w:b w:val="0"/>
          <w:i/>
          <w:color w:val="555555"/>
          <w:sz w:val="20"/>
        </w:rPr>
        <w:t>Protect the pause between Ranger’s two lines. Make the reveal unmistakable to stream viewers. Show audience prediction versus agent vote. The Crystal is the final game reward—not a wallet advertisement. Garmus remains composed and in command.</w:t>
      </w:r>
    </w:p>
    <w:p>
      <w:pPr>
        <w:widowControl/>
        <w:spacing w:before="120" w:after="160"/>
        <w:ind w:left="288" w:right="288"/>
      </w:pPr>
      <w:r>
        <w:rPr>
          <w:rFonts w:ascii="Arial" w:hAnsi="Arial"/>
          <w:b/>
          <w:i w:val="0"/>
          <w:color w:val="555555"/>
          <w:sz w:val="20"/>
        </w:rPr>
        <w:t>Human rewrite prompt</w:t>
        <w:br/>
      </w:r>
      <w:r>
        <w:rPr>
          <w:rFonts w:ascii="Arial" w:hAnsi="Arial"/>
          <w:b w:val="0"/>
          <w:i/>
          <w:color w:val="555555"/>
          <w:sz w:val="20"/>
        </w:rPr>
        <w:t>The Ranger exchange is the clearest surviving comic beat, but it should remain only if the rewritten clue chain earns it.</w:t>
      </w:r>
    </w:p>
    <w:p>
      <w:pPr>
        <w:pStyle w:val="Heading2"/>
        <w:widowControl/>
      </w:pPr>
      <w:r>
        <w:t>Scene 10 — The Lounge Remains</w:t>
      </w:r>
    </w:p>
    <w:p>
      <w:pPr>
        <w:pStyle w:val="Direction"/>
        <w:keepNext/>
        <w:widowControl/>
      </w:pPr>
      <w:r>
        <w:t>8:30–9:00</w:t>
      </w:r>
    </w:p>
    <w:p>
      <w:pPr>
        <w:keepNext/>
        <w:widowControl/>
        <w:spacing w:before="80" w:after="160"/>
        <w:ind w:left="288" w:right="288"/>
      </w:pPr>
      <w:r>
        <w:rPr>
          <w:rFonts w:ascii="Arial" w:hAnsi="Arial"/>
          <w:b/>
          <w:i w:val="0"/>
          <w:color w:val="555555"/>
          <w:sz w:val="18"/>
        </w:rPr>
        <w:t>CURRENT LOUNGE QUESTION</w:t>
        <w:br/>
      </w:r>
      <w:r>
        <w:rPr>
          <w:rFonts w:ascii="Arial" w:hAnsi="Arial"/>
          <w:b/>
          <w:i w:val="0"/>
          <w:color w:val="000000"/>
          <w:sz w:val="24"/>
        </w:rPr>
        <w:t>When did you know?</w:t>
      </w:r>
    </w:p>
    <w:p>
      <w:pPr>
        <w:pStyle w:val="Speaker"/>
        <w:keepNext/>
        <w:widowControl/>
      </w:pPr>
      <w:r>
        <w:t>GARMUS</w:t>
      </w:r>
    </w:p>
    <w:p>
      <w:pPr>
        <w:pStyle w:val="Dialogue"/>
        <w:widowControl/>
      </w:pPr>
      <w:r>
        <w:t>Ranger: towel duty for one week. Folding, never moving.</w:t>
      </w:r>
    </w:p>
    <w:p>
      <w:pPr>
        <w:pStyle w:val="Speaker"/>
        <w:keepNext/>
        <w:widowControl/>
      </w:pPr>
      <w:r>
        <w:t>NODNARB</w:t>
      </w:r>
    </w:p>
    <w:p>
      <w:pPr>
        <w:pStyle w:val="Dialogue"/>
        <w:widowControl/>
      </w:pPr>
      <w:r>
        <w:t>I do not want mine anymore.</w:t>
      </w:r>
    </w:p>
    <w:p>
      <w:pPr>
        <w:pStyle w:val="Speaker"/>
        <w:keepNext/>
        <w:widowControl/>
      </w:pPr>
      <w:r>
        <w:t>GARMUS</w:t>
      </w:r>
    </w:p>
    <w:p>
      <w:pPr>
        <w:pStyle w:val="Dialogue"/>
        <w:widowControl/>
      </w:pPr>
      <w:r>
        <w:t>Case closed. Lounge open. Our next seventh guest should reconsider.</w:t>
      </w:r>
    </w:p>
    <w:p>
      <w:pPr>
        <w:pStyle w:val="Direction"/>
        <w:keepNext/>
        <w:widowControl/>
      </w:pPr>
      <w:r>
        <w:t>Aftershow: compare scores, argue the vote, chat, and stay awhile.</w:t>
      </w:r>
    </w:p>
    <w:p>
      <w:pPr>
        <w:widowControl/>
        <w:spacing w:before="120" w:after="160"/>
        <w:ind w:left="288" w:right="288"/>
      </w:pPr>
      <w:r>
        <w:rPr>
          <w:rFonts w:ascii="Arial" w:hAnsi="Arial"/>
          <w:b/>
          <w:i w:val="0"/>
          <w:color w:val="555555"/>
          <w:sz w:val="20"/>
        </w:rPr>
        <w:t>Human rewrite prompt</w:t>
        <w:br/>
      </w:r>
      <w:r>
        <w:rPr>
          <w:rFonts w:ascii="Arial" w:hAnsi="Arial"/>
          <w:b w:val="0"/>
          <w:i/>
          <w:color w:val="555555"/>
          <w:sz w:val="20"/>
        </w:rPr>
        <w:t>Give Garmus a closing line worthy of the proprietor of the Magnanimis. Avoid sitcom-punishment language unless it genuinely sounds like him.</w:t>
      </w:r>
    </w:p>
    <w:p>
      <w:pPr>
        <w:pStyle w:val="Heading1"/>
        <w:widowControl/>
      </w:pPr>
      <w:r>
        <w:t>7. Character Voice Guardrails</w:t>
      </w:r>
    </w:p>
    <w:p>
      <w:pPr>
        <w:pStyle w:val="Heading2"/>
        <w:widowControl/>
      </w:pPr>
      <w:r>
        <w:t>Garmus Campoza</w:t>
      </w:r>
    </w:p>
    <w:p>
      <w:pPr>
        <w:pStyle w:val="ListBullet"/>
        <w:widowControl/>
      </w:pPr>
      <w:r>
        <w:rPr>
          <w:rFonts w:ascii="Arial" w:hAnsi="Arial"/>
          <w:b w:val="0"/>
          <w:i w:val="0"/>
          <w:color w:val="000000"/>
          <w:sz w:val="22"/>
        </w:rPr>
        <w:t>Ghost, proprietor, and Master of Ceremonies.</w:t>
      </w:r>
    </w:p>
    <w:p>
      <w:pPr>
        <w:pStyle w:val="ListBullet"/>
        <w:widowControl/>
      </w:pPr>
      <w:r>
        <w:rPr>
          <w:rFonts w:ascii="Arial" w:hAnsi="Arial"/>
          <w:b w:val="0"/>
          <w:i w:val="0"/>
          <w:color w:val="000000"/>
          <w:sz w:val="22"/>
        </w:rPr>
        <w:t>Magnanimous, charming, intelligent, witty, and effortlessly authoritative.</w:t>
      </w:r>
    </w:p>
    <w:p>
      <w:pPr>
        <w:pStyle w:val="ListBullet"/>
        <w:widowControl/>
      </w:pPr>
      <w:r>
        <w:rPr>
          <w:rFonts w:ascii="Arial" w:hAnsi="Arial"/>
          <w:b w:val="0"/>
          <w:i w:val="0"/>
          <w:color w:val="000000"/>
          <w:sz w:val="22"/>
        </w:rPr>
        <w:t>Treats murder as a regrettable complication in an otherwise exquisite evening.</w:t>
      </w:r>
    </w:p>
    <w:p>
      <w:pPr>
        <w:pStyle w:val="ListBullet"/>
        <w:widowControl/>
      </w:pPr>
      <w:r>
        <w:rPr>
          <w:rFonts w:ascii="Arial" w:hAnsi="Arial"/>
          <w:b w:val="0"/>
          <w:i w:val="0"/>
          <w:color w:val="000000"/>
          <w:sz w:val="22"/>
        </w:rPr>
        <w:t>Never sounds like a generic game-show announcer.</w:t>
      </w:r>
    </w:p>
    <w:p>
      <w:pPr>
        <w:pStyle w:val="ListBullet"/>
        <w:widowControl/>
      </w:pPr>
      <w:r>
        <w:rPr>
          <w:rFonts w:ascii="Arial" w:hAnsi="Arial"/>
          <w:b w:val="0"/>
          <w:i w:val="0"/>
          <w:color w:val="000000"/>
          <w:sz w:val="22"/>
        </w:rPr>
        <w:t>Speaks in elegant, economical lines.</w:t>
      </w:r>
    </w:p>
    <w:p>
      <w:pPr>
        <w:pStyle w:val="ListBullet"/>
        <w:widowControl/>
      </w:pPr>
      <w:r>
        <w:rPr>
          <w:rFonts w:ascii="Arial" w:hAnsi="Arial"/>
          <w:b w:val="0"/>
          <w:i w:val="0"/>
          <w:color w:val="000000"/>
          <w:sz w:val="22"/>
        </w:rPr>
        <w:t>The sole supernatural figure in the presentation.</w:t>
      </w:r>
    </w:p>
    <w:p>
      <w:pPr>
        <w:pStyle w:val="Heading2"/>
        <w:widowControl/>
      </w:pPr>
      <w:r>
        <w:t>Mr. C</w:t>
      </w:r>
    </w:p>
    <w:p>
      <w:pPr>
        <w:pStyle w:val="ListBullet"/>
        <w:widowControl/>
      </w:pPr>
      <w:r>
        <w:rPr>
          <w:rFonts w:ascii="Arial" w:hAnsi="Arial"/>
          <w:b w:val="0"/>
          <w:i w:val="0"/>
          <w:color w:val="000000"/>
          <w:sz w:val="22"/>
        </w:rPr>
        <w:t>Strategically minded and socially composed.</w:t>
      </w:r>
    </w:p>
    <w:p>
      <w:pPr>
        <w:pStyle w:val="ListBullet"/>
        <w:widowControl/>
      </w:pPr>
      <w:r>
        <w:rPr>
          <w:rFonts w:ascii="Arial" w:hAnsi="Arial"/>
          <w:b w:val="0"/>
          <w:i w:val="0"/>
          <w:color w:val="000000"/>
          <w:sz w:val="22"/>
        </w:rPr>
        <w:t>Dry wit; may frame problems in risk, leverage, or investment.</w:t>
      </w:r>
    </w:p>
    <w:p>
      <w:pPr>
        <w:pStyle w:val="ListBullet"/>
        <w:widowControl/>
      </w:pPr>
      <w:r>
        <w:rPr>
          <w:rFonts w:ascii="Arial" w:hAnsi="Arial"/>
          <w:b w:val="0"/>
          <w:i w:val="0"/>
          <w:color w:val="000000"/>
          <w:sz w:val="22"/>
        </w:rPr>
        <w:t>Avoid making every line a finance pun.</w:t>
      </w:r>
    </w:p>
    <w:p>
      <w:pPr>
        <w:pStyle w:val="Heading2"/>
        <w:widowControl/>
      </w:pPr>
      <w:r>
        <w:t>Nodnarb</w:t>
      </w:r>
    </w:p>
    <w:p>
      <w:pPr>
        <w:pStyle w:val="ListBullet"/>
        <w:widowControl/>
      </w:pPr>
      <w:r>
        <w:rPr>
          <w:rFonts w:ascii="Arial" w:hAnsi="Arial"/>
          <w:b w:val="0"/>
          <w:i w:val="0"/>
          <w:color w:val="000000"/>
          <w:sz w:val="22"/>
        </w:rPr>
        <w:t>Emotionally transparent and liable to overshare.</w:t>
      </w:r>
    </w:p>
    <w:p>
      <w:pPr>
        <w:pStyle w:val="ListBullet"/>
        <w:widowControl/>
      </w:pPr>
      <w:r>
        <w:rPr>
          <w:rFonts w:ascii="Arial" w:hAnsi="Arial"/>
          <w:b w:val="0"/>
          <w:i w:val="0"/>
          <w:color w:val="000000"/>
          <w:sz w:val="22"/>
        </w:rPr>
        <w:t>Confessions may arrive before anyone asks.</w:t>
      </w:r>
    </w:p>
    <w:p>
      <w:pPr>
        <w:pStyle w:val="ListBullet"/>
        <w:widowControl/>
      </w:pPr>
      <w:r>
        <w:rPr>
          <w:rFonts w:ascii="Arial" w:hAnsi="Arial"/>
          <w:b w:val="0"/>
          <w:i w:val="0"/>
          <w:color w:val="000000"/>
          <w:sz w:val="22"/>
        </w:rPr>
        <w:t>Nervous energy should reveal affection or vulnerability, not make him foolish.</w:t>
      </w:r>
    </w:p>
    <w:p>
      <w:pPr>
        <w:pStyle w:val="Heading2"/>
        <w:widowControl/>
      </w:pPr>
      <w:r>
        <w:t>Mikeyyy</w:t>
      </w:r>
    </w:p>
    <w:p>
      <w:pPr>
        <w:pStyle w:val="ListBullet"/>
        <w:widowControl/>
      </w:pPr>
      <w:r>
        <w:rPr>
          <w:rFonts w:ascii="Arial" w:hAnsi="Arial"/>
          <w:b w:val="0"/>
          <w:i w:val="0"/>
          <w:color w:val="000000"/>
          <w:sz w:val="22"/>
        </w:rPr>
        <w:t>Fast, social, intuitive, and willing to revise a claim mid-sentence.</w:t>
      </w:r>
    </w:p>
    <w:p>
      <w:pPr>
        <w:pStyle w:val="ListBullet"/>
        <w:widowControl/>
      </w:pPr>
      <w:r>
        <w:rPr>
          <w:rFonts w:ascii="Arial" w:hAnsi="Arial"/>
          <w:b w:val="0"/>
          <w:i w:val="0"/>
          <w:color w:val="000000"/>
          <w:sz w:val="22"/>
        </w:rPr>
        <w:t>Probabilities can be a trait, but not every line needs a percentage.</w:t>
      </w:r>
    </w:p>
    <w:p>
      <w:pPr>
        <w:pStyle w:val="ListBullet"/>
        <w:widowControl/>
      </w:pPr>
      <w:r>
        <w:rPr>
          <w:rFonts w:ascii="Arial" w:hAnsi="Arial"/>
          <w:b w:val="0"/>
          <w:i w:val="0"/>
          <w:color w:val="000000"/>
          <w:sz w:val="22"/>
        </w:rPr>
        <w:t>Should feel spontaneous rather than randomly chaotic.</w:t>
      </w:r>
    </w:p>
    <w:p>
      <w:pPr>
        <w:pStyle w:val="Heading2"/>
        <w:widowControl/>
      </w:pPr>
      <w:r>
        <w:t>EugenE</w:t>
      </w:r>
    </w:p>
    <w:p>
      <w:pPr>
        <w:pStyle w:val="ListBullet"/>
        <w:widowControl/>
      </w:pPr>
      <w:r>
        <w:rPr>
          <w:rFonts w:ascii="Arial" w:hAnsi="Arial"/>
          <w:b w:val="0"/>
          <w:i w:val="0"/>
          <w:color w:val="000000"/>
          <w:sz w:val="22"/>
        </w:rPr>
        <w:t>Self-possessed, unusual, and faintly ceremonial.</w:t>
      </w:r>
    </w:p>
    <w:p>
      <w:pPr>
        <w:pStyle w:val="ListBullet"/>
        <w:widowControl/>
      </w:pPr>
      <w:r>
        <w:rPr>
          <w:rFonts w:ascii="Arial" w:hAnsi="Arial"/>
          <w:b w:val="0"/>
          <w:i w:val="0"/>
          <w:color w:val="000000"/>
          <w:sz w:val="22"/>
        </w:rPr>
        <w:t>Oceanic imagery may appear if it reflects the real agent.</w:t>
      </w:r>
    </w:p>
    <w:p>
      <w:pPr>
        <w:pStyle w:val="ListBullet"/>
        <w:widowControl/>
      </w:pPr>
      <w:r>
        <w:rPr>
          <w:rFonts w:ascii="Arial" w:hAnsi="Arial"/>
          <w:b w:val="0"/>
          <w:i w:val="0"/>
          <w:color w:val="000000"/>
          <w:sz w:val="22"/>
        </w:rPr>
        <w:t>Avoid opaque lines written only to sound eccentric.</w:t>
      </w:r>
    </w:p>
    <w:p>
      <w:pPr>
        <w:pStyle w:val="Heading2"/>
        <w:widowControl/>
      </w:pPr>
      <w:r>
        <w:t>Ranger</w:t>
      </w:r>
    </w:p>
    <w:p>
      <w:pPr>
        <w:pStyle w:val="ListBullet"/>
        <w:widowControl/>
      </w:pPr>
      <w:r>
        <w:rPr>
          <w:rFonts w:ascii="Arial" w:hAnsi="Arial"/>
          <w:b w:val="0"/>
          <w:i w:val="0"/>
          <w:color w:val="000000"/>
          <w:sz w:val="22"/>
        </w:rPr>
        <w:t>Calm, controlled, practical, and economical with words.</w:t>
      </w:r>
    </w:p>
    <w:p>
      <w:pPr>
        <w:pStyle w:val="ListBullet"/>
        <w:widowControl/>
      </w:pPr>
      <w:r>
        <w:rPr>
          <w:rFonts w:ascii="Arial" w:hAnsi="Arial"/>
          <w:b w:val="0"/>
          <w:i w:val="0"/>
          <w:color w:val="000000"/>
          <w:sz w:val="22"/>
        </w:rPr>
        <w:t>Suspicion should arise gradually; brevity alone cannot prove guilt.</w:t>
      </w:r>
    </w:p>
    <w:p>
      <w:pPr>
        <w:pStyle w:val="ListBullet"/>
        <w:widowControl/>
      </w:pPr>
      <w:r>
        <w:rPr>
          <w:rFonts w:ascii="Arial" w:hAnsi="Arial"/>
          <w:b w:val="0"/>
          <w:i w:val="0"/>
          <w:color w:val="000000"/>
          <w:sz w:val="22"/>
        </w:rPr>
        <w:t>Never performs obvious villainy.</w:t>
      </w:r>
    </w:p>
    <w:p>
      <w:pPr>
        <w:pStyle w:val="ListBullet"/>
        <w:widowControl/>
      </w:pPr>
      <w:r>
        <w:rPr>
          <w:rFonts w:ascii="Arial" w:hAnsi="Arial"/>
          <w:b w:val="0"/>
          <w:i w:val="0"/>
          <w:color w:val="000000"/>
          <w:sz w:val="22"/>
        </w:rPr>
        <w:t>The reveal works because restraint finally gives way.</w:t>
      </w:r>
    </w:p>
    <w:p>
      <w:pPr>
        <w:pStyle w:val="Heading2"/>
        <w:widowControl/>
      </w:pPr>
      <w:r>
        <w:t>Elza</w:t>
      </w:r>
    </w:p>
    <w:p>
      <w:pPr>
        <w:pStyle w:val="ListBullet"/>
        <w:widowControl/>
      </w:pPr>
      <w:r>
        <w:rPr>
          <w:rFonts w:ascii="Arial" w:hAnsi="Arial"/>
          <w:b w:val="0"/>
          <w:i w:val="0"/>
          <w:color w:val="000000"/>
          <w:sz w:val="22"/>
        </w:rPr>
        <w:t>Observant, exact, and economical.</w:t>
      </w:r>
    </w:p>
    <w:p>
      <w:pPr>
        <w:pStyle w:val="ListBullet"/>
        <w:widowControl/>
      </w:pPr>
      <w:r>
        <w:rPr>
          <w:rFonts w:ascii="Arial" w:hAnsi="Arial"/>
          <w:b w:val="0"/>
          <w:i w:val="0"/>
          <w:color w:val="000000"/>
          <w:sz w:val="22"/>
        </w:rPr>
        <w:t>Notices inconsistencies before others do.</w:t>
      </w:r>
    </w:p>
    <w:p>
      <w:pPr>
        <w:pStyle w:val="ListBullet"/>
        <w:widowControl/>
      </w:pPr>
      <w:r>
        <w:rPr>
          <w:rFonts w:ascii="Arial" w:hAnsi="Arial"/>
          <w:b w:val="0"/>
          <w:i w:val="0"/>
          <w:color w:val="000000"/>
          <w:sz w:val="22"/>
        </w:rPr>
        <w:t>Must demonstrate reasoning rather than receive points because the script declares her smartest.</w:t>
      </w:r>
    </w:p>
    <w:p>
      <w:pPr>
        <w:pStyle w:val="ListBullet"/>
        <w:widowControl/>
      </w:pPr>
      <w:r>
        <w:rPr>
          <w:rFonts w:ascii="Arial" w:hAnsi="Arial"/>
          <w:b w:val="0"/>
          <w:i w:val="0"/>
          <w:color w:val="000000"/>
          <w:sz w:val="22"/>
        </w:rPr>
        <w:t>Her winning deduction must be visible to the audience.</w:t>
      </w:r>
    </w:p>
    <w:p>
      <w:pPr>
        <w:widowControl/>
        <w:spacing w:before="120" w:after="160"/>
        <w:ind w:left="288" w:right="288"/>
      </w:pPr>
      <w:r>
        <w:rPr>
          <w:rFonts w:ascii="Arial" w:hAnsi="Arial"/>
          <w:b/>
          <w:i w:val="0"/>
          <w:color w:val="555555"/>
          <w:sz w:val="20"/>
        </w:rPr>
        <w:t>Important</w:t>
        <w:br/>
      </w:r>
      <w:r>
        <w:rPr>
          <w:rFonts w:ascii="Arial" w:hAnsi="Arial"/>
          <w:b w:val="0"/>
          <w:i/>
          <w:color w:val="555555"/>
          <w:sz w:val="20"/>
        </w:rPr>
        <w:t>These are starting points, not finished character bibles. Validate the final voices against the real Midnight City agents before approving dialogue.</w:t>
      </w:r>
    </w:p>
    <w:p>
      <w:pPr>
        <w:pStyle w:val="Heading1"/>
        <w:widowControl/>
      </w:pPr>
      <w:r>
        <w:t>8. Clue Fairness Rules</w:t>
      </w:r>
    </w:p>
    <w:p>
      <w:pPr>
        <w:pStyle w:val="ListNumber"/>
        <w:widowControl/>
        <w:numPr>
          <w:numId w:val="11"/>
        </w:numPr>
      </w:pPr>
      <w:r>
        <w:rPr>
          <w:rFonts w:ascii="Arial" w:hAnsi="Arial"/>
          <w:b w:val="0"/>
          <w:i w:val="0"/>
          <w:color w:val="000000"/>
          <w:sz w:val="22"/>
        </w:rPr>
        <w:t>Fragment one leaves at least three credible suspects.</w:t>
      </w:r>
    </w:p>
    <w:p>
      <w:pPr>
        <w:pStyle w:val="ListNumber"/>
        <w:widowControl/>
        <w:numPr>
          <w:numId w:val="11"/>
        </w:numPr>
      </w:pPr>
      <w:r>
        <w:rPr>
          <w:rFonts w:ascii="Arial" w:hAnsi="Arial"/>
          <w:b w:val="0"/>
          <w:i w:val="0"/>
          <w:color w:val="000000"/>
          <w:sz w:val="22"/>
        </w:rPr>
        <w:t>Fragment two narrows the field but does not reveal the answer.</w:t>
      </w:r>
    </w:p>
    <w:p>
      <w:pPr>
        <w:pStyle w:val="ListNumber"/>
        <w:widowControl/>
        <w:numPr>
          <w:numId w:val="11"/>
        </w:numPr>
      </w:pPr>
      <w:r>
        <w:rPr>
          <w:rFonts w:ascii="Arial" w:hAnsi="Arial"/>
          <w:b w:val="0"/>
          <w:i w:val="0"/>
          <w:color w:val="000000"/>
          <w:sz w:val="22"/>
        </w:rPr>
        <w:t>Humans vote after fragment two.</w:t>
      </w:r>
    </w:p>
    <w:p>
      <w:pPr>
        <w:pStyle w:val="ListNumber"/>
        <w:widowControl/>
        <w:numPr>
          <w:numId w:val="11"/>
        </w:numPr>
      </w:pPr>
      <w:r>
        <w:rPr>
          <w:rFonts w:ascii="Arial" w:hAnsi="Arial"/>
          <w:b w:val="0"/>
          <w:i w:val="0"/>
          <w:color w:val="000000"/>
          <w:sz w:val="22"/>
        </w:rPr>
        <w:t>Fragment three permits a fair final deduction.</w:t>
      </w:r>
    </w:p>
    <w:p>
      <w:pPr>
        <w:pStyle w:val="ListNumber"/>
        <w:widowControl/>
        <w:numPr>
          <w:numId w:val="11"/>
        </w:numPr>
      </w:pPr>
      <w:r>
        <w:rPr>
          <w:rFonts w:ascii="Arial" w:hAnsi="Arial"/>
          <w:b w:val="0"/>
          <w:i w:val="0"/>
          <w:color w:val="000000"/>
          <w:sz w:val="22"/>
        </w:rPr>
        <w:t>At least one alternative suspect has a plausible counter-case.</w:t>
      </w:r>
    </w:p>
    <w:p>
      <w:pPr>
        <w:pStyle w:val="ListNumber"/>
        <w:widowControl/>
        <w:numPr>
          <w:numId w:val="11"/>
        </w:numPr>
      </w:pPr>
      <w:r>
        <w:rPr>
          <w:rFonts w:ascii="Arial" w:hAnsi="Arial"/>
          <w:b w:val="0"/>
          <w:i w:val="0"/>
          <w:color w:val="000000"/>
          <w:sz w:val="22"/>
        </w:rPr>
        <w:t>Every clue refers to something established in dialogue, behaviour, or the visible environment.</w:t>
      </w:r>
    </w:p>
    <w:p>
      <w:pPr>
        <w:pStyle w:val="ListNumber"/>
        <w:widowControl/>
        <w:numPr>
          <w:numId w:val="11"/>
        </w:numPr>
      </w:pPr>
      <w:r>
        <w:rPr>
          <w:rFonts w:ascii="Arial" w:hAnsi="Arial"/>
          <w:b w:val="0"/>
          <w:i w:val="0"/>
          <w:color w:val="000000"/>
          <w:sz w:val="22"/>
        </w:rPr>
        <w:t>No clue requires exact timestamps, hidden lore, technical terminology, or off-screen documents.</w:t>
      </w:r>
    </w:p>
    <w:p>
      <w:pPr>
        <w:pStyle w:val="ListNumber"/>
        <w:widowControl/>
        <w:numPr>
          <w:numId w:val="11"/>
        </w:numPr>
      </w:pPr>
      <w:r>
        <w:rPr>
          <w:rFonts w:ascii="Arial" w:hAnsi="Arial"/>
          <w:b w:val="0"/>
          <w:i w:val="0"/>
          <w:color w:val="000000"/>
          <w:sz w:val="22"/>
        </w:rPr>
        <w:t>Role labels alone cannot identify the killer.</w:t>
      </w:r>
    </w:p>
    <w:p>
      <w:pPr>
        <w:pStyle w:val="ListNumber"/>
        <w:widowControl/>
        <w:numPr>
          <w:numId w:val="11"/>
        </w:numPr>
      </w:pPr>
      <w:r>
        <w:rPr>
          <w:rFonts w:ascii="Arial" w:hAnsi="Arial"/>
          <w:b w:val="0"/>
          <w:i w:val="0"/>
          <w:color w:val="000000"/>
          <w:sz w:val="22"/>
        </w:rPr>
        <w:t>Word counts, quoted phrases, and physical details are internally correct.</w:t>
      </w:r>
    </w:p>
    <w:p>
      <w:pPr>
        <w:pStyle w:val="ListNumber"/>
        <w:widowControl/>
        <w:numPr>
          <w:numId w:val="11"/>
        </w:numPr>
      </w:pPr>
      <w:r>
        <w:rPr>
          <w:rFonts w:ascii="Arial" w:hAnsi="Arial"/>
          <w:b w:val="0"/>
          <w:i w:val="0"/>
          <w:color w:val="000000"/>
          <w:sz w:val="22"/>
        </w:rPr>
        <w:t>The reveal explains the connection without introducing new evidence.</w:t>
      </w:r>
    </w:p>
    <w:p>
      <w:pPr>
        <w:pStyle w:val="ListNumber"/>
        <w:widowControl/>
        <w:numPr>
          <w:numId w:val="11"/>
        </w:numPr>
      </w:pPr>
      <w:r>
        <w:rPr>
          <w:rFonts w:ascii="Arial" w:hAnsi="Arial"/>
          <w:b w:val="0"/>
          <w:i w:val="0"/>
          <w:color w:val="000000"/>
          <w:sz w:val="22"/>
        </w:rPr>
        <w:t>A late-arriving viewer can catch up from the two side-porch displays.</w:t>
      </w:r>
    </w:p>
    <w:p>
      <w:pPr>
        <w:pStyle w:val="ListNumber"/>
        <w:widowControl/>
        <w:numPr>
          <w:numId w:val="11"/>
        </w:numPr>
      </w:pPr>
      <w:r>
        <w:rPr>
          <w:rFonts w:ascii="Arial" w:hAnsi="Arial"/>
          <w:b w:val="0"/>
          <w:i w:val="0"/>
          <w:color w:val="000000"/>
          <w:sz w:val="22"/>
        </w:rPr>
        <w:t>Comedy can misdirect; canonical evidence cannot contradict itself.</w:t>
      </w:r>
    </w:p>
    <w:p>
      <w:pPr>
        <w:pStyle w:val="Heading1"/>
        <w:widowControl/>
      </w:pPr>
      <w:r>
        <w:t>9. Audience and Game Interaction</w:t>
      </w:r>
    </w:p>
    <w:p>
      <w:pPr>
        <w:pStyle w:val="ListBullet"/>
        <w:widowControl/>
      </w:pPr>
      <w:r>
        <w:rPr>
          <w:rFonts w:ascii="Arial" w:hAnsi="Arial"/>
          <w:b w:val="0"/>
          <w:i w:val="0"/>
          <w:color w:val="000000"/>
          <w:sz w:val="22"/>
        </w:rPr>
        <w:t>Join or leave the lounge at any time.</w:t>
      </w:r>
    </w:p>
    <w:p>
      <w:pPr>
        <w:pStyle w:val="ListBullet"/>
        <w:widowControl/>
      </w:pPr>
      <w:r>
        <w:rPr>
          <w:rFonts w:ascii="Arial" w:hAnsi="Arial"/>
          <w:b w:val="0"/>
          <w:i w:val="0"/>
          <w:color w:val="000000"/>
          <w:sz w:val="22"/>
        </w:rPr>
        <w:t>See the current question and accumulated clues immediately.</w:t>
      </w:r>
    </w:p>
    <w:p>
      <w:pPr>
        <w:pStyle w:val="ListBullet"/>
        <w:widowControl/>
      </w:pPr>
      <w:r>
        <w:rPr>
          <w:rFonts w:ascii="Arial" w:hAnsi="Arial"/>
          <w:b w:val="0"/>
          <w:i w:val="0"/>
          <w:color w:val="000000"/>
          <w:sz w:val="22"/>
        </w:rPr>
        <w:t>Chat with other viewers.</w:t>
      </w:r>
    </w:p>
    <w:p>
      <w:pPr>
        <w:pStyle w:val="ListBullet"/>
        <w:widowControl/>
      </w:pPr>
      <w:r>
        <w:rPr>
          <w:rFonts w:ascii="Arial" w:hAnsi="Arial"/>
          <w:b w:val="0"/>
          <w:i w:val="0"/>
          <w:color w:val="000000"/>
          <w:sz w:val="22"/>
        </w:rPr>
        <w:t>Vote for one suspect after fragment two.</w:t>
      </w:r>
    </w:p>
    <w:p>
      <w:pPr>
        <w:pStyle w:val="ListBullet"/>
        <w:widowControl/>
      </w:pPr>
      <w:r>
        <w:rPr>
          <w:rFonts w:ascii="Arial" w:hAnsi="Arial"/>
          <w:b w:val="0"/>
          <w:i w:val="0"/>
          <w:color w:val="000000"/>
          <w:sz w:val="22"/>
        </w:rPr>
        <w:t>See predictions lock before the final clue.</w:t>
      </w:r>
    </w:p>
    <w:p>
      <w:pPr>
        <w:pStyle w:val="ListBullet"/>
        <w:widowControl/>
      </w:pPr>
      <w:r>
        <w:rPr>
          <w:rFonts w:ascii="Arial" w:hAnsi="Arial"/>
          <w:b w:val="0"/>
          <w:i w:val="0"/>
          <w:color w:val="000000"/>
          <w:sz w:val="22"/>
        </w:rPr>
        <w:t>Compare the audience result with the agents’ vote.</w:t>
      </w:r>
    </w:p>
    <w:p>
      <w:pPr>
        <w:pStyle w:val="ListBullet"/>
        <w:widowControl/>
      </w:pPr>
      <w:r>
        <w:rPr>
          <w:rFonts w:ascii="Arial" w:hAnsi="Arial"/>
          <w:b w:val="0"/>
          <w:i w:val="0"/>
          <w:color w:val="000000"/>
          <w:sz w:val="22"/>
        </w:rPr>
        <w:t>See which agent solved the case best.</w:t>
      </w:r>
    </w:p>
    <w:p>
      <w:pPr>
        <w:pStyle w:val="ListBullet"/>
        <w:widowControl/>
      </w:pPr>
      <w:r>
        <w:rPr>
          <w:rFonts w:ascii="Arial" w:hAnsi="Arial"/>
          <w:b w:val="0"/>
          <w:i w:val="0"/>
          <w:color w:val="000000"/>
          <w:sz w:val="22"/>
        </w:rPr>
        <w:t>Remain for the social aftershow.</w:t>
      </w:r>
    </w:p>
    <w:p>
      <w:pPr>
        <w:widowControl/>
        <w:spacing w:before="120" w:after="160"/>
        <w:ind w:left="288" w:right="288"/>
      </w:pPr>
      <w:r>
        <w:rPr>
          <w:rFonts w:ascii="Arial" w:hAnsi="Arial"/>
          <w:b/>
          <w:i w:val="0"/>
          <w:color w:val="555555"/>
          <w:sz w:val="20"/>
        </w:rPr>
        <w:t>Pilot scope</w:t>
        <w:br/>
      </w:r>
      <w:r>
        <w:rPr>
          <w:rFonts w:ascii="Arial" w:hAnsi="Arial"/>
          <w:b w:val="0"/>
          <w:i/>
          <w:color w:val="555555"/>
          <w:sz w:val="20"/>
        </w:rPr>
        <w:t>No betting. Keep the human action focused on watching, chat, and one meaningful prediction.</w:t>
      </w:r>
    </w:p>
    <w:p>
      <w:pPr>
        <w:widowControl/>
        <w:spacing w:before="120" w:after="160"/>
        <w:ind w:left="288" w:right="288"/>
      </w:pPr>
      <w:r>
        <w:rPr>
          <w:rFonts w:ascii="Arial" w:hAnsi="Arial"/>
          <w:b/>
          <w:i w:val="0"/>
          <w:color w:val="555555"/>
          <w:sz w:val="20"/>
        </w:rPr>
        <w:t>Score decision needed</w:t>
        <w:br/>
      </w:r>
      <w:r>
        <w:rPr>
          <w:rFonts w:ascii="Arial" w:hAnsi="Arial"/>
          <w:b w:val="0"/>
          <w:i/>
          <w:color w:val="555555"/>
          <w:sz w:val="20"/>
        </w:rPr>
        <w:t>Define whether points represent deduction, persuasiveness, trust, or an aggregate game score. Do not ask viewers to interpret several overlapping numbers without explanation.</w:t>
      </w:r>
    </w:p>
    <w:p>
      <w:pPr>
        <w:pStyle w:val="Heading1"/>
        <w:widowControl/>
      </w:pPr>
      <w:r>
        <w:t>10. Visual and Technical Cues</w:t>
      </w:r>
    </w:p>
    <w:p>
      <w:pPr>
        <w:pStyle w:val="ListBullet"/>
        <w:widowControl/>
      </w:pPr>
      <w:r>
        <w:rPr>
          <w:rFonts w:ascii="Arial" w:hAnsi="Arial"/>
          <w:b w:val="0"/>
          <w:i w:val="0"/>
          <w:color w:val="000000"/>
          <w:sz w:val="22"/>
        </w:rPr>
        <w:t>Six authentic agent sprites occupy the front porch.</w:t>
      </w:r>
    </w:p>
    <w:p>
      <w:pPr>
        <w:pStyle w:val="ListBullet"/>
        <w:widowControl/>
      </w:pPr>
      <w:r>
        <w:rPr>
          <w:rFonts w:ascii="Arial" w:hAnsi="Arial"/>
          <w:b w:val="0"/>
          <w:i w:val="0"/>
          <w:color w:val="000000"/>
          <w:sz w:val="22"/>
        </w:rPr>
        <w:t>Garmus is projected grandly above the lagoon, beyond the porch roof.</w:t>
      </w:r>
    </w:p>
    <w:p>
      <w:pPr>
        <w:pStyle w:val="ListBullet"/>
        <w:widowControl/>
      </w:pPr>
      <w:r>
        <w:rPr>
          <w:rFonts w:ascii="Arial" w:hAnsi="Arial"/>
          <w:b w:val="0"/>
          <w:i w:val="0"/>
          <w:color w:val="000000"/>
          <w:sz w:val="22"/>
        </w:rPr>
        <w:t>Garmus uses the primary subtitle treatment; agents use world-anchored speech bubbles.</w:t>
      </w:r>
    </w:p>
    <w:p>
      <w:pPr>
        <w:pStyle w:val="ListBullet"/>
        <w:widowControl/>
      </w:pPr>
      <w:r>
        <w:rPr>
          <w:rFonts w:ascii="Arial" w:hAnsi="Arial"/>
          <w:b w:val="0"/>
          <w:i w:val="0"/>
          <w:color w:val="000000"/>
          <w:sz w:val="22"/>
        </w:rPr>
        <w:t>The current round question remains visible above the agents.</w:t>
      </w:r>
    </w:p>
    <w:p>
      <w:pPr>
        <w:pStyle w:val="ListBullet"/>
        <w:widowControl/>
      </w:pPr>
      <w:r>
        <w:rPr>
          <w:rFonts w:ascii="Arial" w:hAnsi="Arial"/>
          <w:b w:val="0"/>
          <w:i w:val="0"/>
          <w:color w:val="000000"/>
          <w:sz w:val="22"/>
        </w:rPr>
        <w:t>Case and clue cards live on the side-porch displays.</w:t>
      </w:r>
    </w:p>
    <w:p>
      <w:pPr>
        <w:pStyle w:val="ListBullet"/>
        <w:widowControl/>
      </w:pPr>
      <w:r>
        <w:rPr>
          <w:rFonts w:ascii="Arial" w:hAnsi="Arial"/>
          <w:b w:val="0"/>
          <w:i w:val="0"/>
          <w:color w:val="000000"/>
          <w:sz w:val="22"/>
        </w:rPr>
        <w:t>Menus and settings render above all game-world elements.</w:t>
      </w:r>
    </w:p>
    <w:p>
      <w:pPr>
        <w:pStyle w:val="ListBullet"/>
        <w:widowControl/>
      </w:pPr>
      <w:r>
        <w:rPr>
          <w:rFonts w:ascii="Arial" w:hAnsi="Arial"/>
          <w:b w:val="0"/>
          <w:i w:val="0"/>
          <w:color w:val="000000"/>
          <w:sz w:val="22"/>
        </w:rPr>
        <w:t>The highlighted speaker may step forward, brighten, or receive a subtle floor marker.</w:t>
      </w:r>
    </w:p>
    <w:p>
      <w:pPr>
        <w:pStyle w:val="ListBullet"/>
        <w:widowControl/>
      </w:pPr>
      <w:r>
        <w:rPr>
          <w:rFonts w:ascii="Arial" w:hAnsi="Arial"/>
          <w:b w:val="0"/>
          <w:i w:val="0"/>
          <w:color w:val="000000"/>
          <w:sz w:val="22"/>
        </w:rPr>
        <w:t>Character depth ordering responds to camera viewpoint and active conversation.</w:t>
      </w:r>
    </w:p>
    <w:p>
      <w:pPr>
        <w:pStyle w:val="ListBullet"/>
        <w:widowControl/>
      </w:pPr>
      <w:r>
        <w:rPr>
          <w:rFonts w:ascii="Arial" w:hAnsi="Arial"/>
          <w:b w:val="0"/>
          <w:i w:val="0"/>
          <w:color w:val="000000"/>
          <w:sz w:val="22"/>
        </w:rPr>
        <w:t>The fire remains low enough not to hide the agents.</w:t>
      </w:r>
    </w:p>
    <w:p>
      <w:pPr>
        <w:pStyle w:val="ListBullet"/>
        <w:widowControl/>
      </w:pPr>
      <w:r>
        <w:rPr>
          <w:rFonts w:ascii="Arial" w:hAnsi="Arial"/>
          <w:b w:val="0"/>
          <w:i w:val="0"/>
          <w:color w:val="000000"/>
          <w:sz w:val="22"/>
        </w:rPr>
        <w:t>Ocean ambience and lounge music continue; game sounds are brief, playful, and non-invasive.</w:t>
      </w:r>
    </w:p>
    <w:p>
      <w:pPr>
        <w:pStyle w:val="ListBullet"/>
        <w:widowControl/>
      </w:pPr>
      <w:r>
        <w:rPr>
          <w:rFonts w:ascii="Arial" w:hAnsi="Arial"/>
          <w:b w:val="0"/>
          <w:i w:val="0"/>
          <w:color w:val="000000"/>
          <w:sz w:val="22"/>
        </w:rPr>
        <w:t>The Crystal award is clear but does not overwhelm the murder reveal.</w:t>
      </w:r>
    </w:p>
    <w:p>
      <w:pPr>
        <w:pStyle w:val="ListBullet"/>
        <w:widowControl/>
      </w:pPr>
      <w:r>
        <w:rPr>
          <w:rFonts w:ascii="Arial" w:hAnsi="Arial"/>
          <w:b w:val="0"/>
          <w:i w:val="0"/>
          <w:color w:val="000000"/>
          <w:sz w:val="22"/>
        </w:rPr>
        <w:t>Do not add another ghost, hologram, or supernatural presenter. Garmus owns that visual language.</w:t>
      </w:r>
    </w:p>
    <w:p>
      <w:pPr>
        <w:pStyle w:val="Heading1"/>
        <w:widowControl/>
      </w:pPr>
      <w:r>
        <w:t>11. Open Writers’ Room Decisions</w:t>
      </w:r>
    </w:p>
    <w:p>
      <w:pPr>
        <w:pStyle w:val="ListNumber"/>
        <w:widowControl/>
        <w:numPr>
          <w:numId w:val="12"/>
        </w:numPr>
      </w:pPr>
      <w:r>
        <w:rPr>
          <w:rFonts w:ascii="Arial" w:hAnsi="Arial"/>
          <w:b w:val="0"/>
          <w:i w:val="0"/>
          <w:color w:val="000000"/>
          <w:sz w:val="22"/>
        </w:rPr>
        <w:t>Is ‘The Seventh Guest’ the final pilot title?</w:t>
      </w:r>
    </w:p>
    <w:p>
      <w:pPr>
        <w:pStyle w:val="ListNumber"/>
        <w:widowControl/>
        <w:numPr>
          <w:numId w:val="12"/>
        </w:numPr>
      </w:pPr>
      <w:r>
        <w:rPr>
          <w:rFonts w:ascii="Arial" w:hAnsi="Arial"/>
          <w:b w:val="0"/>
          <w:i w:val="0"/>
          <w:color w:val="000000"/>
          <w:sz w:val="22"/>
        </w:rPr>
        <w:t>Who is the victim, and why were they invited to the Magnanimis?</w:t>
      </w:r>
    </w:p>
    <w:p>
      <w:pPr>
        <w:pStyle w:val="ListNumber"/>
        <w:widowControl/>
        <w:numPr>
          <w:numId w:val="12"/>
        </w:numPr>
      </w:pPr>
      <w:r>
        <w:rPr>
          <w:rFonts w:ascii="Arial" w:hAnsi="Arial"/>
          <w:b w:val="0"/>
          <w:i w:val="0"/>
          <w:color w:val="000000"/>
          <w:sz w:val="22"/>
        </w:rPr>
        <w:t>What is the most entertaining grievance each real agent would plausibly hold?</w:t>
      </w:r>
    </w:p>
    <w:p>
      <w:pPr>
        <w:pStyle w:val="ListNumber"/>
        <w:widowControl/>
        <w:numPr>
          <w:numId w:val="12"/>
        </w:numPr>
      </w:pPr>
      <w:r>
        <w:rPr>
          <w:rFonts w:ascii="Arial" w:hAnsi="Arial"/>
          <w:b w:val="0"/>
          <w:i w:val="0"/>
          <w:color w:val="000000"/>
          <w:sz w:val="22"/>
        </w:rPr>
        <w:t>Is Ranger still the pilot murderer?</w:t>
      </w:r>
    </w:p>
    <w:p>
      <w:pPr>
        <w:pStyle w:val="ListNumber"/>
        <w:widowControl/>
        <w:numPr>
          <w:numId w:val="12"/>
        </w:numPr>
      </w:pPr>
      <w:r>
        <w:rPr>
          <w:rFonts w:ascii="Arial" w:hAnsi="Arial"/>
          <w:b w:val="0"/>
          <w:i w:val="0"/>
          <w:color w:val="000000"/>
          <w:sz w:val="22"/>
        </w:rPr>
        <w:t>Is Elza still the winning detective?</w:t>
      </w:r>
    </w:p>
    <w:p>
      <w:pPr>
        <w:pStyle w:val="ListNumber"/>
        <w:widowControl/>
        <w:numPr>
          <w:numId w:val="12"/>
        </w:numPr>
      </w:pPr>
      <w:r>
        <w:rPr>
          <w:rFonts w:ascii="Arial" w:hAnsi="Arial"/>
          <w:b w:val="0"/>
          <w:i w:val="0"/>
          <w:color w:val="000000"/>
          <w:sz w:val="22"/>
        </w:rPr>
        <w:t>What three-clue chain creates a fair but accessible solve?</w:t>
      </w:r>
    </w:p>
    <w:p>
      <w:pPr>
        <w:pStyle w:val="ListNumber"/>
        <w:widowControl/>
        <w:numPr>
          <w:numId w:val="12"/>
        </w:numPr>
      </w:pPr>
      <w:r>
        <w:rPr>
          <w:rFonts w:ascii="Arial" w:hAnsi="Arial"/>
          <w:b w:val="0"/>
          <w:i w:val="0"/>
          <w:color w:val="000000"/>
          <w:sz w:val="22"/>
        </w:rPr>
        <w:t>What is the dramatic purpose of the second agent round?</w:t>
      </w:r>
    </w:p>
    <w:p>
      <w:pPr>
        <w:pStyle w:val="ListNumber"/>
        <w:widowControl/>
        <w:numPr>
          <w:numId w:val="12"/>
        </w:numPr>
      </w:pPr>
      <w:r>
        <w:rPr>
          <w:rFonts w:ascii="Arial" w:hAnsi="Arial"/>
          <w:b w:val="0"/>
          <w:i w:val="0"/>
          <w:color w:val="000000"/>
          <w:sz w:val="22"/>
        </w:rPr>
        <w:t>Should one agent make a credible incorrect final accusation?</w:t>
      </w:r>
    </w:p>
    <w:p>
      <w:pPr>
        <w:pStyle w:val="ListNumber"/>
        <w:widowControl/>
        <w:numPr>
          <w:numId w:val="12"/>
        </w:numPr>
      </w:pPr>
      <w:r>
        <w:rPr>
          <w:rFonts w:ascii="Arial" w:hAnsi="Arial"/>
          <w:b w:val="0"/>
          <w:i w:val="0"/>
          <w:color w:val="000000"/>
          <w:sz w:val="22"/>
        </w:rPr>
        <w:t>What exactly does the score measure?</w:t>
      </w:r>
    </w:p>
    <w:p>
      <w:pPr>
        <w:pStyle w:val="ListNumber"/>
        <w:widowControl/>
        <w:numPr>
          <w:numId w:val="12"/>
        </w:numPr>
      </w:pPr>
      <w:r>
        <w:rPr>
          <w:rFonts w:ascii="Arial" w:hAnsi="Arial"/>
          <w:b w:val="0"/>
          <w:i w:val="0"/>
          <w:color w:val="000000"/>
          <w:sz w:val="22"/>
        </w:rPr>
        <w:t>Does Garmus name the Crystal recipient, or does the hotel/game system announce it?</w:t>
      </w:r>
    </w:p>
    <w:p>
      <w:pPr>
        <w:pStyle w:val="ListNumber"/>
        <w:widowControl/>
        <w:numPr>
          <w:numId w:val="12"/>
        </w:numPr>
      </w:pPr>
      <w:r>
        <w:rPr>
          <w:rFonts w:ascii="Arial" w:hAnsi="Arial"/>
          <w:b w:val="0"/>
          <w:i w:val="0"/>
          <w:color w:val="000000"/>
          <w:sz w:val="22"/>
        </w:rPr>
        <w:t>What is the correct comic consequence for the murderer?</w:t>
      </w:r>
    </w:p>
    <w:p>
      <w:pPr>
        <w:pStyle w:val="ListNumber"/>
        <w:widowControl/>
        <w:numPr>
          <w:numId w:val="12"/>
        </w:numPr>
      </w:pPr>
      <w:r>
        <w:rPr>
          <w:rFonts w:ascii="Arial" w:hAnsi="Arial"/>
          <w:b w:val="0"/>
          <w:i w:val="0"/>
          <w:color w:val="000000"/>
          <w:sz w:val="22"/>
        </w:rPr>
        <w:t>Which Garmus lines remain fixed because they exist in filmed reels?</w:t>
      </w:r>
    </w:p>
    <w:p>
      <w:pPr>
        <w:pStyle w:val="ListNumber"/>
        <w:widowControl/>
        <w:numPr>
          <w:numId w:val="12"/>
        </w:numPr>
      </w:pPr>
      <w:r>
        <w:rPr>
          <w:rFonts w:ascii="Arial" w:hAnsi="Arial"/>
          <w:b w:val="0"/>
          <w:i w:val="0"/>
          <w:color w:val="000000"/>
          <w:sz w:val="22"/>
        </w:rPr>
        <w:t>Does the rewritten case still fit both existing Garmus videos?</w:t>
      </w:r>
    </w:p>
    <w:p>
      <w:pPr>
        <w:pStyle w:val="ListNumber"/>
        <w:widowControl/>
        <w:numPr>
          <w:numId w:val="12"/>
        </w:numPr>
      </w:pPr>
      <w:r>
        <w:rPr>
          <w:rFonts w:ascii="Arial" w:hAnsi="Arial"/>
          <w:b w:val="0"/>
          <w:i w:val="0"/>
          <w:color w:val="000000"/>
          <w:sz w:val="22"/>
        </w:rPr>
        <w:t>How much of each agent’s real Midnight City history should inform the pilot?</w:t>
      </w:r>
    </w:p>
    <w:p>
      <w:pPr>
        <w:pStyle w:val="ListNumber"/>
        <w:widowControl/>
        <w:numPr>
          <w:numId w:val="12"/>
        </w:numPr>
      </w:pPr>
      <w:r>
        <w:rPr>
          <w:rFonts w:ascii="Arial" w:hAnsi="Arial"/>
          <w:b w:val="0"/>
          <w:i w:val="0"/>
          <w:color w:val="000000"/>
          <w:sz w:val="22"/>
        </w:rPr>
        <w:t>What single moment should viewers quote after the episode ends?</w:t>
      </w:r>
    </w:p>
    <w:p>
      <w:pPr>
        <w:pStyle w:val="Heading1"/>
        <w:widowControl/>
      </w:pPr>
      <w:r>
        <w:t>12. Requested Writer Deliverable</w:t>
      </w:r>
    </w:p>
    <w:p>
      <w:pPr>
        <w:widowControl/>
      </w:pPr>
      <w:r>
        <w:rPr>
          <w:rFonts w:ascii="Arial" w:hAnsi="Arial"/>
          <w:b w:val="0"/>
          <w:i w:val="0"/>
          <w:color w:val="000000"/>
          <w:sz w:val="22"/>
        </w:rPr>
        <w:t>Please return:</w:t>
      </w:r>
    </w:p>
    <w:p>
      <w:pPr>
        <w:pStyle w:val="ListBullet"/>
        <w:widowControl/>
      </w:pPr>
      <w:r>
        <w:rPr>
          <w:rFonts w:ascii="Arial" w:hAnsi="Arial"/>
          <w:b w:val="0"/>
          <w:i w:val="0"/>
          <w:color w:val="000000"/>
          <w:sz w:val="22"/>
        </w:rPr>
        <w:t>A one-paragraph victim and case premise.</w:t>
      </w:r>
    </w:p>
    <w:p>
      <w:pPr>
        <w:pStyle w:val="ListBullet"/>
        <w:widowControl/>
      </w:pPr>
      <w:r>
        <w:rPr>
          <w:rFonts w:ascii="Arial" w:hAnsi="Arial"/>
          <w:b w:val="0"/>
          <w:i w:val="0"/>
          <w:color w:val="000000"/>
          <w:sz w:val="22"/>
        </w:rPr>
        <w:t>One opening question.</w:t>
      </w:r>
    </w:p>
    <w:p>
      <w:pPr>
        <w:pStyle w:val="ListBullet"/>
        <w:widowControl/>
      </w:pPr>
      <w:r>
        <w:rPr>
          <w:rFonts w:ascii="Arial" w:hAnsi="Arial"/>
          <w:b w:val="0"/>
          <w:i w:val="0"/>
          <w:color w:val="000000"/>
          <w:sz w:val="22"/>
        </w:rPr>
        <w:t>Six distinct grievance answers.</w:t>
      </w:r>
    </w:p>
    <w:p>
      <w:pPr>
        <w:pStyle w:val="ListBullet"/>
        <w:widowControl/>
      </w:pPr>
      <w:r>
        <w:rPr>
          <w:rFonts w:ascii="Arial" w:hAnsi="Arial"/>
          <w:b w:val="0"/>
          <w:i w:val="0"/>
          <w:color w:val="000000"/>
          <w:sz w:val="22"/>
        </w:rPr>
        <w:t>Three fair clue fragments.</w:t>
      </w:r>
    </w:p>
    <w:p>
      <w:pPr>
        <w:pStyle w:val="ListBullet"/>
        <w:widowControl/>
      </w:pPr>
      <w:r>
        <w:rPr>
          <w:rFonts w:ascii="Arial" w:hAnsi="Arial"/>
          <w:b w:val="0"/>
          <w:i w:val="0"/>
          <w:color w:val="000000"/>
          <w:sz w:val="22"/>
        </w:rPr>
        <w:t>One short crossfire round.</w:t>
      </w:r>
    </w:p>
    <w:p>
      <w:pPr>
        <w:pStyle w:val="ListBullet"/>
        <w:widowControl/>
      </w:pPr>
      <w:r>
        <w:rPr>
          <w:rFonts w:ascii="Arial" w:hAnsi="Arial"/>
          <w:b w:val="0"/>
          <w:i w:val="0"/>
          <w:color w:val="000000"/>
          <w:sz w:val="22"/>
        </w:rPr>
        <w:t>Six final accusations.</w:t>
      </w:r>
    </w:p>
    <w:p>
      <w:pPr>
        <w:pStyle w:val="ListBullet"/>
        <w:widowControl/>
      </w:pPr>
      <w:r>
        <w:rPr>
          <w:rFonts w:ascii="Arial" w:hAnsi="Arial"/>
          <w:b w:val="0"/>
          <w:i w:val="0"/>
          <w:color w:val="000000"/>
          <w:sz w:val="22"/>
        </w:rPr>
        <w:t>The murderer’s confession.</w:t>
      </w:r>
    </w:p>
    <w:p>
      <w:pPr>
        <w:pStyle w:val="ListBullet"/>
        <w:widowControl/>
      </w:pPr>
      <w:r>
        <w:rPr>
          <w:rFonts w:ascii="Arial" w:hAnsi="Arial"/>
          <w:b w:val="0"/>
          <w:i w:val="0"/>
          <w:color w:val="000000"/>
          <w:sz w:val="22"/>
        </w:rPr>
        <w:t>Garmus’s reveal and closing lines.</w:t>
      </w:r>
    </w:p>
    <w:p>
      <w:pPr>
        <w:pStyle w:val="ListBullet"/>
        <w:widowControl/>
      </w:pPr>
      <w:r>
        <w:rPr>
          <w:rFonts w:ascii="Arial" w:hAnsi="Arial"/>
          <w:b w:val="0"/>
          <w:i w:val="0"/>
          <w:color w:val="000000"/>
          <w:sz w:val="22"/>
        </w:rPr>
        <w:t>A clue-fairness explanation showing what the audience can infer after each fragment.</w:t>
      </w:r>
    </w:p>
    <w:p>
      <w:pPr>
        <w:pStyle w:val="ListBullet"/>
        <w:widowControl/>
      </w:pPr>
      <w:r>
        <w:rPr>
          <w:rFonts w:ascii="Arial" w:hAnsi="Arial"/>
          <w:b w:val="0"/>
          <w:i w:val="0"/>
          <w:color w:val="000000"/>
          <w:sz w:val="22"/>
        </w:rPr>
        <w:t>A timing pass showing all spoken dialogue fits the existing nine-minute structure.</w:t>
      </w:r>
    </w:p>
    <w:p>
      <w:pPr>
        <w:widowControl/>
        <w:spacing w:before="120" w:after="160"/>
        <w:ind w:left="288" w:right="288"/>
      </w:pPr>
      <w:r>
        <w:rPr>
          <w:rFonts w:ascii="Arial" w:hAnsi="Arial"/>
          <w:b/>
          <w:i w:val="0"/>
          <w:color w:val="555555"/>
          <w:sz w:val="20"/>
        </w:rPr>
        <w:t>North star</w:t>
        <w:br/>
      </w:r>
      <w:r>
        <w:rPr>
          <w:rFonts w:ascii="Arial" w:hAnsi="Arial"/>
          <w:b w:val="0"/>
          <w:i/>
          <w:color w:val="555555"/>
          <w:sz w:val="20"/>
        </w:rPr>
        <w:t>Preserve the orchestration that already works. Replace the writing that does not yet feel worthy of Garmus, the agents, or the Magnanimis.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keepNext/>
      <w:spacing w:before="120" w:after="0"/>
    </w:pPr>
    <w:rPr>
      <w:rFonts w:ascii="Arial" w:hAnsi="Arial"/>
      <w:b/>
      <w:color w:val="434343"/>
      <w:sz w:val="20"/>
    </w:rPr>
  </w:style>
  <w:style w:type="paragraph" w:customStyle="1" w:styleId="Dialogue">
    <w:name w:val="Dialogue"/>
    <w:pPr>
      <w:spacing w:after="120" w:line="276" w:lineRule="auto"/>
      <w:ind w:left="504" w:right="504"/>
    </w:pPr>
    <w:rPr>
      <w:rFonts w:ascii="Arial" w:hAnsi="Arial"/>
      <w:sz w:val="22"/>
    </w:rPr>
  </w:style>
  <w:style w:type="paragraph" w:customStyle="1" w:styleId="Direction">
    <w:name w:val="Direction"/>
    <w:pPr>
      <w:spacing w:after="120"/>
      <w:ind w:left="288"/>
    </w:pPr>
    <w:rPr>
      <w:rFonts w:ascii="Arial" w:hAnsi="Arial"/>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