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r>
        <w:rPr>
          <w:lang w:val="en-US"/>
        </w:rPr>
        <w:t>M</w:t>
      </w:r>
      <w:r w:rsidR="006E5254">
        <w:rPr>
          <w:lang w:val="en-US"/>
        </w:rPr>
        <w:t xml:space="preserve">ethods for automatic logging of </w:t>
      </w:r>
      <w:proofErr w:type="spellStart"/>
      <w:r w:rsidR="006E5254">
        <w:rPr>
          <w:lang w:val="en-US"/>
        </w:rPr>
        <w:t>gameplay</w:t>
      </w:r>
      <w:proofErr w:type="spellEnd"/>
      <w:r w:rsidR="006E5254">
        <w:rPr>
          <w:lang w:val="en-US"/>
        </w:rPr>
        <w:t xml:space="preserve"> data ha</w:t>
      </w:r>
      <w:r w:rsidR="00073D9C">
        <w:rPr>
          <w:lang w:val="en-US"/>
        </w:rPr>
        <w:t>ve</w:t>
      </w:r>
      <w:r w:rsidR="006E5254">
        <w:rPr>
          <w:lang w:val="en-US"/>
        </w:rPr>
        <w:t xml:space="preserve"> become an important component of game design</w:t>
      </w:r>
      <w:r>
        <w:rPr>
          <w:lang w:val="en-US"/>
        </w:rPr>
        <w:t xml:space="preserve"> in the last few years</w:t>
      </w:r>
      <w:r w:rsidR="00BC79A1">
        <w:rPr>
          <w:lang w:val="en-US"/>
        </w:rPr>
        <w:t xml:space="preserve"> </w:t>
      </w:r>
      <w:r w:rsidR="00BC79A1">
        <w:rPr>
          <w:lang w:val="en-US"/>
        </w:rPr>
        <w:fldChar w:fldCharType="begin"/>
      </w:r>
      <w:r w:rsidR="00BC79A1">
        <w:rPr>
          <w:lang w:val="en-US"/>
        </w:rPr>
        <w:instrText xml:space="preserve"> ADDIN ZOTERO_ITEM CSL_CITATION {"citationID":"25rmv4mtq1","properties":{"formattedCitation":"(WALLNER,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BC79A1">
        <w:rPr>
          <w:lang w:val="en-US"/>
        </w:rPr>
        <w:fldChar w:fldCharType="separate"/>
      </w:r>
      <w:r w:rsidR="00BC79A1" w:rsidRPr="00BC79A1">
        <w:rPr>
          <w:rFonts w:cs="Times New Roman"/>
          <w:lang w:val="en-US"/>
        </w:rPr>
        <w:t>(WALLNER, 2013)</w:t>
      </w:r>
      <w:r w:rsidR="00BC79A1">
        <w:rPr>
          <w:lang w:val="en-US"/>
        </w:rPr>
        <w:fldChar w:fldCharType="end"/>
      </w:r>
      <w:r w:rsidR="006E5254">
        <w:rPr>
          <w:lang w:val="en-US"/>
        </w:rPr>
        <w:t>.</w:t>
      </w:r>
      <w:r w:rsidR="00C45496">
        <w:rPr>
          <w:lang w:val="en-US"/>
        </w:rPr>
        <w:t xml:space="preserve"> The collected data can be used for </w:t>
      </w:r>
      <w:r w:rsidR="00073D9C">
        <w:rPr>
          <w:lang w:val="en-US"/>
        </w:rPr>
        <w:t xml:space="preserve">different </w:t>
      </w:r>
      <w:r w:rsidR="00C45496">
        <w:rPr>
          <w:lang w:val="en-US"/>
        </w:rPr>
        <w:t>purposes, such as analyzing behavior, identifying strategies, detecting bugs, testing</w:t>
      </w:r>
      <w:r w:rsidR="00027D7D">
        <w:rPr>
          <w:lang w:val="en-US"/>
        </w:rPr>
        <w:t xml:space="preserve"> games</w:t>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r w:rsidR="00D26DA0">
        <w:rPr>
          <w:lang w:val="en-US"/>
        </w:rPr>
        <w:t>its volume</w:t>
      </w:r>
      <w:r w:rsidR="00C45496">
        <w:rPr>
          <w:lang w:val="en-US"/>
        </w:rPr>
        <w:t>. Thus</w:t>
      </w:r>
      <w:r w:rsidR="00D26DA0">
        <w:rPr>
          <w:lang w:val="en-US"/>
        </w:rPr>
        <w:t>,</w:t>
      </w:r>
      <w:r w:rsidR="00C45496">
        <w:rPr>
          <w:lang w:val="en-US"/>
        </w:rPr>
        <w:t xml:space="preserve"> data visualizations have become a promising </w:t>
      </w:r>
      <w:r w:rsidR="00D26DA0">
        <w:rPr>
          <w:lang w:val="en-US"/>
        </w:rPr>
        <w:t xml:space="preserve">solution </w:t>
      </w:r>
      <w:r w:rsidR="00C45496">
        <w:rPr>
          <w:lang w:val="en-US"/>
        </w:rPr>
        <w:t xml:space="preserve">for exploring and understanding </w:t>
      </w:r>
      <w:r w:rsidR="002E523F">
        <w:rPr>
          <w:lang w:val="en-US"/>
        </w:rPr>
        <w:t>games</w:t>
      </w:r>
      <w:r w:rsidR="00C45496">
        <w:rPr>
          <w:lang w:val="en-US"/>
        </w:rPr>
        <w:t>.</w:t>
      </w:r>
    </w:p>
    <w:p w:rsidR="00E07218" w:rsidRPr="00BC79A1" w:rsidRDefault="00027D7D" w:rsidP="00E07218">
      <w:pPr>
        <w:rPr>
          <w:lang w:val="en-US"/>
        </w:rPr>
      </w:pPr>
      <w:r>
        <w:rPr>
          <w:lang w:val="en-US"/>
        </w:rPr>
        <w:t>V</w:t>
      </w:r>
      <w:r w:rsidR="000B32EA">
        <w:rPr>
          <w:lang w:val="en-US"/>
        </w:rPr>
        <w:t xml:space="preserve">isual data mining approach is useful when the designer is not familiar with the </w:t>
      </w:r>
      <w:r w:rsidR="002E523F">
        <w:rPr>
          <w:lang w:val="en-US"/>
        </w:rPr>
        <w:t xml:space="preserve">gathered </w:t>
      </w:r>
      <w:r w:rsidR="000B32EA">
        <w:rPr>
          <w:lang w:val="en-US"/>
        </w:rPr>
        <w:t>data or has vague analysis goals</w:t>
      </w:r>
      <w:r w:rsidR="003703DD">
        <w:rPr>
          <w:lang w:val="en-US"/>
        </w:rPr>
        <w:t xml:space="preserve"> </w:t>
      </w:r>
      <w:r w:rsidR="009369E4">
        <w:rPr>
          <w:lang w:val="en-US"/>
        </w:rPr>
        <w:fldChar w:fldCharType="begin"/>
      </w:r>
      <w:r w:rsidR="00BC79A1">
        <w:rPr>
          <w:lang w:val="en-US"/>
        </w:rPr>
        <w:instrText xml:space="preserve"> ADDIN ZOTERO_ITEM CSL_CITATION {"citationID":"241hpbr3p0","properties":{"formattedCitation":"{\\rtf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schema":"https://github.com/citation-style-language/schema/raw/master/csl-citation.json"} </w:instrText>
      </w:r>
      <w:r w:rsidR="009369E4">
        <w:rPr>
          <w:lang w:val="en-US"/>
        </w:rPr>
        <w:fldChar w:fldCharType="separate"/>
      </w:r>
      <w:r w:rsidR="00B33D6C" w:rsidRPr="00B33D6C">
        <w:rPr>
          <w:rFonts w:cs="Times New Roman"/>
          <w:szCs w:val="24"/>
          <w:lang w:val="en-US"/>
        </w:rPr>
        <w:t xml:space="preserve">(LIU </w:t>
      </w:r>
      <w:r w:rsidR="00B33D6C" w:rsidRPr="00B33D6C">
        <w:rPr>
          <w:rFonts w:cs="Times New Roman"/>
          <w:i/>
          <w:iCs/>
          <w:szCs w:val="24"/>
          <w:lang w:val="en-US"/>
        </w:rPr>
        <w:t>et al.</w:t>
      </w:r>
      <w:r w:rsidR="00B33D6C" w:rsidRPr="00B33D6C">
        <w:rPr>
          <w:rFonts w:cs="Times New Roman"/>
          <w:szCs w:val="24"/>
          <w:lang w:val="en-US"/>
        </w:rPr>
        <w:t>, 2011)</w:t>
      </w:r>
      <w:r w:rsidR="009369E4">
        <w:rPr>
          <w:lang w:val="en-US"/>
        </w:rPr>
        <w:fldChar w:fldCharType="end"/>
      </w:r>
      <w:r w:rsidR="000B32EA">
        <w:rPr>
          <w:lang w:val="en-US"/>
        </w:rPr>
        <w:t>.</w:t>
      </w:r>
      <w:r w:rsidR="00C45496">
        <w:rPr>
          <w:lang w:val="en-US"/>
        </w:rPr>
        <w:t xml:space="preserve"> </w:t>
      </w:r>
      <w:r w:rsidR="000B32EA">
        <w:rPr>
          <w:lang w:val="en-US"/>
        </w:rPr>
        <w:t xml:space="preserve">Therefore, visualization methods are gaining popularity among designers for understanding </w:t>
      </w:r>
      <w:proofErr w:type="spellStart"/>
      <w:r w:rsidR="000B32EA">
        <w:rPr>
          <w:lang w:val="en-US"/>
        </w:rPr>
        <w:t>gameplay</w:t>
      </w:r>
      <w:proofErr w:type="spellEnd"/>
      <w:r w:rsidR="000B32EA">
        <w:rPr>
          <w:lang w:val="en-US"/>
        </w:rPr>
        <w:t xml:space="preserve"> data in</w:t>
      </w:r>
      <w:r w:rsidR="006168FC">
        <w:rPr>
          <w:lang w:val="en-US"/>
        </w:rPr>
        <w:t xml:space="preserve"> the</w:t>
      </w:r>
      <w:r w:rsidR="000B32EA">
        <w:rPr>
          <w:lang w:val="en-US"/>
        </w:rPr>
        <w:t xml:space="preserve"> game industry</w:t>
      </w:r>
      <w:r w:rsidR="00EA39C3">
        <w:rPr>
          <w:lang w:val="en-US"/>
        </w:rPr>
        <w:t xml:space="preserve"> </w:t>
      </w:r>
      <w:r w:rsidR="009369E4">
        <w:rPr>
          <w:lang w:val="en-US"/>
        </w:rPr>
        <w:fldChar w:fldCharType="begin"/>
      </w:r>
      <w:r w:rsidR="00BC79A1">
        <w:rPr>
          <w:lang w:val="en-US"/>
        </w:rPr>
        <w:instrText xml:space="preserve"> ADDIN ZOTERO_ITEM CSL_CITATION {"citationID":"19fnitph7a","properties":{"formattedCitation":"(WALLNER,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9369E4">
        <w:rPr>
          <w:lang w:val="en-US"/>
        </w:rPr>
        <w:fldChar w:fldCharType="separate"/>
      </w:r>
      <w:r w:rsidR="00B33D6C" w:rsidRPr="00B33D6C">
        <w:rPr>
          <w:rFonts w:cs="Times New Roman"/>
          <w:lang w:val="en-US"/>
        </w:rPr>
        <w:t>(WALLNER, 2013)</w:t>
      </w:r>
      <w:r w:rsidR="009369E4">
        <w:rPr>
          <w:lang w:val="en-US"/>
        </w:rPr>
        <w:fldChar w:fldCharType="end"/>
      </w:r>
      <w:r w:rsidR="000B32EA">
        <w:rPr>
          <w:lang w:val="en-US"/>
        </w:rPr>
        <w:t xml:space="preserve">. For example, </w:t>
      </w:r>
      <w:r w:rsidR="002E523F">
        <w:rPr>
          <w:lang w:val="en-US"/>
        </w:rPr>
        <w:t>a common visualization method is heat</w:t>
      </w:r>
      <w:r w:rsidR="00C80231">
        <w:rPr>
          <w:lang w:val="en-US"/>
        </w:rPr>
        <w:t xml:space="preserve"> </w:t>
      </w:r>
      <w:r w:rsidR="002E523F">
        <w:rPr>
          <w:lang w:val="en-US"/>
        </w:rPr>
        <w:t>map</w:t>
      </w:r>
      <w:r w:rsidR="00BC79A1">
        <w:rPr>
          <w:lang w:val="en-US"/>
        </w:rPr>
        <w:t xml:space="preserve"> </w:t>
      </w:r>
      <w:r w:rsidR="00BC79A1">
        <w:rPr>
          <w:lang w:val="en-US"/>
        </w:rPr>
        <w:fldChar w:fldCharType="begin"/>
      </w:r>
      <w:r w:rsidR="006C5461">
        <w:rPr>
          <w:lang w:val="en-US"/>
        </w:rPr>
        <w:instrText xml:space="preserve"> ADDIN ZOTERO_ITEM CSL_CITATION {"citationID":"b8tkgg5g1","properties":{"formattedCitation":"(DRACHEN; CANOSSA, 2009)","plainCitation":"(DRACHEN; CANOSSA, 2009)"},"citationItems":[{"id":247,"uris":["http://zotero.org/users/1122386/items/5IC4XGZR"],"uri":["http://zotero.org/users/1122386/items/5IC4XGZR"],"itemData":{"id":247,"type":"article-journal","title":"Analyzing spatial user behavior in computer games using geographic information systems","container-title":"MindTrek Conference: Everyday Life in the Ubiquitous Era","page":"182–189","source":"ACM Digital Library","abstract":"An important aspect of the production of digital games is user-oriented testing. A central problem facing practitioners is however the increasing complexity of user-game interaction in modern games, which places challenges on the evaluation of interaction using traditional user-oriented approaches. Gameplay metrics are instrumentation data which detail user behavior within the virtual environment of digital games, forming accurate and detailed datasets about user behavior that supplement existing user-testing methods such as playtesting and usability testing. In this paper existing work on gameplay metrics is reviewed, and spatial analysis of gameplay metrics introduced as a new approach in the toolbox of user-experience testing and research. Furthermore, Geographic Information Systems (GIS) are introduced as a tool for performing spatial analysis. A case study is presented with Tomb Raider: Underworld, showcasing the merger of GIS with gameplay metrics analysis and its application to game testing and design.","DOI":"10.1145/1621841.1621875","author":[{"family":"Drachen","given":"Anders"},{"family":"Canossa","given":"Alessandro"}],"issued":{"date-parts":[["2009"]]}}}],"schema":"https://github.com/citation-style-language/schema/raw/master/csl-citation.json"} </w:instrText>
      </w:r>
      <w:r w:rsidR="00BC79A1">
        <w:rPr>
          <w:lang w:val="en-US"/>
        </w:rPr>
        <w:fldChar w:fldCharType="separate"/>
      </w:r>
      <w:r w:rsidR="00BC79A1" w:rsidRPr="00BC79A1">
        <w:rPr>
          <w:rFonts w:cs="Times New Roman"/>
          <w:lang w:val="en-US"/>
        </w:rPr>
        <w:t>(DRACHEN; CANOSSA, 2009)</w:t>
      </w:r>
      <w:r w:rsidR="00BC79A1">
        <w:rPr>
          <w:lang w:val="en-US"/>
        </w:rPr>
        <w:fldChar w:fldCharType="end"/>
      </w:r>
      <w:r w:rsidR="002E523F">
        <w:rPr>
          <w:lang w:val="en-US"/>
        </w:rPr>
        <w:t xml:space="preserve">, which uses colors in a two-dimensional map to reflect density of certain variables in particular locations of the game. Recently, </w:t>
      </w:r>
      <w:proofErr w:type="spellStart"/>
      <w:r w:rsidR="000B32EA">
        <w:rPr>
          <w:lang w:val="en-US"/>
        </w:rPr>
        <w:t>BioWare</w:t>
      </w:r>
      <w:proofErr w:type="spellEnd"/>
      <w:r w:rsidR="000B32EA">
        <w:rPr>
          <w:lang w:val="en-US"/>
        </w:rPr>
        <w:t xml:space="preser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common bug locations </w:t>
      </w:r>
      <w:r w:rsidR="009369E4">
        <w:rPr>
          <w:lang w:val="en-US"/>
        </w:rPr>
        <w:fldChar w:fldCharType="begin"/>
      </w:r>
      <w:r w:rsidR="00BC79A1">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2010)"},"citationItems":[{"id":210,"uris":["http://zotero.org/users/1122386/items/K24ASU2Q"],"uri":["http://zotero.org/users/1122386/items/K24ASU2Q"],"itemData":{"id":210,"type":"article-journal","title":"Development telemetry in video games projects","container-title":"Game Developer Conference (GDC)","abstract":"Georg Zoeller's GDC Online 2011 and GDC SF 2011 presentations.","language":"en","author":[{"family":"Zoeller","given":"Georg"}],"issued":{"date-parts":[["2010"]]}}}],"schema":"https://github.com/citation-style-language/schema/raw/master/csl-citation.json"} </w:instrText>
      </w:r>
      <w:r w:rsidR="009369E4">
        <w:rPr>
          <w:lang w:val="en-US"/>
        </w:rPr>
        <w:fldChar w:fldCharType="separate"/>
      </w:r>
      <w:r w:rsidR="00B33D6C" w:rsidRPr="00A15368">
        <w:rPr>
          <w:rFonts w:cs="Times New Roman"/>
          <w:lang w:val="en-US"/>
        </w:rPr>
        <w:t>(ZOELLER, 2010)</w:t>
      </w:r>
      <w:r w:rsidR="009369E4">
        <w:rPr>
          <w:lang w:val="en-US"/>
        </w:rPr>
        <w:fldChar w:fldCharType="end"/>
      </w:r>
      <w:r w:rsidR="000B32EA">
        <w:rPr>
          <w:lang w:val="en-US"/>
        </w:rPr>
        <w:t>, while Valve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multiplayer maps in Team Fortress 2 </w:t>
      </w:r>
      <w:r w:rsidR="009369E4">
        <w:rPr>
          <w:lang w:val="en-US"/>
        </w:rPr>
        <w:fldChar w:fldCharType="begin"/>
      </w:r>
      <w:r w:rsidR="00BC79A1">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2009)"},"citationItems":[{"id":202,"uris":["http://zotero.org/users/1122386/items/3FCNHKHV"],"uri":["http://zotero.org/users/1122386/items/3FCNHKHV"],"itemData":{"id":202,"type":"article-journal","title":"Valve's approach to playtesting: The application of empiricism.","container-title":"Game Developer Conference (GDC)","language":"English","author":[{"family":"Ambinder","given":"Mike"}],"issued":{"date-parts":[["2009"]]}}}],"schema":"https://github.com/citation-style-language/schema/raw/master/csl-citation.json"} </w:instrText>
      </w:r>
      <w:r w:rsidR="009369E4">
        <w:rPr>
          <w:lang w:val="en-US"/>
        </w:rPr>
        <w:fldChar w:fldCharType="separate"/>
      </w:r>
      <w:r w:rsidR="00B33D6C" w:rsidRPr="00A15368">
        <w:rPr>
          <w:rFonts w:cs="Times New Roman"/>
          <w:lang w:val="en-US"/>
        </w:rPr>
        <w:t>(AMBINDER, 2009)</w:t>
      </w:r>
      <w:r w:rsidR="009369E4">
        <w:rPr>
          <w:lang w:val="en-US"/>
        </w:rPr>
        <w:fldChar w:fldCharType="end"/>
      </w:r>
      <w:r w:rsidR="000B32EA">
        <w:rPr>
          <w:lang w:val="en-US"/>
        </w:rPr>
        <w:t xml:space="preserve">. Meanwhile, </w:t>
      </w:r>
      <w:proofErr w:type="spellStart"/>
      <w:r w:rsidR="000B32EA">
        <w:rPr>
          <w:lang w:val="en-US"/>
        </w:rPr>
        <w:t>Bungie</w:t>
      </w:r>
      <w:proofErr w:type="spellEnd"/>
      <w:r w:rsidR="000B32EA">
        <w:rPr>
          <w:lang w:val="en-US"/>
        </w:rPr>
        <w:t xml:space="preserve"> and Microsoft use</w:t>
      </w:r>
      <w:r w:rsidR="006168FC">
        <w:rPr>
          <w:lang w:val="en-US"/>
        </w:rPr>
        <w:t>d</w:t>
      </w:r>
      <w:r w:rsidR="000B32EA">
        <w:rPr>
          <w:lang w:val="en-US"/>
        </w:rPr>
        <w:t xml:space="preserve"> heat</w:t>
      </w:r>
      <w:r w:rsidR="00AF0A80">
        <w:rPr>
          <w:lang w:val="en-US"/>
        </w:rPr>
        <w:t xml:space="preserve"> </w:t>
      </w:r>
      <w:r w:rsidR="000B32EA">
        <w:rPr>
          <w:lang w:val="en-US"/>
        </w:rPr>
        <w:t>maps to determine common places where players died in Halo 3</w:t>
      </w:r>
      <w:r w:rsidR="00FE0F01">
        <w:rPr>
          <w:lang w:val="en-US"/>
        </w:rPr>
        <w:t xml:space="preserve"> </w:t>
      </w:r>
      <w:r w:rsidR="009369E4">
        <w:rPr>
          <w:lang w:val="en-US"/>
        </w:rPr>
        <w:fldChar w:fldCharType="begin"/>
      </w:r>
      <w:r w:rsidR="00BC79A1">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2007)"},"citationItems":[{"id":206,"uris":["http://zotero.org/users/1122386/items/UV3RV6SB"],"uri":["http://zotero.org/users/1122386/items/UV3RV6SB"],"itemData":{"id":206,"type":"article-journal","title":"Successful instrumentation: Tracking attitudes and behaviors to improve games","container-title":"Game Developer Conference (GDC)","language":"English","author":[{"family":"Romero","given":"Ramon"}],"issued":{"date-parts":[["2008"]]}}},{"id":207,"uris":["http://zotero.org/users/1122386/items/VHG8A9CR"],"uri":["http://zotero.org/users/1122386/items/VHG8A9CR"],"itemData":{"id":207,"type":"article-magazine","title":"Halo 3: How Microsoft Labs Invented a New Science of Play","container-title":"Wired Magazine","volume":"15","issue":"9","abstract":"Sitting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release","author":[{"family":"Thompson","given":"Clive"}],"issued":{"date-parts":[["2007"]]}}}],"schema":"https://github.com/citation-style-language/schema/raw/master/csl-citation.json"} </w:instrText>
      </w:r>
      <w:r w:rsidR="009369E4">
        <w:rPr>
          <w:lang w:val="en-US"/>
        </w:rPr>
        <w:fldChar w:fldCharType="separate"/>
      </w:r>
      <w:r w:rsidR="00B33D6C" w:rsidRPr="00A15368">
        <w:rPr>
          <w:rFonts w:cs="Times New Roman"/>
          <w:lang w:val="en-US"/>
        </w:rPr>
        <w:t>(ROMERO, 2008; THOMPSON, 2007)</w:t>
      </w:r>
      <w:r w:rsidR="009369E4">
        <w:rPr>
          <w:lang w:val="en-US"/>
        </w:rPr>
        <w:fldChar w:fldCharType="end"/>
      </w:r>
      <w:r w:rsidR="000B32EA">
        <w:rPr>
          <w:lang w:val="en-US"/>
        </w:rPr>
        <w:t xml:space="preserve">. </w:t>
      </w:r>
      <w:r w:rsidR="009369E4">
        <w:rPr>
          <w:lang w:val="en-US"/>
        </w:rPr>
        <w:fldChar w:fldCharType="begin"/>
      </w:r>
      <w:r w:rsidR="00B102D1">
        <w:rPr>
          <w:lang w:val="en-US"/>
        </w:rPr>
        <w:instrText xml:space="preserve"> REF _Ref360198286 \h </w:instrText>
      </w:r>
      <w:r w:rsidR="009369E4">
        <w:rPr>
          <w:lang w:val="en-US"/>
        </w:rPr>
      </w:r>
      <w:r w:rsidR="009369E4">
        <w:rPr>
          <w:lang w:val="en-US"/>
        </w:rPr>
        <w:fldChar w:fldCharType="separate"/>
      </w:r>
      <w:r w:rsidR="00B102D1" w:rsidRPr="002E523F">
        <w:rPr>
          <w:lang w:val="en-US"/>
        </w:rPr>
        <w:t xml:space="preserve">Figure </w:t>
      </w:r>
      <w:r w:rsidR="00B102D1">
        <w:rPr>
          <w:noProof/>
          <w:lang w:val="en-US"/>
        </w:rPr>
        <w:t>1</w:t>
      </w:r>
      <w:r w:rsidR="009369E4">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BC79A1">
        <w:rPr>
          <w:lang w:val="en-US"/>
        </w:rPr>
        <w:t xml:space="preserve"> </w:t>
      </w:r>
      <w:r w:rsidR="00586672">
        <w:rPr>
          <w:lang w:val="en-US"/>
        </w:rPr>
        <w:t>to show the locations in the map with kill events by using a specific weapon, which gives the idea of map coverage. The</w:t>
      </w:r>
      <w:r w:rsidR="00BC79A1">
        <w:rPr>
          <w:lang w:val="en-US"/>
        </w:rPr>
        <w:t xml:space="preserve"> colors</w:t>
      </w:r>
      <w:r w:rsidR="00586672">
        <w:rPr>
          <w:lang w:val="en-US"/>
        </w:rPr>
        <w:t xml:space="preserve"> in the heat map</w:t>
      </w:r>
      <w:r w:rsidR="00BC79A1">
        <w:rPr>
          <w:lang w:val="en-US"/>
        </w:rPr>
        <w:t xml:space="preserve"> range from purple (almost no activity) to red (highest activity)</w:t>
      </w:r>
      <w:r w:rsidR="00BC79A1" w:rsidRPr="00BC79A1">
        <w:rPr>
          <w:lang w:val="en-US"/>
        </w:rPr>
        <w:t xml:space="preserve">. </w:t>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r w:rsidR="00586672">
        <w:rPr>
          <w:lang w:val="en-US"/>
        </w:rPr>
        <w:t>during validation</w:t>
      </w:r>
      <w:r>
        <w:rPr>
          <w:lang w:val="en-US"/>
        </w:rPr>
        <w:t xml:space="preserve"> and game refinement</w:t>
      </w:r>
      <w:r w:rsidR="004B5291">
        <w:rPr>
          <w:lang w:val="en-US"/>
        </w:rPr>
        <w:t xml:space="preserve"> </w:t>
      </w:r>
      <w:r w:rsidR="009369E4">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9369E4">
        <w:rPr>
          <w:lang w:val="en-US"/>
        </w:rPr>
        <w:fldChar w:fldCharType="separate"/>
      </w:r>
      <w:r w:rsidR="00B33D6C" w:rsidRPr="00A15368">
        <w:rPr>
          <w:rFonts w:cs="Times New Roman"/>
          <w:lang w:val="en-US"/>
        </w:rPr>
        <w:t>(FULLERTON; SWAIN, 2008)</w:t>
      </w:r>
      <w:r w:rsidR="009369E4">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9369E4">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9369E4">
        <w:rPr>
          <w:lang w:val="en-US"/>
        </w:rPr>
        <w:fldChar w:fldCharType="separate"/>
      </w:r>
      <w:r w:rsidR="00B33D6C" w:rsidRPr="00A15368">
        <w:rPr>
          <w:rFonts w:cs="Times New Roman"/>
          <w:lang w:val="en-US"/>
        </w:rPr>
        <w:t>(2007)</w:t>
      </w:r>
      <w:r w:rsidR="009369E4">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w:t>
      </w:r>
      <w:r w:rsidR="00C80231">
        <w:rPr>
          <w:lang w:val="en-US"/>
        </w:rPr>
        <w:t>ing</w:t>
      </w:r>
      <w:proofErr w:type="spellEnd"/>
      <w:r w:rsidR="006168FC">
        <w:rPr>
          <w:lang w:val="en-US"/>
        </w:rPr>
        <w:t xml:space="preserve"> 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9369E4">
        <w:rPr>
          <w:lang w:val="en-US"/>
        </w:rPr>
        <w:fldChar w:fldCharType="begin"/>
      </w:r>
      <w:r w:rsidR="00BC79A1">
        <w:rPr>
          <w:lang w:val="en-US"/>
        </w:rPr>
        <w:instrText xml:space="preserve"> ADDIN ZOTERO_ITEM CSL_CITATION {"citationID":"2mkneqdl1u","properties":{"formattedCitation":"{\\rtf (HOOBLER \\i et al.\\i0{}, 2004)}","plainCitation":"(HOOBLER et al., 2004)"},"citationItems":[{"id":204,"uris":["http://zotero.org/users/1122386/items/83CR2ZZX"],"uri":["http://zotero.org/users/1122386/items/83CR2ZZX"],"itemData":{"id":204,"type":"article-journal","title":"Visualizing Competitive Behaviors in Multi-User Virtual Environments","container-title":"Visualization (VIS)","page":"163–170","source":"ACM Digital Library","abstract":"We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DOI":"10.1109/VISUAL.2004.120","author":[{"family":"Hoobler","given":"Nate"},{"family":"Humphreys","given":"Greg"},{"family":"Agrawala","given":"Maneesh"}],"issued":{"date-parts":[["2004"]]}}}],"schema":"https://github.com/citation-style-language/schema/raw/master/csl-citation.json"} </w:instrText>
      </w:r>
      <w:r w:rsidR="009369E4">
        <w:rPr>
          <w:lang w:val="en-US"/>
        </w:rPr>
        <w:fldChar w:fldCharType="separate"/>
      </w:r>
      <w:r w:rsidR="00B33D6C" w:rsidRPr="00A15368">
        <w:rPr>
          <w:rFonts w:cs="Times New Roman"/>
          <w:szCs w:val="24"/>
          <w:lang w:val="en-US"/>
        </w:rPr>
        <w:t xml:space="preserve">(HOOBLER </w:t>
      </w:r>
      <w:r w:rsidR="00B33D6C" w:rsidRPr="00A15368">
        <w:rPr>
          <w:rFonts w:cs="Times New Roman"/>
          <w:i/>
          <w:iCs/>
          <w:szCs w:val="24"/>
          <w:lang w:val="en-US"/>
        </w:rPr>
        <w:t>et al.</w:t>
      </w:r>
      <w:r w:rsidR="00B33D6C" w:rsidRPr="00A15368">
        <w:rPr>
          <w:rFonts w:cs="Times New Roman"/>
          <w:szCs w:val="24"/>
          <w:lang w:val="en-US"/>
        </w:rPr>
        <w:t>, 2004)</w:t>
      </w:r>
      <w:r w:rsidR="009369E4">
        <w:rPr>
          <w:lang w:val="en-US"/>
        </w:rPr>
        <w:fldChar w:fldCharType="end"/>
      </w:r>
      <w:r w:rsidR="002E523F">
        <w:rPr>
          <w:lang w:val="en-US"/>
        </w:rPr>
        <w:t xml:space="preserve"> and identify player behaviors </w:t>
      </w:r>
      <w:r w:rsidR="009369E4">
        <w:rPr>
          <w:lang w:val="en-US"/>
        </w:rPr>
        <w:fldChar w:fldCharType="begin"/>
      </w:r>
      <w:r w:rsidR="004D3373">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9369E4">
        <w:rPr>
          <w:lang w:val="en-US"/>
        </w:rPr>
        <w:fldChar w:fldCharType="separate"/>
      </w:r>
      <w:r w:rsidR="00B33D6C" w:rsidRPr="00A15368">
        <w:rPr>
          <w:rFonts w:cs="Times New Roman"/>
          <w:lang w:val="en-US"/>
        </w:rPr>
        <w:t>(DIXIT; YOUNGBLOOD, 2008)</w:t>
      </w:r>
      <w:r w:rsidR="009369E4">
        <w:rPr>
          <w:lang w:val="en-US"/>
        </w:rPr>
        <w:fldChar w:fldCharType="end"/>
      </w:r>
      <w:r w:rsidR="002E523F">
        <w:rPr>
          <w:lang w:val="en-US"/>
        </w:rPr>
        <w:t>.</w:t>
      </w:r>
    </w:p>
    <w:p w:rsidR="004A4D1C" w:rsidRDefault="00FE12C5" w:rsidP="000E25CB">
      <w:pPr>
        <w:rPr>
          <w:lang w:val="en-US"/>
        </w:rPr>
      </w:pPr>
      <w:r>
        <w:rPr>
          <w:lang w:val="en-US"/>
        </w:rPr>
        <w:t>Thus this chapter aims at describing some approaches related to</w:t>
      </w:r>
      <w:r w:rsidR="00EA39C3">
        <w:rPr>
          <w:lang w:val="en-US"/>
        </w:rPr>
        <w:t xml:space="preserve"> game flow analysis, outlining techniques for</w:t>
      </w:r>
      <w:r>
        <w:rPr>
          <w:lang w:val="en-US"/>
        </w:rPr>
        <w:t xml:space="preserve"> data logging and visualizations. The criterion used for selecting the approaches is similar to snowballing sample</w:t>
      </w:r>
      <w:r w:rsidR="000E25CB">
        <w:rPr>
          <w:lang w:val="en-US"/>
        </w:rPr>
        <w:t xml:space="preserve"> </w:t>
      </w:r>
      <w:r w:rsidR="000E25CB">
        <w:rPr>
          <w:lang w:val="en-US"/>
        </w:rPr>
        <w:fldChar w:fldCharType="begin"/>
      </w:r>
      <w:r w:rsidR="000E25CB">
        <w:rPr>
          <w:lang w:val="en-US"/>
        </w:rPr>
        <w:instrText xml:space="preserve"> ADDIN ZOTERO_ITEM CSL_CITATION {"citationID":"273ard9v23","properties":{"formattedCitation":"(GOODMAN, 1961)","plainCitation":"(GOODMAN, 1961)"},"citationItems":[{"id":249,"uris":["http://zotero.org/users/1122386/items/M9P2SRPJ"],"uri":["http://zotero.org/users/1122386/items/M9P2SRPJ"],"itemData":{"id":249,"type":"article-journal","title":"Snowball Sampling","container-title":"The Annals of Mathematical Statistics","page":"148-170","volume":"32","issue":"1","source":"Euclid","abstract":"An ss stage kk name snowball sampling procedure is defined as follows: A random sample of individuals is drawn from a given finite population. (The kind of random sample will be discussed later in this section.) Each individual in the sample is asked to name kk different individuals in the population, where kk is a specified integer; for example, each individual may be asked to name his \"kk best friends,\" or the \"kk individuals with whom he most frequently associates,\" or the \"kk individuals whose opinions he most frequently seeks,\" etc. (For the sake of simplicity, we assume throughout that an individual cannot include himself in his list of kk individuals.) The individuals who were not in the random sample but were named by individuals in it form the first stage. Each of the individuals in the first stage is then asked to name kk different individuals. (We assume that the question asked of the individuals in the random sample and of those in each stage is the same and that kk is the same.) The individuals who were not in the random sample nor in the first stage but were named by individuals who were in the first stage form the second stage. Each of the individuals in the second stage is then asked to name kk different individuals. The individuals who were not in the random sample nor in the first or second stages but were named by individuals who were in the second stage form the third stage. Each of the individuals in the third stage is then asked to name kk different individuals. This procedure is continued until each of the individuals in the ssth stage has been asked to name kk different individuals. The data obtained using an ss stage kk name snowball sampling procedure can be utilized to make statistical inferences about various aspects of the relationships present in the population. The relationships present, in the hypothetical situation where each individual in the population is asked to name kk different individuals, can be described by a matrix with rows and columns corresponding to the members of the population, rows for the individuals naming and columns for the individuals named, where the entry θij\\theta_{ij} in the iith row and jjth column is 1 if the iith individual in the population includes the jjth individual among the kk individuals he would name, and it is 0 otherwise. While the matrix of the θ\\theta's cannot be known in general unless every individual in the population is interviewed (i.e., asked to name kk different individuals), it will be possible to make statistical inferences about various aspects of this matrix from the data obtained using an ss stage kk name snowball sampling procedure. For example, when s=k=1s = k = 1, the number, M11M_{11}, of mutual relationships present in the population (i.e., the number of values ii with θij=θji=1\\theta_{ij} = \\theta_{ji} = 1 for some value of j&gt;ij &gt; i) can be estimated. The methods of statistical inference applied to the data obtained from an ss stage kk name snowball sample will of course depend on the kind of random sample drawn as the initial step. In most of the present paper, we shall suppose that a random sample (i.e., the \"zero stage\" in snowball sample) is drawn so that the probability, pp, that a given individual in the population will be in the sample is independent of whether a different given individual has appeared. This kind of sampling has been called binomial sampling; the specified value of pp (assumed known) has been called the sampling fraction [4]. This sampling scheme might also be described by saying that a given individual is included in the sample just when a coin, which has a probability pp of \"heads,\" comes up \"heads,\" where the tosses of the coin from individual to individual are independent. (To each individual there corresponds an independent Bernoulli trial determining whether he will or will not be included in the sample.) This sampling scheme differs in some respects from the more usual models where the sample size is fixed in advance or where the ratio of the sample size to the population size (i.e., the sample size-population size ratio) is fixed. For binomial sampling, this ratio is a random variable whose expected value is pp. (The variance of this ratio approaches zero as the population becomes infinite.) In some situations (where, for example, the variance of this ratio is near zero), mathematical results obtained for binomial sampling are sometimes quite similar to results obtained using some of the more usual sampling models (see [4], [7]; compare the variance formulas in [3] and [5]); in such cases it will often not make much difference, from a practical point of view, which sampling model is utilized. (In Section 6 of the present paper some results for snowball sampling based on an initial sample of the more usual kind are obtained and compared with results presented in the earlier sections of this paper obtained for snowball sampling based on an initial binomial sample.) For snowball sampling based on an initial binomial sample, and with s=k=1s = k = 1, so that each individual asked names just one other individual and there is just one stage beyond the initial sample, Section 2 of this paper discusses unbiased estimation of M11M_{11}, the number of pairs of individuals in the population who would name each other. One of the unbiased estimators considered (among a certain specified class of estimators) has uniformly smallest variance when the population characteristics are unknown; this one is based on a sufficient statistic for a simplified summary of the data and is the only unbiased estimator of M11M_{11} based on that sufficient statistic (when the population characteristics are unknown). This estimator (when s=k=1s = k = 1) has a smaller variance than a comparable minimum variance unbiased estimator computed from a larger random sample when s=0s = 0 and k=1k = 1 (i.e., where only the individuals in the random sample are interviewed) even where the expected number of individuals in the larger random sample (s=0,k=1)(s = 0, k = 1) is equal to the maximum expected number of individuals studied when s=k=1s = k = 1 (i.e., the sum of the expected number of individuals in the initial sample and the maximum expected number of individuals in the first stage). In fact, the variance of the estimator when s=0s = 0 and k=1k = 1 is at least twice as large as the variance of the comparable estimator when s=k=1s = k = 1 even where the expected number of individuals studied when s=0s = 0 and k=1k = 1 is as large as the maximum expected number of individuals studied when s=k=1s = k = 1. Thus, for estimating M11M_{11}, the sampling scheme with s=k=1s = k = 1 is preferable to the sampling scheme with s=0s = 0 and k=1k = 1. Furthermore, we observe that when s=k=1s = k = 1 the unbiased estimator based on the simplified summary of the data having minimum variance when the population characteristics are unknown can be improved upon in cases where certain population characteristics are known, or where additional data not included in the simplified summary are available. Several improved estimators are derived and discussed. Some of the results for the special case of s=k=1s = k = 1 are generalized in Sections 3 and 4 to deal with cases where ss and kk are any specified positive integers. In Section 5, results are presented about ss stage kk name snowball sampling procedures, where each individual asked to name kk different individuals chooses kk individuals at random from the population. (Except in Section 5, the numbers θij\\theta_{ij}, which form the matrix referred to earlier, are assumed to be fixed (i.e., to be population parameters); in Section 5, they are random variables. A variable response error is not considered except in so far as Section 5 deals with an extreme case of this.) For social science literature that discusses problems related to snowball sampling, see [2], [8], and the articles they cite. This literature indicates, among other things, the importance of studying \"social structure and...the relations among individuals\" [2].","DOI":"10.1214/aoms/1177705148","ISSN":"0003-4851","language":"EN","author":[{"family":"Goodman","given":"Leo A."}],"issued":{"date-parts":[["1961"]]}}}],"schema":"https://github.com/citation-style-language/schema/raw/master/csl-citation.json"} </w:instrText>
      </w:r>
      <w:r w:rsidR="000E25CB">
        <w:rPr>
          <w:lang w:val="en-US"/>
        </w:rPr>
        <w:fldChar w:fldCharType="separate"/>
      </w:r>
      <w:r w:rsidR="000E25CB" w:rsidRPr="000E25CB">
        <w:rPr>
          <w:rFonts w:cs="Times New Roman"/>
          <w:lang w:val="en-US"/>
        </w:rPr>
        <w:t>(GOODMAN, 1961)</w:t>
      </w:r>
      <w:r w:rsidR="000E25CB">
        <w:rPr>
          <w:lang w:val="en-US"/>
        </w:rPr>
        <w:fldChar w:fldCharType="end"/>
      </w:r>
      <w:r>
        <w:rPr>
          <w:lang w:val="en-US"/>
        </w:rPr>
        <w:t xml:space="preserve">. </w:t>
      </w:r>
      <w:r w:rsidR="000E25CB">
        <w:rPr>
          <w:lang w:val="en-US"/>
        </w:rPr>
        <w:t xml:space="preserve">The sampling procedure starts </w:t>
      </w:r>
      <w:r w:rsidR="000E25CB">
        <w:rPr>
          <w:lang w:val="en-US"/>
        </w:rPr>
        <w:lastRenderedPageBreak/>
        <w:t xml:space="preserve">with a finite individual population as seed. Each seed in the sample is asked to name different individuals in the population. These new named individuals, who form the second stage, are asked to name more individuals, forming the third stage. </w:t>
      </w:r>
    </w:p>
    <w:p w:rsidR="00C45496" w:rsidRDefault="004A4D1C" w:rsidP="000E25CB">
      <w:pPr>
        <w:rPr>
          <w:lang w:val="en-US"/>
        </w:rPr>
      </w:pPr>
      <w:r>
        <w:rPr>
          <w:lang w:val="en-US"/>
        </w:rPr>
        <w:t>For the seed, we used</w:t>
      </w:r>
      <w:r w:rsidR="000E25CB">
        <w:rPr>
          <w:lang w:val="en-US"/>
        </w:rPr>
        <w:t xml:space="preserve"> a recent research that</w:t>
      </w:r>
      <w:r w:rsidR="005019FB">
        <w:rPr>
          <w:lang w:val="en-US"/>
        </w:rPr>
        <w:t xml:space="preserve"> </w:t>
      </w:r>
      <w:r w:rsidR="000E25CB">
        <w:rPr>
          <w:lang w:val="en-US"/>
        </w:rPr>
        <w:t>display</w:t>
      </w:r>
      <w:r w:rsidR="005019FB">
        <w:rPr>
          <w:lang w:val="en-US"/>
        </w:rPr>
        <w:t xml:space="preserve"> </w:t>
      </w:r>
      <w:proofErr w:type="spellStart"/>
      <w:r w:rsidR="005019FB">
        <w:rPr>
          <w:lang w:val="en-US"/>
        </w:rPr>
        <w:t>gameplay</w:t>
      </w:r>
      <w:proofErr w:type="spellEnd"/>
      <w:r w:rsidR="005019FB">
        <w:rPr>
          <w:lang w:val="en-US"/>
        </w:rPr>
        <w:t xml:space="preserve"> data</w:t>
      </w:r>
      <w:r w:rsidR="000E25CB">
        <w:rPr>
          <w:lang w:val="en-US"/>
        </w:rPr>
        <w:t xml:space="preserve"> by using graphs</w:t>
      </w:r>
      <w:r w:rsidR="00FE12C5">
        <w:rPr>
          <w:lang w:val="en-US"/>
        </w:rPr>
        <w:t xml:space="preserve"> </w:t>
      </w:r>
      <w:r w:rsidR="009369E4">
        <w:rPr>
          <w:lang w:val="en-US"/>
        </w:rPr>
        <w:fldChar w:fldCharType="begin"/>
      </w:r>
      <w:r w:rsidR="00BC79A1">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9369E4">
        <w:rPr>
          <w:lang w:val="en-US"/>
        </w:rPr>
        <w:fldChar w:fldCharType="separate"/>
      </w:r>
      <w:r w:rsidR="00B33D6C" w:rsidRPr="00A15368">
        <w:rPr>
          <w:rFonts w:cs="Times New Roman"/>
          <w:lang w:val="en-US"/>
        </w:rPr>
        <w:t>(WALLNER, 2013)</w:t>
      </w:r>
      <w:r w:rsidR="009369E4">
        <w:rPr>
          <w:lang w:val="en-US"/>
        </w:rPr>
        <w:fldChar w:fldCharType="end"/>
      </w:r>
      <w:r w:rsidR="000E25CB">
        <w:rPr>
          <w:lang w:val="en-US"/>
        </w:rPr>
        <w:t>. From the seed we obtained another</w:t>
      </w:r>
      <w:r w:rsidR="005019FB">
        <w:rPr>
          <w:lang w:val="en-US"/>
        </w:rPr>
        <w:t xml:space="preserve"> graph based visualization </w:t>
      </w:r>
      <w:r w:rsidR="009369E4">
        <w:rPr>
          <w:lang w:val="en-US"/>
        </w:rPr>
        <w:fldChar w:fldCharType="begin"/>
      </w:r>
      <w:r w:rsidR="004D3373">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studies.","DOI":"10.1145/2207676.2208558","author":[{"family":"Wallner","given":"Günter"},{"family":"Kriglstein","given":"Simone"}],"issued":{"date-parts":[["2012"]]}}}],"schema":"https://github.com/citation-style-language/schema/raw/master/csl-citation.json"} </w:instrText>
      </w:r>
      <w:r w:rsidR="009369E4">
        <w:rPr>
          <w:lang w:val="en-US"/>
        </w:rPr>
        <w:fldChar w:fldCharType="separate"/>
      </w:r>
      <w:r w:rsidR="00B33D6C" w:rsidRPr="00A15368">
        <w:rPr>
          <w:rFonts w:cs="Times New Roman"/>
          <w:lang w:val="en-US"/>
        </w:rPr>
        <w:t>(WALLNER; KRIGLSTEIN, 2012)</w:t>
      </w:r>
      <w:r w:rsidR="009369E4">
        <w:rPr>
          <w:lang w:val="en-US"/>
        </w:rPr>
        <w:fldChar w:fldCharType="end"/>
      </w:r>
      <w:r w:rsidR="00FA6DA8">
        <w:rPr>
          <w:lang w:val="en-US"/>
        </w:rPr>
        <w:t xml:space="preserve"> and an approach that combines behavioral and contextual data visualization </w:t>
      </w:r>
      <w:r w:rsidR="00FA6DA8">
        <w:rPr>
          <w:lang w:val="en-US"/>
        </w:rPr>
        <w:fldChar w:fldCharType="begin"/>
      </w:r>
      <w:r w:rsidR="00FA6DA8">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FA6DA8">
        <w:rPr>
          <w:lang w:val="en-US"/>
        </w:rPr>
        <w:fldChar w:fldCharType="separate"/>
      </w:r>
      <w:r w:rsidR="00FA6DA8" w:rsidRPr="00A15368">
        <w:rPr>
          <w:rFonts w:cs="Times New Roman"/>
          <w:szCs w:val="24"/>
          <w:lang w:val="en-US"/>
        </w:rPr>
        <w:t xml:space="preserve">(KIM </w:t>
      </w:r>
      <w:r w:rsidR="00FA6DA8" w:rsidRPr="00A15368">
        <w:rPr>
          <w:rFonts w:cs="Times New Roman"/>
          <w:i/>
          <w:iCs/>
          <w:szCs w:val="24"/>
          <w:lang w:val="en-US"/>
        </w:rPr>
        <w:t>et al.</w:t>
      </w:r>
      <w:r w:rsidR="00FA6DA8" w:rsidRPr="00A15368">
        <w:rPr>
          <w:rFonts w:cs="Times New Roman"/>
          <w:szCs w:val="24"/>
          <w:lang w:val="en-US"/>
        </w:rPr>
        <w:t>, 2008)</w:t>
      </w:r>
      <w:r w:rsidR="00FA6DA8">
        <w:rPr>
          <w:lang w:val="en-US"/>
        </w:rPr>
        <w:fldChar w:fldCharType="end"/>
      </w:r>
      <w:r w:rsidR="005019FB">
        <w:rPr>
          <w:lang w:val="en-US"/>
        </w:rPr>
        <w:t>.</w:t>
      </w:r>
      <w:r w:rsidR="0018493B">
        <w:rPr>
          <w:lang w:val="en-US"/>
        </w:rPr>
        <w:t xml:space="preserve"> </w:t>
      </w:r>
      <w:r w:rsidR="00FA6DA8">
        <w:rPr>
          <w:lang w:val="en-US"/>
        </w:rPr>
        <w:t>From these,</w:t>
      </w:r>
      <w:r w:rsidR="0018493B">
        <w:rPr>
          <w:lang w:val="en-US"/>
        </w:rPr>
        <w:t xml:space="preserve"> we selected a</w:t>
      </w:r>
      <w:r w:rsidR="00FA6DA8">
        <w:rPr>
          <w:lang w:val="en-US"/>
        </w:rPr>
        <w:t>nother</w:t>
      </w:r>
      <w:r w:rsidR="0018493B">
        <w:rPr>
          <w:lang w:val="en-US"/>
        </w:rPr>
        <w:t xml:space="preserve"> </w:t>
      </w:r>
      <w:r w:rsidR="00FA6DA8">
        <w:rPr>
          <w:lang w:val="en-US"/>
        </w:rPr>
        <w:t xml:space="preserve">approach for understanding player behavior </w:t>
      </w:r>
      <w:r w:rsidR="00FA6DA8">
        <w:rPr>
          <w:lang w:val="en-US"/>
        </w:rPr>
        <w:fldChar w:fldCharType="begin"/>
      </w:r>
      <w:r w:rsidR="00FA6DA8">
        <w:rPr>
          <w:lang w:val="en-US"/>
        </w:rPr>
        <w:instrText xml:space="preserve"> ADDIN ZOTERO_ITEM CSL_CITATION {"citationID":"86rf72p74","properties":{"formattedCitation":"(DIXIT;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FA6DA8">
        <w:rPr>
          <w:lang w:val="en-US"/>
        </w:rPr>
        <w:fldChar w:fldCharType="separate"/>
      </w:r>
      <w:r w:rsidR="00FA6DA8" w:rsidRPr="00FA6DA8">
        <w:rPr>
          <w:rFonts w:cs="Times New Roman"/>
          <w:lang w:val="en-US"/>
        </w:rPr>
        <w:t>(DIXIT; YOUNGBLOOD, 2008)</w:t>
      </w:r>
      <w:r w:rsidR="00FA6DA8">
        <w:rPr>
          <w:lang w:val="en-US"/>
        </w:rPr>
        <w:fldChar w:fldCharType="end"/>
      </w:r>
      <w:r>
        <w:rPr>
          <w:lang w:val="en-US"/>
        </w:rPr>
        <w:t>, however</w:t>
      </w:r>
      <w:r w:rsidR="00FA6DA8">
        <w:rPr>
          <w:lang w:val="en-US"/>
        </w:rPr>
        <w:t xml:space="preserve"> </w:t>
      </w:r>
      <w:r>
        <w:rPr>
          <w:lang w:val="en-US"/>
        </w:rPr>
        <w:t>we do not describe it on this chapter because it</w:t>
      </w:r>
      <w:r w:rsidR="00FA6DA8">
        <w:rPr>
          <w:lang w:val="en-US"/>
        </w:rPr>
        <w:t xml:space="preserve"> focus </w:t>
      </w:r>
      <w:r>
        <w:rPr>
          <w:lang w:val="en-US"/>
        </w:rPr>
        <w:t xml:space="preserve">on visual representations of </w:t>
      </w:r>
      <w:r w:rsidR="00FA6DA8">
        <w:rPr>
          <w:lang w:val="en-US"/>
        </w:rPr>
        <w:t>movement behavior</w:t>
      </w:r>
      <w:r>
        <w:rPr>
          <w:lang w:val="en-US"/>
        </w:rPr>
        <w:t xml:space="preserve"> (i.e. walking, jumping, and pirouettes) to overcome obstacles in the environment. Nevertheless, from that approach we selected the last one, which</w:t>
      </w:r>
      <w:r w:rsidR="00FA6DA8">
        <w:rPr>
          <w:lang w:val="en-US"/>
        </w:rPr>
        <w:t xml:space="preserve"> proposes</w:t>
      </w:r>
      <w:r w:rsidR="0018493B">
        <w:rPr>
          <w:lang w:val="en-US"/>
        </w:rPr>
        <w:t xml:space="preserve"> </w:t>
      </w:r>
      <w:r w:rsidR="00FA6DA8">
        <w:rPr>
          <w:lang w:val="en-US"/>
        </w:rPr>
        <w:t xml:space="preserve">a </w:t>
      </w:r>
      <w:r w:rsidR="0018493B">
        <w:rPr>
          <w:lang w:val="en-US"/>
        </w:rPr>
        <w:t xml:space="preserve">framework for </w:t>
      </w:r>
      <w:proofErr w:type="spellStart"/>
      <w:r w:rsidR="0018493B">
        <w:rPr>
          <w:lang w:val="en-US"/>
        </w:rPr>
        <w:t>gameplay</w:t>
      </w:r>
      <w:proofErr w:type="spellEnd"/>
      <w:r w:rsidR="0018493B">
        <w:rPr>
          <w:lang w:val="en-US"/>
        </w:rPr>
        <w:t xml:space="preserve"> data logging </w:t>
      </w:r>
      <w:r w:rsidR="009369E4">
        <w:rPr>
          <w:lang w:val="en-US"/>
        </w:rPr>
        <w:fldChar w:fldCharType="begin"/>
      </w:r>
      <w:r w:rsidR="00BC79A1">
        <w:rPr>
          <w:lang w:val="en-US"/>
        </w:rPr>
        <w:instrText xml:space="preserve"> ADDIN ZOTERO_ITEM CSL_CITATION {"citationID":"dqco8dj71","properties":{"formattedCitation":"{\\rtf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manifesto","author":[{"family":"Joslin","given":"Simon"},{"family":"Brown","given":"Ross"},{"family":"Drennan","given":"Penny"}],"issued":{"date-parts":[["2007"]]}}}],"schema":"https://github.com/citation-style-language/schema/raw/master/csl-citation.json"} </w:instrText>
      </w:r>
      <w:r w:rsidR="009369E4">
        <w:rPr>
          <w:lang w:val="en-US"/>
        </w:rPr>
        <w:fldChar w:fldCharType="separate"/>
      </w:r>
      <w:r w:rsidR="00B33D6C" w:rsidRPr="00FA6DA8">
        <w:rPr>
          <w:rFonts w:cs="Times New Roman"/>
          <w:szCs w:val="24"/>
          <w:lang w:val="en-US"/>
        </w:rPr>
        <w:t xml:space="preserve">(JOSLIN </w:t>
      </w:r>
      <w:r w:rsidR="00B33D6C" w:rsidRPr="00FA6DA8">
        <w:rPr>
          <w:rFonts w:cs="Times New Roman"/>
          <w:i/>
          <w:iCs/>
          <w:szCs w:val="24"/>
          <w:lang w:val="en-US"/>
        </w:rPr>
        <w:t>et al.</w:t>
      </w:r>
      <w:r w:rsidR="00B33D6C" w:rsidRPr="00FA6DA8">
        <w:rPr>
          <w:rFonts w:cs="Times New Roman"/>
          <w:szCs w:val="24"/>
          <w:lang w:val="en-US"/>
        </w:rPr>
        <w:t>, 2007)</w:t>
      </w:r>
      <w:r w:rsidR="009369E4">
        <w:rPr>
          <w:lang w:val="en-US"/>
        </w:rPr>
        <w:fldChar w:fldCharType="end"/>
      </w:r>
      <w:r w:rsidR="0018493B">
        <w:rPr>
          <w:lang w:val="en-US"/>
        </w:rPr>
        <w:t>.</w:t>
      </w:r>
    </w:p>
    <w:p w:rsidR="00B102D1" w:rsidRPr="00FA6DA8" w:rsidRDefault="00B102D1" w:rsidP="00B102D1">
      <w:pPr>
        <w:keepNext/>
        <w:framePr w:hSpace="187" w:wrap="around" w:hAnchor="text" w:yAlign="top"/>
        <w:ind w:firstLine="0"/>
        <w:jc w:val="center"/>
        <w:rPr>
          <w:lang w:val="en-US"/>
        </w:rP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2" w:name="_Ref360198286"/>
      <w:r w:rsidRPr="002E523F">
        <w:rPr>
          <w:lang w:val="en-US"/>
        </w:rPr>
        <w:t xml:space="preserve">Figure </w:t>
      </w:r>
      <w:r w:rsidR="009369E4">
        <w:fldChar w:fldCharType="begin"/>
      </w:r>
      <w:r w:rsidRPr="002E523F">
        <w:rPr>
          <w:lang w:val="en-US"/>
        </w:rPr>
        <w:instrText xml:space="preserve"> SEQ Figure \* ARABIC </w:instrText>
      </w:r>
      <w:r w:rsidR="009369E4">
        <w:fldChar w:fldCharType="separate"/>
      </w:r>
      <w:r>
        <w:rPr>
          <w:noProof/>
          <w:lang w:val="en-US"/>
        </w:rPr>
        <w:t>1</w:t>
      </w:r>
      <w:r w:rsidR="009369E4">
        <w:fldChar w:fldCharType="end"/>
      </w:r>
      <w:bookmarkEnd w:id="2"/>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lastRenderedPageBreak/>
        <w:t xml:space="preserve">This chapter is organized as follows: Section </w:t>
      </w:r>
      <w:r w:rsidR="009369E4">
        <w:rPr>
          <w:lang w:val="en-US"/>
        </w:rPr>
        <w:fldChar w:fldCharType="begin"/>
      </w:r>
      <w:r>
        <w:rPr>
          <w:lang w:val="en-US"/>
        </w:rPr>
        <w:instrText xml:space="preserve"> REF _Ref360193803 \r \h </w:instrText>
      </w:r>
      <w:r w:rsidR="009369E4">
        <w:rPr>
          <w:lang w:val="en-US"/>
        </w:rPr>
      </w:r>
      <w:r w:rsidR="009369E4">
        <w:rPr>
          <w:lang w:val="en-US"/>
        </w:rPr>
        <w:fldChar w:fldCharType="separate"/>
      </w:r>
      <w:r w:rsidR="00B102D1">
        <w:rPr>
          <w:lang w:val="en-US"/>
        </w:rPr>
        <w:t>2.2</w:t>
      </w:r>
      <w:r w:rsidR="009369E4">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9369E4">
        <w:rPr>
          <w:lang w:val="en-US"/>
        </w:rPr>
        <w:fldChar w:fldCharType="begin"/>
      </w:r>
      <w:r>
        <w:rPr>
          <w:lang w:val="en-US"/>
        </w:rPr>
        <w:instrText xml:space="preserve"> REF _Ref360193835 \r \h </w:instrText>
      </w:r>
      <w:r w:rsidR="009369E4">
        <w:rPr>
          <w:lang w:val="en-US"/>
        </w:rPr>
      </w:r>
      <w:r w:rsidR="009369E4">
        <w:rPr>
          <w:lang w:val="en-US"/>
        </w:rPr>
        <w:fldChar w:fldCharType="separate"/>
      </w:r>
      <w:r w:rsidR="00B102D1">
        <w:rPr>
          <w:lang w:val="en-US"/>
        </w:rPr>
        <w:t>2.3</w:t>
      </w:r>
      <w:r w:rsidR="009369E4">
        <w:rPr>
          <w:lang w:val="en-US"/>
        </w:rPr>
        <w:fldChar w:fldCharType="end"/>
      </w:r>
      <w:r>
        <w:rPr>
          <w:lang w:val="en-US"/>
        </w:rPr>
        <w:t xml:space="preserve"> describes </w:t>
      </w:r>
      <w:r w:rsidR="00EA39C3">
        <w:rPr>
          <w:lang w:val="en-US"/>
        </w:rPr>
        <w:t>an approach for</w:t>
      </w:r>
      <w:r>
        <w:rPr>
          <w:lang w:val="en-US"/>
        </w:rPr>
        <w:t xml:space="preserve"> </w:t>
      </w:r>
      <w:r w:rsidR="00EA39C3">
        <w:rPr>
          <w:lang w:val="en-US"/>
        </w:rPr>
        <w:t>player behavior analysis</w:t>
      </w:r>
      <w:r>
        <w:rPr>
          <w:lang w:val="en-US"/>
        </w:rPr>
        <w:t xml:space="preserve"> using contextual data. Section </w:t>
      </w:r>
      <w:r w:rsidR="009369E4">
        <w:rPr>
          <w:lang w:val="en-US"/>
        </w:rPr>
        <w:fldChar w:fldCharType="begin"/>
      </w:r>
      <w:r>
        <w:rPr>
          <w:lang w:val="en-US"/>
        </w:rPr>
        <w:instrText xml:space="preserve"> REF _Ref360193890 \r \h </w:instrText>
      </w:r>
      <w:r w:rsidR="009369E4">
        <w:rPr>
          <w:lang w:val="en-US"/>
        </w:rPr>
      </w:r>
      <w:r w:rsidR="009369E4">
        <w:rPr>
          <w:lang w:val="en-US"/>
        </w:rPr>
        <w:fldChar w:fldCharType="separate"/>
      </w:r>
      <w:r w:rsidR="00B102D1">
        <w:rPr>
          <w:lang w:val="en-US"/>
        </w:rPr>
        <w:t>2.4</w:t>
      </w:r>
      <w:r w:rsidR="009369E4">
        <w:rPr>
          <w:lang w:val="en-US"/>
        </w:rPr>
        <w:fldChar w:fldCharType="end"/>
      </w:r>
      <w:r>
        <w:rPr>
          <w:lang w:val="en-US"/>
        </w:rPr>
        <w:t xml:space="preserve"> and </w:t>
      </w:r>
      <w:r w:rsidR="009369E4">
        <w:rPr>
          <w:lang w:val="en-US"/>
        </w:rPr>
        <w:fldChar w:fldCharType="begin"/>
      </w:r>
      <w:r>
        <w:rPr>
          <w:lang w:val="en-US"/>
        </w:rPr>
        <w:instrText xml:space="preserve"> REF _Ref360193897 \r \h </w:instrText>
      </w:r>
      <w:r w:rsidR="009369E4">
        <w:rPr>
          <w:lang w:val="en-US"/>
        </w:rPr>
      </w:r>
      <w:r w:rsidR="009369E4">
        <w:rPr>
          <w:lang w:val="en-US"/>
        </w:rPr>
        <w:fldChar w:fldCharType="separate"/>
      </w:r>
      <w:r w:rsidR="00B102D1">
        <w:rPr>
          <w:lang w:val="en-US"/>
        </w:rPr>
        <w:t>2.5</w:t>
      </w:r>
      <w:r w:rsidR="009369E4">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9369E4">
        <w:rPr>
          <w:lang w:val="en-US"/>
        </w:rPr>
        <w:fldChar w:fldCharType="begin"/>
      </w:r>
      <w:r>
        <w:rPr>
          <w:lang w:val="en-US"/>
        </w:rPr>
        <w:instrText xml:space="preserve"> REF _Ref360194010 \r \h </w:instrText>
      </w:r>
      <w:r w:rsidR="009369E4">
        <w:rPr>
          <w:lang w:val="en-US"/>
        </w:rPr>
      </w:r>
      <w:r w:rsidR="009369E4">
        <w:rPr>
          <w:lang w:val="en-US"/>
        </w:rPr>
        <w:fldChar w:fldCharType="separate"/>
      </w:r>
      <w:r w:rsidR="00B102D1">
        <w:rPr>
          <w:lang w:val="en-US"/>
        </w:rPr>
        <w:t>2.6</w:t>
      </w:r>
      <w:r w:rsidR="009369E4">
        <w:rPr>
          <w:lang w:val="en-US"/>
        </w:rPr>
        <w:fldChar w:fldCharType="end"/>
      </w:r>
      <w:r>
        <w:rPr>
          <w:lang w:val="en-US"/>
        </w:rPr>
        <w:t xml:space="preserve"> presents the final considerations of this chapter.</w:t>
      </w:r>
    </w:p>
    <w:p w:rsidR="00984BDE" w:rsidRDefault="00AD07FE" w:rsidP="00984BDE">
      <w:pPr>
        <w:pStyle w:val="Heading2"/>
        <w:rPr>
          <w:lang w:val="en-US"/>
        </w:rPr>
      </w:pPr>
      <w:r>
        <w:rPr>
          <w:lang w:val="en-US"/>
        </w:rPr>
        <w:t>Gameplay Visualization Manifesto</w:t>
      </w:r>
    </w:p>
    <w:p w:rsidR="00AF28F4" w:rsidRDefault="00831B47" w:rsidP="00CB1A5F">
      <w:pPr>
        <w:rPr>
          <w:lang w:val="en-US"/>
        </w:rPr>
      </w:pPr>
      <w:proofErr w:type="spellStart"/>
      <w:r>
        <w:rPr>
          <w:lang w:val="en-US"/>
        </w:rPr>
        <w:t>Joslin</w:t>
      </w:r>
      <w:proofErr w:type="spellEnd"/>
      <w:r>
        <w:rPr>
          <w:lang w:val="en-US"/>
        </w:rPr>
        <w:t xml:space="preserve"> </w:t>
      </w:r>
      <w:r w:rsidR="009369E4">
        <w:rPr>
          <w:lang w:val="en-US"/>
        </w:rPr>
        <w:fldChar w:fldCharType="begin"/>
      </w:r>
      <w:r w:rsidR="00BC79A1">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uppress-author":true}],"schema":"https://github.com/citation-style-language/schema/raw/master/csl-citation.json"} </w:instrText>
      </w:r>
      <w:r w:rsidR="009369E4">
        <w:rPr>
          <w:lang w:val="en-US"/>
        </w:rPr>
        <w:fldChar w:fldCharType="separate"/>
      </w:r>
      <w:r w:rsidR="00B33D6C" w:rsidRPr="00A15368">
        <w:rPr>
          <w:rFonts w:cs="Times New Roman"/>
          <w:lang w:val="en-US"/>
        </w:rPr>
        <w:t>(2007)</w:t>
      </w:r>
      <w:r w:rsidR="009369E4">
        <w:rPr>
          <w:lang w:val="en-US"/>
        </w:rPr>
        <w:fldChar w:fldCharType="end"/>
      </w:r>
      <w:r w:rsidR="002F0282">
        <w:rPr>
          <w:lang w:val="en-US"/>
        </w:rPr>
        <w:t xml:space="preserve"> proposed </w:t>
      </w:r>
      <w:r w:rsidR="00326CB2">
        <w:rPr>
          <w:lang w:val="en-US"/>
        </w:rPr>
        <w:t xml:space="preserve">the </w:t>
      </w:r>
      <w:proofErr w:type="spellStart"/>
      <w:r w:rsidR="00326CB2" w:rsidRPr="004B2A70">
        <w:rPr>
          <w:i/>
          <w:lang w:val="en-US"/>
        </w:rPr>
        <w:t>Gameplay</w:t>
      </w:r>
      <w:proofErr w:type="spellEnd"/>
      <w:r w:rsidR="00326CB2" w:rsidRPr="004B2A70">
        <w:rPr>
          <w:i/>
          <w:lang w:val="en-US"/>
        </w:rPr>
        <w:t xml:space="preserve"> Visualization Manifesto</w:t>
      </w:r>
      <w:r w:rsidR="00326CB2">
        <w:rPr>
          <w:lang w:val="en-US"/>
        </w:rPr>
        <w:t xml:space="preserve"> (GVM), which is </w:t>
      </w:r>
      <w:r w:rsidR="002F0282">
        <w:rPr>
          <w:lang w:val="en-US"/>
        </w:rPr>
        <w:t>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t>
      </w:r>
      <w:r w:rsidR="002A5314">
        <w:rPr>
          <w:lang w:val="en-US"/>
        </w:rPr>
        <w:t>describing</w:t>
      </w:r>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The immersion group represents events related to </w:t>
      </w:r>
      <w:r w:rsidR="00EA39C3">
        <w:rPr>
          <w:lang w:val="en-US"/>
        </w:rPr>
        <w:t>increasing the player’s sensation of being involved in the game flow</w:t>
      </w:r>
      <w:r>
        <w:rPr>
          <w:lang w:val="en-US"/>
        </w:rPr>
        <w:t xml:space="preserve">. The quest group represents events related to quest creation, execution, and analysis. Lastly, the social group represents events related to social </w:t>
      </w:r>
      <w:r w:rsidR="00586672">
        <w:rPr>
          <w:lang w:val="en-US"/>
        </w:rPr>
        <w:t>factors</w:t>
      </w:r>
      <w:r>
        <w:rPr>
          <w:lang w:val="en-US"/>
        </w:rPr>
        <w:t xml:space="preserve"> in the game</w:t>
      </w:r>
      <w:r w:rsidR="00586672">
        <w:rPr>
          <w:lang w:val="en-US"/>
        </w:rPr>
        <w:t>, such as group meeting or interaction with other characters</w:t>
      </w:r>
      <w:r>
        <w:rPr>
          <w:lang w:val="en-US"/>
        </w:rPr>
        <w:t xml:space="preserv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D722F5" w:rsidRDefault="00D722F5" w:rsidP="00F0023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w:t>
      </w:r>
      <w:r w:rsidR="009630A3">
        <w:rPr>
          <w:lang w:val="en-US"/>
        </w:rPr>
        <w:t xml:space="preserve"> </w:t>
      </w:r>
      <w:r>
        <w:rPr>
          <w:lang w:val="en-US"/>
        </w:rPr>
        <w:t xml:space="preserve">The aggregate interface summaries logged information </w:t>
      </w:r>
      <w:r w:rsidR="00482182">
        <w:rPr>
          <w:lang w:val="en-US"/>
        </w:rPr>
        <w:t>by using graphs</w:t>
      </w:r>
      <w:r w:rsidR="00FC178C">
        <w:rPr>
          <w:lang w:val="en-US"/>
        </w:rPr>
        <w:t>,</w:t>
      </w:r>
      <w:r w:rsidR="00310E91">
        <w:rPr>
          <w:lang w:val="en-US"/>
        </w:rPr>
        <w:t xml:space="preserve"> facilitating the tracking of data-streams</w:t>
      </w:r>
      <w:r w:rsidR="00482182">
        <w:rPr>
          <w:lang w:val="en-US"/>
        </w:rPr>
        <w:t>. The programmer interface allows the programmer to specify data log</w:t>
      </w:r>
      <w:r w:rsidR="009C0543">
        <w:rPr>
          <w:lang w:val="en-US"/>
        </w:rPr>
        <w:t>ging</w:t>
      </w:r>
      <w:r w:rsidR="00482182">
        <w:rPr>
          <w:lang w:val="en-US"/>
        </w:rPr>
        <w:t xml:space="preserve"> from the </w:t>
      </w:r>
      <w:r w:rsidR="00482182">
        <w:rPr>
          <w:lang w:val="en-US"/>
        </w:rPr>
        <w:lastRenderedPageBreak/>
        <w:t xml:space="preserve">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r w:rsidR="00812BDE">
        <w:rPr>
          <w:lang w:val="en-US"/>
        </w:rPr>
        <w:t>Lastly,</w:t>
      </w:r>
      <w:r w:rsidR="00482182">
        <w:rPr>
          <w:lang w:val="en-US"/>
        </w:rPr>
        <w:t xml:space="preserve"> the player</w:t>
      </w:r>
      <w:r w:rsidR="00706115">
        <w:rPr>
          <w:lang w:val="en-US"/>
        </w:rPr>
        <w:t xml:space="preserve"> interface</w:t>
      </w:r>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67DBD"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w:t>
      </w:r>
      <w:r w:rsidR="00067DBD">
        <w:rPr>
          <w:lang w:val="en-US"/>
        </w:rPr>
        <w:t xml:space="preserve"> </w:t>
      </w:r>
    </w:p>
    <w:p w:rsidR="00413B64" w:rsidRPr="00413B64" w:rsidRDefault="00067DBD" w:rsidP="00413B64">
      <w:pPr>
        <w:rPr>
          <w:lang w:val="en-US"/>
        </w:rPr>
      </w:pPr>
      <w:r>
        <w:rPr>
          <w:lang w:val="en-US"/>
        </w:rPr>
        <w:t xml:space="preserve">However, the main application is for collecting game metrics, such as player deaths, </w:t>
      </w:r>
      <w:r w:rsidR="000B6419">
        <w:rPr>
          <w:lang w:val="en-US"/>
        </w:rPr>
        <w:t>position</w:t>
      </w:r>
      <w:r>
        <w:rPr>
          <w:lang w:val="en-US"/>
        </w:rPr>
        <w:t>, time spent in available features (i.e. crafting and fighting), item usage (i.e. equipment),</w:t>
      </w:r>
      <w:r w:rsidR="000B6419">
        <w:rPr>
          <w:lang w:val="en-US"/>
        </w:rPr>
        <w:t xml:space="preserve"> actions performed,</w:t>
      </w:r>
      <w:r>
        <w:rPr>
          <w:lang w:val="en-US"/>
        </w:rPr>
        <w:t xml:space="preserve"> and player enjoyment. Furthermore, there is no documentation related to contextual information that can be used to understand player behavior.</w:t>
      </w:r>
    </w:p>
    <w:p w:rsidR="00984BDE" w:rsidRPr="00590D59" w:rsidRDefault="00984BDE" w:rsidP="00984BDE">
      <w:pPr>
        <w:pStyle w:val="Heading2"/>
        <w:rPr>
          <w:lang w:val="en-US"/>
        </w:rPr>
      </w:pPr>
      <w:bookmarkStart w:id="3" w:name="_Ref360193835"/>
      <w:r w:rsidRPr="00590D59">
        <w:rPr>
          <w:lang w:val="en-US"/>
        </w:rPr>
        <w:t>Tracking Real-Time User Experience</w:t>
      </w:r>
      <w:bookmarkEnd w:id="3"/>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9369E4" w:rsidRPr="00590D59">
        <w:rPr>
          <w:lang w:val="en-US"/>
        </w:rPr>
        <w:fldChar w:fldCharType="begin"/>
      </w:r>
      <w:r w:rsidR="00BC79A1">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9369E4" w:rsidRPr="00590D59">
        <w:rPr>
          <w:lang w:val="en-US"/>
        </w:rPr>
        <w:fldChar w:fldCharType="separate"/>
      </w:r>
      <w:r w:rsidR="00B33D6C" w:rsidRPr="00A15368">
        <w:rPr>
          <w:rFonts w:cs="Times New Roman"/>
          <w:szCs w:val="24"/>
          <w:lang w:val="en-US"/>
        </w:rPr>
        <w:t xml:space="preserve">(KIM </w:t>
      </w:r>
      <w:r w:rsidR="00B33D6C" w:rsidRPr="00A15368">
        <w:rPr>
          <w:rFonts w:cs="Times New Roman"/>
          <w:i/>
          <w:iCs/>
          <w:szCs w:val="24"/>
          <w:lang w:val="en-US"/>
        </w:rPr>
        <w:t>et al.</w:t>
      </w:r>
      <w:r w:rsidR="00B33D6C" w:rsidRPr="00A15368">
        <w:rPr>
          <w:rFonts w:cs="Times New Roman"/>
          <w:szCs w:val="24"/>
          <w:lang w:val="en-US"/>
        </w:rPr>
        <w:t>, 2008)</w:t>
      </w:r>
      <w:r w:rsidR="009369E4"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A15368">
        <w:rPr>
          <w:rStyle w:val="FootnoteReference"/>
        </w:rPr>
        <w:footnoteReference w:id="1"/>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TRUE logs the sequences of events along with their timestamps.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t xml:space="preserve">Another key aspect of the TRUE is the type of </w:t>
      </w:r>
      <w:r w:rsidR="008A1F7B" w:rsidRPr="00590D59">
        <w:rPr>
          <w:lang w:val="en-US"/>
        </w:rPr>
        <w:t xml:space="preserve">collected </w:t>
      </w:r>
      <w:r w:rsidRPr="00590D59">
        <w:rPr>
          <w:lang w:val="en-US"/>
        </w:rPr>
        <w:t>information.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the </w:t>
      </w:r>
      <w:r w:rsidR="003703DD">
        <w:rPr>
          <w:lang w:val="en-US"/>
        </w:rPr>
        <w:t xml:space="preserve">game’s </w:t>
      </w:r>
      <w:r w:rsidR="00E62D00" w:rsidRPr="00590D59">
        <w:rPr>
          <w:lang w:val="en-US"/>
        </w:rPr>
        <w:t>difficulty setting</w:t>
      </w:r>
      <w:r w:rsidR="003703DD">
        <w:rPr>
          <w:lang w:val="en-US"/>
        </w:rPr>
        <w:t xml:space="preserve"> set by the player</w:t>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lastRenderedPageBreak/>
        <w:t>The TRUE architecture is illustrated in</w:t>
      </w:r>
      <w:r w:rsidR="00343380">
        <w:rPr>
          <w:lang w:val="en-US"/>
        </w:rPr>
        <w:t xml:space="preserve"> </w:t>
      </w:r>
      <w:r w:rsidR="009369E4">
        <w:rPr>
          <w:lang w:val="en-US"/>
        </w:rPr>
        <w:fldChar w:fldCharType="begin"/>
      </w:r>
      <w:r w:rsidR="00343380">
        <w:rPr>
          <w:lang w:val="en-US"/>
        </w:rPr>
        <w:instrText xml:space="preserve"> REF _Ref360041105 \h </w:instrText>
      </w:r>
      <w:r w:rsidR="009369E4">
        <w:rPr>
          <w:lang w:val="en-US"/>
        </w:rPr>
      </w:r>
      <w:r w:rsidR="009369E4">
        <w:rPr>
          <w:lang w:val="en-US"/>
        </w:rPr>
        <w:fldChar w:fldCharType="separate"/>
      </w:r>
      <w:r w:rsidR="00B102D1" w:rsidRPr="00590D59">
        <w:rPr>
          <w:lang w:val="en-US"/>
        </w:rPr>
        <w:t xml:space="preserve">Figure </w:t>
      </w:r>
      <w:r w:rsidR="00B102D1">
        <w:rPr>
          <w:noProof/>
          <w:lang w:val="en-US"/>
        </w:rPr>
        <w:t>4</w:t>
      </w:r>
      <w:r w:rsidR="009369E4">
        <w:rPr>
          <w:lang w:val="en-US"/>
        </w:rPr>
        <w:fldChar w:fldCharType="end"/>
      </w:r>
      <w:r>
        <w:rPr>
          <w:lang w:val="en-US"/>
        </w:rPr>
        <w:t>.</w:t>
      </w:r>
      <w:r w:rsidR="00DD547F">
        <w:rPr>
          <w:lang w:val="en-US"/>
        </w:rPr>
        <w:t xml:space="preserve"> The data capture occurs at real time while the user is using the system or playing the game. The data </w:t>
      </w:r>
      <w:r w:rsidR="003703DD">
        <w:rPr>
          <w:lang w:val="en-US"/>
        </w:rPr>
        <w:t>capture</w:t>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videos of </w:t>
      </w:r>
      <w:r w:rsidR="0007360C">
        <w:rPr>
          <w:lang w:val="en-US"/>
        </w:rPr>
        <w:t>user</w:t>
      </w:r>
      <w:r w:rsidR="003703DD">
        <w:rPr>
          <w:lang w:val="en-US"/>
        </w:rPr>
        <w:t>’s screen, which shows the</w:t>
      </w:r>
      <w:r w:rsidR="00DD547F">
        <w:rPr>
          <w:lang w:val="en-US"/>
        </w:rPr>
        <w:t xml:space="preserve"> interacti</w:t>
      </w:r>
      <w:r w:rsidR="0007360C">
        <w:rPr>
          <w:lang w:val="en-US"/>
        </w:rPr>
        <w:t>on</w:t>
      </w:r>
      <w:r w:rsidR="00DD547F">
        <w:rPr>
          <w:lang w:val="en-US"/>
        </w:rPr>
        <w:t xml:space="preserve"> with the system. The 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9369E4">
        <w:rPr>
          <w:lang w:val="en-US"/>
        </w:rPr>
        <w:fldChar w:fldCharType="begin"/>
      </w:r>
      <w:r w:rsidR="00BC79A1">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J."},{"family":"Wixon","given":"Dennis"}],"issued":{"date-parts":[["2008"]]}},"suppress-author":true}],"schema":"https://github.com/citation-style-language/schema/raw/master/csl-citation.json"} </w:instrText>
      </w:r>
      <w:r w:rsidR="009369E4">
        <w:rPr>
          <w:lang w:val="en-US"/>
        </w:rPr>
        <w:fldChar w:fldCharType="separate"/>
      </w:r>
      <w:r w:rsidR="00B33D6C" w:rsidRPr="00A15368">
        <w:rPr>
          <w:rFonts w:cs="Times New Roman"/>
          <w:lang w:val="en-US"/>
        </w:rPr>
        <w:t>(2008)</w:t>
      </w:r>
      <w:r w:rsidR="009369E4">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4" w:name="_Ref360041105"/>
      <w:r w:rsidRPr="00590D59">
        <w:rPr>
          <w:lang w:val="en-US"/>
        </w:rPr>
        <w:t xml:space="preserve">Figure </w:t>
      </w:r>
      <w:r w:rsidR="009369E4" w:rsidRPr="00590D59">
        <w:rPr>
          <w:lang w:val="en-US"/>
        </w:rPr>
        <w:fldChar w:fldCharType="begin"/>
      </w:r>
      <w:r w:rsidRPr="00590D59">
        <w:rPr>
          <w:lang w:val="en-US"/>
        </w:rPr>
        <w:instrText xml:space="preserve"> SEQ Figure \* ARABIC </w:instrText>
      </w:r>
      <w:r w:rsidR="009369E4" w:rsidRPr="00590D59">
        <w:rPr>
          <w:lang w:val="en-US"/>
        </w:rPr>
        <w:fldChar w:fldCharType="separate"/>
      </w:r>
      <w:r w:rsidR="00B102D1">
        <w:rPr>
          <w:noProof/>
          <w:lang w:val="en-US"/>
        </w:rPr>
        <w:t>4</w:t>
      </w:r>
      <w:r w:rsidR="009369E4" w:rsidRPr="00590D59">
        <w:rPr>
          <w:lang w:val="en-US"/>
        </w:rPr>
        <w:fldChar w:fldCharType="end"/>
      </w:r>
      <w:bookmarkEnd w:id="4"/>
      <w:r>
        <w:rPr>
          <w:lang w:val="en-US"/>
        </w:rPr>
        <w:t>: The TRUE</w:t>
      </w:r>
      <w:r w:rsidRPr="00590D59">
        <w:rPr>
          <w:lang w:val="en-US"/>
        </w:rPr>
        <w:t xml:space="preserve"> architecture</w:t>
      </w:r>
      <w:r>
        <w:rPr>
          <w:lang w:val="en-US"/>
        </w:rPr>
        <w:t>. Figure taken from</w:t>
      </w:r>
      <w:r w:rsidR="003703DD">
        <w:rPr>
          <w:lang w:val="en-US"/>
        </w:rPr>
        <w:t xml:space="preserve"> KIM </w:t>
      </w:r>
      <w:r w:rsidR="003703DD" w:rsidRPr="003703DD">
        <w:rPr>
          <w:i/>
          <w:lang w:val="en-US"/>
        </w:rPr>
        <w:t>et al.</w:t>
      </w:r>
      <w:r>
        <w:rPr>
          <w:lang w:val="en-US"/>
        </w:rPr>
        <w:t xml:space="preserve"> </w:t>
      </w:r>
      <w:r w:rsidR="009369E4">
        <w:rPr>
          <w:lang w:val="en-US"/>
        </w:rPr>
        <w:fldChar w:fldCharType="begin"/>
      </w:r>
      <w:r w:rsidR="00BC79A1">
        <w:rPr>
          <w:lang w:val="en-US"/>
        </w:rPr>
        <w:instrText xml:space="preserve"> ADDIN ZOTERO_ITEM CSL_CITATION {"citationID":"6Rzd5DjF","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J."},{"family":"Wixon","given":"Dennis"}],"issued":{"date-parts":[["2008"]]}},"suppress-author":true}],"schema":"https://github.com/citation-style-language/schema/raw/master/csl-citation.json"} </w:instrText>
      </w:r>
      <w:r w:rsidR="009369E4">
        <w:rPr>
          <w:lang w:val="en-US"/>
        </w:rPr>
        <w:fldChar w:fldCharType="separate"/>
      </w:r>
      <w:r w:rsidR="00B33D6C" w:rsidRPr="00B33D6C">
        <w:rPr>
          <w:rFonts w:cs="Times New Roman"/>
        </w:rPr>
        <w:t>(2008)</w:t>
      </w:r>
      <w:r w:rsidR="009369E4">
        <w:rPr>
          <w:lang w:val="en-US"/>
        </w:rPr>
        <w:fldChar w:fldCharType="end"/>
      </w:r>
      <w:r>
        <w:rPr>
          <w:lang w:val="en-US"/>
        </w:rPr>
        <w:t>.</w:t>
      </w:r>
    </w:p>
    <w:p w:rsidR="00F26EFB" w:rsidRDefault="00E62D00" w:rsidP="00D2321E">
      <w:pPr>
        <w:rPr>
          <w:lang w:val="en-US"/>
        </w:rPr>
      </w:pPr>
      <w:r w:rsidRPr="00590D59">
        <w:rPr>
          <w:lang w:val="en-US"/>
        </w:rPr>
        <w:lastRenderedPageBreak/>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w:t>
      </w:r>
      <w:r w:rsidR="009369E4">
        <w:rPr>
          <w:lang w:val="en-US"/>
        </w:rPr>
        <w:fldChar w:fldCharType="begin"/>
      </w:r>
      <w:r w:rsidR="001B40A9">
        <w:rPr>
          <w:lang w:val="en-US"/>
        </w:rPr>
        <w:instrText xml:space="preserve"> REF _Ref360043491 \h </w:instrText>
      </w:r>
      <w:r w:rsidR="009369E4">
        <w:rPr>
          <w:lang w:val="en-US"/>
        </w:rPr>
      </w:r>
      <w:r w:rsidR="009369E4">
        <w:rPr>
          <w:lang w:val="en-US"/>
        </w:rPr>
        <w:fldChar w:fldCharType="separate"/>
      </w:r>
      <w:r w:rsidR="00B102D1" w:rsidRPr="00732511">
        <w:rPr>
          <w:lang w:val="en-US"/>
        </w:rPr>
        <w:t xml:space="preserve">Figure </w:t>
      </w:r>
      <w:r w:rsidR="00B102D1">
        <w:rPr>
          <w:noProof/>
          <w:lang w:val="en-US"/>
        </w:rPr>
        <w:t>5</w:t>
      </w:r>
      <w:r w:rsidR="009369E4">
        <w:rPr>
          <w:lang w:val="en-US"/>
        </w:rPr>
        <w:fldChar w:fldCharType="end"/>
      </w:r>
      <w:r w:rsidR="001B40A9">
        <w:rPr>
          <w:lang w:val="en-US"/>
        </w:rPr>
        <w:t xml:space="preserve"> shows different examples of data visualization</w:t>
      </w:r>
      <w:r w:rsidR="00814A1B">
        <w:rPr>
          <w:lang w:val="en-US"/>
        </w:rPr>
        <w:t xml:space="preserve">, customized by designers for the </w:t>
      </w:r>
      <w:r w:rsidR="00814A1B" w:rsidRPr="00AD6E7B">
        <w:rPr>
          <w:lang w:val="en-US"/>
        </w:rPr>
        <w:t xml:space="preserve">application. </w:t>
      </w:r>
      <w:r w:rsidR="00AD6E7B" w:rsidRPr="00AD6E7B">
        <w:rPr>
          <w:lang w:val="en-US"/>
        </w:rPr>
        <w:t xml:space="preserve">In </w:t>
      </w:r>
      <w:r w:rsidR="00AD6E7B">
        <w:rPr>
          <w:lang w:val="en-US"/>
        </w:rPr>
        <w:t>that figure</w:t>
      </w:r>
      <w:r w:rsidR="00AD6E7B" w:rsidRPr="00AD6E7B">
        <w:rPr>
          <w:lang w:val="en-US"/>
        </w:rPr>
        <w:t>, there is a</w:t>
      </w:r>
      <w:r w:rsidR="00814A1B" w:rsidRPr="00AD6E7B">
        <w:rPr>
          <w:lang w:val="en-US"/>
        </w:rPr>
        <w:t xml:space="preserve"> graph showing the average player death for each mission in a game (a) and which race was selected by players (b). A</w:t>
      </w:r>
      <w:r w:rsidR="00AD6E7B" w:rsidRPr="00AD6E7B">
        <w:rPr>
          <w:lang w:val="en-US"/>
        </w:rPr>
        <w:t>nother possible visualization is by using an in-game</w:t>
      </w:r>
      <w:r w:rsidR="00814A1B" w:rsidRPr="00AD6E7B">
        <w:rPr>
          <w:lang w:val="en-US"/>
        </w:rPr>
        <w:t xml:space="preserve"> map </w:t>
      </w:r>
      <w:r w:rsidR="00AD6E7B" w:rsidRPr="00AD6E7B">
        <w:rPr>
          <w:lang w:val="en-US"/>
        </w:rPr>
        <w:t xml:space="preserve">to </w:t>
      </w:r>
      <w:r w:rsidR="00814A1B" w:rsidRPr="00AD6E7B">
        <w:rPr>
          <w:lang w:val="en-US"/>
        </w:rPr>
        <w:t>display death locations i</w:t>
      </w:r>
      <w:r w:rsidR="00AD6E7B" w:rsidRPr="00AD6E7B">
        <w:rPr>
          <w:lang w:val="en-US"/>
        </w:rPr>
        <w:t>n a Real Time Strategy game (c) or by marking</w:t>
      </w:r>
      <w:r w:rsidR="00814A1B" w:rsidRPr="00AD6E7B">
        <w:rPr>
          <w:lang w:val="en-US"/>
        </w:rPr>
        <w:t xml:space="preserve"> </w:t>
      </w:r>
      <w:r w:rsidR="00AD6E7B" w:rsidRPr="00AD6E7B">
        <w:rPr>
          <w:lang w:val="en-US"/>
        </w:rPr>
        <w:t xml:space="preserve">in the application </w:t>
      </w:r>
      <w:r w:rsidR="00814A1B" w:rsidRPr="00AD6E7B">
        <w:rPr>
          <w:lang w:val="en-US"/>
        </w:rPr>
        <w:t>where users clicked</w:t>
      </w:r>
      <w:r w:rsidR="00AD6E7B">
        <w:rPr>
          <w:lang w:val="en-US"/>
        </w:rPr>
        <w:t xml:space="preserve">, such as </w:t>
      </w:r>
      <w:r w:rsidR="00814A1B" w:rsidRPr="00AD6E7B">
        <w:rPr>
          <w:lang w:val="en-US"/>
        </w:rPr>
        <w:t xml:space="preserve">in </w:t>
      </w:r>
      <w:r w:rsidR="00AD6E7B">
        <w:rPr>
          <w:lang w:val="en-US"/>
        </w:rPr>
        <w:t>a</w:t>
      </w:r>
      <w:r w:rsidR="00814A1B" w:rsidRPr="00AD6E7B">
        <w:rPr>
          <w:lang w:val="en-US"/>
        </w:rPr>
        <w:t xml:space="preserve"> spreadsheet (d).</w:t>
      </w:r>
      <w:r w:rsidR="00814A1B" w:rsidRPr="00814A1B">
        <w:rPr>
          <w:color w:val="FF0000"/>
          <w:lang w:val="en-US"/>
        </w:rPr>
        <w:t xml:space="preserve"> </w:t>
      </w:r>
    </w:p>
    <w:p w:rsidR="00732511" w:rsidRDefault="00732511" w:rsidP="001B40A9">
      <w:pPr>
        <w:keepNext/>
        <w:ind w:firstLine="0"/>
      </w:pPr>
      <w:r>
        <w:rPr>
          <w:noProof/>
          <w:lang w:val="en-US"/>
        </w:rPr>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AD6E7B">
      <w:pPr>
        <w:pStyle w:val="Caption"/>
        <w:ind w:firstLine="0"/>
        <w:rPr>
          <w:lang w:val="en-US"/>
        </w:rPr>
      </w:pPr>
      <w:bookmarkStart w:id="5" w:name="_Ref360043491"/>
      <w:r w:rsidRPr="00732511">
        <w:rPr>
          <w:lang w:val="en-US"/>
        </w:rPr>
        <w:t xml:space="preserve">Figure </w:t>
      </w:r>
      <w:r w:rsidR="009369E4" w:rsidRPr="00732511">
        <w:rPr>
          <w:lang w:val="en-US"/>
        </w:rPr>
        <w:fldChar w:fldCharType="begin"/>
      </w:r>
      <w:r w:rsidRPr="00732511">
        <w:rPr>
          <w:lang w:val="en-US"/>
        </w:rPr>
        <w:instrText xml:space="preserve"> SEQ Figure \* ARABIC </w:instrText>
      </w:r>
      <w:r w:rsidR="009369E4" w:rsidRPr="00732511">
        <w:rPr>
          <w:lang w:val="en-US"/>
        </w:rPr>
        <w:fldChar w:fldCharType="separate"/>
      </w:r>
      <w:r w:rsidR="00B102D1">
        <w:rPr>
          <w:noProof/>
          <w:lang w:val="en-US"/>
        </w:rPr>
        <w:t>5</w:t>
      </w:r>
      <w:r w:rsidR="009369E4" w:rsidRPr="00732511">
        <w:rPr>
          <w:lang w:val="en-US"/>
        </w:rPr>
        <w:fldChar w:fldCharType="end"/>
      </w:r>
      <w:bookmarkEnd w:id="5"/>
      <w:r w:rsidRPr="00732511">
        <w:rPr>
          <w:lang w:val="en-US"/>
        </w:rPr>
        <w:t>: Example</w:t>
      </w:r>
      <w:r>
        <w:rPr>
          <w:lang w:val="en-US"/>
        </w:rPr>
        <w:t>s</w:t>
      </w:r>
      <w:r w:rsidRPr="00732511">
        <w:rPr>
          <w:lang w:val="en-US"/>
        </w:rPr>
        <w:t xml:space="preserve"> of data visualization</w:t>
      </w:r>
      <w:r w:rsidR="00D2321E">
        <w:rPr>
          <w:lang w:val="en-US"/>
        </w:rPr>
        <w:t xml:space="preserve"> from TRUE</w:t>
      </w:r>
      <w:r w:rsidR="00AD6E7B">
        <w:rPr>
          <w:lang w:val="en-US"/>
        </w:rPr>
        <w:t xml:space="preserve">. </w:t>
      </w:r>
      <w:r w:rsidR="00AD6E7B" w:rsidRPr="00AD6E7B">
        <w:rPr>
          <w:lang w:val="en-US"/>
        </w:rPr>
        <w:t xml:space="preserve">Figures taken from </w:t>
      </w:r>
      <w:r w:rsidR="00AD6E7B" w:rsidRPr="00AD6E7B">
        <w:rPr>
          <w:lang w:val="en-US"/>
        </w:rPr>
        <w:fldChar w:fldCharType="begin"/>
      </w:r>
      <w:r w:rsidR="00AD6E7B" w:rsidRPr="00AD6E7B">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AD6E7B" w:rsidRPr="00AD6E7B">
        <w:rPr>
          <w:lang w:val="en-US"/>
        </w:rPr>
        <w:fldChar w:fldCharType="separate"/>
      </w:r>
      <w:r w:rsidR="00AD6E7B" w:rsidRPr="00AD6E7B">
        <w:rPr>
          <w:rFonts w:cs="Times New Roman"/>
          <w:szCs w:val="24"/>
          <w:lang w:val="en-US"/>
        </w:rPr>
        <w:t xml:space="preserve">(KIM </w:t>
      </w:r>
      <w:r w:rsidR="00AD6E7B" w:rsidRPr="00AD6E7B">
        <w:rPr>
          <w:rFonts w:cs="Times New Roman"/>
          <w:i/>
          <w:iCs/>
          <w:szCs w:val="24"/>
          <w:lang w:val="en-US"/>
        </w:rPr>
        <w:t>et al.</w:t>
      </w:r>
      <w:r w:rsidR="00AD6E7B" w:rsidRPr="00AD6E7B">
        <w:rPr>
          <w:rFonts w:cs="Times New Roman"/>
          <w:szCs w:val="24"/>
          <w:lang w:val="en-US"/>
        </w:rPr>
        <w:t>, 2008)</w:t>
      </w:r>
      <w:r w:rsidR="00AD6E7B" w:rsidRPr="00AD6E7B">
        <w:rPr>
          <w:lang w:val="en-US"/>
        </w:rPr>
        <w:fldChar w:fldCharType="end"/>
      </w:r>
      <w:r w:rsidR="00AD6E7B" w:rsidRPr="00AD6E7B">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r w:rsidR="002669BF">
        <w:rPr>
          <w:lang w:val="en-US"/>
        </w:rPr>
        <w:t>,</w:t>
      </w:r>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6" w:name="_Ref360193890"/>
      <w:r w:rsidRPr="00590D59">
        <w:rPr>
          <w:rStyle w:val="TabelaChar"/>
          <w:rFonts w:cstheme="majorBidi"/>
          <w:color w:val="auto"/>
          <w:sz w:val="24"/>
          <w:lang w:val="en-US"/>
        </w:rPr>
        <w:lastRenderedPageBreak/>
        <w:t>Playtracer</w:t>
      </w:r>
      <w:bookmarkEnd w:id="6"/>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9369E4" w:rsidRPr="00590D59">
        <w:rPr>
          <w:lang w:val="en-US"/>
        </w:rPr>
        <w:fldChar w:fldCharType="begin"/>
      </w:r>
      <w:r w:rsidR="006C5461">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id":196,"uris":["http://zotero.org/users/1122386/items/CE32FQ8P"],"uri":["http://zotero.org/users/1122386/items/CE32FQ8P"],"itemData":{"id":196,"type":"article-journal","title":"Feature-based projections for effective playtrace analysis","container-title":"Foundations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schema":"https://github.com/citation-style-language/schema/raw/master/csl-citation.json"} </w:instrText>
      </w:r>
      <w:r w:rsidR="009369E4" w:rsidRPr="00590D59">
        <w:rPr>
          <w:lang w:val="en-US"/>
        </w:rPr>
        <w:fldChar w:fldCharType="separate"/>
      </w:r>
      <w:r w:rsidR="00B33D6C" w:rsidRPr="00A15368">
        <w:rPr>
          <w:rFonts w:cs="Times New Roman"/>
          <w:szCs w:val="24"/>
          <w:lang w:val="en-US"/>
        </w:rPr>
        <w:t xml:space="preserve">(ANDERSEN </w:t>
      </w:r>
      <w:r w:rsidR="00B33D6C" w:rsidRPr="00A15368">
        <w:rPr>
          <w:rFonts w:cs="Times New Roman"/>
          <w:i/>
          <w:iCs/>
          <w:szCs w:val="24"/>
          <w:lang w:val="en-US"/>
        </w:rPr>
        <w:t>et al.</w:t>
      </w:r>
      <w:r w:rsidR="00B33D6C" w:rsidRPr="00A15368">
        <w:rPr>
          <w:rFonts w:cs="Times New Roman"/>
          <w:szCs w:val="24"/>
          <w:lang w:val="en-US"/>
        </w:rPr>
        <w:t xml:space="preserve">, 2010; LIU </w:t>
      </w:r>
      <w:r w:rsidR="00B33D6C" w:rsidRPr="00A15368">
        <w:rPr>
          <w:rFonts w:cs="Times New Roman"/>
          <w:i/>
          <w:iCs/>
          <w:szCs w:val="24"/>
          <w:lang w:val="en-US"/>
        </w:rPr>
        <w:t>et al.</w:t>
      </w:r>
      <w:r w:rsidR="00B33D6C" w:rsidRPr="00A15368">
        <w:rPr>
          <w:rFonts w:cs="Times New Roman"/>
          <w:szCs w:val="24"/>
          <w:lang w:val="en-US"/>
        </w:rPr>
        <w:t>, 2011)</w:t>
      </w:r>
      <w:r w:rsidR="009369E4"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9369E4"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9369E4" w:rsidRPr="00590D59">
        <w:rPr>
          <w:lang w:val="en-US"/>
        </w:rPr>
        <w:fldChar w:fldCharType="separate"/>
      </w:r>
      <w:r w:rsidR="00B33D6C" w:rsidRPr="00A15368">
        <w:rPr>
          <w:rFonts w:cs="Times New Roman"/>
          <w:lang w:val="en-US"/>
        </w:rPr>
        <w:t>(COX; COX, 2010)</w:t>
      </w:r>
      <w:r w:rsidR="009369E4"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directed </w:t>
      </w:r>
      <w:r w:rsidRPr="00590D59">
        <w:rPr>
          <w:lang w:val="en-US"/>
        </w:rPr>
        <w:t>graph</w:t>
      </w:r>
      <w:r w:rsidR="00D94727">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9B0046"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EA39C3" w:rsidRPr="00A15368" w:rsidRDefault="00EA39C3" w:rsidP="009B0046">
      <w:pPr>
        <w:rPr>
          <w:lang w:val="en-US"/>
        </w:rPr>
      </w:pPr>
      <w:r>
        <w:rPr>
          <w:lang w:val="en-US"/>
        </w:rPr>
        <w:lastRenderedPageBreak/>
        <w:t>As can be observed</w:t>
      </w:r>
      <w:r w:rsidR="00F33C22">
        <w:rPr>
          <w:lang w:val="en-US"/>
        </w:rPr>
        <w:t xml:space="preserve"> in </w:t>
      </w:r>
      <w:r w:rsidR="00F33C22">
        <w:rPr>
          <w:lang w:val="en-US"/>
        </w:rPr>
        <w:fldChar w:fldCharType="begin"/>
      </w:r>
      <w:r w:rsidR="00F33C22">
        <w:rPr>
          <w:lang w:val="en-US"/>
        </w:rPr>
        <w:instrText xml:space="preserve"> REF _Ref359860809 \h </w:instrText>
      </w:r>
      <w:r w:rsidR="00F33C22">
        <w:rPr>
          <w:lang w:val="en-US"/>
        </w:rPr>
      </w:r>
      <w:r w:rsidR="00F33C22">
        <w:rPr>
          <w:lang w:val="en-US"/>
        </w:rPr>
        <w:fldChar w:fldCharType="separate"/>
      </w:r>
      <w:r w:rsidR="00F33C22" w:rsidRPr="00590D59">
        <w:rPr>
          <w:lang w:val="en-US"/>
        </w:rPr>
        <w:t xml:space="preserve">Figure </w:t>
      </w:r>
      <w:r w:rsidR="00F33C22">
        <w:rPr>
          <w:noProof/>
          <w:lang w:val="en-US"/>
        </w:rPr>
        <w:t>6</w:t>
      </w:r>
      <w:r w:rsidR="00F33C22">
        <w:rPr>
          <w:lang w:val="en-US"/>
        </w:rPr>
        <w:fldChar w:fldCharType="end"/>
      </w:r>
      <w:r w:rsidR="00F33C22">
        <w:rPr>
          <w:lang w:val="en-US"/>
        </w:rPr>
        <w:t xml:space="preserve">, most players moved from the initial state, at the center of the figure in yellow, to a purple state where most of the </w:t>
      </w:r>
      <w:r w:rsidR="006A1A35">
        <w:rPr>
          <w:lang w:val="en-US"/>
        </w:rPr>
        <w:t>difficulties</w:t>
      </w:r>
      <w:r w:rsidR="00F33C22">
        <w:rPr>
          <w:lang w:val="en-US"/>
        </w:rPr>
        <w:t xml:space="preserve"> began, moving players to several different states</w:t>
      </w:r>
      <w:r w:rsidR="006A1A35">
        <w:rPr>
          <w:lang w:val="en-US"/>
        </w:rPr>
        <w:t xml:space="preserve"> further away from their goals</w:t>
      </w:r>
      <w:r w:rsidR="00F33C22">
        <w:rPr>
          <w:lang w:val="en-US"/>
        </w:rPr>
        <w:t>. By also observing the figure, the goal state, in green, c</w:t>
      </w:r>
      <w:r w:rsidR="006A1A35">
        <w:rPr>
          <w:lang w:val="en-US"/>
        </w:rPr>
        <w:t>ould</w:t>
      </w:r>
      <w:r w:rsidR="00F33C22">
        <w:rPr>
          <w:lang w:val="en-US"/>
        </w:rPr>
        <w:t xml:space="preserve"> only be accessed by two different states from the game</w:t>
      </w:r>
      <w:r w:rsidR="006A1A35">
        <w:rPr>
          <w:lang w:val="en-US"/>
        </w:rPr>
        <w:t>, with one of them linking the purple state.</w:t>
      </w:r>
    </w:p>
    <w:p w:rsidR="00C4074A" w:rsidRPr="00590D59" w:rsidRDefault="00C4074A" w:rsidP="00C4074A">
      <w:pPr>
        <w:keepNext/>
        <w:ind w:firstLine="0"/>
        <w:jc w:val="center"/>
        <w:rPr>
          <w:lang w:val="en-US"/>
        </w:rPr>
      </w:pPr>
      <w:r w:rsidRPr="00590D59">
        <w:rPr>
          <w:noProof/>
          <w:lang w:val="en-US"/>
        </w:rPr>
        <w:drawing>
          <wp:inline distT="0" distB="0" distL="0" distR="0">
            <wp:extent cx="4200525" cy="415290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C4074A" w:rsidRPr="00590D59" w:rsidRDefault="00C4074A" w:rsidP="00F33C22">
      <w:pPr>
        <w:pStyle w:val="Caption"/>
        <w:ind w:firstLine="0"/>
        <w:jc w:val="center"/>
        <w:rPr>
          <w:lang w:val="en-US"/>
        </w:rPr>
      </w:pPr>
      <w:bookmarkStart w:id="7" w:name="_Ref359860809"/>
      <w:r w:rsidRPr="00590D59">
        <w:rPr>
          <w:lang w:val="en-US"/>
        </w:rPr>
        <w:t xml:space="preserve">Figure </w:t>
      </w:r>
      <w:r w:rsidR="009369E4" w:rsidRPr="00590D59">
        <w:rPr>
          <w:lang w:val="en-US"/>
        </w:rPr>
        <w:fldChar w:fldCharType="begin"/>
      </w:r>
      <w:r w:rsidRPr="00590D59">
        <w:rPr>
          <w:lang w:val="en-US"/>
        </w:rPr>
        <w:instrText xml:space="preserve"> SEQ Figure \* ARABIC </w:instrText>
      </w:r>
      <w:r w:rsidR="009369E4" w:rsidRPr="00590D59">
        <w:rPr>
          <w:lang w:val="en-US"/>
        </w:rPr>
        <w:fldChar w:fldCharType="separate"/>
      </w:r>
      <w:r>
        <w:rPr>
          <w:noProof/>
          <w:lang w:val="en-US"/>
        </w:rPr>
        <w:t>6</w:t>
      </w:r>
      <w:r w:rsidR="009369E4" w:rsidRPr="00590D59">
        <w:rPr>
          <w:lang w:val="en-US"/>
        </w:rPr>
        <w:fldChar w:fldCharType="end"/>
      </w:r>
      <w:bookmarkEnd w:id="7"/>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 </w:t>
      </w:r>
      <w:r w:rsidR="009369E4" w:rsidRPr="00590D59">
        <w:rPr>
          <w:lang w:val="en-US"/>
        </w:rPr>
        <w:fldChar w:fldCharType="begin"/>
      </w:r>
      <w:r w:rsidR="00BC79A1">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schema":"https://github.com/citation-style-language/schema/raw/master/csl-citation.json"} </w:instrText>
      </w:r>
      <w:r w:rsidR="009369E4" w:rsidRPr="00590D59">
        <w:rPr>
          <w:lang w:val="en-US"/>
        </w:rPr>
        <w:fldChar w:fldCharType="separate"/>
      </w:r>
      <w:r w:rsidR="00B33D6C" w:rsidRPr="00A15368">
        <w:rPr>
          <w:rFonts w:cs="Times New Roman"/>
          <w:szCs w:val="24"/>
          <w:lang w:val="en-US"/>
        </w:rPr>
        <w:t xml:space="preserve">(LIU </w:t>
      </w:r>
      <w:r w:rsidR="00B33D6C" w:rsidRPr="00A15368">
        <w:rPr>
          <w:rFonts w:cs="Times New Roman"/>
          <w:i/>
          <w:iCs/>
          <w:szCs w:val="24"/>
          <w:lang w:val="en-US"/>
        </w:rPr>
        <w:t>et al.</w:t>
      </w:r>
      <w:r w:rsidR="00B33D6C" w:rsidRPr="00A15368">
        <w:rPr>
          <w:rFonts w:cs="Times New Roman"/>
          <w:szCs w:val="24"/>
          <w:lang w:val="en-US"/>
        </w:rPr>
        <w:t>, 2011)</w:t>
      </w:r>
      <w:r w:rsidR="009369E4" w:rsidRPr="00590D59">
        <w:rPr>
          <w:lang w:val="en-US"/>
        </w:rPr>
        <w:fldChar w:fldCharType="end"/>
      </w:r>
      <w:r w:rsidRPr="00590D59">
        <w:rPr>
          <w:lang w:val="en-US"/>
        </w:rPr>
        <w:t>.</w:t>
      </w:r>
    </w:p>
    <w:p w:rsidR="003703DD"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p>
    <w:p w:rsidR="00357E67" w:rsidRDefault="00952938" w:rsidP="004D19F3">
      <w:pPr>
        <w:rPr>
          <w:lang w:val="en-US"/>
        </w:rPr>
      </w:pPr>
      <w:r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do</w:t>
      </w:r>
      <w:r w:rsidR="00903FDC">
        <w:rPr>
          <w:lang w:val="en-US"/>
        </w:rPr>
        <w:t>es</w:t>
      </w:r>
      <w:r w:rsidR="00C5789E" w:rsidRPr="00590D59">
        <w:rPr>
          <w:lang w:val="en-US"/>
        </w:rPr>
        <w:t xml:space="preserve"> not take in consideration temporal information. </w:t>
      </w:r>
      <w:r w:rsidR="005E616C">
        <w:rPr>
          <w:lang w:val="en-US"/>
        </w:rPr>
        <w:t xml:space="preserve">The temporal information would allow stating the order of events in the game, shedding more light in </w:t>
      </w:r>
      <w:r w:rsidR="005E616C">
        <w:rPr>
          <w:lang w:val="en-US"/>
        </w:rPr>
        <w:lastRenderedPageBreak/>
        <w:t xml:space="preserve">the player’s behavior. </w:t>
      </w:r>
      <w:r w:rsidR="00C5789E" w:rsidRPr="00590D59">
        <w:rPr>
          <w:lang w:val="en-US"/>
        </w:rPr>
        <w:t xml:space="preserve">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player</w:t>
      </w:r>
      <w:r w:rsidR="00BD6662">
        <w:rPr>
          <w:lang w:val="en-US"/>
        </w:rPr>
        <w:t xml:space="preserve"> or the order they were visited</w:t>
      </w:r>
      <w:r w:rsidR="00357E67">
        <w:rPr>
          <w:lang w:val="en-US"/>
        </w:rPr>
        <w:t xml:space="preserve">, only that they visited it </w:t>
      </w:r>
      <w:r w:rsidR="00903FDC">
        <w:rPr>
          <w:lang w:val="en-US"/>
        </w:rPr>
        <w:t>while playing</w:t>
      </w:r>
      <w:r w:rsidR="00E90DAF">
        <w:rPr>
          <w:lang w:val="en-US"/>
        </w:rPr>
        <w:t xml:space="preserve"> the game</w:t>
      </w:r>
      <w:r w:rsidR="00357E67">
        <w:rPr>
          <w:lang w:val="en-US"/>
        </w:rPr>
        <w:t xml:space="preserve">. </w:t>
      </w:r>
    </w:p>
    <w:p w:rsidR="00984BDE" w:rsidRPr="00590D59" w:rsidRDefault="00984BDE" w:rsidP="00016FE7">
      <w:pPr>
        <w:pStyle w:val="Heading2"/>
        <w:rPr>
          <w:lang w:val="en-US"/>
        </w:rPr>
      </w:pPr>
      <w:bookmarkStart w:id="8" w:name="_Ref360193897"/>
      <w:r w:rsidRPr="00590D59">
        <w:rPr>
          <w:lang w:val="en-US"/>
        </w:rPr>
        <w:t>Play-Graph</w:t>
      </w:r>
      <w:bookmarkEnd w:id="8"/>
    </w:p>
    <w:p w:rsidR="00837451" w:rsidRPr="00590D59" w:rsidRDefault="00D906C5" w:rsidP="00837451">
      <w:pPr>
        <w:rPr>
          <w:lang w:val="en-US"/>
        </w:rPr>
      </w:pPr>
      <w:r w:rsidRPr="00590D59">
        <w:rPr>
          <w:lang w:val="en-US"/>
        </w:rPr>
        <w:t xml:space="preserve">Play-Graph </w:t>
      </w:r>
      <w:r w:rsidR="009369E4" w:rsidRPr="00590D59">
        <w:rPr>
          <w:lang w:val="en-US"/>
        </w:rPr>
        <w:fldChar w:fldCharType="begin"/>
      </w:r>
      <w:r w:rsidR="00BC79A1">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9369E4" w:rsidRPr="00590D59">
        <w:rPr>
          <w:lang w:val="en-US"/>
        </w:rPr>
        <w:fldChar w:fldCharType="separate"/>
      </w:r>
      <w:r w:rsidR="00B33D6C" w:rsidRPr="00A15368">
        <w:rPr>
          <w:rFonts w:cs="Times New Roman"/>
          <w:lang w:val="en-US"/>
        </w:rPr>
        <w:t>(WALLNER; KRIGLSTEIN, 2012; WALLNER, 2013)</w:t>
      </w:r>
      <w:r w:rsidR="009369E4"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C05BE6"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It is possible to have two meta-edges between two nodes due to the nature of the directed graph, where each meta-edge represents a different direction. Furthermore, each node and edge type in the graph is distinguished by colors</w:t>
      </w:r>
      <w:r w:rsidR="00806E6C">
        <w:rPr>
          <w:lang w:val="en-US"/>
        </w:rPr>
        <w:t>. However there was no available documentation detailing what each color represent in the graph</w:t>
      </w:r>
      <w:r w:rsidR="00A56254" w:rsidRPr="00590D59">
        <w:rPr>
          <w:lang w:val="en-US"/>
        </w:rPr>
        <w:t>. Lastly, icons in the graph represent players in the game. The icon color is directly related to certain attributes from the player (gender, age, character class).</w:t>
      </w:r>
    </w:p>
    <w:p w:rsidR="00307C02" w:rsidRPr="00590D59" w:rsidRDefault="009369E4" w:rsidP="00837451">
      <w:pPr>
        <w:rPr>
          <w:lang w:val="en-US"/>
        </w:rPr>
      </w:pPr>
      <w:r w:rsidRPr="00590D59">
        <w:rPr>
          <w:lang w:val="en-US"/>
        </w:rPr>
        <w:lastRenderedPageBreak/>
        <w:fldChar w:fldCharType="begin"/>
      </w:r>
      <w:r w:rsidR="00A56254" w:rsidRPr="00590D59">
        <w:rPr>
          <w:lang w:val="en-US"/>
        </w:rPr>
        <w:instrText xml:space="preserve"> REF _Ref359851727 \h </w:instrText>
      </w:r>
      <w:r w:rsidRPr="00590D59">
        <w:rPr>
          <w:lang w:val="en-US"/>
        </w:rPr>
      </w:r>
      <w:r w:rsidRPr="00590D59">
        <w:rPr>
          <w:lang w:val="en-US"/>
        </w:rPr>
        <w:fldChar w:fldCharType="separate"/>
      </w:r>
      <w:r w:rsidR="00B102D1" w:rsidRPr="00590D59">
        <w:rPr>
          <w:lang w:val="en-US"/>
        </w:rPr>
        <w:t xml:space="preserve">Figure </w:t>
      </w:r>
      <w:r w:rsidR="00B102D1">
        <w:rPr>
          <w:noProof/>
          <w:lang w:val="en-US"/>
        </w:rPr>
        <w:t>7</w:t>
      </w:r>
      <w:r w:rsidRPr="00590D59">
        <w:rPr>
          <w:lang w:val="en-US"/>
        </w:rPr>
        <w:fldChar w:fldCharType="end"/>
      </w:r>
      <w:r w:rsidR="00A56254" w:rsidRPr="00590D59">
        <w:rPr>
          <w:lang w:val="en-US"/>
        </w:rPr>
        <w:t xml:space="preserve"> illustrates the basic representations from the graph</w:t>
      </w:r>
      <w:r w:rsidR="00C05BE6">
        <w:rPr>
          <w:lang w:val="en-US"/>
        </w:rPr>
        <w:t>, showing player transitions from one state to another</w:t>
      </w:r>
      <w:r w:rsidR="00A56254" w:rsidRPr="00590D59">
        <w:rPr>
          <w:lang w:val="en-US"/>
        </w:rPr>
        <w:t>.</w:t>
      </w:r>
      <w:r w:rsidR="00C05BE6">
        <w:rPr>
          <w:lang w:val="en-US"/>
        </w:rPr>
        <w:t xml:space="preserve"> </w:t>
      </w:r>
      <w:r w:rsidR="00C05BE6" w:rsidRPr="00590D59">
        <w:rPr>
          <w:lang w:val="en-US"/>
        </w:rPr>
        <w:t>Bas</w:t>
      </w:r>
      <w:r w:rsidR="00C05BE6">
        <w:rPr>
          <w:lang w:val="en-US"/>
        </w:rPr>
        <w:t>ic elements from the graph include</w:t>
      </w:r>
      <w:r w:rsidR="00C05BE6" w:rsidRPr="00590D59">
        <w:rPr>
          <w:lang w:val="en-US"/>
        </w:rPr>
        <w:t xml:space="preserve"> nodes</w:t>
      </w:r>
      <w:r w:rsidR="00C05BE6">
        <w:rPr>
          <w:lang w:val="en-US"/>
        </w:rPr>
        <w:t xml:space="preserve"> </w:t>
      </w:r>
      <w:r w:rsidR="00C05BE6" w:rsidRPr="00590D59">
        <w:rPr>
          <w:lang w:val="en-US"/>
        </w:rPr>
        <w:t>(a)</w:t>
      </w:r>
      <w:r w:rsidR="00C05BE6">
        <w:rPr>
          <w:lang w:val="en-US"/>
        </w:rPr>
        <w:t>, which</w:t>
      </w:r>
      <w:r w:rsidR="00C05BE6" w:rsidRPr="00590D59">
        <w:rPr>
          <w:lang w:val="en-US"/>
        </w:rPr>
        <w:t xml:space="preserve"> represent states, directed edges</w:t>
      </w:r>
      <w:r w:rsidR="00C05BE6">
        <w:rPr>
          <w:lang w:val="en-US"/>
        </w:rPr>
        <w:t xml:space="preserve"> </w:t>
      </w:r>
      <w:r w:rsidR="00C05BE6" w:rsidRPr="00590D59">
        <w:rPr>
          <w:lang w:val="en-US"/>
        </w:rPr>
        <w:t>(b) representing player’s actions, meta-edges</w:t>
      </w:r>
      <w:r w:rsidR="00C05BE6">
        <w:rPr>
          <w:lang w:val="en-US"/>
        </w:rPr>
        <w:t xml:space="preserve"> </w:t>
      </w:r>
      <w:r w:rsidR="00C05BE6" w:rsidRPr="00590D59">
        <w:rPr>
          <w:lang w:val="en-US"/>
        </w:rPr>
        <w:t>(c)</w:t>
      </w:r>
      <w:r w:rsidR="00C05BE6">
        <w:rPr>
          <w:lang w:val="en-US"/>
        </w:rPr>
        <w:t>, and</w:t>
      </w:r>
      <w:r w:rsidR="00C05BE6" w:rsidRPr="00590D59">
        <w:rPr>
          <w:lang w:val="en-US"/>
        </w:rPr>
        <w:t xml:space="preserve"> player icon</w:t>
      </w:r>
      <w:r w:rsidR="00C05BE6">
        <w:rPr>
          <w:lang w:val="en-US"/>
        </w:rPr>
        <w:t xml:space="preserve"> </w:t>
      </w:r>
      <w:r w:rsidR="00C05BE6" w:rsidRPr="00590D59">
        <w:rPr>
          <w:lang w:val="en-US"/>
        </w:rPr>
        <w:t>(d) representing time-dependent location of individual players.</w:t>
      </w:r>
      <w:r w:rsidR="00C05BE6">
        <w:rPr>
          <w:lang w:val="en-US"/>
        </w:rPr>
        <w:t xml:space="preserve"> The red meta-edge near the center of the graph is composed of two edges, </w:t>
      </w:r>
      <w:r w:rsidR="00B91C4A">
        <w:rPr>
          <w:lang w:val="en-US"/>
        </w:rPr>
        <w:t>“</w:t>
      </w:r>
      <w:r w:rsidR="00C05BE6">
        <w:rPr>
          <w:lang w:val="en-US"/>
        </w:rPr>
        <w:t>mirror</w:t>
      </w:r>
      <w:r w:rsidR="00B91C4A">
        <w:rPr>
          <w:lang w:val="en-US"/>
        </w:rPr>
        <w:t>” (blue edge)</w:t>
      </w:r>
      <w:r w:rsidR="00C05BE6">
        <w:rPr>
          <w:lang w:val="en-US"/>
        </w:rPr>
        <w:t xml:space="preserve"> and </w:t>
      </w:r>
      <w:r w:rsidR="00B91C4A">
        <w:rPr>
          <w:lang w:val="en-US"/>
        </w:rPr>
        <w:t>“</w:t>
      </w:r>
      <w:r w:rsidR="00C05BE6">
        <w:rPr>
          <w:lang w:val="en-US"/>
        </w:rPr>
        <w:t>rotate</w:t>
      </w:r>
      <w:r w:rsidR="00B91C4A">
        <w:rPr>
          <w:lang w:val="en-US"/>
        </w:rPr>
        <w:t>” (red edge)</w:t>
      </w:r>
      <w:r w:rsidR="00C05BE6">
        <w:rPr>
          <w:lang w:val="en-US"/>
        </w:rPr>
        <w:t>, as can be seen by the window with the blue and red bars</w:t>
      </w:r>
      <w:r w:rsidR="00B91C4A">
        <w:rPr>
          <w:lang w:val="en-US"/>
        </w:rPr>
        <w:t>. This</w:t>
      </w:r>
      <w:r w:rsidR="00C05BE6">
        <w:rPr>
          <w:lang w:val="en-US"/>
        </w:rPr>
        <w:t xml:space="preserve"> window also </w:t>
      </w:r>
      <w:r w:rsidR="00B91C4A">
        <w:rPr>
          <w:lang w:val="en-US"/>
        </w:rPr>
        <w:t>details the meta-edge composition ratio:</w:t>
      </w:r>
      <w:r w:rsidR="00C05BE6">
        <w:rPr>
          <w:lang w:val="en-US"/>
        </w:rPr>
        <w:t xml:space="preserve"> 28.25% of the meta-edge’s </w:t>
      </w:r>
      <w:r w:rsidR="00B91C4A">
        <w:rPr>
          <w:lang w:val="en-US"/>
        </w:rPr>
        <w:t>thickness is due to the number of “mirror” edges in it and 71.15% is from the edge “rotate”</w:t>
      </w:r>
      <w:r w:rsidR="00C05BE6">
        <w:rPr>
          <w:lang w:val="en-US"/>
        </w:rPr>
        <w:t>.</w:t>
      </w:r>
    </w:p>
    <w:p w:rsidR="00006315" w:rsidRPr="00590D59" w:rsidRDefault="00006315" w:rsidP="00006315">
      <w:pPr>
        <w:keepNext/>
        <w:ind w:firstLine="0"/>
        <w:jc w:val="center"/>
        <w:rPr>
          <w:lang w:val="en-US"/>
        </w:rPr>
      </w:pPr>
      <w:r w:rsidRPr="00590D59">
        <w:rPr>
          <w:noProof/>
          <w:lang w:val="en-US"/>
        </w:rPr>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Default="00006315" w:rsidP="00C05BE6">
      <w:pPr>
        <w:pStyle w:val="Caption"/>
        <w:ind w:firstLine="0"/>
        <w:jc w:val="center"/>
        <w:rPr>
          <w:lang w:val="en-US"/>
        </w:rPr>
      </w:pPr>
      <w:bookmarkStart w:id="9" w:name="_Ref359851727"/>
      <w:r w:rsidRPr="00590D59">
        <w:rPr>
          <w:lang w:val="en-US"/>
        </w:rPr>
        <w:t xml:space="preserve">Figure </w:t>
      </w:r>
      <w:r w:rsidR="009369E4" w:rsidRPr="00590D59">
        <w:rPr>
          <w:lang w:val="en-US"/>
        </w:rPr>
        <w:fldChar w:fldCharType="begin"/>
      </w:r>
      <w:r w:rsidRPr="00590D59">
        <w:rPr>
          <w:lang w:val="en-US"/>
        </w:rPr>
        <w:instrText xml:space="preserve"> SEQ Figure \* ARABIC </w:instrText>
      </w:r>
      <w:r w:rsidR="009369E4" w:rsidRPr="00590D59">
        <w:rPr>
          <w:lang w:val="en-US"/>
        </w:rPr>
        <w:fldChar w:fldCharType="separate"/>
      </w:r>
      <w:r w:rsidR="00B102D1">
        <w:rPr>
          <w:noProof/>
          <w:lang w:val="en-US"/>
        </w:rPr>
        <w:t>7</w:t>
      </w:r>
      <w:r w:rsidR="009369E4" w:rsidRPr="00590D59">
        <w:rPr>
          <w:lang w:val="en-US"/>
        </w:rPr>
        <w:fldChar w:fldCharType="end"/>
      </w:r>
      <w:bookmarkEnd w:id="9"/>
      <w:r w:rsidRPr="00590D59">
        <w:rPr>
          <w:lang w:val="en-US"/>
        </w:rPr>
        <w:t>: Bas</w:t>
      </w:r>
      <w:r w:rsidR="00C05BE6">
        <w:rPr>
          <w:lang w:val="en-US"/>
        </w:rPr>
        <w:t>ic elements from the Play-Graph</w:t>
      </w:r>
      <w:r w:rsidRPr="00590D59">
        <w:rPr>
          <w:lang w:val="en-US"/>
        </w:rPr>
        <w:t xml:space="preserve">. Figure </w:t>
      </w:r>
      <w:r w:rsidR="00F93A24" w:rsidRPr="00590D59">
        <w:rPr>
          <w:lang w:val="en-US"/>
        </w:rPr>
        <w:t>taken</w:t>
      </w:r>
      <w:r w:rsidRPr="00590D59">
        <w:rPr>
          <w:lang w:val="en-US"/>
        </w:rPr>
        <w:t xml:space="preserve"> from </w:t>
      </w:r>
      <w:r w:rsidR="009369E4" w:rsidRPr="00590D59">
        <w:rPr>
          <w:lang w:val="en-US"/>
        </w:rPr>
        <w:fldChar w:fldCharType="begin"/>
      </w:r>
      <w:r w:rsidR="00BC79A1">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9369E4" w:rsidRPr="00590D59">
        <w:rPr>
          <w:lang w:val="en-US"/>
        </w:rPr>
        <w:fldChar w:fldCharType="separate"/>
      </w:r>
      <w:r w:rsidR="00B33D6C" w:rsidRPr="00BC79A1">
        <w:rPr>
          <w:rFonts w:cs="Times New Roman"/>
          <w:lang w:val="en-US"/>
        </w:rPr>
        <w:t>(WALLNER, 2013)</w:t>
      </w:r>
      <w:r w:rsidR="009369E4" w:rsidRPr="00590D59">
        <w:rPr>
          <w:lang w:val="en-US"/>
        </w:rPr>
        <w:fldChar w:fldCharType="end"/>
      </w:r>
      <w:r w:rsidRPr="00590D59">
        <w:rPr>
          <w:lang w:val="en-US"/>
        </w:rPr>
        <w:t>.</w:t>
      </w:r>
    </w:p>
    <w:p w:rsidR="00460467" w:rsidRDefault="00576A0F" w:rsidP="006660E7">
      <w:pPr>
        <w:rPr>
          <w:lang w:val="en-US"/>
        </w:rPr>
      </w:pPr>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 xml:space="preserve">to study and understand player behaviors. </w:t>
      </w:r>
      <w:r w:rsidR="00460467">
        <w:rPr>
          <w:lang w:val="en-US"/>
        </w:rPr>
        <w:t xml:space="preserve">The displayed graph from Play-Graph illustrates the player’s progression in the game, demonstrating actions he made to change states. </w:t>
      </w:r>
      <w:r w:rsidR="00834AB4">
        <w:rPr>
          <w:lang w:val="en-US"/>
        </w:rPr>
        <w:t xml:space="preserve">Unlike </w:t>
      </w:r>
      <w:proofErr w:type="spellStart"/>
      <w:r w:rsidR="00834AB4">
        <w:rPr>
          <w:lang w:val="en-US"/>
        </w:rPr>
        <w:t>Playtracer</w:t>
      </w:r>
      <w:proofErr w:type="spellEnd"/>
      <w:r w:rsidR="00834AB4">
        <w:rPr>
          <w:lang w:val="en-US"/>
        </w:rPr>
        <w:t xml:space="preserve">, this approach uses temporal information to distinguish states, allowing for observations related to </w:t>
      </w:r>
      <w:r w:rsidR="00834AB4">
        <w:rPr>
          <w:lang w:val="en-US"/>
        </w:rPr>
        <w:lastRenderedPageBreak/>
        <w:t xml:space="preserve">time-dependable events. </w:t>
      </w:r>
      <w:r w:rsidR="00460467">
        <w:rPr>
          <w:lang w:val="en-US"/>
        </w:rPr>
        <w:t xml:space="preserve">It also </w:t>
      </w:r>
      <w:r w:rsidR="00C635E7">
        <w:rPr>
          <w:lang w:val="en-US"/>
        </w:rPr>
        <w:t>allows for comparing two different graphs from the game context, such as two versions of the same game, one before adding new features and another after. This allows for highlighting areas where player activity has increased or decreased with the new additions.</w:t>
      </w:r>
    </w:p>
    <w:p w:rsidR="006660E7" w:rsidRDefault="00576A0F" w:rsidP="006660E7">
      <w:pPr>
        <w:rPr>
          <w:lang w:val="en-US"/>
        </w:rPr>
      </w:pPr>
      <w:r>
        <w:rPr>
          <w:lang w:val="en-US"/>
        </w:rPr>
        <w:t>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r w:rsidR="00540637">
        <w:rPr>
          <w:lang w:val="en-US"/>
        </w:rPr>
        <w:t xml:space="preserve">the </w:t>
      </w:r>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r w:rsidR="00540637">
        <w:rPr>
          <w:lang w:val="en-US"/>
        </w:rPr>
        <w:t>,</w:t>
      </w:r>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r w:rsidR="00540637">
        <w:rPr>
          <w:lang w:val="en-US"/>
        </w:rPr>
        <w:t>,</w:t>
      </w:r>
      <w:r w:rsidR="00B15E1D">
        <w:rPr>
          <w:lang w:val="en-US"/>
        </w:rPr>
        <w:t xml:space="preserve"> combat rounds from the battle against the boss)</w:t>
      </w:r>
      <w:r>
        <w:rPr>
          <w:lang w:val="en-US"/>
        </w:rPr>
        <w:t xml:space="preserve">. </w:t>
      </w:r>
      <w:r w:rsidR="00460467">
        <w:rPr>
          <w:lang w:val="en-US"/>
        </w:rPr>
        <w:t>From the available documentation</w:t>
      </w:r>
      <w:r w:rsidR="00540637">
        <w:rPr>
          <w:lang w:val="en-US"/>
        </w:rPr>
        <w:t>,</w:t>
      </w:r>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r w:rsidR="00AC20E4">
        <w:rPr>
          <w:lang w:val="en-US"/>
        </w:rPr>
        <w:t>.</w:t>
      </w:r>
      <w:r>
        <w:rPr>
          <w:lang w:val="en-US"/>
        </w:rPr>
        <w:t xml:space="preserve"> </w:t>
      </w:r>
      <w:r w:rsidR="00AC20E4">
        <w:rPr>
          <w:lang w:val="en-US"/>
        </w:rPr>
        <w:t>O</w:t>
      </w:r>
      <w:r>
        <w:rPr>
          <w:lang w:val="en-US"/>
        </w:rPr>
        <w:t xml:space="preserve">nly the </w:t>
      </w:r>
      <w:r w:rsidR="00AE213D">
        <w:rPr>
          <w:lang w:val="en-US"/>
        </w:rPr>
        <w:t>changes from one state to another</w:t>
      </w:r>
      <w:r w:rsidR="00341199">
        <w:rPr>
          <w:lang w:val="en-US"/>
        </w:rPr>
        <w:t>,</w:t>
      </w:r>
      <w:r w:rsidR="00AE213D">
        <w:rPr>
          <w:lang w:val="en-US"/>
        </w:rPr>
        <w:t xml:space="preserve"> caused by an action executed by the player</w:t>
      </w:r>
      <w:r w:rsidR="00341199">
        <w:rPr>
          <w:lang w:val="en-US"/>
        </w:rPr>
        <w:t>, can be identified</w:t>
      </w:r>
      <w:r>
        <w:rPr>
          <w:lang w:val="en-US"/>
        </w:rPr>
        <w:t xml:space="preserve">. </w:t>
      </w:r>
      <w:r w:rsidR="005619E1">
        <w:rPr>
          <w:lang w:val="en-US"/>
        </w:rPr>
        <w:t>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not </w:t>
      </w:r>
      <w:r w:rsidR="00AE213D">
        <w:rPr>
          <w:lang w:val="en-US"/>
        </w:rPr>
        <w:t>present</w:t>
      </w:r>
      <w:r w:rsidR="005619E1">
        <w:rPr>
          <w:lang w:val="en-US"/>
        </w:rPr>
        <w:t xml:space="preserve"> in the graph (there are no edges linking edges).</w:t>
      </w:r>
      <w:r w:rsidR="00AE213D">
        <w:rPr>
          <w:lang w:val="en-US"/>
        </w:rPr>
        <w:t xml:space="preserve"> Besides, this 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p>
    <w:p w:rsidR="00A15368" w:rsidRDefault="00A15368" w:rsidP="00A15368">
      <w:pPr>
        <w:pStyle w:val="Heading2"/>
        <w:rPr>
          <w:lang w:val="en-US"/>
        </w:rPr>
      </w:pPr>
      <w:r>
        <w:rPr>
          <w:lang w:val="en-US"/>
        </w:rPr>
        <w:t>Comparison Between Approaches</w:t>
      </w:r>
    </w:p>
    <w:p w:rsidR="00474822" w:rsidRDefault="00474822" w:rsidP="00A15368">
      <w:pPr>
        <w:rPr>
          <w:lang w:val="en-US"/>
        </w:rPr>
      </w:pPr>
      <w:r>
        <w:rPr>
          <w:lang w:val="en-US"/>
        </w:rPr>
        <w:t>This section compares the described approaches by outlining their features</w:t>
      </w:r>
      <w:r w:rsidR="00294F97">
        <w:rPr>
          <w:lang w:val="en-US"/>
        </w:rPr>
        <w:t xml:space="preserve"> according to the following characteristics:</w:t>
      </w:r>
    </w:p>
    <w:p w:rsidR="00294F97" w:rsidRPr="00CB0009" w:rsidRDefault="00294F97" w:rsidP="00294F97">
      <w:pPr>
        <w:pStyle w:val="ListParagraph"/>
        <w:numPr>
          <w:ilvl w:val="0"/>
          <w:numId w:val="2"/>
        </w:numPr>
        <w:rPr>
          <w:lang w:val="en-US"/>
        </w:rPr>
      </w:pPr>
      <w:r w:rsidRPr="00CB0009">
        <w:rPr>
          <w:b/>
          <w:lang w:val="en-US"/>
        </w:rPr>
        <w:t>Graphs</w:t>
      </w:r>
      <w:r w:rsidRPr="00CB0009">
        <w:rPr>
          <w:lang w:val="en-US"/>
        </w:rPr>
        <w:t>: Indicates if the approach explicitly uses graph to represent information.</w:t>
      </w:r>
    </w:p>
    <w:p w:rsidR="00294F97" w:rsidRPr="00CB0009" w:rsidRDefault="00294F97" w:rsidP="00294F97">
      <w:pPr>
        <w:pStyle w:val="ListParagraph"/>
        <w:numPr>
          <w:ilvl w:val="0"/>
          <w:numId w:val="2"/>
        </w:numPr>
        <w:rPr>
          <w:lang w:val="en-US"/>
        </w:rPr>
      </w:pPr>
      <w:r w:rsidRPr="00CB0009">
        <w:rPr>
          <w:b/>
          <w:lang w:val="en-US"/>
        </w:rPr>
        <w:t>Graphics</w:t>
      </w:r>
      <w:r w:rsidRPr="00CB0009">
        <w:rPr>
          <w:lang w:val="en-US"/>
        </w:rPr>
        <w:t>: Indicates if the approach explicitly uses graphical charts to represent information.</w:t>
      </w:r>
    </w:p>
    <w:p w:rsidR="00294F97" w:rsidRPr="00CB0009" w:rsidRDefault="00294F97" w:rsidP="00294F97">
      <w:pPr>
        <w:pStyle w:val="ListParagraph"/>
        <w:numPr>
          <w:ilvl w:val="0"/>
          <w:numId w:val="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294F97" w:rsidRPr="00CB0009" w:rsidRDefault="00294F97" w:rsidP="00294F97">
      <w:pPr>
        <w:pStyle w:val="ListParagraph"/>
        <w:numPr>
          <w:ilvl w:val="0"/>
          <w:numId w:val="2"/>
        </w:numPr>
        <w:rPr>
          <w:lang w:val="en-US"/>
        </w:rPr>
      </w:pPr>
      <w:r w:rsidRPr="00CB0009">
        <w:rPr>
          <w:b/>
          <w:lang w:val="en-US"/>
        </w:rPr>
        <w:t>Data Logging</w:t>
      </w:r>
      <w:r w:rsidRPr="00CB0009">
        <w:rPr>
          <w:lang w:val="en-US"/>
        </w:rPr>
        <w:t>: Indicates if the approach includes the data logging process.</w:t>
      </w:r>
    </w:p>
    <w:p w:rsidR="00294F97" w:rsidRPr="00CB0009" w:rsidRDefault="00294F97" w:rsidP="00294F97">
      <w:pPr>
        <w:pStyle w:val="ListParagraph"/>
        <w:numPr>
          <w:ilvl w:val="0"/>
          <w:numId w:val="2"/>
        </w:numPr>
        <w:rPr>
          <w:lang w:val="en-US"/>
        </w:rPr>
      </w:pPr>
      <w:r w:rsidRPr="00CB0009">
        <w:rPr>
          <w:b/>
          <w:lang w:val="en-US"/>
        </w:rPr>
        <w:t>Event Context</w:t>
      </w:r>
      <w:r w:rsidRPr="00CB0009">
        <w:rPr>
          <w:lang w:val="en-US"/>
        </w:rPr>
        <w:t>: Indicates if the approach gathers contextual information from events and actions</w:t>
      </w:r>
      <w:r w:rsidR="00D37940">
        <w:rPr>
          <w:lang w:val="en-US"/>
        </w:rPr>
        <w:t xml:space="preserve"> that can be used to improve understanding of the event/action</w:t>
      </w:r>
      <w:r w:rsidRPr="00CB0009">
        <w:rPr>
          <w:lang w:val="en-US"/>
        </w:rPr>
        <w:t>.</w:t>
      </w:r>
    </w:p>
    <w:p w:rsidR="00294F97" w:rsidRPr="00CB0009" w:rsidRDefault="00294F97" w:rsidP="00294F97">
      <w:pPr>
        <w:pStyle w:val="ListParagraph"/>
        <w:numPr>
          <w:ilvl w:val="0"/>
          <w:numId w:val="2"/>
        </w:numPr>
        <w:rPr>
          <w:lang w:val="en-US"/>
        </w:rPr>
      </w:pPr>
      <w:r w:rsidRPr="00CB0009">
        <w:rPr>
          <w:b/>
          <w:lang w:val="en-US"/>
        </w:rPr>
        <w:t>Player Behavior</w:t>
      </w:r>
      <w:r w:rsidRPr="00CB0009">
        <w:rPr>
          <w:lang w:val="en-US"/>
        </w:rPr>
        <w:t xml:space="preserve">: Indicates if the </w:t>
      </w:r>
      <w:r w:rsidR="00B0725B" w:rsidRPr="00CB0009">
        <w:rPr>
          <w:lang w:val="en-US"/>
        </w:rPr>
        <w:t>approach analyzes</w:t>
      </w:r>
      <w:r w:rsidRPr="00CB0009">
        <w:rPr>
          <w:lang w:val="en-US"/>
        </w:rPr>
        <w:t xml:space="preserve"> player behaviors.</w:t>
      </w:r>
    </w:p>
    <w:p w:rsidR="00294F97" w:rsidRPr="00CB0009" w:rsidRDefault="00294F97" w:rsidP="00294F97">
      <w:pPr>
        <w:pStyle w:val="ListParagraph"/>
        <w:numPr>
          <w:ilvl w:val="0"/>
          <w:numId w:val="2"/>
        </w:numPr>
        <w:rPr>
          <w:lang w:val="en-US"/>
        </w:rPr>
      </w:pPr>
      <w:r w:rsidRPr="00CB0009">
        <w:rPr>
          <w:b/>
          <w:lang w:val="en-US"/>
        </w:rPr>
        <w:t>Actions</w:t>
      </w:r>
      <w:r w:rsidRPr="00CB0009">
        <w:rPr>
          <w:lang w:val="en-US"/>
        </w:rPr>
        <w:t>: Indicates if the approach collects the actions performed in the game, instead of only collecting the action’s outcomes.</w:t>
      </w:r>
    </w:p>
    <w:p w:rsidR="00294F97" w:rsidRPr="00CB0009" w:rsidRDefault="00294F97" w:rsidP="00294F97">
      <w:pPr>
        <w:pStyle w:val="ListParagraph"/>
        <w:numPr>
          <w:ilvl w:val="0"/>
          <w:numId w:val="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294F97" w:rsidRPr="00CB0009" w:rsidRDefault="00294F97" w:rsidP="00294F97">
      <w:pPr>
        <w:pStyle w:val="ListParagraph"/>
        <w:numPr>
          <w:ilvl w:val="0"/>
          <w:numId w:val="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sidRPr="00CB0009">
        <w:rPr>
          <w:lang w:val="en-US"/>
        </w:rPr>
        <w:t>.</w:t>
      </w:r>
    </w:p>
    <w:p w:rsidR="00294F97" w:rsidRPr="00CB0009" w:rsidRDefault="00294F97" w:rsidP="00294F97">
      <w:pPr>
        <w:pStyle w:val="ListParagraph"/>
        <w:numPr>
          <w:ilvl w:val="0"/>
          <w:numId w:val="2"/>
        </w:numPr>
        <w:rPr>
          <w:lang w:val="en-US"/>
        </w:rPr>
      </w:pPr>
      <w:r w:rsidRPr="00CB0009">
        <w:rPr>
          <w:b/>
          <w:lang w:val="en-US"/>
        </w:rPr>
        <w:lastRenderedPageBreak/>
        <w:t>Player-Oriented</w:t>
      </w:r>
      <w:r w:rsidRPr="00CB0009">
        <w:rPr>
          <w:lang w:val="en-US"/>
        </w:rPr>
        <w:t>: Indicates if the approach can be used by players in order to better understand the game flow.</w:t>
      </w:r>
    </w:p>
    <w:p w:rsidR="004C4ECF" w:rsidRDefault="009369E4" w:rsidP="004C4ECF">
      <w:pPr>
        <w:rPr>
          <w:lang w:val="en-US"/>
        </w:rPr>
      </w:pPr>
      <w:r>
        <w:rPr>
          <w:lang w:val="en-US"/>
        </w:rPr>
        <w:fldChar w:fldCharType="begin"/>
      </w:r>
      <w:r w:rsidR="00A15368">
        <w:rPr>
          <w:lang w:val="en-US"/>
        </w:rPr>
        <w:instrText xml:space="preserve"> REF _Ref360735368 \h </w:instrText>
      </w:r>
      <w:r>
        <w:rPr>
          <w:lang w:val="en-US"/>
        </w:rPr>
      </w:r>
      <w:r>
        <w:rPr>
          <w:lang w:val="en-US"/>
        </w:rPr>
        <w:fldChar w:fldCharType="separate"/>
      </w:r>
      <w:r w:rsidR="00A15368" w:rsidRPr="0076056D">
        <w:rPr>
          <w:lang w:val="en-US"/>
        </w:rPr>
        <w:t xml:space="preserve">Table </w:t>
      </w:r>
      <w:r w:rsidR="00A15368" w:rsidRPr="0076056D">
        <w:rPr>
          <w:noProof/>
          <w:lang w:val="en-US"/>
        </w:rPr>
        <w:t>1</w:t>
      </w:r>
      <w:r>
        <w:rPr>
          <w:lang w:val="en-US"/>
        </w:rPr>
        <w:fldChar w:fldCharType="end"/>
      </w:r>
      <w:r w:rsidR="00A15368">
        <w:rPr>
          <w:lang w:val="en-US"/>
        </w:rPr>
        <w:t xml:space="preserve"> </w:t>
      </w:r>
      <w:r w:rsidR="00294F97">
        <w:rPr>
          <w:lang w:val="en-US"/>
        </w:rPr>
        <w:t>provides a</w:t>
      </w:r>
      <w:r w:rsidR="00A15368">
        <w:rPr>
          <w:lang w:val="en-US"/>
        </w:rPr>
        <w:t xml:space="preserve"> comparative chart</w:t>
      </w:r>
      <w:r w:rsidR="00294F97">
        <w:rPr>
          <w:lang w:val="en-US"/>
        </w:rPr>
        <w:t xml:space="preserve"> among the presented approaches</w:t>
      </w:r>
      <w:r w:rsidR="00A15368">
        <w:rPr>
          <w:lang w:val="en-US"/>
        </w:rPr>
        <w:t>.</w:t>
      </w:r>
      <w:r w:rsidR="00294F97">
        <w:rPr>
          <w:lang w:val="en-US"/>
        </w:rPr>
        <w:t xml:space="preserve"> Fields filled with</w:t>
      </w:r>
      <w:r w:rsidR="004C4ECF">
        <w:rPr>
          <w:lang w:val="en-US"/>
        </w:rPr>
        <w:t xml:space="preserve"> “</w:t>
      </w:r>
      <w:r w:rsidR="004C4ECF" w:rsidRPr="00890CF0">
        <w:rPr>
          <w:b/>
          <w:color w:val="4DD363"/>
        </w:rPr>
        <w:sym w:font="Symbol" w:char="F0D6"/>
      </w:r>
      <w:r w:rsidR="004C4ECF">
        <w:rPr>
          <w:lang w:val="en-US"/>
        </w:rPr>
        <w:t>” indicates the approach supports the specified characteristic.</w:t>
      </w:r>
      <w:r w:rsidR="00294F97">
        <w:rPr>
          <w:lang w:val="en-US"/>
        </w:rPr>
        <w:t xml:space="preserve"> Fields willed with</w:t>
      </w:r>
      <w:r w:rsidR="004C4ECF">
        <w:rPr>
          <w:lang w:val="en-US"/>
        </w:rPr>
        <w:t xml:space="preserve"> “</w:t>
      </w:r>
      <w:r w:rsidR="004C4ECF" w:rsidRPr="00890CF0">
        <w:rPr>
          <w:b/>
          <w:color w:val="E36C0A" w:themeColor="accent6" w:themeShade="BF"/>
          <w:u w:val="single"/>
        </w:rPr>
        <w:sym w:font="Symbol" w:char="F0D6"/>
      </w:r>
      <w:r w:rsidR="004C4ECF">
        <w:rPr>
          <w:lang w:val="en-US"/>
        </w:rPr>
        <w:t>” indicates the approach generates information that can be used for the specified characteristic</w:t>
      </w:r>
      <w:r w:rsidR="00294F97">
        <w:rPr>
          <w:lang w:val="en-US"/>
        </w:rPr>
        <w:t>. However they do not explicitly use the information</w:t>
      </w:r>
      <w:r w:rsidR="004C4ECF">
        <w:rPr>
          <w:lang w:val="en-US"/>
        </w:rPr>
        <w:t>.</w:t>
      </w:r>
      <w:r w:rsidR="00294F97">
        <w:rPr>
          <w:lang w:val="en-US"/>
        </w:rPr>
        <w:t xml:space="preserve"> Fields filled with </w:t>
      </w:r>
      <w:r w:rsidR="004C4ECF">
        <w:rPr>
          <w:lang w:val="en-US"/>
        </w:rPr>
        <w:t>“</w:t>
      </w:r>
      <w:r w:rsidR="004C4ECF" w:rsidRPr="00890CF0">
        <w:rPr>
          <w:color w:val="7030A0"/>
          <w:lang w:val="en-US"/>
        </w:rPr>
        <w:t>?</w:t>
      </w:r>
      <w:r w:rsidR="004C4ECF">
        <w:rPr>
          <w:lang w:val="en-US"/>
        </w:rPr>
        <w:t>” indicates</w:t>
      </w:r>
      <w:r w:rsidR="00294F97">
        <w:rPr>
          <w:lang w:val="en-US"/>
        </w:rPr>
        <w:t xml:space="preserve"> that it </w:t>
      </w:r>
      <w:r w:rsidR="00294F97" w:rsidRPr="00294F97">
        <w:rPr>
          <w:lang w:val="en-US"/>
        </w:rPr>
        <w:t xml:space="preserve">was not possible to infer whether the </w:t>
      </w:r>
      <w:r w:rsidR="00294F97">
        <w:rPr>
          <w:lang w:val="en-US"/>
        </w:rPr>
        <w:t>feature</w:t>
      </w:r>
      <w:r w:rsidR="00294F97" w:rsidRPr="00294F97">
        <w:rPr>
          <w:lang w:val="en-US"/>
        </w:rPr>
        <w:t xml:space="preserve"> is </w:t>
      </w:r>
      <w:r w:rsidR="00294F97">
        <w:rPr>
          <w:lang w:val="en-US"/>
        </w:rPr>
        <w:t>present in</w:t>
      </w:r>
      <w:r w:rsidR="00294F97" w:rsidRPr="00294F97">
        <w:rPr>
          <w:lang w:val="en-US"/>
        </w:rPr>
        <w:t xml:space="preserve"> the approach through the available documentation.</w:t>
      </w:r>
    </w:p>
    <w:p w:rsidR="00A15368" w:rsidRPr="0076056D" w:rsidRDefault="00A15368" w:rsidP="00A15368">
      <w:pPr>
        <w:pStyle w:val="Caption"/>
        <w:keepNext/>
        <w:ind w:firstLine="0"/>
        <w:jc w:val="center"/>
        <w:rPr>
          <w:lang w:val="en-US"/>
        </w:rPr>
      </w:pPr>
      <w:bookmarkStart w:id="10" w:name="_Ref360735368"/>
      <w:r w:rsidRPr="0076056D">
        <w:rPr>
          <w:lang w:val="en-US"/>
        </w:rPr>
        <w:t xml:space="preserve">Table </w:t>
      </w:r>
      <w:r w:rsidR="009369E4" w:rsidRPr="00171BB4">
        <w:fldChar w:fldCharType="begin"/>
      </w:r>
      <w:r w:rsidRPr="0076056D">
        <w:rPr>
          <w:lang w:val="en-US"/>
        </w:rPr>
        <w:instrText xml:space="preserve"> SEQ Table \* ARABIC </w:instrText>
      </w:r>
      <w:r w:rsidR="009369E4" w:rsidRPr="00171BB4">
        <w:fldChar w:fldCharType="separate"/>
      </w:r>
      <w:r w:rsidRPr="0076056D">
        <w:rPr>
          <w:noProof/>
          <w:lang w:val="en-US"/>
        </w:rPr>
        <w:t>1</w:t>
      </w:r>
      <w:r w:rsidR="009369E4" w:rsidRPr="00171BB4">
        <w:fldChar w:fldCharType="end"/>
      </w:r>
      <w:bookmarkEnd w:id="10"/>
      <w:r w:rsidRPr="0076056D">
        <w:rPr>
          <w:lang w:val="en-US"/>
        </w:rPr>
        <w:t>: Comparative chart among approaches</w:t>
      </w:r>
    </w:p>
    <w:tbl>
      <w:tblPr>
        <w:tblStyle w:val="MediumGrid3-Accent1"/>
        <w:tblW w:w="0" w:type="auto"/>
        <w:jc w:val="center"/>
        <w:tblInd w:w="-631" w:type="dxa"/>
        <w:tblLook w:val="04A0"/>
      </w:tblPr>
      <w:tblGrid>
        <w:gridCol w:w="2608"/>
        <w:gridCol w:w="612"/>
        <w:gridCol w:w="612"/>
        <w:gridCol w:w="612"/>
        <w:gridCol w:w="612"/>
      </w:tblGrid>
      <w:tr w:rsidR="00806E6C" w:rsidTr="00294F97">
        <w:trPr>
          <w:cnfStyle w:val="100000000000"/>
          <w:cantSplit/>
          <w:trHeight w:val="3922"/>
          <w:jc w:val="center"/>
        </w:trPr>
        <w:tc>
          <w:tcPr>
            <w:cnfStyle w:val="001000000000"/>
            <w:tcW w:w="2608" w:type="dxa"/>
            <w:vAlign w:val="center"/>
          </w:tcPr>
          <w:p w:rsidR="00806E6C" w:rsidRDefault="00806E6C" w:rsidP="00294F97">
            <w:pPr>
              <w:ind w:firstLine="0"/>
              <w:jc w:val="center"/>
              <w:rPr>
                <w:lang w:val="en-US"/>
              </w:rPr>
            </w:pPr>
            <w:r>
              <w:rPr>
                <w:lang w:val="en-US"/>
              </w:rPr>
              <w:t>Features</w:t>
            </w:r>
          </w:p>
        </w:tc>
        <w:tc>
          <w:tcPr>
            <w:tcW w:w="612" w:type="dxa"/>
            <w:textDirection w:val="btLr"/>
          </w:tcPr>
          <w:p w:rsidR="00806E6C" w:rsidRDefault="00806E6C" w:rsidP="00294F97">
            <w:pPr>
              <w:ind w:left="113" w:right="113" w:firstLine="0"/>
              <w:jc w:val="center"/>
              <w:cnfStyle w:val="100000000000"/>
              <w:rPr>
                <w:lang w:val="en-US"/>
              </w:rPr>
            </w:pPr>
            <w:r>
              <w:rPr>
                <w:lang w:val="en-US"/>
              </w:rPr>
              <w:t>GVM</w:t>
            </w:r>
            <w:r>
              <w:rPr>
                <w:lang w:val="en-US"/>
              </w:rPr>
              <w:fldChar w:fldCharType="begin"/>
            </w:r>
            <w:r>
              <w:rPr>
                <w:lang w:val="en-US"/>
              </w:rPr>
              <w:instrText xml:space="preserve"> ADDIN ZOTERO_ITEM CSL_CITATION {"citationID":"2838pg348h","properties":{"formattedCitation":"{\\rtf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manifesto","author":[{"family":"Joslin","given":"Simon"},{"family":"Brown","given":"Ross"},{"family":"Drennan","given":"Penny"}],"issued":{"date-parts":[["2007"]]}}}],"schema":"https://github.com/citation-style-language/schema/raw/master/csl-citation.json"} </w:instrText>
            </w:r>
            <w:r>
              <w:rPr>
                <w:lang w:val="en-US"/>
              </w:rPr>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Pr>
                <w:lang w:val="en-US"/>
              </w:rPr>
              <w:fldChar w:fldCharType="end"/>
            </w:r>
          </w:p>
        </w:tc>
        <w:tc>
          <w:tcPr>
            <w:tcW w:w="612" w:type="dxa"/>
            <w:textDirection w:val="btLr"/>
          </w:tcPr>
          <w:p w:rsidR="00806E6C" w:rsidRDefault="00806E6C" w:rsidP="00294F97">
            <w:pPr>
              <w:ind w:left="113" w:right="113" w:firstLine="0"/>
              <w:jc w:val="center"/>
              <w:cnfStyle w:val="100000000000"/>
              <w:rPr>
                <w:lang w:val="en-US"/>
              </w:rPr>
            </w:pPr>
            <w:r>
              <w:rPr>
                <w:lang w:val="en-US"/>
              </w:rPr>
              <w:t>TRUE</w:t>
            </w:r>
            <w:r>
              <w:rPr>
                <w:lang w:val="en-US"/>
              </w:rPr>
              <w:fldChar w:fldCharType="begin"/>
            </w:r>
            <w:r>
              <w:rPr>
                <w:lang w:val="en-US"/>
              </w:rPr>
              <w:instrText xml:space="preserve"> ADDIN ZOTERO_ITEM CSL_CITATION {"citationID":"2ngr1cmit7","properties":{"formattedCitation":"{\\rtf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Pr>
                <w:lang w:val="en-US"/>
              </w:rPr>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Pr>
                <w:lang w:val="en-US"/>
              </w:rPr>
              <w:fldChar w:fldCharType="end"/>
            </w:r>
          </w:p>
        </w:tc>
        <w:tc>
          <w:tcPr>
            <w:tcW w:w="612" w:type="dxa"/>
            <w:textDirection w:val="btLr"/>
          </w:tcPr>
          <w:p w:rsidR="00806E6C" w:rsidRDefault="00806E6C" w:rsidP="00294F97">
            <w:pPr>
              <w:ind w:left="113" w:right="113" w:firstLine="0"/>
              <w:jc w:val="center"/>
              <w:cnfStyle w:val="100000000000"/>
              <w:rPr>
                <w:lang w:val="en-US"/>
              </w:rPr>
            </w:pPr>
            <w:proofErr w:type="spellStart"/>
            <w:r>
              <w:rPr>
                <w:lang w:val="en-US"/>
              </w:rPr>
              <w:t>Playtracer</w:t>
            </w:r>
            <w:proofErr w:type="spellEnd"/>
            <w:r>
              <w:rPr>
                <w:lang w:val="en-US"/>
              </w:rPr>
              <w:fldChar w:fldCharType="begin"/>
            </w:r>
            <w:r w:rsidR="006C5461">
              <w:rPr>
                <w:lang w:val="en-US"/>
              </w:rPr>
              <w:instrText xml:space="preserve"> ADDIN ZOTERO_ITEM CSL_CITATION {"citationID":"2ab6orgjng","properties":{"formattedCitation":"{\\rtf (ANDERSEN \\i et al.\\i0{}, 2010)}","plainCitation":"(ANDERSEN et al., 2010)"},"citationItems":[{"id":35,"uris":["http://zotero.org/users/1122386/items/HJTJW39W"],"uri":["http://zotero.org/users/1122386/items/HJTJW39W"],"itemData":{"id":35,"type":"article-journal","title":"Gameplay analysis through state projection","container-title":"Foundations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schema":"https://github.com/citation-style-language/schema/raw/master/csl-citation.json"} </w:instrText>
            </w:r>
            <w:r>
              <w:rPr>
                <w:lang w:val="en-US"/>
              </w:rPr>
              <w:fldChar w:fldCharType="separate"/>
            </w:r>
            <w:r w:rsidRPr="003568C6">
              <w:rPr>
                <w:rFonts w:cs="Times New Roman"/>
                <w:szCs w:val="24"/>
              </w:rPr>
              <w:t xml:space="preserve">(ANDERSEN </w:t>
            </w:r>
            <w:proofErr w:type="spellStart"/>
            <w:r w:rsidRPr="003568C6">
              <w:rPr>
                <w:rFonts w:cs="Times New Roman"/>
                <w:i/>
                <w:iCs/>
                <w:szCs w:val="24"/>
              </w:rPr>
              <w:t>et</w:t>
            </w:r>
            <w:proofErr w:type="spellEnd"/>
            <w:r w:rsidRPr="003568C6">
              <w:rPr>
                <w:rFonts w:cs="Times New Roman"/>
                <w:i/>
                <w:iCs/>
                <w:szCs w:val="24"/>
              </w:rPr>
              <w:t xml:space="preserve"> al.</w:t>
            </w:r>
            <w:r w:rsidRPr="003568C6">
              <w:rPr>
                <w:rFonts w:cs="Times New Roman"/>
                <w:szCs w:val="24"/>
              </w:rPr>
              <w:t>, 2010)</w:t>
            </w:r>
            <w:r>
              <w:rPr>
                <w:lang w:val="en-US"/>
              </w:rPr>
              <w:fldChar w:fldCharType="end"/>
            </w:r>
          </w:p>
        </w:tc>
        <w:tc>
          <w:tcPr>
            <w:tcW w:w="612" w:type="dxa"/>
            <w:textDirection w:val="btLr"/>
          </w:tcPr>
          <w:p w:rsidR="00806E6C" w:rsidRDefault="00806E6C" w:rsidP="00294F97">
            <w:pPr>
              <w:ind w:left="113" w:right="113" w:firstLine="0"/>
              <w:jc w:val="center"/>
              <w:cnfStyle w:val="100000000000"/>
              <w:rPr>
                <w:lang w:val="en-US"/>
              </w:rPr>
            </w:pPr>
            <w:r>
              <w:rPr>
                <w:lang w:val="en-US"/>
              </w:rPr>
              <w:t>Play-Graph</w:t>
            </w:r>
            <w:r>
              <w:rPr>
                <w:lang w:val="en-US"/>
              </w:rPr>
              <w:fldChar w:fldCharType="begin"/>
            </w:r>
            <w:r>
              <w:rPr>
                <w:lang w:val="en-US"/>
              </w:rPr>
              <w:instrText xml:space="preserve"> ADDIN ZOTERO_ITEM CSL_CITATION {"citationID":"2olb1m4d6g","properties":{"formattedCitation":"(WALLNER,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Pr>
                <w:lang w:val="en-US"/>
              </w:rPr>
              <w:fldChar w:fldCharType="separate"/>
            </w:r>
            <w:r w:rsidRPr="003568C6">
              <w:rPr>
                <w:rFonts w:cs="Times New Roman"/>
              </w:rPr>
              <w:t>(WALLNER, 2013)</w:t>
            </w:r>
            <w:r>
              <w:rPr>
                <w:lang w:val="en-US"/>
              </w:rPr>
              <w:fldChar w:fldCharType="end"/>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Graph</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color w:val="A8EAB3"/>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color w:val="A8EAB3"/>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Graphic</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State Machine</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color w:val="7030A0"/>
                <w:sz w:val="24"/>
                <w:lang w:val="en-US"/>
              </w:rPr>
            </w:pPr>
            <w:r w:rsidRPr="00890CF0">
              <w:rPr>
                <w:b/>
                <w:color w:val="7030A0"/>
                <w:sz w:val="24"/>
                <w:lang w:val="en-US"/>
              </w:rPr>
              <w:t>?</w:t>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Data Logging</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color w:val="7030A0"/>
                <w:sz w:val="24"/>
                <w:lang w:val="en-US"/>
              </w:rPr>
            </w:pPr>
            <w:r w:rsidRPr="00890CF0">
              <w:rPr>
                <w:b/>
                <w:color w:val="7030A0"/>
                <w:sz w:val="24"/>
                <w:lang w:val="en-US"/>
              </w:rPr>
              <w:t>?</w:t>
            </w:r>
          </w:p>
        </w:tc>
        <w:tc>
          <w:tcPr>
            <w:tcW w:w="612" w:type="dxa"/>
          </w:tcPr>
          <w:p w:rsidR="00806E6C" w:rsidRPr="00890CF0" w:rsidRDefault="00806E6C" w:rsidP="00294F97">
            <w:pPr>
              <w:ind w:firstLine="0"/>
              <w:jc w:val="center"/>
              <w:cnfStyle w:val="000000000000"/>
              <w:rPr>
                <w:b/>
                <w:color w:val="7030A0"/>
                <w:sz w:val="24"/>
                <w:lang w:val="en-US"/>
              </w:rPr>
            </w:pPr>
            <w:r w:rsidRPr="00890CF0">
              <w:rPr>
                <w:b/>
                <w:color w:val="7030A0"/>
                <w:sz w:val="24"/>
                <w:lang w:val="en-US"/>
              </w:rPr>
              <w:t>?</w:t>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Event Context</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Player Behavior</w:t>
            </w:r>
          </w:p>
        </w:tc>
        <w:tc>
          <w:tcPr>
            <w:tcW w:w="612" w:type="dxa"/>
          </w:tcPr>
          <w:p w:rsidR="00806E6C" w:rsidRPr="00890CF0" w:rsidRDefault="00806E6C" w:rsidP="00294F97">
            <w:pPr>
              <w:ind w:firstLine="0"/>
              <w:jc w:val="center"/>
              <w:cnfStyle w:val="000000000000"/>
              <w:rPr>
                <w:b/>
                <w:color w:val="7030A0"/>
                <w:sz w:val="24"/>
                <w:lang w:val="en-US"/>
              </w:rPr>
            </w:pPr>
            <w:r w:rsidRPr="00890CF0">
              <w:rPr>
                <w:b/>
                <w:color w:val="7030A0"/>
                <w:sz w:val="24"/>
                <w:lang w:val="en-US"/>
              </w:rPr>
              <w:t>?</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Actions</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Statistical Data Mining</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BD2FE9" w:rsidP="00294F97">
            <w:pPr>
              <w:ind w:firstLine="0"/>
              <w:jc w:val="center"/>
              <w:cnfStyle w:val="000000000000"/>
              <w:rPr>
                <w:b/>
                <w:sz w:val="24"/>
                <w:lang w:val="en-US"/>
              </w:rPr>
            </w:pPr>
            <w:r w:rsidRPr="00890CF0">
              <w:rPr>
                <w:b/>
                <w:color w:val="E36C0A" w:themeColor="accent6" w:themeShade="BF"/>
                <w:sz w:val="24"/>
                <w:u w:val="single"/>
              </w:rPr>
              <w:sym w:font="Symbol" w:char="F0D6"/>
            </w:r>
          </w:p>
        </w:tc>
        <w:tc>
          <w:tcPr>
            <w:tcW w:w="612" w:type="dxa"/>
          </w:tcPr>
          <w:p w:rsidR="00806E6C" w:rsidRPr="00890CF0" w:rsidRDefault="00BD2FE9" w:rsidP="00294F97">
            <w:pPr>
              <w:ind w:firstLine="0"/>
              <w:jc w:val="center"/>
              <w:cnfStyle w:val="000000000000"/>
              <w:rPr>
                <w:b/>
                <w:sz w:val="24"/>
                <w:lang w:val="en-US"/>
              </w:rPr>
            </w:pPr>
            <w:r w:rsidRPr="00890CF0">
              <w:rPr>
                <w:b/>
                <w:color w:val="E36C0A" w:themeColor="accent6" w:themeShade="BF"/>
                <w:sz w:val="24"/>
                <w:u w:val="single"/>
              </w:rPr>
              <w:sym w:font="Symbol" w:char="F0D6"/>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Developer-Oriented</w:t>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Player-Oriented</w:t>
            </w: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r>
    </w:tbl>
    <w:p w:rsidR="00984BDE" w:rsidRPr="00590D59" w:rsidRDefault="00984BDE" w:rsidP="00984BDE">
      <w:pPr>
        <w:pStyle w:val="Heading2"/>
        <w:rPr>
          <w:lang w:val="en-US"/>
        </w:rPr>
      </w:pPr>
      <w:bookmarkStart w:id="11" w:name="_Toc354161716"/>
      <w:bookmarkStart w:id="12" w:name="_Ref360194010"/>
      <w:r w:rsidRPr="00590D59">
        <w:rPr>
          <w:lang w:val="en-US"/>
        </w:rPr>
        <w:lastRenderedPageBreak/>
        <w:t>Final Considerations</w:t>
      </w:r>
      <w:bookmarkEnd w:id="11"/>
      <w:bookmarkEnd w:id="12"/>
    </w:p>
    <w:p w:rsidR="00AD07FE" w:rsidRDefault="006D501E" w:rsidP="00E10C79">
      <w:pPr>
        <w:rPr>
          <w:lang w:val="en-US"/>
        </w:rPr>
      </w:pPr>
      <w:r>
        <w:rPr>
          <w:lang w:val="en-US"/>
        </w:rPr>
        <w:t xml:space="preserve">This chapter presented existing approaches for </w:t>
      </w:r>
      <w:r w:rsidR="00806E6C">
        <w:rPr>
          <w:lang w:val="en-US"/>
        </w:rPr>
        <w:t>game flow analysis, also known as game telemetry</w:t>
      </w:r>
      <w:r>
        <w:rPr>
          <w:lang w:val="en-US"/>
        </w:rPr>
        <w:t>.</w:t>
      </w:r>
      <w:r w:rsidR="00A45DC0">
        <w:rPr>
          <w:lang w:val="en-US"/>
        </w:rPr>
        <w:t xml:space="preserve"> </w:t>
      </w:r>
      <w:r w:rsidR="00AD07FE">
        <w:rPr>
          <w:lang w:val="en-US"/>
        </w:rPr>
        <w:t>The first approach propose</w:t>
      </w:r>
      <w:r w:rsidR="00306013">
        <w:rPr>
          <w:lang w:val="en-US"/>
        </w:rPr>
        <w:t>d</w:t>
      </w:r>
      <w:r w:rsidR="00AD07FE">
        <w:rPr>
          <w:lang w:val="en-US"/>
        </w:rPr>
        <w:t xml:space="preserve"> a framework detailing data logging methods to gather information for analysis. The second approach proposed the usage of contextual information during the gathering process to aid in understanding</w:t>
      </w:r>
      <w:r w:rsidR="00306013">
        <w:rPr>
          <w:lang w:val="en-US"/>
        </w:rPr>
        <w:t xml:space="preserve"> the</w:t>
      </w:r>
      <w:r w:rsidR="00AD07FE">
        <w:rPr>
          <w:lang w:val="en-US"/>
        </w:rPr>
        <w:t xml:space="preserve"> events</w:t>
      </w:r>
      <w:r w:rsidR="00306013">
        <w:rPr>
          <w:lang w:val="en-US"/>
        </w:rPr>
        <w:t xml:space="preserve"> in the game</w:t>
      </w:r>
      <w:r w:rsidR="00AD07FE">
        <w:rPr>
          <w:lang w:val="en-US"/>
        </w:rPr>
        <w:t xml:space="preserve">. The third approach uses graph visualization to </w:t>
      </w:r>
      <w:r w:rsidR="00AD07FE" w:rsidRPr="00590D59">
        <w:rPr>
          <w:lang w:val="en-US"/>
        </w:rPr>
        <w:t xml:space="preserve">display aggregated user behavior </w:t>
      </w:r>
      <w:r w:rsidR="00AD07FE">
        <w:rPr>
          <w:lang w:val="en-US"/>
        </w:rPr>
        <w:t>and</w:t>
      </w:r>
      <w:r w:rsidR="00AD07FE" w:rsidRPr="00590D59">
        <w:rPr>
          <w:lang w:val="en-US"/>
        </w:rPr>
        <w:t xml:space="preserve"> to aid in understanding common strategies adopted by players</w:t>
      </w:r>
      <w:r w:rsidR="00AD07FE">
        <w:rPr>
          <w:lang w:val="en-US"/>
        </w:rPr>
        <w:t xml:space="preserve">. The last approach also uses a graph to describe and visualize </w:t>
      </w:r>
      <w:proofErr w:type="spellStart"/>
      <w:r w:rsidR="00AD07FE">
        <w:rPr>
          <w:lang w:val="en-US"/>
        </w:rPr>
        <w:t>gameplay</w:t>
      </w:r>
      <w:proofErr w:type="spellEnd"/>
      <w:r w:rsidR="00AD07FE">
        <w:rPr>
          <w:lang w:val="en-US"/>
        </w:rPr>
        <w:t xml:space="preserve"> data and, unlike the previous approach, uses temporal information to observe time-dependable information, such as player distribution </w:t>
      </w:r>
      <w:r w:rsidR="00834AB4">
        <w:rPr>
          <w:lang w:val="en-US"/>
        </w:rPr>
        <w:t>at different instances.</w:t>
      </w:r>
    </w:p>
    <w:p w:rsidR="007C4B6B" w:rsidRDefault="00AD07FE" w:rsidP="00E10C79">
      <w:pPr>
        <w:rPr>
          <w:lang w:val="en-US"/>
        </w:rPr>
      </w:pPr>
      <w:r>
        <w:rPr>
          <w:lang w:val="en-US"/>
        </w:rPr>
        <w:t xml:space="preserve"> </w:t>
      </w:r>
      <w:r w:rsidR="00834AB4">
        <w:rPr>
          <w:lang w:val="en-US"/>
        </w:rPr>
        <w:t>These</w:t>
      </w:r>
      <w:r w:rsidR="00A45DC0">
        <w:rPr>
          <w:lang w:val="en-US"/>
        </w:rPr>
        <w:t xml:space="preserve">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w:t>
      </w:r>
      <w:r w:rsidR="00834AB4">
        <w:rPr>
          <w:lang w:val="en-US"/>
        </w:rPr>
        <w:t xml:space="preserve"> or graphics</w:t>
      </w:r>
      <w:r w:rsidR="007C4B6B">
        <w:rPr>
          <w:lang w:val="en-US"/>
        </w:rPr>
        <w:t xml:space="preserve"> to illustrate the general population behavior</w:t>
      </w:r>
      <w:r w:rsidR="00212026">
        <w:rPr>
          <w:lang w:val="en-US"/>
        </w:rPr>
        <w:t xml:space="preserve"> in order</w:t>
      </w:r>
      <w:r w:rsidR="007C4B6B">
        <w:rPr>
          <w:lang w:val="en-US"/>
        </w:rPr>
        <w:t xml:space="preserve"> to be used by designers to improve the game</w:t>
      </w:r>
      <w:r w:rsidR="00834AB4">
        <w:rPr>
          <w:lang w:val="en-US"/>
        </w:rPr>
        <w:t xml:space="preserve">. </w:t>
      </w:r>
      <w:r w:rsidR="00DA1138">
        <w:rPr>
          <w:lang w:val="en-US"/>
        </w:rPr>
        <w:t>Thus they</w:t>
      </w:r>
      <w:r w:rsidR="00834AB4">
        <w:rPr>
          <w:lang w:val="en-US"/>
        </w:rPr>
        <w:t xml:space="preserve"> are</w:t>
      </w:r>
      <w:r w:rsidR="00DA1138">
        <w:rPr>
          <w:lang w:val="en-US"/>
        </w:rPr>
        <w:t xml:space="preserve"> not </w:t>
      </w:r>
      <w:r w:rsidR="00306013">
        <w:rPr>
          <w:lang w:val="en-US"/>
        </w:rPr>
        <w:t>meant to be used for a</w:t>
      </w:r>
      <w:r w:rsidR="00DA1138">
        <w:rPr>
          <w:lang w:val="en-US"/>
        </w:rPr>
        <w:t xml:space="preserve"> </w:t>
      </w:r>
      <w:r w:rsidR="00306013">
        <w:rPr>
          <w:lang w:val="en-US"/>
        </w:rPr>
        <w:t>player perspective, allowing players to better understand the consequences of their actions and the influences each action generated in the game.</w:t>
      </w:r>
    </w:p>
    <w:p w:rsidR="008250DF" w:rsidRDefault="00DA1138" w:rsidP="00DA1138">
      <w:pPr>
        <w:rPr>
          <w:lang w:val="en-US"/>
        </w:rPr>
      </w:pPr>
      <w:r>
        <w:rPr>
          <w:lang w:val="en-US"/>
        </w:rPr>
        <w:t xml:space="preserve">This motivated us to create a new approach that </w:t>
      </w:r>
      <w:r w:rsidR="007C4B6B">
        <w:rPr>
          <w:lang w:val="en-US"/>
        </w:rPr>
        <w:t xml:space="preserve">follow the player’s actions </w:t>
      </w:r>
      <w:r w:rsidR="007C2D7E">
        <w:rPr>
          <w:lang w:val="en-US"/>
        </w:rPr>
        <w:t xml:space="preserve">more </w:t>
      </w:r>
      <w:r w:rsidR="007C4B6B">
        <w:rPr>
          <w:lang w:val="en-US"/>
        </w:rPr>
        <w:t>closely</w:t>
      </w:r>
      <w:r w:rsidR="00834AB4">
        <w:rPr>
          <w:lang w:val="en-US"/>
        </w:rPr>
        <w:t>,</w:t>
      </w:r>
      <w:r w:rsidR="007C4B6B">
        <w:rPr>
          <w:lang w:val="en-US"/>
        </w:rPr>
        <w:t xml:space="preserve"> </w:t>
      </w:r>
      <w:r w:rsidR="00BF1BCB">
        <w:rPr>
          <w:lang w:val="en-US"/>
        </w:rPr>
        <w:t>s</w:t>
      </w:r>
      <w:r w:rsidR="007C4B6B">
        <w:rPr>
          <w:lang w:val="en-US"/>
        </w:rPr>
        <w:t>tat</w:t>
      </w:r>
      <w:r w:rsidR="00834AB4">
        <w:rPr>
          <w:lang w:val="en-US"/>
        </w:rPr>
        <w:t>ing</w:t>
      </w:r>
      <w:r w:rsidR="007C4B6B">
        <w:rPr>
          <w:lang w:val="en-US"/>
        </w:rPr>
        <w:t xml:space="preserve"> </w:t>
      </w:r>
      <w:r>
        <w:rPr>
          <w:lang w:val="en-US"/>
        </w:rPr>
        <w:t>the player’s</w:t>
      </w:r>
      <w:r w:rsidR="007C4B6B">
        <w:rPr>
          <w:lang w:val="en-US"/>
        </w:rPr>
        <w:t xml:space="preserve"> interactions </w:t>
      </w:r>
      <w:r>
        <w:rPr>
          <w:lang w:val="en-US"/>
        </w:rPr>
        <w:t>during</w:t>
      </w:r>
      <w:r w:rsidR="007C4B6B">
        <w:rPr>
          <w:lang w:val="en-US"/>
        </w:rPr>
        <w:t xml:space="preserve"> the game and </w:t>
      </w:r>
      <w:r w:rsidR="00BF1BCB">
        <w:rPr>
          <w:lang w:val="en-US"/>
        </w:rPr>
        <w:t>wh</w:t>
      </w:r>
      <w:r w:rsidR="00306013">
        <w:rPr>
          <w:lang w:val="en-US"/>
        </w:rPr>
        <w:t>ich actions</w:t>
      </w:r>
      <w:r w:rsidR="00BF1BCB">
        <w:rPr>
          <w:lang w:val="en-US"/>
        </w:rPr>
        <w:t xml:space="preserve"> </w:t>
      </w:r>
      <w:r w:rsidR="007C4B6B">
        <w:rPr>
          <w:lang w:val="en-US"/>
        </w:rPr>
        <w:t>influence</w:t>
      </w:r>
      <w:r w:rsidR="00306013">
        <w:rPr>
          <w:lang w:val="en-US"/>
        </w:rPr>
        <w:t>d the outcomes</w:t>
      </w:r>
      <w:r w:rsidR="007C4B6B">
        <w:rPr>
          <w:lang w:val="en-US"/>
        </w:rPr>
        <w:t>.</w:t>
      </w:r>
      <w:r w:rsidR="00212026">
        <w:rPr>
          <w:lang w:val="en-US"/>
        </w:rPr>
        <w:t xml:space="preserve"> This allows for understanding the consequences of each action and how they affected the outcome</w:t>
      </w:r>
      <w:r>
        <w:rPr>
          <w:lang w:val="en-US"/>
        </w:rPr>
        <w:t>s</w:t>
      </w:r>
      <w:r w:rsidR="00212026">
        <w:rPr>
          <w:lang w:val="en-US"/>
        </w:rPr>
        <w:t xml:space="preserve">. In other words, </w:t>
      </w:r>
      <w:r>
        <w:rPr>
          <w:lang w:val="en-US"/>
        </w:rPr>
        <w:t xml:space="preserve">we would be recording </w:t>
      </w:r>
      <w:r w:rsidR="00212026">
        <w:rPr>
          <w:lang w:val="en-US"/>
        </w:rPr>
        <w:t>the provenance of the player’s story</w:t>
      </w:r>
      <w:r>
        <w:rPr>
          <w:lang w:val="en-US"/>
        </w:rPr>
        <w:t>,</w:t>
      </w:r>
      <w:r w:rsidR="00AD07FE">
        <w:rPr>
          <w:lang w:val="en-US"/>
        </w:rPr>
        <w:t xml:space="preserve"> </w:t>
      </w:r>
      <w:r>
        <w:rPr>
          <w:lang w:val="en-US"/>
        </w:rPr>
        <w:t>which</w:t>
      </w:r>
      <w:r w:rsidR="001D4996">
        <w:rPr>
          <w:lang w:val="en-US"/>
        </w:rPr>
        <w:t xml:space="preserve"> allow</w:t>
      </w:r>
      <w:r>
        <w:rPr>
          <w:lang w:val="en-US"/>
        </w:rPr>
        <w:t>s</w:t>
      </w:r>
      <w:r w:rsidR="001D4996">
        <w:rPr>
          <w:lang w:val="en-US"/>
        </w:rPr>
        <w:t xml:space="preserve"> for a deeper understanding of how the story progressed</w:t>
      </w:r>
      <w:r w:rsidR="008250DF">
        <w:rPr>
          <w:lang w:val="en-US"/>
        </w:rPr>
        <w:t xml:space="preserve"> by using a provenance graph representing the data g</w:t>
      </w:r>
      <w:r w:rsidR="00306013">
        <w:rPr>
          <w:lang w:val="en-US"/>
        </w:rPr>
        <w:t>athered during the game session.</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r w:rsidRPr="00590D59">
        <w:rPr>
          <w:lang w:val="en-US"/>
        </w:rPr>
        <w:lastRenderedPageBreak/>
        <w:t>References</w:t>
      </w:r>
    </w:p>
    <w:p w:rsidR="00FA6DA8" w:rsidRPr="00FA6DA8" w:rsidRDefault="009369E4" w:rsidP="00FA6DA8">
      <w:pPr>
        <w:pStyle w:val="Bibliography"/>
        <w:rPr>
          <w:rFonts w:cs="Times New Roman"/>
          <w:lang w:val="en-US"/>
        </w:rPr>
      </w:pPr>
      <w:r w:rsidRPr="00590D59">
        <w:rPr>
          <w:lang w:val="en-US"/>
        </w:rPr>
        <w:fldChar w:fldCharType="begin"/>
      </w:r>
      <w:r w:rsidR="000E25CB">
        <w:rPr>
          <w:lang w:val="en-US"/>
        </w:rPr>
        <w:instrText xml:space="preserve"> ADDIN ZOTERO_BIBL {"custom":[]} CSL_BIBLIOGRAPHY </w:instrText>
      </w:r>
      <w:r w:rsidRPr="00590D59">
        <w:rPr>
          <w:lang w:val="en-US"/>
        </w:rPr>
        <w:fldChar w:fldCharType="separate"/>
      </w:r>
      <w:r w:rsidR="00FA6DA8" w:rsidRPr="00FA6DA8">
        <w:rPr>
          <w:rFonts w:cs="Times New Roman"/>
          <w:lang w:val="en-US"/>
        </w:rPr>
        <w:t xml:space="preserve">AMBINDER, Mike. Valve’s approach to </w:t>
      </w:r>
      <w:proofErr w:type="spellStart"/>
      <w:r w:rsidR="00FA6DA8" w:rsidRPr="00FA6DA8">
        <w:rPr>
          <w:rFonts w:cs="Times New Roman"/>
          <w:lang w:val="en-US"/>
        </w:rPr>
        <w:t>playtesting</w:t>
      </w:r>
      <w:proofErr w:type="spellEnd"/>
      <w:r w:rsidR="00FA6DA8" w:rsidRPr="00FA6DA8">
        <w:rPr>
          <w:rFonts w:cs="Times New Roman"/>
          <w:lang w:val="en-US"/>
        </w:rPr>
        <w:t xml:space="preserve">: The application of empiricism. </w:t>
      </w:r>
      <w:proofErr w:type="gramStart"/>
      <w:r w:rsidR="00FA6DA8" w:rsidRPr="00FA6DA8">
        <w:rPr>
          <w:rFonts w:cs="Times New Roman"/>
          <w:i/>
          <w:iCs/>
          <w:lang w:val="en-US"/>
        </w:rPr>
        <w:t>Game Developer Conference (GDC)</w:t>
      </w:r>
      <w:r w:rsidR="00FA6DA8" w:rsidRPr="00FA6DA8">
        <w:rPr>
          <w:rFonts w:cs="Times New Roman"/>
          <w:lang w:val="en-US"/>
        </w:rPr>
        <w:t>, 2009.</w:t>
      </w:r>
      <w:proofErr w:type="gramEnd"/>
    </w:p>
    <w:p w:rsidR="00FA6DA8" w:rsidRPr="00FA6DA8" w:rsidRDefault="00FA6DA8" w:rsidP="00FA6DA8">
      <w:pPr>
        <w:pStyle w:val="Bibliography"/>
        <w:rPr>
          <w:rFonts w:cs="Times New Roman"/>
          <w:lang w:val="en-US"/>
        </w:rPr>
      </w:pPr>
      <w:proofErr w:type="gramStart"/>
      <w:r w:rsidRPr="00FA6DA8">
        <w:rPr>
          <w:rFonts w:cs="Times New Roman"/>
          <w:lang w:val="en-US"/>
        </w:rPr>
        <w:t xml:space="preserve">ANDERSEN, Erik </w:t>
      </w:r>
      <w:r w:rsidRPr="00FA6DA8">
        <w:rPr>
          <w:rFonts w:cs="Times New Roman"/>
          <w:i/>
          <w:iCs/>
          <w:lang w:val="en-US"/>
        </w:rPr>
        <w:t>et al.</w:t>
      </w:r>
      <w:r w:rsidRPr="00FA6DA8">
        <w:rPr>
          <w:rFonts w:cs="Times New Roman"/>
          <w:lang w:val="en-US"/>
        </w:rPr>
        <w:t xml:space="preserve"> </w:t>
      </w:r>
      <w:proofErr w:type="spellStart"/>
      <w:r w:rsidRPr="00FA6DA8">
        <w:rPr>
          <w:rFonts w:cs="Times New Roman"/>
          <w:lang w:val="en-US"/>
        </w:rPr>
        <w:t>Gameplay</w:t>
      </w:r>
      <w:proofErr w:type="spellEnd"/>
      <w:r w:rsidRPr="00FA6DA8">
        <w:rPr>
          <w:rFonts w:cs="Times New Roman"/>
          <w:lang w:val="en-US"/>
        </w:rPr>
        <w:t xml:space="preserve"> analysis through state projection.</w:t>
      </w:r>
      <w:proofErr w:type="gramEnd"/>
      <w:r w:rsidRPr="00FA6DA8">
        <w:rPr>
          <w:rFonts w:cs="Times New Roman"/>
          <w:lang w:val="en-US"/>
        </w:rPr>
        <w:t xml:space="preserve"> </w:t>
      </w:r>
      <w:proofErr w:type="gramStart"/>
      <w:r w:rsidRPr="00FA6DA8">
        <w:rPr>
          <w:rFonts w:cs="Times New Roman"/>
          <w:i/>
          <w:iCs/>
          <w:lang w:val="en-US"/>
        </w:rPr>
        <w:t>Foundations of Digital Games (FDG)</w:t>
      </w:r>
      <w:r w:rsidRPr="00FA6DA8">
        <w:rPr>
          <w:rFonts w:cs="Times New Roman"/>
          <w:lang w:val="en-US"/>
        </w:rPr>
        <w:t>, p. 1–8, 2010.</w:t>
      </w:r>
      <w:proofErr w:type="gramEnd"/>
    </w:p>
    <w:p w:rsidR="00FA6DA8" w:rsidRPr="00FA6DA8" w:rsidRDefault="00FA6DA8" w:rsidP="00FA6DA8">
      <w:pPr>
        <w:pStyle w:val="Bibliography"/>
        <w:rPr>
          <w:rFonts w:cs="Times New Roman"/>
          <w:lang w:val="en-US"/>
        </w:rPr>
      </w:pPr>
      <w:proofErr w:type="gramStart"/>
      <w:r w:rsidRPr="00FA6DA8">
        <w:rPr>
          <w:rFonts w:cs="Times New Roman"/>
          <w:lang w:val="en-US"/>
        </w:rPr>
        <w:t>COX, Trevor; COX, Michael.</w:t>
      </w:r>
      <w:proofErr w:type="gramEnd"/>
      <w:r w:rsidRPr="00FA6DA8">
        <w:rPr>
          <w:rFonts w:cs="Times New Roman"/>
          <w:lang w:val="en-US"/>
        </w:rPr>
        <w:t xml:space="preserve"> </w:t>
      </w:r>
      <w:proofErr w:type="gramStart"/>
      <w:r w:rsidRPr="00FA6DA8">
        <w:rPr>
          <w:rFonts w:cs="Times New Roman"/>
          <w:i/>
          <w:iCs/>
          <w:lang w:val="en-US"/>
        </w:rPr>
        <w:t>Multidimensional Scaling, Second Edition</w:t>
      </w:r>
      <w:r w:rsidRPr="00FA6DA8">
        <w:rPr>
          <w:rFonts w:cs="Times New Roman"/>
          <w:lang w:val="en-US"/>
        </w:rPr>
        <w:t>.</w:t>
      </w:r>
      <w:proofErr w:type="gramEnd"/>
      <w:r w:rsidRPr="00FA6DA8">
        <w:rPr>
          <w:rFonts w:cs="Times New Roman"/>
          <w:lang w:val="en-US"/>
        </w:rPr>
        <w:t xml:space="preserve"> United Kingdom: CRC Press, 2010. </w:t>
      </w:r>
    </w:p>
    <w:p w:rsidR="00FA6DA8" w:rsidRPr="00FA6DA8" w:rsidRDefault="00FA6DA8" w:rsidP="00FA6DA8">
      <w:pPr>
        <w:pStyle w:val="Bibliography"/>
        <w:rPr>
          <w:rFonts w:cs="Times New Roman"/>
          <w:lang w:val="en-US"/>
        </w:rPr>
      </w:pPr>
      <w:r w:rsidRPr="00FA6DA8">
        <w:rPr>
          <w:rFonts w:cs="Times New Roman"/>
          <w:lang w:val="en-US"/>
        </w:rPr>
        <w:t xml:space="preserve">DEROSA, Phillip. </w:t>
      </w:r>
      <w:r w:rsidRPr="00FA6DA8">
        <w:rPr>
          <w:rFonts w:cs="Times New Roman"/>
          <w:i/>
          <w:iCs/>
          <w:lang w:val="en-US"/>
        </w:rPr>
        <w:t xml:space="preserve">Tracking Player Feedback </w:t>
      </w:r>
      <w:proofErr w:type="gramStart"/>
      <w:r w:rsidRPr="00FA6DA8">
        <w:rPr>
          <w:rFonts w:cs="Times New Roman"/>
          <w:i/>
          <w:iCs/>
          <w:lang w:val="en-US"/>
        </w:rPr>
        <w:t>To</w:t>
      </w:r>
      <w:proofErr w:type="gramEnd"/>
      <w:r w:rsidRPr="00FA6DA8">
        <w:rPr>
          <w:rFonts w:cs="Times New Roman"/>
          <w:i/>
          <w:iCs/>
          <w:lang w:val="en-US"/>
        </w:rPr>
        <w:t xml:space="preserve"> Improve Game Design</w:t>
      </w:r>
      <w:r w:rsidRPr="00FA6DA8">
        <w:rPr>
          <w:rFonts w:cs="Times New Roman"/>
          <w:lang w:val="en-US"/>
        </w:rPr>
        <w:t xml:space="preserve">. </w:t>
      </w:r>
      <w:proofErr w:type="spellStart"/>
      <w:proofErr w:type="gramStart"/>
      <w:r w:rsidRPr="00FA6DA8">
        <w:rPr>
          <w:rFonts w:cs="Times New Roman"/>
          <w:lang w:val="en-US"/>
        </w:rPr>
        <w:t>Gamasutra</w:t>
      </w:r>
      <w:proofErr w:type="spellEnd"/>
      <w:r w:rsidRPr="00FA6DA8">
        <w:rPr>
          <w:rFonts w:cs="Times New Roman"/>
          <w:lang w:val="en-US"/>
        </w:rPr>
        <w:t>.</w:t>
      </w:r>
      <w:proofErr w:type="gramEnd"/>
      <w:r w:rsidRPr="00FA6DA8">
        <w:rPr>
          <w:rFonts w:cs="Times New Roman"/>
          <w:lang w:val="en-US"/>
        </w:rPr>
        <w:t xml:space="preserve"> Available: &lt;http://www.gamasutra.com/view/feature/129969/tracking_player_feedback_to_.php&gt;. </w:t>
      </w:r>
      <w:proofErr w:type="gramStart"/>
      <w:r w:rsidRPr="00FA6DA8">
        <w:rPr>
          <w:rFonts w:cs="Times New Roman"/>
          <w:lang w:val="en-US"/>
        </w:rPr>
        <w:t>Accessed: 28 jun. 2013.</w:t>
      </w:r>
      <w:proofErr w:type="gramEnd"/>
      <w:r w:rsidRPr="00FA6DA8">
        <w:rPr>
          <w:rFonts w:cs="Times New Roman"/>
          <w:lang w:val="en-US"/>
        </w:rPr>
        <w:t xml:space="preserve"> </w:t>
      </w:r>
    </w:p>
    <w:p w:rsidR="00FA6DA8" w:rsidRPr="00FA6DA8" w:rsidRDefault="00FA6DA8" w:rsidP="00FA6DA8">
      <w:pPr>
        <w:pStyle w:val="Bibliography"/>
        <w:rPr>
          <w:rFonts w:cs="Times New Roman"/>
          <w:lang w:val="en-US"/>
        </w:rPr>
      </w:pPr>
      <w:proofErr w:type="gramStart"/>
      <w:r w:rsidRPr="00FA6DA8">
        <w:rPr>
          <w:rFonts w:cs="Times New Roman"/>
          <w:lang w:val="en-US"/>
        </w:rPr>
        <w:t xml:space="preserve">DIXIT, </w:t>
      </w:r>
      <w:proofErr w:type="spellStart"/>
      <w:r w:rsidRPr="00FA6DA8">
        <w:rPr>
          <w:rFonts w:cs="Times New Roman"/>
          <w:lang w:val="en-US"/>
        </w:rPr>
        <w:t>Priyesh</w:t>
      </w:r>
      <w:proofErr w:type="spellEnd"/>
      <w:r w:rsidRPr="00FA6DA8">
        <w:rPr>
          <w:rFonts w:cs="Times New Roman"/>
          <w:lang w:val="en-US"/>
        </w:rPr>
        <w:t>; YOUNGBLOOD, Michael.</w:t>
      </w:r>
      <w:proofErr w:type="gramEnd"/>
      <w:r w:rsidRPr="00FA6DA8">
        <w:rPr>
          <w:rFonts w:cs="Times New Roman"/>
          <w:lang w:val="en-US"/>
        </w:rPr>
        <w:t xml:space="preserve"> </w:t>
      </w:r>
      <w:proofErr w:type="gramStart"/>
      <w:r w:rsidRPr="00FA6DA8">
        <w:rPr>
          <w:rFonts w:cs="Times New Roman"/>
          <w:lang w:val="en-US"/>
        </w:rPr>
        <w:t xml:space="preserve">Understanding </w:t>
      </w:r>
      <w:proofErr w:type="spellStart"/>
      <w:r w:rsidRPr="00FA6DA8">
        <w:rPr>
          <w:rFonts w:cs="Times New Roman"/>
          <w:lang w:val="en-US"/>
        </w:rPr>
        <w:t>playtest</w:t>
      </w:r>
      <w:proofErr w:type="spellEnd"/>
      <w:r w:rsidRPr="00FA6DA8">
        <w:rPr>
          <w:rFonts w:cs="Times New Roman"/>
          <w:lang w:val="en-US"/>
        </w:rPr>
        <w:t xml:space="preserve"> data through visual data mining in interactive 3D environments.</w:t>
      </w:r>
      <w:proofErr w:type="gramEnd"/>
      <w:r w:rsidRPr="00FA6DA8">
        <w:rPr>
          <w:rFonts w:cs="Times New Roman"/>
          <w:lang w:val="en-US"/>
        </w:rPr>
        <w:t xml:space="preserve"> </w:t>
      </w:r>
      <w:r w:rsidRPr="00FA6DA8">
        <w:rPr>
          <w:rFonts w:cs="Times New Roman"/>
          <w:i/>
          <w:iCs/>
          <w:lang w:val="en-US"/>
        </w:rPr>
        <w:t>12th International Conference on Computer Games: AI, Animation, Mobile, Interactive Multimedia and Serious Games (CGAMES)</w:t>
      </w:r>
      <w:r w:rsidRPr="00FA6DA8">
        <w:rPr>
          <w:rFonts w:cs="Times New Roman"/>
          <w:lang w:val="en-US"/>
        </w:rPr>
        <w:t>, p. 34–42, 2008.</w:t>
      </w:r>
    </w:p>
    <w:p w:rsidR="00FA6DA8" w:rsidRPr="00FA6DA8" w:rsidRDefault="00FA6DA8" w:rsidP="00FA6DA8">
      <w:pPr>
        <w:pStyle w:val="Bibliography"/>
        <w:rPr>
          <w:rFonts w:cs="Times New Roman"/>
          <w:lang w:val="en-US"/>
        </w:rPr>
      </w:pPr>
      <w:proofErr w:type="gramStart"/>
      <w:r w:rsidRPr="00FA6DA8">
        <w:rPr>
          <w:rFonts w:cs="Times New Roman"/>
          <w:lang w:val="en-US"/>
        </w:rPr>
        <w:t>DRACHEN, Anders; CANOSSA, Alessandro.</w:t>
      </w:r>
      <w:proofErr w:type="gramEnd"/>
      <w:r w:rsidRPr="00FA6DA8">
        <w:rPr>
          <w:rFonts w:cs="Times New Roman"/>
          <w:lang w:val="en-US"/>
        </w:rPr>
        <w:t xml:space="preserve"> </w:t>
      </w:r>
      <w:proofErr w:type="gramStart"/>
      <w:r w:rsidRPr="00FA6DA8">
        <w:rPr>
          <w:rFonts w:cs="Times New Roman"/>
          <w:lang w:val="en-US"/>
        </w:rPr>
        <w:t>Analyzing spatial user behavior in computer games using geographic information systems.</w:t>
      </w:r>
      <w:proofErr w:type="gramEnd"/>
      <w:r w:rsidRPr="00FA6DA8">
        <w:rPr>
          <w:rFonts w:cs="Times New Roman"/>
          <w:lang w:val="en-US"/>
        </w:rPr>
        <w:t xml:space="preserve"> </w:t>
      </w:r>
      <w:proofErr w:type="spellStart"/>
      <w:r w:rsidRPr="00FA6DA8">
        <w:rPr>
          <w:rFonts w:cs="Times New Roman"/>
          <w:i/>
          <w:iCs/>
          <w:lang w:val="en-US"/>
        </w:rPr>
        <w:t>MindTrek</w:t>
      </w:r>
      <w:proofErr w:type="spellEnd"/>
      <w:r w:rsidRPr="00FA6DA8">
        <w:rPr>
          <w:rFonts w:cs="Times New Roman"/>
          <w:i/>
          <w:iCs/>
          <w:lang w:val="en-US"/>
        </w:rPr>
        <w:t xml:space="preserve"> Conference: Everyday Life in the Ubiquitous Era</w:t>
      </w:r>
      <w:r w:rsidRPr="00FA6DA8">
        <w:rPr>
          <w:rFonts w:cs="Times New Roman"/>
          <w:lang w:val="en-US"/>
        </w:rPr>
        <w:t>, p. 182–189, 2009.</w:t>
      </w:r>
    </w:p>
    <w:p w:rsidR="00FA6DA8" w:rsidRPr="00FA6DA8" w:rsidRDefault="00FA6DA8" w:rsidP="00FA6DA8">
      <w:pPr>
        <w:pStyle w:val="Bibliography"/>
        <w:rPr>
          <w:rFonts w:cs="Times New Roman"/>
          <w:lang w:val="en-US"/>
        </w:rPr>
      </w:pPr>
      <w:proofErr w:type="gramStart"/>
      <w:r w:rsidRPr="00FA6DA8">
        <w:rPr>
          <w:rFonts w:cs="Times New Roman"/>
          <w:lang w:val="en-US"/>
        </w:rPr>
        <w:t>FULLERTON, Tracy; SWAIN, Christopher.</w:t>
      </w:r>
      <w:proofErr w:type="gramEnd"/>
      <w:r w:rsidRPr="00FA6DA8">
        <w:rPr>
          <w:rFonts w:cs="Times New Roman"/>
          <w:lang w:val="en-US"/>
        </w:rPr>
        <w:t xml:space="preserve"> </w:t>
      </w:r>
      <w:r w:rsidRPr="00FA6DA8">
        <w:rPr>
          <w:rFonts w:cs="Times New Roman"/>
          <w:i/>
          <w:iCs/>
          <w:lang w:val="en-US"/>
        </w:rPr>
        <w:t xml:space="preserve">Game Design Workshop: A </w:t>
      </w:r>
      <w:proofErr w:type="spellStart"/>
      <w:r w:rsidRPr="00FA6DA8">
        <w:rPr>
          <w:rFonts w:cs="Times New Roman"/>
          <w:i/>
          <w:iCs/>
          <w:lang w:val="en-US"/>
        </w:rPr>
        <w:t>playcentric</w:t>
      </w:r>
      <w:proofErr w:type="spellEnd"/>
      <w:r w:rsidRPr="00FA6DA8">
        <w:rPr>
          <w:rFonts w:cs="Times New Roman"/>
          <w:i/>
          <w:iCs/>
          <w:lang w:val="en-US"/>
        </w:rPr>
        <w:t xml:space="preserve"> approach to creating innovative games</w:t>
      </w:r>
      <w:r w:rsidRPr="00FA6DA8">
        <w:rPr>
          <w:rFonts w:cs="Times New Roman"/>
          <w:lang w:val="en-US"/>
        </w:rPr>
        <w:t xml:space="preserve">. Amsterdam: Morgan Kaufmann/Elsevier, 2008. </w:t>
      </w:r>
    </w:p>
    <w:p w:rsidR="00FA6DA8" w:rsidRPr="00FA6DA8" w:rsidRDefault="00FA6DA8" w:rsidP="00FA6DA8">
      <w:pPr>
        <w:pStyle w:val="Bibliography"/>
        <w:rPr>
          <w:rFonts w:cs="Times New Roman"/>
          <w:lang w:val="en-US"/>
        </w:rPr>
      </w:pPr>
      <w:r w:rsidRPr="00FA6DA8">
        <w:rPr>
          <w:rFonts w:cs="Times New Roman"/>
          <w:lang w:val="en-US"/>
        </w:rPr>
        <w:t xml:space="preserve">GOODMAN, Leo A. Snowball Sampling. </w:t>
      </w:r>
      <w:proofErr w:type="gramStart"/>
      <w:r w:rsidRPr="00FA6DA8">
        <w:rPr>
          <w:rFonts w:cs="Times New Roman"/>
          <w:i/>
          <w:iCs/>
          <w:lang w:val="en-US"/>
        </w:rPr>
        <w:t>The Annals of Mathematical Statistics</w:t>
      </w:r>
      <w:r w:rsidRPr="00FA6DA8">
        <w:rPr>
          <w:rFonts w:cs="Times New Roman"/>
          <w:lang w:val="en-US"/>
        </w:rPr>
        <w:t>, v. 32, n. 1, p. 148–170, 1961.</w:t>
      </w:r>
      <w:proofErr w:type="gramEnd"/>
    </w:p>
    <w:p w:rsidR="00FA6DA8" w:rsidRPr="00FA6DA8" w:rsidRDefault="00FA6DA8" w:rsidP="00FA6DA8">
      <w:pPr>
        <w:pStyle w:val="Bibliography"/>
        <w:rPr>
          <w:rFonts w:cs="Times New Roman"/>
          <w:lang w:val="en-US"/>
        </w:rPr>
      </w:pPr>
      <w:r w:rsidRPr="00FA6DA8">
        <w:rPr>
          <w:rFonts w:cs="Times New Roman"/>
          <w:lang w:val="en-US"/>
        </w:rPr>
        <w:t xml:space="preserve">HOOBLER, Nate </w:t>
      </w:r>
      <w:r w:rsidRPr="00FA6DA8">
        <w:rPr>
          <w:rFonts w:cs="Times New Roman"/>
          <w:i/>
          <w:iCs/>
          <w:lang w:val="en-US"/>
        </w:rPr>
        <w:t>et al.</w:t>
      </w:r>
      <w:r w:rsidRPr="00FA6DA8">
        <w:rPr>
          <w:rFonts w:cs="Times New Roman"/>
          <w:lang w:val="en-US"/>
        </w:rPr>
        <w:t xml:space="preserve"> Visualizing Competitive Behaviors in Multi-User Virtual Environments. </w:t>
      </w:r>
      <w:proofErr w:type="gramStart"/>
      <w:r w:rsidRPr="00FA6DA8">
        <w:rPr>
          <w:rFonts w:cs="Times New Roman"/>
          <w:i/>
          <w:iCs/>
          <w:lang w:val="en-US"/>
        </w:rPr>
        <w:t>Visualization (VIS)</w:t>
      </w:r>
      <w:r w:rsidRPr="00FA6DA8">
        <w:rPr>
          <w:rFonts w:cs="Times New Roman"/>
          <w:lang w:val="en-US"/>
        </w:rPr>
        <w:t>, p. 163–170, 2004.</w:t>
      </w:r>
      <w:proofErr w:type="gramEnd"/>
    </w:p>
    <w:p w:rsidR="00FA6DA8" w:rsidRPr="00FA6DA8" w:rsidRDefault="00FA6DA8" w:rsidP="00FA6DA8">
      <w:pPr>
        <w:pStyle w:val="Bibliography"/>
        <w:rPr>
          <w:rFonts w:cs="Times New Roman"/>
          <w:lang w:val="en-US"/>
        </w:rPr>
      </w:pPr>
      <w:r w:rsidRPr="00FA6DA8">
        <w:rPr>
          <w:rFonts w:cs="Times New Roman"/>
          <w:lang w:val="en-US"/>
        </w:rPr>
        <w:t xml:space="preserve">JOSLIN, Simon </w:t>
      </w:r>
      <w:r w:rsidRPr="00FA6DA8">
        <w:rPr>
          <w:rFonts w:cs="Times New Roman"/>
          <w:i/>
          <w:iCs/>
          <w:lang w:val="en-US"/>
        </w:rPr>
        <w:t>et al.</w:t>
      </w:r>
      <w:r w:rsidRPr="00FA6DA8">
        <w:rPr>
          <w:rFonts w:cs="Times New Roman"/>
          <w:lang w:val="en-US"/>
        </w:rPr>
        <w:t xml:space="preserve"> The </w:t>
      </w:r>
      <w:proofErr w:type="spellStart"/>
      <w:r w:rsidRPr="00FA6DA8">
        <w:rPr>
          <w:rFonts w:cs="Times New Roman"/>
          <w:lang w:val="en-US"/>
        </w:rPr>
        <w:t>gameplay</w:t>
      </w:r>
      <w:proofErr w:type="spellEnd"/>
      <w:r w:rsidRPr="00FA6DA8">
        <w:rPr>
          <w:rFonts w:cs="Times New Roman"/>
          <w:lang w:val="en-US"/>
        </w:rPr>
        <w:t xml:space="preserve"> visualization manifesto: a framework for logging and visualization of online </w:t>
      </w:r>
      <w:proofErr w:type="spellStart"/>
      <w:r w:rsidRPr="00FA6DA8">
        <w:rPr>
          <w:rFonts w:cs="Times New Roman"/>
          <w:lang w:val="en-US"/>
        </w:rPr>
        <w:t>gameplay</w:t>
      </w:r>
      <w:proofErr w:type="spellEnd"/>
      <w:r w:rsidRPr="00FA6DA8">
        <w:rPr>
          <w:rFonts w:cs="Times New Roman"/>
          <w:lang w:val="en-US"/>
        </w:rPr>
        <w:t xml:space="preserve"> data. </w:t>
      </w:r>
      <w:proofErr w:type="spellStart"/>
      <w:proofErr w:type="gramStart"/>
      <w:r w:rsidRPr="00FA6DA8">
        <w:rPr>
          <w:rFonts w:cs="Times New Roman"/>
          <w:i/>
          <w:iCs/>
          <w:lang w:val="en-US"/>
        </w:rPr>
        <w:t>Comput</w:t>
      </w:r>
      <w:proofErr w:type="spellEnd"/>
      <w:r w:rsidRPr="00FA6DA8">
        <w:rPr>
          <w:rFonts w:cs="Times New Roman"/>
          <w:i/>
          <w:iCs/>
          <w:lang w:val="en-US"/>
        </w:rPr>
        <w:t>.</w:t>
      </w:r>
      <w:proofErr w:type="gramEnd"/>
      <w:r w:rsidRPr="00FA6DA8">
        <w:rPr>
          <w:rFonts w:cs="Times New Roman"/>
          <w:i/>
          <w:iCs/>
          <w:lang w:val="en-US"/>
        </w:rPr>
        <w:t xml:space="preserve"> </w:t>
      </w:r>
      <w:proofErr w:type="gramStart"/>
      <w:r w:rsidRPr="00FA6DA8">
        <w:rPr>
          <w:rFonts w:cs="Times New Roman"/>
          <w:i/>
          <w:iCs/>
          <w:lang w:val="en-US"/>
        </w:rPr>
        <w:t>Entertain.</w:t>
      </w:r>
      <w:r w:rsidRPr="00FA6DA8">
        <w:rPr>
          <w:rFonts w:cs="Times New Roman"/>
          <w:lang w:val="en-US"/>
        </w:rPr>
        <w:t>,</w:t>
      </w:r>
      <w:proofErr w:type="gramEnd"/>
      <w:r w:rsidRPr="00FA6DA8">
        <w:rPr>
          <w:rFonts w:cs="Times New Roman"/>
          <w:lang w:val="en-US"/>
        </w:rPr>
        <w:t xml:space="preserve"> v. 5, n. 3, p. 6, 2007.</w:t>
      </w:r>
    </w:p>
    <w:p w:rsidR="00FA6DA8" w:rsidRPr="00FA6DA8" w:rsidRDefault="00FA6DA8" w:rsidP="00FA6DA8">
      <w:pPr>
        <w:pStyle w:val="Bibliography"/>
        <w:rPr>
          <w:rFonts w:cs="Times New Roman"/>
          <w:lang w:val="en-US"/>
        </w:rPr>
      </w:pPr>
      <w:r w:rsidRPr="00FA6DA8">
        <w:rPr>
          <w:rFonts w:cs="Times New Roman"/>
          <w:lang w:val="en-US"/>
        </w:rPr>
        <w:t xml:space="preserve">KIM, Jun H. </w:t>
      </w:r>
      <w:r w:rsidRPr="00FA6DA8">
        <w:rPr>
          <w:rFonts w:cs="Times New Roman"/>
          <w:i/>
          <w:iCs/>
          <w:lang w:val="en-US"/>
        </w:rPr>
        <w:t>et al.</w:t>
      </w:r>
      <w:r w:rsidRPr="00FA6DA8">
        <w:rPr>
          <w:rFonts w:cs="Times New Roman"/>
          <w:lang w:val="en-US"/>
        </w:rPr>
        <w:t xml:space="preserve"> Tracking real-time user experience (TRUE): a comprehensive instrumentation solution for complex systems. </w:t>
      </w:r>
      <w:proofErr w:type="gramStart"/>
      <w:r w:rsidRPr="00FA6DA8">
        <w:rPr>
          <w:rFonts w:cs="Times New Roman"/>
          <w:i/>
          <w:iCs/>
          <w:lang w:val="en-US"/>
        </w:rPr>
        <w:t>Human Factors in Computing Systems (CHI)</w:t>
      </w:r>
      <w:r w:rsidRPr="00FA6DA8">
        <w:rPr>
          <w:rFonts w:cs="Times New Roman"/>
          <w:lang w:val="en-US"/>
        </w:rPr>
        <w:t>, p. 443–452, 2008.</w:t>
      </w:r>
      <w:proofErr w:type="gramEnd"/>
    </w:p>
    <w:p w:rsidR="00FA6DA8" w:rsidRPr="00FA6DA8" w:rsidRDefault="00FA6DA8" w:rsidP="00FA6DA8">
      <w:pPr>
        <w:pStyle w:val="Bibliography"/>
        <w:rPr>
          <w:rFonts w:cs="Times New Roman"/>
          <w:lang w:val="en-US"/>
        </w:rPr>
      </w:pPr>
      <w:r w:rsidRPr="00FA6DA8">
        <w:rPr>
          <w:rFonts w:cs="Times New Roman"/>
          <w:lang w:val="en-US"/>
        </w:rPr>
        <w:t xml:space="preserve">LIU, </w:t>
      </w:r>
      <w:proofErr w:type="spellStart"/>
      <w:r w:rsidRPr="00FA6DA8">
        <w:rPr>
          <w:rFonts w:cs="Times New Roman"/>
          <w:lang w:val="en-US"/>
        </w:rPr>
        <w:t>Yun</w:t>
      </w:r>
      <w:proofErr w:type="spellEnd"/>
      <w:r w:rsidRPr="00FA6DA8">
        <w:rPr>
          <w:rFonts w:cs="Times New Roman"/>
          <w:lang w:val="en-US"/>
        </w:rPr>
        <w:t xml:space="preserve">-En </w:t>
      </w:r>
      <w:r w:rsidRPr="00FA6DA8">
        <w:rPr>
          <w:rFonts w:cs="Times New Roman"/>
          <w:i/>
          <w:iCs/>
          <w:lang w:val="en-US"/>
        </w:rPr>
        <w:t>et al.</w:t>
      </w:r>
      <w:r w:rsidRPr="00FA6DA8">
        <w:rPr>
          <w:rFonts w:cs="Times New Roman"/>
          <w:lang w:val="en-US"/>
        </w:rPr>
        <w:t xml:space="preserve"> Feature-based projections for effective </w:t>
      </w:r>
      <w:proofErr w:type="spellStart"/>
      <w:r w:rsidRPr="00FA6DA8">
        <w:rPr>
          <w:rFonts w:cs="Times New Roman"/>
          <w:lang w:val="en-US"/>
        </w:rPr>
        <w:t>playtrace</w:t>
      </w:r>
      <w:proofErr w:type="spellEnd"/>
      <w:r w:rsidRPr="00FA6DA8">
        <w:rPr>
          <w:rFonts w:cs="Times New Roman"/>
          <w:lang w:val="en-US"/>
        </w:rPr>
        <w:t xml:space="preserve"> analysis. </w:t>
      </w:r>
      <w:proofErr w:type="gramStart"/>
      <w:r w:rsidRPr="00FA6DA8">
        <w:rPr>
          <w:rFonts w:cs="Times New Roman"/>
          <w:i/>
          <w:iCs/>
          <w:lang w:val="en-US"/>
        </w:rPr>
        <w:t>Foundations of Digital Games (FDG)</w:t>
      </w:r>
      <w:r w:rsidRPr="00FA6DA8">
        <w:rPr>
          <w:rFonts w:cs="Times New Roman"/>
          <w:lang w:val="en-US"/>
        </w:rPr>
        <w:t>, p. 69–76, 2011.</w:t>
      </w:r>
      <w:proofErr w:type="gramEnd"/>
    </w:p>
    <w:p w:rsidR="00FA6DA8" w:rsidRPr="00FA6DA8" w:rsidRDefault="00FA6DA8" w:rsidP="00FA6DA8">
      <w:pPr>
        <w:pStyle w:val="Bibliography"/>
        <w:rPr>
          <w:rFonts w:cs="Times New Roman"/>
          <w:lang w:val="en-US"/>
        </w:rPr>
      </w:pPr>
      <w:r w:rsidRPr="00FA6DA8">
        <w:rPr>
          <w:rFonts w:cs="Times New Roman"/>
          <w:lang w:val="en-US"/>
        </w:rPr>
        <w:t xml:space="preserve">ROMERO, Ramon. Successful instrumentation: Tracking attitudes and behaviors to improve games. </w:t>
      </w:r>
      <w:proofErr w:type="gramStart"/>
      <w:r w:rsidRPr="00FA6DA8">
        <w:rPr>
          <w:rFonts w:cs="Times New Roman"/>
          <w:i/>
          <w:iCs/>
          <w:lang w:val="en-US"/>
        </w:rPr>
        <w:t>Game Developer Conference (GDC)</w:t>
      </w:r>
      <w:r w:rsidRPr="00FA6DA8">
        <w:rPr>
          <w:rFonts w:cs="Times New Roman"/>
          <w:lang w:val="en-US"/>
        </w:rPr>
        <w:t>, 2008.</w:t>
      </w:r>
      <w:proofErr w:type="gramEnd"/>
    </w:p>
    <w:p w:rsidR="00FA6DA8" w:rsidRPr="00FA6DA8" w:rsidRDefault="00FA6DA8" w:rsidP="00FA6DA8">
      <w:pPr>
        <w:pStyle w:val="Bibliography"/>
        <w:rPr>
          <w:rFonts w:cs="Times New Roman"/>
          <w:lang w:val="en-US"/>
        </w:rPr>
      </w:pPr>
      <w:r w:rsidRPr="00FA6DA8">
        <w:rPr>
          <w:rFonts w:cs="Times New Roman"/>
          <w:lang w:val="en-US"/>
        </w:rPr>
        <w:t xml:space="preserve">THOMPSON, Clive. Halo 3: How Microsoft Labs Invented a New Science of Play. </w:t>
      </w:r>
      <w:proofErr w:type="gramStart"/>
      <w:r w:rsidRPr="00FA6DA8">
        <w:rPr>
          <w:rFonts w:cs="Times New Roman"/>
          <w:i/>
          <w:iCs/>
          <w:lang w:val="en-US"/>
        </w:rPr>
        <w:t>Wired Magazine</w:t>
      </w:r>
      <w:r w:rsidRPr="00FA6DA8">
        <w:rPr>
          <w:rFonts w:cs="Times New Roman"/>
          <w:lang w:val="en-US"/>
        </w:rPr>
        <w:t>, v. 15, n. 9, 2007.</w:t>
      </w:r>
      <w:proofErr w:type="gramEnd"/>
    </w:p>
    <w:p w:rsidR="00FA6DA8" w:rsidRPr="00FA6DA8" w:rsidRDefault="00FA6DA8" w:rsidP="00FA6DA8">
      <w:pPr>
        <w:pStyle w:val="Bibliography"/>
        <w:rPr>
          <w:rFonts w:cs="Times New Roman"/>
          <w:lang w:val="en-US"/>
        </w:rPr>
      </w:pPr>
      <w:r w:rsidRPr="00FA6DA8">
        <w:rPr>
          <w:rFonts w:cs="Times New Roman"/>
          <w:lang w:val="en-US"/>
        </w:rPr>
        <w:lastRenderedPageBreak/>
        <w:t xml:space="preserve">WALLNER, Günter. Play-Graph: A Methodology and Visualization Approach for the Analysis of </w:t>
      </w:r>
      <w:proofErr w:type="spellStart"/>
      <w:r w:rsidRPr="00FA6DA8">
        <w:rPr>
          <w:rFonts w:cs="Times New Roman"/>
          <w:lang w:val="en-US"/>
        </w:rPr>
        <w:t>Gameplay</w:t>
      </w:r>
      <w:proofErr w:type="spellEnd"/>
      <w:r w:rsidRPr="00FA6DA8">
        <w:rPr>
          <w:rFonts w:cs="Times New Roman"/>
          <w:lang w:val="en-US"/>
        </w:rPr>
        <w:t xml:space="preserve"> Data. </w:t>
      </w:r>
      <w:proofErr w:type="gramStart"/>
      <w:r w:rsidRPr="00FA6DA8">
        <w:rPr>
          <w:rFonts w:cs="Times New Roman"/>
          <w:i/>
          <w:iCs/>
          <w:lang w:val="en-US"/>
        </w:rPr>
        <w:t>Foundations of Digital Games (FDG)</w:t>
      </w:r>
      <w:r w:rsidRPr="00FA6DA8">
        <w:rPr>
          <w:rFonts w:cs="Times New Roman"/>
          <w:lang w:val="en-US"/>
        </w:rPr>
        <w:t>, p. 253–260, 2013.</w:t>
      </w:r>
      <w:proofErr w:type="gramEnd"/>
    </w:p>
    <w:p w:rsidR="00FA6DA8" w:rsidRPr="00FA6DA8" w:rsidRDefault="00FA6DA8" w:rsidP="00FA6DA8">
      <w:pPr>
        <w:pStyle w:val="Bibliography"/>
        <w:rPr>
          <w:rFonts w:cs="Times New Roman"/>
          <w:lang w:val="en-US"/>
        </w:rPr>
      </w:pPr>
      <w:proofErr w:type="gramStart"/>
      <w:r w:rsidRPr="00FA6DA8">
        <w:rPr>
          <w:rFonts w:cs="Times New Roman"/>
          <w:lang w:val="en-US"/>
        </w:rPr>
        <w:t>WALLNER, Günter; KRIGLSTEIN, Simone.</w:t>
      </w:r>
      <w:proofErr w:type="gramEnd"/>
      <w:r w:rsidRPr="00FA6DA8">
        <w:rPr>
          <w:rFonts w:cs="Times New Roman"/>
          <w:lang w:val="en-US"/>
        </w:rPr>
        <w:t xml:space="preserve"> </w:t>
      </w:r>
      <w:proofErr w:type="gramStart"/>
      <w:r w:rsidRPr="00FA6DA8">
        <w:rPr>
          <w:rFonts w:cs="Times New Roman"/>
          <w:lang w:val="en-US"/>
        </w:rPr>
        <w:t xml:space="preserve">A spatiotemporal visualization approach for the analysis of </w:t>
      </w:r>
      <w:proofErr w:type="spellStart"/>
      <w:r w:rsidRPr="00FA6DA8">
        <w:rPr>
          <w:rFonts w:cs="Times New Roman"/>
          <w:lang w:val="en-US"/>
        </w:rPr>
        <w:t>gameplay</w:t>
      </w:r>
      <w:proofErr w:type="spellEnd"/>
      <w:r w:rsidRPr="00FA6DA8">
        <w:rPr>
          <w:rFonts w:cs="Times New Roman"/>
          <w:lang w:val="en-US"/>
        </w:rPr>
        <w:t xml:space="preserve"> data.</w:t>
      </w:r>
      <w:proofErr w:type="gramEnd"/>
      <w:r w:rsidRPr="00FA6DA8">
        <w:rPr>
          <w:rFonts w:cs="Times New Roman"/>
          <w:lang w:val="en-US"/>
        </w:rPr>
        <w:t xml:space="preserve"> </w:t>
      </w:r>
      <w:proofErr w:type="gramStart"/>
      <w:r w:rsidRPr="00FA6DA8">
        <w:rPr>
          <w:rFonts w:cs="Times New Roman"/>
          <w:i/>
          <w:iCs/>
          <w:lang w:val="en-US"/>
        </w:rPr>
        <w:t>Proceedings of the SIGCHI Conference on Human Factors in Computing Systems (CHI)</w:t>
      </w:r>
      <w:r w:rsidRPr="00FA6DA8">
        <w:rPr>
          <w:rFonts w:cs="Times New Roman"/>
          <w:lang w:val="en-US"/>
        </w:rPr>
        <w:t>, p. 1115–1124, 2012.</w:t>
      </w:r>
      <w:proofErr w:type="gramEnd"/>
    </w:p>
    <w:p w:rsidR="00FA6DA8" w:rsidRPr="00FA6DA8" w:rsidRDefault="00FA6DA8" w:rsidP="00FA6DA8">
      <w:pPr>
        <w:pStyle w:val="Bibliography"/>
        <w:rPr>
          <w:rFonts w:cs="Times New Roman"/>
        </w:rPr>
      </w:pPr>
      <w:r w:rsidRPr="00FA6DA8">
        <w:rPr>
          <w:rFonts w:cs="Times New Roman"/>
          <w:lang w:val="en-US"/>
        </w:rPr>
        <w:t xml:space="preserve">ZOELLER, Georg. </w:t>
      </w:r>
      <w:proofErr w:type="gramStart"/>
      <w:r w:rsidRPr="00FA6DA8">
        <w:rPr>
          <w:rFonts w:cs="Times New Roman"/>
          <w:lang w:val="en-US"/>
        </w:rPr>
        <w:t>Development telemetry in video games projects.</w:t>
      </w:r>
      <w:proofErr w:type="gramEnd"/>
      <w:r w:rsidRPr="00FA6DA8">
        <w:rPr>
          <w:rFonts w:cs="Times New Roman"/>
          <w:lang w:val="en-US"/>
        </w:rPr>
        <w:t xml:space="preserve"> </w:t>
      </w:r>
      <w:r w:rsidRPr="00FA6DA8">
        <w:rPr>
          <w:rFonts w:cs="Times New Roman"/>
          <w:i/>
          <w:iCs/>
        </w:rPr>
        <w:t xml:space="preserve">Game </w:t>
      </w:r>
      <w:proofErr w:type="spellStart"/>
      <w:r w:rsidRPr="00FA6DA8">
        <w:rPr>
          <w:rFonts w:cs="Times New Roman"/>
          <w:i/>
          <w:iCs/>
        </w:rPr>
        <w:t>Developer</w:t>
      </w:r>
      <w:proofErr w:type="spellEnd"/>
      <w:r w:rsidRPr="00FA6DA8">
        <w:rPr>
          <w:rFonts w:cs="Times New Roman"/>
          <w:i/>
          <w:iCs/>
        </w:rPr>
        <w:t xml:space="preserve"> </w:t>
      </w:r>
      <w:proofErr w:type="spellStart"/>
      <w:r w:rsidRPr="00FA6DA8">
        <w:rPr>
          <w:rFonts w:cs="Times New Roman"/>
          <w:i/>
          <w:iCs/>
        </w:rPr>
        <w:t>Conference</w:t>
      </w:r>
      <w:proofErr w:type="spellEnd"/>
      <w:r w:rsidRPr="00FA6DA8">
        <w:rPr>
          <w:rFonts w:cs="Times New Roman"/>
          <w:i/>
          <w:iCs/>
        </w:rPr>
        <w:t xml:space="preserve"> (GDC)</w:t>
      </w:r>
      <w:r w:rsidRPr="00FA6DA8">
        <w:rPr>
          <w:rFonts w:cs="Times New Roman"/>
        </w:rPr>
        <w:t>, 2010.</w:t>
      </w:r>
    </w:p>
    <w:p w:rsidR="00E10C79" w:rsidRPr="00590D59" w:rsidRDefault="009369E4" w:rsidP="00E10C79">
      <w:pPr>
        <w:rPr>
          <w:lang w:val="en-US"/>
        </w:rPr>
      </w:pPr>
      <w:r w:rsidRPr="00590D59">
        <w:rPr>
          <w:lang w:val="en-US"/>
        </w:rPr>
        <w:fldChar w:fldCharType="end"/>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56F" w:rsidRDefault="00D4356F" w:rsidP="009B29FB">
      <w:pPr>
        <w:spacing w:line="240" w:lineRule="auto"/>
      </w:pPr>
      <w:r>
        <w:separator/>
      </w:r>
    </w:p>
  </w:endnote>
  <w:endnote w:type="continuationSeparator" w:id="0">
    <w:p w:rsidR="00D4356F" w:rsidRDefault="00D4356F"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56F" w:rsidRDefault="00D4356F" w:rsidP="009B29FB">
      <w:pPr>
        <w:spacing w:line="240" w:lineRule="auto"/>
      </w:pPr>
      <w:r>
        <w:separator/>
      </w:r>
    </w:p>
  </w:footnote>
  <w:footnote w:type="continuationSeparator" w:id="0">
    <w:p w:rsidR="00D4356F" w:rsidRDefault="00D4356F" w:rsidP="009B29FB">
      <w:pPr>
        <w:spacing w:line="240" w:lineRule="auto"/>
      </w:pPr>
      <w:r>
        <w:continuationSeparator/>
      </w:r>
    </w:p>
  </w:footnote>
  <w:footnote w:id="1">
    <w:p w:rsidR="00294F97" w:rsidRPr="009B29FB" w:rsidRDefault="00294F97">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Pr>
          <w:lang w:val="en-US"/>
        </w:rPr>
        <w:fldChar w:fldCharType="begin"/>
      </w:r>
      <w:r>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J."},{"family":"Wixon","given":"Dennis"}],"issued":{"date-parts":[["2008"]]}},"suppress-author":true}],"schema":"https://github.com/citation-style-language/schema/raw/master/csl-citation.json"} </w:instrText>
      </w:r>
      <w:r>
        <w:rPr>
          <w:lang w:val="en-US"/>
        </w:rPr>
        <w:fldChar w:fldCharType="separate"/>
      </w:r>
      <w:r w:rsidRPr="00B33D6C">
        <w:rPr>
          <w:rFonts w:cs="Times New Roman"/>
          <w:lang w:val="en-US"/>
        </w:rPr>
        <w:t>(2008)</w:t>
      </w:r>
      <w:r>
        <w:rPr>
          <w:lang w:val="en-US"/>
        </w:rPr>
        <w:fldChar w:fldCharType="end"/>
      </w:r>
      <w:r>
        <w:rPr>
          <w:lang w:val="en-US"/>
        </w:rPr>
        <w:t>, UIEs are “</w:t>
      </w:r>
      <w:r w:rsidRPr="003703DD">
        <w:rPr>
          <w:i/>
          <w:lang w:val="en-US"/>
        </w:rPr>
        <w:t>events that occurred when the user interacted with the system</w:t>
      </w:r>
      <w:r>
        <w:rPr>
          <w:lang w:val="en-US"/>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1">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27D7D"/>
    <w:rsid w:val="0003024B"/>
    <w:rsid w:val="00066A44"/>
    <w:rsid w:val="00067DBD"/>
    <w:rsid w:val="00072322"/>
    <w:rsid w:val="0007360C"/>
    <w:rsid w:val="00073D9C"/>
    <w:rsid w:val="00084DF3"/>
    <w:rsid w:val="000A310F"/>
    <w:rsid w:val="000B32EA"/>
    <w:rsid w:val="000B605A"/>
    <w:rsid w:val="000B6419"/>
    <w:rsid w:val="000C2604"/>
    <w:rsid w:val="000D04B0"/>
    <w:rsid w:val="000E25CB"/>
    <w:rsid w:val="000F2AA8"/>
    <w:rsid w:val="0011490D"/>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56B41"/>
    <w:rsid w:val="00261FDC"/>
    <w:rsid w:val="002669BF"/>
    <w:rsid w:val="0028675B"/>
    <w:rsid w:val="00294F97"/>
    <w:rsid w:val="002963E6"/>
    <w:rsid w:val="002A1D49"/>
    <w:rsid w:val="002A5314"/>
    <w:rsid w:val="002A754E"/>
    <w:rsid w:val="002C45C9"/>
    <w:rsid w:val="002E1466"/>
    <w:rsid w:val="002E523F"/>
    <w:rsid w:val="002F0282"/>
    <w:rsid w:val="00306013"/>
    <w:rsid w:val="00307C02"/>
    <w:rsid w:val="00310E91"/>
    <w:rsid w:val="00323B2B"/>
    <w:rsid w:val="00326CB2"/>
    <w:rsid w:val="00341199"/>
    <w:rsid w:val="00343380"/>
    <w:rsid w:val="00344BDC"/>
    <w:rsid w:val="0035511C"/>
    <w:rsid w:val="00355AD3"/>
    <w:rsid w:val="00357E67"/>
    <w:rsid w:val="003667F9"/>
    <w:rsid w:val="003703DD"/>
    <w:rsid w:val="00391655"/>
    <w:rsid w:val="00394ECA"/>
    <w:rsid w:val="003B19C3"/>
    <w:rsid w:val="003B679F"/>
    <w:rsid w:val="003C0882"/>
    <w:rsid w:val="003C092A"/>
    <w:rsid w:val="003D7986"/>
    <w:rsid w:val="003E4D35"/>
    <w:rsid w:val="00413B64"/>
    <w:rsid w:val="00425E9C"/>
    <w:rsid w:val="00460467"/>
    <w:rsid w:val="00474822"/>
    <w:rsid w:val="00481054"/>
    <w:rsid w:val="00482182"/>
    <w:rsid w:val="00493AB2"/>
    <w:rsid w:val="00495D74"/>
    <w:rsid w:val="004A02BE"/>
    <w:rsid w:val="004A262A"/>
    <w:rsid w:val="004A43DF"/>
    <w:rsid w:val="004A4D1C"/>
    <w:rsid w:val="004A52C3"/>
    <w:rsid w:val="004B2A70"/>
    <w:rsid w:val="004B5291"/>
    <w:rsid w:val="004B7984"/>
    <w:rsid w:val="004C4ECF"/>
    <w:rsid w:val="004D19F3"/>
    <w:rsid w:val="004D3373"/>
    <w:rsid w:val="004E6EA8"/>
    <w:rsid w:val="004F25E3"/>
    <w:rsid w:val="004F6850"/>
    <w:rsid w:val="005019FB"/>
    <w:rsid w:val="005042D6"/>
    <w:rsid w:val="005143E8"/>
    <w:rsid w:val="00540409"/>
    <w:rsid w:val="00540637"/>
    <w:rsid w:val="00553863"/>
    <w:rsid w:val="005619E1"/>
    <w:rsid w:val="00576A0F"/>
    <w:rsid w:val="00580B3F"/>
    <w:rsid w:val="00586672"/>
    <w:rsid w:val="00590D59"/>
    <w:rsid w:val="005B0452"/>
    <w:rsid w:val="005E616C"/>
    <w:rsid w:val="005F3908"/>
    <w:rsid w:val="00615979"/>
    <w:rsid w:val="006168FC"/>
    <w:rsid w:val="00624B22"/>
    <w:rsid w:val="0063073E"/>
    <w:rsid w:val="006660E7"/>
    <w:rsid w:val="00686EF6"/>
    <w:rsid w:val="00692DC1"/>
    <w:rsid w:val="006951C5"/>
    <w:rsid w:val="00696591"/>
    <w:rsid w:val="006A1A35"/>
    <w:rsid w:val="006C5461"/>
    <w:rsid w:val="006D501E"/>
    <w:rsid w:val="006D61BD"/>
    <w:rsid w:val="006E35A8"/>
    <w:rsid w:val="006E5254"/>
    <w:rsid w:val="007006C5"/>
    <w:rsid w:val="00706115"/>
    <w:rsid w:val="00706193"/>
    <w:rsid w:val="007272EB"/>
    <w:rsid w:val="00732511"/>
    <w:rsid w:val="007820DA"/>
    <w:rsid w:val="0078727B"/>
    <w:rsid w:val="007B1182"/>
    <w:rsid w:val="007C2D7E"/>
    <w:rsid w:val="007C4B6B"/>
    <w:rsid w:val="007E112B"/>
    <w:rsid w:val="00800557"/>
    <w:rsid w:val="00806A70"/>
    <w:rsid w:val="00806E6C"/>
    <w:rsid w:val="00812BDE"/>
    <w:rsid w:val="00814A1B"/>
    <w:rsid w:val="0081631A"/>
    <w:rsid w:val="008250DF"/>
    <w:rsid w:val="00831B47"/>
    <w:rsid w:val="00834AB4"/>
    <w:rsid w:val="00837451"/>
    <w:rsid w:val="00884B7F"/>
    <w:rsid w:val="008A1F7B"/>
    <w:rsid w:val="00903FDC"/>
    <w:rsid w:val="00932B8B"/>
    <w:rsid w:val="009369E4"/>
    <w:rsid w:val="00952938"/>
    <w:rsid w:val="00956EC7"/>
    <w:rsid w:val="009630A3"/>
    <w:rsid w:val="00984BDE"/>
    <w:rsid w:val="00996F36"/>
    <w:rsid w:val="009A0AC6"/>
    <w:rsid w:val="009B0046"/>
    <w:rsid w:val="009B29FB"/>
    <w:rsid w:val="009B4C7B"/>
    <w:rsid w:val="009B6882"/>
    <w:rsid w:val="009C0543"/>
    <w:rsid w:val="009F30F8"/>
    <w:rsid w:val="00A048FA"/>
    <w:rsid w:val="00A15368"/>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D07FE"/>
    <w:rsid w:val="00AD6E7B"/>
    <w:rsid w:val="00AE1DAB"/>
    <w:rsid w:val="00AE213D"/>
    <w:rsid w:val="00AE7977"/>
    <w:rsid w:val="00AF0A80"/>
    <w:rsid w:val="00AF10DC"/>
    <w:rsid w:val="00AF28F4"/>
    <w:rsid w:val="00B0725B"/>
    <w:rsid w:val="00B102D1"/>
    <w:rsid w:val="00B15E1D"/>
    <w:rsid w:val="00B20AEC"/>
    <w:rsid w:val="00B25706"/>
    <w:rsid w:val="00B31ED7"/>
    <w:rsid w:val="00B33D6C"/>
    <w:rsid w:val="00B36B63"/>
    <w:rsid w:val="00B47104"/>
    <w:rsid w:val="00B91C4A"/>
    <w:rsid w:val="00B925AD"/>
    <w:rsid w:val="00BC79A1"/>
    <w:rsid w:val="00BD2FE9"/>
    <w:rsid w:val="00BD6662"/>
    <w:rsid w:val="00BF1BCB"/>
    <w:rsid w:val="00C01FD9"/>
    <w:rsid w:val="00C05BE6"/>
    <w:rsid w:val="00C163D3"/>
    <w:rsid w:val="00C21F3C"/>
    <w:rsid w:val="00C25E80"/>
    <w:rsid w:val="00C35698"/>
    <w:rsid w:val="00C4074A"/>
    <w:rsid w:val="00C45496"/>
    <w:rsid w:val="00C5789E"/>
    <w:rsid w:val="00C635E7"/>
    <w:rsid w:val="00C6451D"/>
    <w:rsid w:val="00C77ED9"/>
    <w:rsid w:val="00C80231"/>
    <w:rsid w:val="00C81E4B"/>
    <w:rsid w:val="00C827C4"/>
    <w:rsid w:val="00C85E04"/>
    <w:rsid w:val="00CB0009"/>
    <w:rsid w:val="00CB1A5F"/>
    <w:rsid w:val="00CB445C"/>
    <w:rsid w:val="00CB5E8D"/>
    <w:rsid w:val="00CC030F"/>
    <w:rsid w:val="00CE0DBB"/>
    <w:rsid w:val="00D2321E"/>
    <w:rsid w:val="00D26004"/>
    <w:rsid w:val="00D26DA0"/>
    <w:rsid w:val="00D27DB9"/>
    <w:rsid w:val="00D37940"/>
    <w:rsid w:val="00D4356F"/>
    <w:rsid w:val="00D722F5"/>
    <w:rsid w:val="00D906C5"/>
    <w:rsid w:val="00D94727"/>
    <w:rsid w:val="00D96CB8"/>
    <w:rsid w:val="00DA1138"/>
    <w:rsid w:val="00DC4DD4"/>
    <w:rsid w:val="00DD25F2"/>
    <w:rsid w:val="00DD547F"/>
    <w:rsid w:val="00DE2995"/>
    <w:rsid w:val="00DE331C"/>
    <w:rsid w:val="00DF393E"/>
    <w:rsid w:val="00E07218"/>
    <w:rsid w:val="00E10C79"/>
    <w:rsid w:val="00E25212"/>
    <w:rsid w:val="00E25DDE"/>
    <w:rsid w:val="00E62D00"/>
    <w:rsid w:val="00E6568F"/>
    <w:rsid w:val="00E678D0"/>
    <w:rsid w:val="00E826BA"/>
    <w:rsid w:val="00E8658E"/>
    <w:rsid w:val="00E90DAF"/>
    <w:rsid w:val="00E968A5"/>
    <w:rsid w:val="00EA0BC1"/>
    <w:rsid w:val="00EA39C3"/>
    <w:rsid w:val="00ED1EB1"/>
    <w:rsid w:val="00ED236E"/>
    <w:rsid w:val="00F0023F"/>
    <w:rsid w:val="00F129CD"/>
    <w:rsid w:val="00F2026A"/>
    <w:rsid w:val="00F228E8"/>
    <w:rsid w:val="00F26EFB"/>
    <w:rsid w:val="00F2742B"/>
    <w:rsid w:val="00F33C22"/>
    <w:rsid w:val="00F60740"/>
    <w:rsid w:val="00F63BF5"/>
    <w:rsid w:val="00F93A24"/>
    <w:rsid w:val="00FA32E0"/>
    <w:rsid w:val="00FA6DA8"/>
    <w:rsid w:val="00FB095B"/>
    <w:rsid w:val="00FC0C3B"/>
    <w:rsid w:val="00FC178C"/>
    <w:rsid w:val="00FD6BC6"/>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 w:type="character" w:styleId="EndnoteReference">
    <w:name w:val="endnote reference"/>
    <w:basedOn w:val="DefaultParagraphFont"/>
    <w:uiPriority w:val="99"/>
    <w:semiHidden/>
    <w:unhideWhenUsed/>
    <w:rsid w:val="00A15368"/>
    <w:rPr>
      <w:vertAlign w:val="superscript"/>
    </w:rPr>
  </w:style>
  <w:style w:type="table" w:styleId="MediumGrid3-Accent1">
    <w:name w:val="Medium Grid 3 Accent 1"/>
    <w:basedOn w:val="TableNormal"/>
    <w:uiPriority w:val="69"/>
    <w:rsid w:val="00A153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CB00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2CBDFC-F102-4B04-B117-7499AC327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1</Pages>
  <Words>12211</Words>
  <Characters>69606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151</cp:revision>
  <dcterms:created xsi:type="dcterms:W3CDTF">2013-06-22T18:48:00Z</dcterms:created>
  <dcterms:modified xsi:type="dcterms:W3CDTF">2013-07-08T23:19:00Z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id="Z0G3roD1"/&gt;&lt;style id="custom_abnt_enligsh" hasBibliography="1" bibliographyStyleHasBeenSet="1"/&gt;&lt;prefs&gt;&lt;pref name="fieldType" value="Field"/&gt;&lt;pref name="storeReferences" value="true"/&gt;&lt;pref name="</vt:lpwstr>
  </property>
  <property fmtid="{D5CDD505-2E9C-101B-9397-08002B2CF9AE}" pid="3" name="ZOTERO_PREF_2">
    <vt:lpwstr>automaticJournalAbbreviations" value="true"/&gt;&lt;pref name="noteType" value="0"/&gt;&lt;/prefs&gt;&lt;/data&gt;</vt:lpwstr>
  </property>
</Properties>
</file>