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84BDE" w:rsidRPr="00590D59" w:rsidRDefault="00984BDE" w:rsidP="00984BDE">
      <w:pPr>
        <w:pStyle w:val="Heading1"/>
        <w:rPr>
          <w:lang w:val="en-US"/>
        </w:rPr>
      </w:pPr>
      <w:bookmarkStart w:id="0" w:name="_Toc354161711"/>
      <w:r w:rsidRPr="00590D59">
        <w:rPr>
          <w:lang w:val="en-US"/>
        </w:rPr>
        <w:t>– Game Flow Analysis</w:t>
      </w:r>
      <w:bookmarkEnd w:id="0"/>
    </w:p>
    <w:p w:rsidR="00984BDE" w:rsidRDefault="00984BDE" w:rsidP="00984BDE">
      <w:pPr>
        <w:pStyle w:val="Heading2"/>
        <w:rPr>
          <w:lang w:val="en-US"/>
        </w:rPr>
      </w:pPr>
      <w:bookmarkStart w:id="1" w:name="_Toc354161712"/>
      <w:r w:rsidRPr="00590D59">
        <w:rPr>
          <w:lang w:val="en-US"/>
        </w:rPr>
        <w:t>Introduction</w:t>
      </w:r>
      <w:bookmarkEnd w:id="1"/>
    </w:p>
    <w:p w:rsidR="00C45496" w:rsidRDefault="00A048FA" w:rsidP="00E07218">
      <w:pPr>
        <w:rPr>
          <w:lang w:val="en-US"/>
        </w:rPr>
      </w:pPr>
      <w:r>
        <w:rPr>
          <w:lang w:val="en-US"/>
        </w:rPr>
        <w:t>M</w:t>
      </w:r>
      <w:r w:rsidR="006E5254">
        <w:rPr>
          <w:lang w:val="en-US"/>
        </w:rPr>
        <w:t xml:space="preserve">ethods for automatic logging of </w:t>
      </w:r>
      <w:proofErr w:type="spellStart"/>
      <w:r w:rsidR="006E5254">
        <w:rPr>
          <w:lang w:val="en-US"/>
        </w:rPr>
        <w:t>gameplay</w:t>
      </w:r>
      <w:proofErr w:type="spellEnd"/>
      <w:r w:rsidR="006E5254">
        <w:rPr>
          <w:lang w:val="en-US"/>
        </w:rPr>
        <w:t xml:space="preserve"> data ha</w:t>
      </w:r>
      <w:r w:rsidR="00073D9C">
        <w:rPr>
          <w:lang w:val="en-US"/>
        </w:rPr>
        <w:t>ve</w:t>
      </w:r>
      <w:r w:rsidR="006E5254">
        <w:rPr>
          <w:lang w:val="en-US"/>
        </w:rPr>
        <w:t xml:space="preserve"> become an important component of game design</w:t>
      </w:r>
      <w:r>
        <w:rPr>
          <w:lang w:val="en-US"/>
        </w:rPr>
        <w:t xml:space="preserve"> in the last few years</w:t>
      </w:r>
      <w:r w:rsidR="00BC79A1">
        <w:rPr>
          <w:lang w:val="en-US"/>
        </w:rPr>
        <w:t xml:space="preserve"> </w:t>
      </w:r>
      <w:r w:rsidR="003E541D">
        <w:rPr>
          <w:lang w:val="en-US"/>
        </w:rPr>
        <w:fldChar w:fldCharType="begin"/>
      </w:r>
      <w:r w:rsidR="00BC79A1">
        <w:rPr>
          <w:lang w:val="en-US"/>
        </w:rPr>
        <w:instrText xml:space="preserve"> ADDIN ZOTERO_ITEM CSL_CITATION {"citationID":"25rmv4mtq1","properties":{"formattedCitation":"(WALLNER, 2013)","plainCitation":"(WALLNER, 2013)"},"citationItems":[{"id":188,"uris":["http://zotero.org/users/1122386/items/NSR6T5S8"],"uri":["http://zotero.org/users/1122386/items/NSR6T5S8"],"itemData":{"id":188,"type":"article-journal","title":"Play-Graph: A Methodology and Visualization Approach for the Analysis of Gameplay Data","container-title":"Foundations of Digital Games (FDG)","page":"253-260","author":[{"family":"Wallner","given":"Günter"}],"issued":{"date-parts":[["2013"]]}}}],"schema":"https://github.com/citation-style-language/schema/raw/master/csl-citation.json"} </w:instrText>
      </w:r>
      <w:r w:rsidR="003E541D">
        <w:rPr>
          <w:lang w:val="en-US"/>
        </w:rPr>
        <w:fldChar w:fldCharType="separate"/>
      </w:r>
      <w:r w:rsidR="00BC79A1" w:rsidRPr="00BC79A1">
        <w:rPr>
          <w:rFonts w:cs="Times New Roman"/>
          <w:lang w:val="en-US"/>
        </w:rPr>
        <w:t>(WALLNER, 2013)</w:t>
      </w:r>
      <w:r w:rsidR="003E541D">
        <w:rPr>
          <w:lang w:val="en-US"/>
        </w:rPr>
        <w:fldChar w:fldCharType="end"/>
      </w:r>
      <w:r w:rsidR="006E5254">
        <w:rPr>
          <w:lang w:val="en-US"/>
        </w:rPr>
        <w:t>.</w:t>
      </w:r>
      <w:r w:rsidR="00C45496">
        <w:rPr>
          <w:lang w:val="en-US"/>
        </w:rPr>
        <w:t xml:space="preserve"> The collected data can be used for </w:t>
      </w:r>
      <w:r w:rsidR="00073D9C">
        <w:rPr>
          <w:lang w:val="en-US"/>
        </w:rPr>
        <w:t xml:space="preserve">different </w:t>
      </w:r>
      <w:r w:rsidR="00C45496">
        <w:rPr>
          <w:lang w:val="en-US"/>
        </w:rPr>
        <w:t>purposes, such as analyzing behavior, identifying strategies, detecting bugs, testing</w:t>
      </w:r>
      <w:r w:rsidR="00027D7D">
        <w:rPr>
          <w:lang w:val="en-US"/>
        </w:rPr>
        <w:t xml:space="preserve"> games</w:t>
      </w:r>
      <w:r w:rsidR="00C45496">
        <w:rPr>
          <w:lang w:val="en-US"/>
        </w:rPr>
        <w:t>, balancing</w:t>
      </w:r>
      <w:r w:rsidR="002E523F">
        <w:rPr>
          <w:lang w:val="en-US"/>
        </w:rPr>
        <w:t xml:space="preserve"> the</w:t>
      </w:r>
      <w:r w:rsidR="00C45496">
        <w:rPr>
          <w:lang w:val="en-US"/>
        </w:rPr>
        <w:t xml:space="preserve"> game experience, classifying users, and understanding common </w:t>
      </w:r>
      <w:r w:rsidR="002E523F">
        <w:rPr>
          <w:lang w:val="en-US"/>
        </w:rPr>
        <w:t>behaviors</w:t>
      </w:r>
      <w:r w:rsidR="00C45496">
        <w:rPr>
          <w:lang w:val="en-US"/>
        </w:rPr>
        <w:t xml:space="preserve">. However, the analysis of the collected data can be challenging due to </w:t>
      </w:r>
      <w:r w:rsidR="00D26DA0">
        <w:rPr>
          <w:lang w:val="en-US"/>
        </w:rPr>
        <w:t>its volume</w:t>
      </w:r>
      <w:r w:rsidR="00C45496">
        <w:rPr>
          <w:lang w:val="en-US"/>
        </w:rPr>
        <w:t>. Thus</w:t>
      </w:r>
      <w:r w:rsidR="00D26DA0">
        <w:rPr>
          <w:lang w:val="en-US"/>
        </w:rPr>
        <w:t>,</w:t>
      </w:r>
      <w:r w:rsidR="00C45496">
        <w:rPr>
          <w:lang w:val="en-US"/>
        </w:rPr>
        <w:t xml:space="preserve"> data visualizations have become a promising </w:t>
      </w:r>
      <w:r w:rsidR="00D26DA0">
        <w:rPr>
          <w:lang w:val="en-US"/>
        </w:rPr>
        <w:t xml:space="preserve">solution </w:t>
      </w:r>
      <w:r w:rsidR="00C45496">
        <w:rPr>
          <w:lang w:val="en-US"/>
        </w:rPr>
        <w:t xml:space="preserve">for exploring and understanding </w:t>
      </w:r>
      <w:r w:rsidR="002E523F">
        <w:rPr>
          <w:lang w:val="en-US"/>
        </w:rPr>
        <w:t>games</w:t>
      </w:r>
      <w:r w:rsidR="00C45496">
        <w:rPr>
          <w:lang w:val="en-US"/>
        </w:rPr>
        <w:t>.</w:t>
      </w:r>
    </w:p>
    <w:p w:rsidR="00E07218" w:rsidRPr="00BC79A1" w:rsidRDefault="00027D7D" w:rsidP="00E07218">
      <w:pPr>
        <w:rPr>
          <w:lang w:val="en-US"/>
        </w:rPr>
      </w:pPr>
      <w:r>
        <w:rPr>
          <w:lang w:val="en-US"/>
        </w:rPr>
        <w:t>V</w:t>
      </w:r>
      <w:r w:rsidR="000B32EA">
        <w:rPr>
          <w:lang w:val="en-US"/>
        </w:rPr>
        <w:t xml:space="preserve">isual data mining approach is useful when the designer is not familiar with the </w:t>
      </w:r>
      <w:r w:rsidR="002E523F">
        <w:rPr>
          <w:lang w:val="en-US"/>
        </w:rPr>
        <w:t xml:space="preserve">gathered </w:t>
      </w:r>
      <w:r w:rsidR="000B32EA">
        <w:rPr>
          <w:lang w:val="en-US"/>
        </w:rPr>
        <w:t>data or has vague analysis goals</w:t>
      </w:r>
      <w:r w:rsidR="003703DD">
        <w:rPr>
          <w:lang w:val="en-US"/>
        </w:rPr>
        <w:t xml:space="preserve"> </w:t>
      </w:r>
      <w:r w:rsidR="003E541D">
        <w:rPr>
          <w:lang w:val="en-US"/>
        </w:rPr>
        <w:fldChar w:fldCharType="begin"/>
      </w:r>
      <w:r w:rsidR="00BC79A1">
        <w:rPr>
          <w:lang w:val="en-US"/>
        </w:rPr>
        <w:instrText xml:space="preserve"> ADDIN ZOTERO_ITEM CSL_CITATION {"citationID":"241hpbr3p0","properties":{"formattedCitation":"{\\rtf (LIU \\i et al.\\i0{}, 2011)}","plainCitation":"(LIU et al., 2011)"},"citationItems":[{"id":196,"uris":["http://zotero.org/users/1122386/items/CE32FQ8P"],"uri":["http://zotero.org/users/1122386/items/CE32FQ8P"],"itemData":{"id":196,"type":"article-journal","title":"Feature-based projections for effective playtrace analysis","container-title":"Foundations of Digital Games (FDG)","page":"69–76","source":"ACM Digital Library","abstract":"Visual data mining is a powerful technique allowing game designers to analyze player behavior. Playtracer, a new method for visually analyzing play traces, is a generalized heatmap that applies to any game with discrete state spaces. Unfortunately, due to its low discriminative power, Playtracer's usefulness is significantly decreased for games of even medium complexity, and is unusable on games with continuous state spaces. Here we show how the use of state features can remove both of these weaknesses. These state features collapse larger state spaces without losing salient information, resulting in visualizations that are significantly easier to interpret. We evaluate our work by analyzing player data gathered from three complex games in order to understand player behavior in the presence of optional rewards, identify key moments when players figure out the solution to the puzzle, and analyze why players give up and quit. Based on our experiences with these games, we suggest general principles for designers to identify useful features of game states that lead to effective play analyses.","DOI":"10.1145/2159365.2159375","author":[{"family":"Liu","given":"Yun-En"},{"family":"Andersen","given":"Erik"},{"family":"Snider","given":"Richard"},{"family":"Cooper","given":"Seth"},{"family":"Popović","given":"Zoran"}],"issued":{"date-parts":[["2011"]]}}}],"schema":"https://github.com/citation-style-language/schema/raw/master/csl-citation.json"} </w:instrText>
      </w:r>
      <w:r w:rsidR="003E541D">
        <w:rPr>
          <w:lang w:val="en-US"/>
        </w:rPr>
        <w:fldChar w:fldCharType="separate"/>
      </w:r>
      <w:r w:rsidR="00B33D6C" w:rsidRPr="00B33D6C">
        <w:rPr>
          <w:rFonts w:cs="Times New Roman"/>
          <w:szCs w:val="24"/>
          <w:lang w:val="en-US"/>
        </w:rPr>
        <w:t xml:space="preserve">(LIU </w:t>
      </w:r>
      <w:r w:rsidR="00B33D6C" w:rsidRPr="00B33D6C">
        <w:rPr>
          <w:rFonts w:cs="Times New Roman"/>
          <w:i/>
          <w:iCs/>
          <w:szCs w:val="24"/>
          <w:lang w:val="en-US"/>
        </w:rPr>
        <w:t>et al.</w:t>
      </w:r>
      <w:r w:rsidR="00B33D6C" w:rsidRPr="00B33D6C">
        <w:rPr>
          <w:rFonts w:cs="Times New Roman"/>
          <w:szCs w:val="24"/>
          <w:lang w:val="en-US"/>
        </w:rPr>
        <w:t>, 2011)</w:t>
      </w:r>
      <w:r w:rsidR="003E541D">
        <w:rPr>
          <w:lang w:val="en-US"/>
        </w:rPr>
        <w:fldChar w:fldCharType="end"/>
      </w:r>
      <w:r w:rsidR="000B32EA">
        <w:rPr>
          <w:lang w:val="en-US"/>
        </w:rPr>
        <w:t>.</w:t>
      </w:r>
      <w:r w:rsidR="00C45496">
        <w:rPr>
          <w:lang w:val="en-US"/>
        </w:rPr>
        <w:t xml:space="preserve"> </w:t>
      </w:r>
      <w:r w:rsidR="000B32EA">
        <w:rPr>
          <w:lang w:val="en-US"/>
        </w:rPr>
        <w:t xml:space="preserve">Therefore, visualization methods are gaining popularity among designers for understanding </w:t>
      </w:r>
      <w:proofErr w:type="spellStart"/>
      <w:r w:rsidR="000B32EA">
        <w:rPr>
          <w:lang w:val="en-US"/>
        </w:rPr>
        <w:t>gameplay</w:t>
      </w:r>
      <w:proofErr w:type="spellEnd"/>
      <w:r w:rsidR="000B32EA">
        <w:rPr>
          <w:lang w:val="en-US"/>
        </w:rPr>
        <w:t xml:space="preserve"> data in</w:t>
      </w:r>
      <w:r w:rsidR="006168FC">
        <w:rPr>
          <w:lang w:val="en-US"/>
        </w:rPr>
        <w:t xml:space="preserve"> the</w:t>
      </w:r>
      <w:r w:rsidR="000B32EA">
        <w:rPr>
          <w:lang w:val="en-US"/>
        </w:rPr>
        <w:t xml:space="preserve"> game industry</w:t>
      </w:r>
      <w:r w:rsidR="00EA39C3">
        <w:rPr>
          <w:lang w:val="en-US"/>
        </w:rPr>
        <w:t xml:space="preserve"> </w:t>
      </w:r>
      <w:r w:rsidR="003E541D">
        <w:rPr>
          <w:lang w:val="en-US"/>
        </w:rPr>
        <w:fldChar w:fldCharType="begin"/>
      </w:r>
      <w:r w:rsidR="00BC79A1">
        <w:rPr>
          <w:lang w:val="en-US"/>
        </w:rPr>
        <w:instrText xml:space="preserve"> ADDIN ZOTERO_ITEM CSL_CITATION {"citationID":"19fnitph7a","properties":{"formattedCitation":"(WALLNER, 2013)","plainCitation":"(WALLNER, 2013)"},"citationItems":[{"id":188,"uris":["http://zotero.org/users/1122386/items/NSR6T5S8"],"uri":["http://zotero.org/users/1122386/items/NSR6T5S8"],"itemData":{"id":188,"type":"article-journal","title":"Play-Graph: A Methodology and Visualization Approach for the Analysis of Gameplay Data","container-title":"Foundations of Digital Games (FDG)","page":"253-260","author":[{"family":"Wallner","given":"Günter"}],"issued":{"date-parts":[["2013"]]}}}],"schema":"https://github.com/citation-style-language/schema/raw/master/csl-citation.json"} </w:instrText>
      </w:r>
      <w:r w:rsidR="003E541D">
        <w:rPr>
          <w:lang w:val="en-US"/>
        </w:rPr>
        <w:fldChar w:fldCharType="separate"/>
      </w:r>
      <w:r w:rsidR="00B33D6C" w:rsidRPr="00B33D6C">
        <w:rPr>
          <w:rFonts w:cs="Times New Roman"/>
          <w:lang w:val="en-US"/>
        </w:rPr>
        <w:t>(WALLNER, 2013)</w:t>
      </w:r>
      <w:r w:rsidR="003E541D">
        <w:rPr>
          <w:lang w:val="en-US"/>
        </w:rPr>
        <w:fldChar w:fldCharType="end"/>
      </w:r>
      <w:r w:rsidR="000B32EA">
        <w:rPr>
          <w:lang w:val="en-US"/>
        </w:rPr>
        <w:t xml:space="preserve">. For example, </w:t>
      </w:r>
      <w:r w:rsidR="002E523F">
        <w:rPr>
          <w:lang w:val="en-US"/>
        </w:rPr>
        <w:t>a common visualization method is heat</w:t>
      </w:r>
      <w:r w:rsidR="00C80231">
        <w:rPr>
          <w:lang w:val="en-US"/>
        </w:rPr>
        <w:t xml:space="preserve"> </w:t>
      </w:r>
      <w:r w:rsidR="002E523F">
        <w:rPr>
          <w:lang w:val="en-US"/>
        </w:rPr>
        <w:t>map</w:t>
      </w:r>
      <w:r w:rsidR="00BC79A1">
        <w:rPr>
          <w:lang w:val="en-US"/>
        </w:rPr>
        <w:t xml:space="preserve"> </w:t>
      </w:r>
      <w:r w:rsidR="003E541D">
        <w:rPr>
          <w:lang w:val="en-US"/>
        </w:rPr>
        <w:fldChar w:fldCharType="begin"/>
      </w:r>
      <w:r w:rsidR="006C5461">
        <w:rPr>
          <w:lang w:val="en-US"/>
        </w:rPr>
        <w:instrText xml:space="preserve"> ADDIN ZOTERO_ITEM CSL_CITATION {"citationID":"b8tkgg5g1","properties":{"formattedCitation":"(DRACHEN; CANOSSA, 2009)","plainCitation":"(DRACHEN; CANOSSA, 2009)"},"citationItems":[{"id":247,"uris":["http://zotero.org/users/1122386/items/5IC4XGZR"],"uri":["http://zotero.org/users/1122386/items/5IC4XGZR"],"itemData":{"id":247,"type":"article-journal","title":"Analyzing spatial user behavior in computer games using geographic information systems","container-title":"MindTrek Conference: Everyday Life in the Ubiquitous Era","page":"182–189","source":"ACM Digital Library","abstract":"An important aspect of the production of digital games is user-oriented testing. A central problem facing practitioners is however the increasing complexity of user-game interaction in modern games, which places challenges on the evaluation of interaction using traditional user-oriented approaches. Gameplay metrics are instrumentation data which detail user behavior within the virtual environment of digital games, forming accurate and detailed datasets about user behavior that supplement existing user-testing methods such as playtesting and usability testing. In this paper existing work on gameplay metrics is reviewed, and spatial analysis of gameplay metrics introduced as a new approach in the toolbox of user-experience testing and research. Furthermore, Geographic Information Systems (GIS) are introduced as a tool for performing spatial analysis. A case study is presented with Tomb Raider: Underworld, showcasing the merger of GIS with gameplay metrics analysis and its application to game testing and design.","DOI":"10.1145/1621841.1621875","author":[{"family":"Drachen","given":"Anders"},{"family":"Canossa","given":"Alessandro"}],"issued":{"date-parts":[["2009"]]}}}],"schema":"https://github.com/citation-style-language/schema/raw/master/csl-citation.json"} </w:instrText>
      </w:r>
      <w:r w:rsidR="003E541D">
        <w:rPr>
          <w:lang w:val="en-US"/>
        </w:rPr>
        <w:fldChar w:fldCharType="separate"/>
      </w:r>
      <w:r w:rsidR="00BC79A1" w:rsidRPr="00BC79A1">
        <w:rPr>
          <w:rFonts w:cs="Times New Roman"/>
          <w:lang w:val="en-US"/>
        </w:rPr>
        <w:t>(DRACHEN; CANOSSA, 2009)</w:t>
      </w:r>
      <w:r w:rsidR="003E541D">
        <w:rPr>
          <w:lang w:val="en-US"/>
        </w:rPr>
        <w:fldChar w:fldCharType="end"/>
      </w:r>
      <w:r w:rsidR="002E523F">
        <w:rPr>
          <w:lang w:val="en-US"/>
        </w:rPr>
        <w:t xml:space="preserve">, which uses colors in a two-dimensional map to reflect density of certain variables in particular locations of the game. Recently, </w:t>
      </w:r>
      <w:proofErr w:type="spellStart"/>
      <w:r w:rsidR="000B32EA">
        <w:rPr>
          <w:lang w:val="en-US"/>
        </w:rPr>
        <w:t>BioWare</w:t>
      </w:r>
      <w:proofErr w:type="spellEnd"/>
      <w:r w:rsidR="000B32EA">
        <w:rPr>
          <w:lang w:val="en-US"/>
        </w:rPr>
        <w:t xml:space="preserve"> use</w:t>
      </w:r>
      <w:r w:rsidR="006168FC">
        <w:rPr>
          <w:lang w:val="en-US"/>
        </w:rPr>
        <w:t>d</w:t>
      </w:r>
      <w:r w:rsidR="000B32EA">
        <w:rPr>
          <w:lang w:val="en-US"/>
        </w:rPr>
        <w:t xml:space="preserve"> heat</w:t>
      </w:r>
      <w:r w:rsidR="00AF0A80">
        <w:rPr>
          <w:lang w:val="en-US"/>
        </w:rPr>
        <w:t xml:space="preserve"> </w:t>
      </w:r>
      <w:r w:rsidR="000B32EA">
        <w:rPr>
          <w:lang w:val="en-US"/>
        </w:rPr>
        <w:t xml:space="preserve">maps to analyze common bug locations </w:t>
      </w:r>
      <w:r w:rsidR="003E541D">
        <w:rPr>
          <w:lang w:val="en-US"/>
        </w:rPr>
        <w:fldChar w:fldCharType="begin"/>
      </w:r>
      <w:r w:rsidR="00BC79A1">
        <w:rPr>
          <w:lang w:val="en-US"/>
        </w:rPr>
        <w:instrText xml:space="preserve"> ADDIN ZOTERO_ITEM CSL_CITATION {"citationID":"6aq3ckomd","properties":{"formattedCitation":"(ZOELLER, 2010)","plainCitation":"(ZOELLER, 2010)"},"citationItems":[{"id":210,"uris":["http://zotero.org/users/1122386/items/K24ASU2Q"],"uri":["http://zotero.org/users/1122386/items/K24ASU2Q"],"itemData":{"id":210,"type":"article-journal","title":"Development telemetry in video games projects","container-title":"Game Developer Conference (GDC)","abstract":"Georg Zoeller's GDC Online 2011 and GDC SF 2011 presentations.","language":"en","author":[{"family":"Zoeller","given":"Georg"}],"issued":{"date-parts":[["2010"]]}}}],"schema":"https://github.com/citation-style-language/schema/raw/master/csl-citation.json"} </w:instrText>
      </w:r>
      <w:r w:rsidR="003E541D">
        <w:rPr>
          <w:lang w:val="en-US"/>
        </w:rPr>
        <w:fldChar w:fldCharType="separate"/>
      </w:r>
      <w:r w:rsidR="00B33D6C" w:rsidRPr="00A15368">
        <w:rPr>
          <w:rFonts w:cs="Times New Roman"/>
          <w:lang w:val="en-US"/>
        </w:rPr>
        <w:t>(ZOELLER, 2010)</w:t>
      </w:r>
      <w:r w:rsidR="003E541D">
        <w:rPr>
          <w:lang w:val="en-US"/>
        </w:rPr>
        <w:fldChar w:fldCharType="end"/>
      </w:r>
      <w:r w:rsidR="000B32EA">
        <w:rPr>
          <w:lang w:val="en-US"/>
        </w:rPr>
        <w:t>, while Valve use</w:t>
      </w:r>
      <w:r w:rsidR="006168FC">
        <w:rPr>
          <w:lang w:val="en-US"/>
        </w:rPr>
        <w:t>d</w:t>
      </w:r>
      <w:r w:rsidR="000B32EA">
        <w:rPr>
          <w:lang w:val="en-US"/>
        </w:rPr>
        <w:t xml:space="preserve"> heat</w:t>
      </w:r>
      <w:r w:rsidR="00AF0A80">
        <w:rPr>
          <w:lang w:val="en-US"/>
        </w:rPr>
        <w:t xml:space="preserve"> </w:t>
      </w:r>
      <w:r w:rsidR="000B32EA">
        <w:rPr>
          <w:lang w:val="en-US"/>
        </w:rPr>
        <w:t xml:space="preserve">maps to analyze multiplayer maps in Team Fortress 2 </w:t>
      </w:r>
      <w:r w:rsidR="003E541D">
        <w:rPr>
          <w:lang w:val="en-US"/>
        </w:rPr>
        <w:fldChar w:fldCharType="begin"/>
      </w:r>
      <w:r w:rsidR="00BC79A1">
        <w:rPr>
          <w:lang w:val="en-US"/>
        </w:rPr>
        <w:instrText xml:space="preserve"> ADDIN ZOTERO_ITEM CSL_CITATION {"citationID":"1t87l6013o","properties":{"formattedCitation":"(AMBINDER, 2009)","plainCitation":"(AMBINDER, 2009)"},"citationItems":[{"id":202,"uris":["http://zotero.org/users/1122386/items/3FCNHKHV"],"uri":["http://zotero.org/users/1122386/items/3FCNHKHV"],"itemData":{"id":202,"type":"article-journal","title":"Valve's approach to playtesting: The application of empiricism.","container-title":"Game Developer Conference (GDC)","language":"English","author":[{"family":"Ambinder","given":"Mike"}],"issued":{"date-parts":[["2009"]]}}}],"schema":"https://github.com/citation-style-language/schema/raw/master/csl-citation.json"} </w:instrText>
      </w:r>
      <w:r w:rsidR="003E541D">
        <w:rPr>
          <w:lang w:val="en-US"/>
        </w:rPr>
        <w:fldChar w:fldCharType="separate"/>
      </w:r>
      <w:r w:rsidR="00B33D6C" w:rsidRPr="00A15368">
        <w:rPr>
          <w:rFonts w:cs="Times New Roman"/>
          <w:lang w:val="en-US"/>
        </w:rPr>
        <w:t>(AMBINDER, 2009)</w:t>
      </w:r>
      <w:r w:rsidR="003E541D">
        <w:rPr>
          <w:lang w:val="en-US"/>
        </w:rPr>
        <w:fldChar w:fldCharType="end"/>
      </w:r>
      <w:r w:rsidR="000B32EA">
        <w:rPr>
          <w:lang w:val="en-US"/>
        </w:rPr>
        <w:t xml:space="preserve">. Meanwhile, </w:t>
      </w:r>
      <w:proofErr w:type="spellStart"/>
      <w:r w:rsidR="000B32EA">
        <w:rPr>
          <w:lang w:val="en-US"/>
        </w:rPr>
        <w:t>Bungie</w:t>
      </w:r>
      <w:proofErr w:type="spellEnd"/>
      <w:r w:rsidR="000B32EA">
        <w:rPr>
          <w:lang w:val="en-US"/>
        </w:rPr>
        <w:t xml:space="preserve"> and Microsoft use</w:t>
      </w:r>
      <w:r w:rsidR="006168FC">
        <w:rPr>
          <w:lang w:val="en-US"/>
        </w:rPr>
        <w:t>d</w:t>
      </w:r>
      <w:r w:rsidR="000B32EA">
        <w:rPr>
          <w:lang w:val="en-US"/>
        </w:rPr>
        <w:t xml:space="preserve"> heat</w:t>
      </w:r>
      <w:r w:rsidR="00AF0A80">
        <w:rPr>
          <w:lang w:val="en-US"/>
        </w:rPr>
        <w:t xml:space="preserve"> </w:t>
      </w:r>
      <w:r w:rsidR="000B32EA">
        <w:rPr>
          <w:lang w:val="en-US"/>
        </w:rPr>
        <w:t>maps to determine common places where players died in Halo 3</w:t>
      </w:r>
      <w:r w:rsidR="00FE0F01">
        <w:rPr>
          <w:lang w:val="en-US"/>
        </w:rPr>
        <w:t xml:space="preserve"> </w:t>
      </w:r>
      <w:r w:rsidR="003E541D">
        <w:rPr>
          <w:lang w:val="en-US"/>
        </w:rPr>
        <w:fldChar w:fldCharType="begin"/>
      </w:r>
      <w:r w:rsidR="00BC79A1">
        <w:rPr>
          <w:lang w:val="en-US"/>
        </w:rPr>
        <w:instrText xml:space="preserve"> ADDIN ZOTERO_ITEM CSL_CITATION {"citationID":"upujt2t0i","properties":{"formattedCitation":"(ROMERO, 2008; THOMPSON, 2007)","plainCitation":"(ROMERO, 2008; THOMPSON, 2007)"},"citationItems":[{"id":206,"uris":["http://zotero.org/users/1122386/items/UV3RV6SB"],"uri":["http://zotero.org/users/1122386/items/UV3RV6SB"],"itemData":{"id":206,"type":"article-journal","title":"Successful instrumentation: Tracking attitudes and behaviors to improve games","container-title":"Game Developer Conference (GDC)","language":"English","author":[{"family":"Romero","given":"Ramon"}],"issued":{"date-parts":[["2008"]]}}},{"id":207,"uris":["http://zotero.org/users/1122386/items/VHG8A9CR"],"uri":["http://zotero.org/users/1122386/items/VHG8A9CR"],"itemData":{"id":207,"type":"article-magazine","title":"Halo 3: How Microsoft Labs Invented a New Science of Play","container-title":"Wired Magazine","volume":"15","issue":"9","abstract":"Sitting in an office chair and frowning slightly, Randy Pagulayan peers through a one-way mirror. The scene on the other side looks like the game room in a typical suburban house: There's a large flat-panel TV hooked up to an Xbox 360, and a 34-year-old woman is sprawled in a comfy chair, blasting away at huge Sasquatchian aliens. It's June, and the woman is among the luckier geeks on the planet. She's playing Halo 3, the latest sequel to one of the most innovative and beloved videogames of all time, months before its September 25 release","author":[{"family":"Thompson","given":"Clive"}],"issued":{"date-parts":[["2007"]]}}}],"schema":"https://github.com/citation-style-language/schema/raw/master/csl-citation.json"} </w:instrText>
      </w:r>
      <w:r w:rsidR="003E541D">
        <w:rPr>
          <w:lang w:val="en-US"/>
        </w:rPr>
        <w:fldChar w:fldCharType="separate"/>
      </w:r>
      <w:r w:rsidR="00B33D6C" w:rsidRPr="00A15368">
        <w:rPr>
          <w:rFonts w:cs="Times New Roman"/>
          <w:lang w:val="en-US"/>
        </w:rPr>
        <w:t>(ROMERO, 2008; THOMPSON, 2007)</w:t>
      </w:r>
      <w:r w:rsidR="003E541D">
        <w:rPr>
          <w:lang w:val="en-US"/>
        </w:rPr>
        <w:fldChar w:fldCharType="end"/>
      </w:r>
      <w:r w:rsidR="000B32EA">
        <w:rPr>
          <w:lang w:val="en-US"/>
        </w:rPr>
        <w:t xml:space="preserve">. </w:t>
      </w:r>
      <w:r w:rsidR="003E541D">
        <w:rPr>
          <w:lang w:val="en-US"/>
        </w:rPr>
        <w:fldChar w:fldCharType="begin"/>
      </w:r>
      <w:r w:rsidR="00B102D1">
        <w:rPr>
          <w:lang w:val="en-US"/>
        </w:rPr>
        <w:instrText xml:space="preserve"> REF _Ref360198286 \h </w:instrText>
      </w:r>
      <w:r w:rsidR="003E541D">
        <w:rPr>
          <w:lang w:val="en-US"/>
        </w:rPr>
      </w:r>
      <w:r w:rsidR="003E541D">
        <w:rPr>
          <w:lang w:val="en-US"/>
        </w:rPr>
        <w:fldChar w:fldCharType="separate"/>
      </w:r>
      <w:r w:rsidR="00B102D1" w:rsidRPr="002E523F">
        <w:rPr>
          <w:lang w:val="en-US"/>
        </w:rPr>
        <w:t xml:space="preserve">Figure </w:t>
      </w:r>
      <w:r w:rsidR="00B102D1">
        <w:rPr>
          <w:noProof/>
          <w:lang w:val="en-US"/>
        </w:rPr>
        <w:t>1</w:t>
      </w:r>
      <w:r w:rsidR="003E541D">
        <w:rPr>
          <w:lang w:val="en-US"/>
        </w:rPr>
        <w:fldChar w:fldCharType="end"/>
      </w:r>
      <w:r w:rsidR="00B102D1">
        <w:rPr>
          <w:lang w:val="en-US"/>
        </w:rPr>
        <w:t xml:space="preserve"> </w:t>
      </w:r>
      <w:r w:rsidR="002E523F">
        <w:rPr>
          <w:lang w:val="en-US"/>
        </w:rPr>
        <w:t xml:space="preserve">illustrates an example of </w:t>
      </w:r>
      <w:proofErr w:type="spellStart"/>
      <w:r w:rsidR="002E523F">
        <w:rPr>
          <w:lang w:val="en-US"/>
        </w:rPr>
        <w:t>heatmap</w:t>
      </w:r>
      <w:proofErr w:type="spellEnd"/>
      <w:r w:rsidR="002E523F">
        <w:rPr>
          <w:lang w:val="en-US"/>
        </w:rPr>
        <w:t xml:space="preserve"> usage in the </w:t>
      </w:r>
      <w:r w:rsidR="002E523F" w:rsidRPr="00B102D1">
        <w:rPr>
          <w:i/>
          <w:lang w:val="en-US"/>
        </w:rPr>
        <w:t xml:space="preserve">Unreal </w:t>
      </w:r>
      <w:r w:rsidR="00B102D1" w:rsidRPr="00B102D1">
        <w:rPr>
          <w:i/>
          <w:lang w:val="en-US"/>
        </w:rPr>
        <w:t>Engine</w:t>
      </w:r>
      <w:r w:rsidR="00BC79A1">
        <w:rPr>
          <w:lang w:val="en-US"/>
        </w:rPr>
        <w:t xml:space="preserve"> </w:t>
      </w:r>
      <w:r w:rsidR="00586672">
        <w:rPr>
          <w:lang w:val="en-US"/>
        </w:rPr>
        <w:t>to show the locations in the map with kill events by using a specific weapon, which gives the idea of map coverage. The</w:t>
      </w:r>
      <w:r w:rsidR="00BC79A1">
        <w:rPr>
          <w:lang w:val="en-US"/>
        </w:rPr>
        <w:t xml:space="preserve"> colors</w:t>
      </w:r>
      <w:r w:rsidR="00586672">
        <w:rPr>
          <w:lang w:val="en-US"/>
        </w:rPr>
        <w:t xml:space="preserve"> in the heat map</w:t>
      </w:r>
      <w:r w:rsidR="00BC79A1">
        <w:rPr>
          <w:lang w:val="en-US"/>
        </w:rPr>
        <w:t xml:space="preserve"> range from purple (almost no activity) to red (highest activity)</w:t>
      </w:r>
      <w:r w:rsidR="00BC79A1" w:rsidRPr="00BC79A1">
        <w:rPr>
          <w:lang w:val="en-US"/>
        </w:rPr>
        <w:t xml:space="preserve">. </w:t>
      </w:r>
    </w:p>
    <w:p w:rsidR="00FE12C5" w:rsidRDefault="00C35698" w:rsidP="00E07218">
      <w:pPr>
        <w:rPr>
          <w:lang w:val="en-US"/>
        </w:rPr>
      </w:pPr>
      <w:r>
        <w:rPr>
          <w:lang w:val="en-US"/>
        </w:rPr>
        <w:t xml:space="preserve">Another common usage </w:t>
      </w:r>
      <w:r w:rsidR="00B102D1">
        <w:rPr>
          <w:lang w:val="en-US"/>
        </w:rPr>
        <w:t>for</w:t>
      </w:r>
      <w:r>
        <w:rPr>
          <w:lang w:val="en-US"/>
        </w:rPr>
        <w:t xml:space="preserve"> game data logging and visualization in the game industry is</w:t>
      </w:r>
      <w:r w:rsidR="00FE12C5">
        <w:rPr>
          <w:lang w:val="en-US"/>
        </w:rPr>
        <w:t xml:space="preserve"> aid</w:t>
      </w:r>
      <w:r w:rsidR="00B102D1">
        <w:rPr>
          <w:lang w:val="en-US"/>
        </w:rPr>
        <w:t>ing</w:t>
      </w:r>
      <w:r w:rsidR="00FE12C5">
        <w:rPr>
          <w:lang w:val="en-US"/>
        </w:rPr>
        <w:t xml:space="preserve"> </w:t>
      </w:r>
      <w:r w:rsidR="00586672">
        <w:rPr>
          <w:lang w:val="en-US"/>
        </w:rPr>
        <w:t>during validation</w:t>
      </w:r>
      <w:r>
        <w:rPr>
          <w:lang w:val="en-US"/>
        </w:rPr>
        <w:t xml:space="preserve"> and game refinement</w:t>
      </w:r>
      <w:r w:rsidR="004B5291">
        <w:rPr>
          <w:lang w:val="en-US"/>
        </w:rPr>
        <w:t xml:space="preserve"> </w:t>
      </w:r>
      <w:r w:rsidR="003E541D">
        <w:rPr>
          <w:lang w:val="en-US"/>
        </w:rPr>
        <w:fldChar w:fldCharType="begin"/>
      </w:r>
      <w:r w:rsidR="001460D8">
        <w:rPr>
          <w:lang w:val="en-US"/>
        </w:rPr>
        <w:instrText xml:space="preserve"> ADDIN ZOTERO_ITEM CSL_CITATION {"citationID":"1agva482d5","properties":{"formattedCitation":"(FULLERTON; SWAIN, 2008)","plainCitation":"(FULLERTON; SWAIN, 2008)"},"citationItems":[{"id":212,"uris":["http://zotero.org/users/1122386/items/8T4MEZEM"],"uri":["http://zotero.org/users/1122386/items/8T4MEZEM"],"itemData":{"id":212,"type":"book","title":"Game Design Workshop: A playcentric approach to creating innovative games","publisher":"Morgan Kaufmann/Elsevier","publisher-place":"Amsterdam","source":"Open WorldCat","event-place":"Amsterdam","ISBN":"9780240809748  0240809742","shortTitle":"Game design workshop","language":"English","author":[{"family":"Fullerton","given":"Tracy"},{"family":"Swain","given":"Christopher"}],"issued":{"date-parts":[["2008"]]}}}],"schema":"https://github.com/citation-style-language/schema/raw/master/csl-citation.json"} </w:instrText>
      </w:r>
      <w:r w:rsidR="003E541D">
        <w:rPr>
          <w:lang w:val="en-US"/>
        </w:rPr>
        <w:fldChar w:fldCharType="separate"/>
      </w:r>
      <w:r w:rsidR="00B33D6C" w:rsidRPr="00A15368">
        <w:rPr>
          <w:rFonts w:cs="Times New Roman"/>
          <w:lang w:val="en-US"/>
        </w:rPr>
        <w:t>(FULLERTON; SWAIN, 2008)</w:t>
      </w:r>
      <w:r w:rsidR="003E541D">
        <w:rPr>
          <w:lang w:val="en-US"/>
        </w:rPr>
        <w:fldChar w:fldCharType="end"/>
      </w:r>
      <w:r>
        <w:rPr>
          <w:lang w:val="en-US"/>
        </w:rPr>
        <w:t>.</w:t>
      </w:r>
      <w:r w:rsidR="004B5291">
        <w:rPr>
          <w:lang w:val="en-US"/>
        </w:rPr>
        <w:t xml:space="preserve"> Recently, game designers </w:t>
      </w:r>
      <w:r w:rsidR="00FE12C5">
        <w:rPr>
          <w:lang w:val="en-US"/>
        </w:rPr>
        <w:t>began</w:t>
      </w:r>
      <w:r w:rsidR="004B5291">
        <w:rPr>
          <w:lang w:val="en-US"/>
        </w:rPr>
        <w:t xml:space="preserve"> </w:t>
      </w:r>
      <w:r w:rsidR="00FE12C5">
        <w:rPr>
          <w:lang w:val="en-US"/>
        </w:rPr>
        <w:t xml:space="preserve">to </w:t>
      </w:r>
      <w:r w:rsidR="004B5291">
        <w:rPr>
          <w:lang w:val="en-US"/>
        </w:rPr>
        <w:t>us</w:t>
      </w:r>
      <w:r w:rsidR="00FE12C5">
        <w:rPr>
          <w:lang w:val="en-US"/>
        </w:rPr>
        <w:t>e</w:t>
      </w:r>
      <w:r w:rsidR="004B5291">
        <w:rPr>
          <w:lang w:val="en-US"/>
        </w:rPr>
        <w:t xml:space="preserve"> statistical techniques to gather player data.</w:t>
      </w:r>
      <w:r w:rsidR="006168FC">
        <w:rPr>
          <w:lang w:val="en-US"/>
        </w:rPr>
        <w:t xml:space="preserve"> </w:t>
      </w:r>
      <w:r w:rsidR="00B102D1">
        <w:rPr>
          <w:lang w:val="en-US"/>
        </w:rPr>
        <w:t xml:space="preserve">For example, </w:t>
      </w:r>
      <w:proofErr w:type="spellStart"/>
      <w:r w:rsidR="006168FC">
        <w:rPr>
          <w:lang w:val="en-US"/>
        </w:rPr>
        <w:t>DeRosa</w:t>
      </w:r>
      <w:proofErr w:type="spellEnd"/>
      <w:r w:rsidR="006168FC">
        <w:rPr>
          <w:lang w:val="en-US"/>
        </w:rPr>
        <w:t xml:space="preserve"> </w:t>
      </w:r>
      <w:r w:rsidR="003E541D">
        <w:rPr>
          <w:lang w:val="en-US"/>
        </w:rPr>
        <w:fldChar w:fldCharType="begin"/>
      </w:r>
      <w:r w:rsidR="001460D8">
        <w:rPr>
          <w:lang w:val="en-US"/>
        </w:rPr>
        <w:instrText xml:space="preserve"> ADDIN ZOTERO_ITEM CSL_CITATION {"citationID":"15avn6btr0","properties":{"formattedCitation":"(2007)","plainCitation":"(2007)"},"citationItems":[{"id":216,"uris":["http://zotero.org/users/1122386/items/VMQPCJH2"],"uri":["http://zotero.org/users/1122386/items/VMQPCJH2"],"itemData":{"id":216,"type":"webpage","title":"Tracking Player Feedback To Improve Game Design","container-title":"Gamasutra","genre":"Gamasutra","abstract":"How can game developers use statistics, even before a game is released, to improve gameplay? BioWare's QA director Phillip DeRosa explains how the  Mass Effect  creator has set up and executed code-based monitoring of key metrics to test, analyze, and refine its projects through playtesting.","URL":"http://www.gamasutra.com/view/feature/129969/tracking_player_feedback_to_.php","author":[{"family":"DeRosa","given":"Phillip"}],"issued":{"date-parts":[["2007"]]},"accessed":{"date-parts":[["2013",6,28]]}},"suppress-author":true}],"schema":"https://github.com/citation-style-language/schema/raw/master/csl-citation.json"} </w:instrText>
      </w:r>
      <w:r w:rsidR="003E541D">
        <w:rPr>
          <w:lang w:val="en-US"/>
        </w:rPr>
        <w:fldChar w:fldCharType="separate"/>
      </w:r>
      <w:r w:rsidR="00B33D6C" w:rsidRPr="00A15368">
        <w:rPr>
          <w:rFonts w:cs="Times New Roman"/>
          <w:lang w:val="en-US"/>
        </w:rPr>
        <w:t>(2007)</w:t>
      </w:r>
      <w:r w:rsidR="003E541D">
        <w:rPr>
          <w:lang w:val="en-US"/>
        </w:rPr>
        <w:fldChar w:fldCharType="end"/>
      </w:r>
      <w:r w:rsidR="006168FC">
        <w:rPr>
          <w:lang w:val="en-US"/>
        </w:rPr>
        <w:t xml:space="preserve"> described how </w:t>
      </w:r>
      <w:proofErr w:type="spellStart"/>
      <w:r w:rsidR="006168FC">
        <w:rPr>
          <w:lang w:val="en-US"/>
        </w:rPr>
        <w:t>BioWare</w:t>
      </w:r>
      <w:proofErr w:type="spellEnd"/>
      <w:r w:rsidR="006168FC">
        <w:rPr>
          <w:lang w:val="en-US"/>
        </w:rPr>
        <w:t xml:space="preserve"> used statistics during </w:t>
      </w:r>
      <w:proofErr w:type="spellStart"/>
      <w:r w:rsidR="006168FC">
        <w:rPr>
          <w:lang w:val="en-US"/>
        </w:rPr>
        <w:t>playtest</w:t>
      </w:r>
      <w:r w:rsidR="00C80231">
        <w:rPr>
          <w:lang w:val="en-US"/>
        </w:rPr>
        <w:t>ing</w:t>
      </w:r>
      <w:proofErr w:type="spellEnd"/>
      <w:r w:rsidR="006168FC">
        <w:rPr>
          <w:lang w:val="en-US"/>
        </w:rPr>
        <w:t xml:space="preserve"> to determine where players spent their time and which special powers were used. </w:t>
      </w:r>
      <w:r w:rsidR="002E523F">
        <w:rPr>
          <w:lang w:val="en-US"/>
        </w:rPr>
        <w:t xml:space="preserve">Other </w:t>
      </w:r>
      <w:r w:rsidR="00B102D1">
        <w:rPr>
          <w:lang w:val="en-US"/>
        </w:rPr>
        <w:t>researchers</w:t>
      </w:r>
      <w:r w:rsidR="002E523F">
        <w:rPr>
          <w:lang w:val="en-US"/>
        </w:rPr>
        <w:t xml:space="preserve"> </w:t>
      </w:r>
      <w:r w:rsidR="00B102D1">
        <w:rPr>
          <w:lang w:val="en-US"/>
        </w:rPr>
        <w:t xml:space="preserve">also </w:t>
      </w:r>
      <w:r w:rsidR="002E523F">
        <w:rPr>
          <w:lang w:val="en-US"/>
        </w:rPr>
        <w:t xml:space="preserve">tried to analyze movements during battles </w:t>
      </w:r>
      <w:r w:rsidR="003E541D">
        <w:rPr>
          <w:lang w:val="en-US"/>
        </w:rPr>
        <w:fldChar w:fldCharType="begin"/>
      </w:r>
      <w:r w:rsidR="00BC79A1">
        <w:rPr>
          <w:lang w:val="en-US"/>
        </w:rPr>
        <w:instrText xml:space="preserve"> ADDIN ZOTERO_ITEM CSL_CITATION {"citationID":"2mkneqdl1u","properties":{"formattedCitation":"{\\rtf (HOOBLER \\i et al.\\i0{}, 2004)}","plainCitation":"(HOOBLER et al., 2004)"},"citationItems":[{"id":204,"uris":["http://zotero.org/users/1122386/items/83CR2ZZX"],"uri":["http://zotero.org/users/1122386/items/83CR2ZZX"],"itemData":{"id":204,"type":"article-journal","title":"Visualizing Competitive Behaviors in Multi-User Virtual Environments","container-title":"Visualization (VIS)","page":"163–170","source":"ACM Digital Library","abstract":"We present a system for enhancing observation of user interactions in virtual environments. In particular, we focus on analyzing behavior patterns in the popular team-based first-person perspective game Return to Castle Wolfenstein: Enemy Territory. This game belongs to a genre characterized by two moderate-sized teams (usually 6 to 12 players each) competing over a set of objectives. Our system allows spectators to visualize global features such as large-scale behaviors and team strategies, as opposed to the limited, local view that traditional spectating modes provide. We also add overlay visualizations of semantic information related to the action that might be important to a spectator in order to reduce the information overload that plagues traditional overview visualizations. These overlays can visualize information about abstract concepts such as player distribution over time and areas of intense combat activity, and also highlight important features like player paths, fire coverage, etc. This added information allows spectators to identify important game events more easily and reveals large-scale player behaviors that might otherwise be overlooked.","DOI":"10.1109/VISUAL.2004.120","author":[{"family":"Hoobler","given":"Nate"},{"family":"Humphreys","given":"Greg"},{"family":"Agrawala","given":"Maneesh"}],"issued":{"date-parts":[["2004"]]}}}],"schema":"https://github.com/citation-style-language/schema/raw/master/csl-citation.json"} </w:instrText>
      </w:r>
      <w:r w:rsidR="003E541D">
        <w:rPr>
          <w:lang w:val="en-US"/>
        </w:rPr>
        <w:fldChar w:fldCharType="separate"/>
      </w:r>
      <w:r w:rsidR="00B33D6C" w:rsidRPr="00A15368">
        <w:rPr>
          <w:rFonts w:cs="Times New Roman"/>
          <w:szCs w:val="24"/>
          <w:lang w:val="en-US"/>
        </w:rPr>
        <w:t xml:space="preserve">(HOOBLER </w:t>
      </w:r>
      <w:r w:rsidR="00B33D6C" w:rsidRPr="00A15368">
        <w:rPr>
          <w:rFonts w:cs="Times New Roman"/>
          <w:i/>
          <w:iCs/>
          <w:szCs w:val="24"/>
          <w:lang w:val="en-US"/>
        </w:rPr>
        <w:t>et al.</w:t>
      </w:r>
      <w:r w:rsidR="00B33D6C" w:rsidRPr="00A15368">
        <w:rPr>
          <w:rFonts w:cs="Times New Roman"/>
          <w:szCs w:val="24"/>
          <w:lang w:val="en-US"/>
        </w:rPr>
        <w:t>, 2004)</w:t>
      </w:r>
      <w:r w:rsidR="003E541D">
        <w:rPr>
          <w:lang w:val="en-US"/>
        </w:rPr>
        <w:fldChar w:fldCharType="end"/>
      </w:r>
      <w:r w:rsidR="002E523F">
        <w:rPr>
          <w:lang w:val="en-US"/>
        </w:rPr>
        <w:t xml:space="preserve"> and identify player behaviors </w:t>
      </w:r>
      <w:r w:rsidR="003E541D">
        <w:rPr>
          <w:lang w:val="en-US"/>
        </w:rPr>
        <w:fldChar w:fldCharType="begin"/>
      </w:r>
      <w:r w:rsidR="004D3373">
        <w:rPr>
          <w:lang w:val="en-US"/>
        </w:rPr>
        <w:instrText xml:space="preserve"> ADDIN ZOTERO_ITEM CSL_CITATION {"citationID":"263tmp3bki","properties":{"formattedCitation":"(DIXIT; YOUNGBLOOD, 2008)","plainCitation":"(DIXIT; YOUNGBLOOD, 2008)"},"citationItems":[{"id":203,"uris":["http://zotero.org/users/1122386/items/XG2CGI7E"],"uri":["http://zotero.org/users/1122386/items/XG2CGI7E"],"itemData":{"id":203,"type":"article-journal","title":"Understanding playtest data through visual data mining in interactive 3D environments.","container-title":"12th International Conference on Computer Games: AI, Animation, Mobile, Interactive Multimedia and Serious Games (CGAMES)","page":"34-42","source":"CiteULike","author":[{"family":"Dixit","given":"Priyesh"},{"family":"Youngblood","given":"Michael"}],"issued":{"date-parts":[["2008"]]}}}],"schema":"https://github.com/citation-style-language/schema/raw/master/csl-citation.json"} </w:instrText>
      </w:r>
      <w:r w:rsidR="003E541D">
        <w:rPr>
          <w:lang w:val="en-US"/>
        </w:rPr>
        <w:fldChar w:fldCharType="separate"/>
      </w:r>
      <w:r w:rsidR="00B33D6C" w:rsidRPr="00A15368">
        <w:rPr>
          <w:rFonts w:cs="Times New Roman"/>
          <w:lang w:val="en-US"/>
        </w:rPr>
        <w:t>(DIXIT; YOUNGBLOOD, 2008)</w:t>
      </w:r>
      <w:r w:rsidR="003E541D">
        <w:rPr>
          <w:lang w:val="en-US"/>
        </w:rPr>
        <w:fldChar w:fldCharType="end"/>
      </w:r>
      <w:r w:rsidR="002E523F">
        <w:rPr>
          <w:lang w:val="en-US"/>
        </w:rPr>
        <w:t>.</w:t>
      </w:r>
    </w:p>
    <w:p w:rsidR="004A4D1C" w:rsidRDefault="00FE12C5" w:rsidP="000E25CB">
      <w:pPr>
        <w:rPr>
          <w:lang w:val="en-US"/>
        </w:rPr>
      </w:pPr>
      <w:r>
        <w:rPr>
          <w:lang w:val="en-US"/>
        </w:rPr>
        <w:t>Thus this chapter aims at describing some approaches related to</w:t>
      </w:r>
      <w:r w:rsidR="00EA39C3">
        <w:rPr>
          <w:lang w:val="en-US"/>
        </w:rPr>
        <w:t xml:space="preserve"> game flow analysis, outlining techniques for</w:t>
      </w:r>
      <w:r>
        <w:rPr>
          <w:lang w:val="en-US"/>
        </w:rPr>
        <w:t xml:space="preserve"> data logging and visualizations. The criterion used for selecting the approaches is similar to snowballing sample</w:t>
      </w:r>
      <w:r w:rsidR="000E25CB">
        <w:rPr>
          <w:lang w:val="en-US"/>
        </w:rPr>
        <w:t xml:space="preserve"> </w:t>
      </w:r>
      <w:r w:rsidR="003E541D">
        <w:rPr>
          <w:lang w:val="en-US"/>
        </w:rPr>
        <w:fldChar w:fldCharType="begin"/>
      </w:r>
      <w:r w:rsidR="000E25CB">
        <w:rPr>
          <w:lang w:val="en-US"/>
        </w:rPr>
        <w:instrText xml:space="preserve"> ADDIN ZOTERO_ITEM CSL_CITATION {"citationID":"273ard9v23","properties":{"formattedCitation":"(GOODMAN, 1961)","plainCitation":"(GOODMAN, 1961)"},"citationItems":[{"id":249,"uris":["http://zotero.org/users/1122386/items/M9P2SRPJ"],"uri":["http://zotero.org/users/1122386/items/M9P2SRPJ"],"itemData":{"id":249,"type":"article-journal","title":"Snowball Sampling","container-title":"The Annals of Mathematical Statistics","page":"148-170","volume":"32","issue":"1","source":"Euclid","abstract":"An ss stage kk name snowball sampling procedure is defined as follows: A random sample of individuals is drawn from a given finite population. (The kind of random sample will be discussed later in this section.) Each individual in the sample is asked to name kk different individuals in the population, where kk is a specified integer; for example, each individual may be asked to name his \"kk best friends,\" or the \"kk individuals with whom he most frequently associates,\" or the \"kk individuals whose opinions he most frequently seeks,\" etc. (For the sake of simplicity, we assume throughout that an individual cannot include himself in his list of kk individuals.) The individuals who were not in the random sample but were named by individuals in it form the first stage. Each of the individuals in the first stage is then asked to name kk different individuals. (We assume that the question asked of the individuals in the random sample and of those in each stage is the same and that kk is the same.) The individuals who were not in the random sample nor in the first stage but were named by individuals who were in the first stage form the second stage. Each of the individuals in the second stage is then asked to name kk different individuals. The individuals who were not in the random sample nor in the first or second stages but were named by individuals who were in the second stage form the third stage. Each of the individuals in the third stage is then asked to name kk different individuals. This procedure is continued until each of the individuals in the ssth stage has been asked to name kk different individuals. The data obtained using an ss stage kk name snowball sampling procedure can be utilized to make statistical inferences about various aspects of the relationships present in the population. The relationships present, in the hypothetical situation where each individual in the population is asked to name kk different individuals, can be described by a matrix with rows and columns corresponding to the members of the population, rows for the individuals naming and columns for the individuals named, where the entry θij\\theta_{ij} in the iith row and jjth column is 1 if the iith individual in the population includes the jjth individual among the kk individuals he would name, and it is 0 otherwise. While the matrix of the θ\\theta's cannot be known in general unless every individual in the population is interviewed (i.e., asked to name kk different individuals), it will be possible to make statistical inferences about various aspects of this matrix from the data obtained using an ss stage kk name snowball sampling procedure. For example, when s=k=1s = k = 1, the number, M11M_{11}, of mutual relationships present in the population (i.e., the number of values ii with θij=θji=1\\theta_{ij} = \\theta_{ji} = 1 for some value of j&gt;ij &gt; i) can be estimated. The methods of statistical inference applied to the data obtained from an ss stage kk name snowball sample will of course depend on the kind of random sample drawn as the initial step. In most of the present paper, we shall suppose that a random sample (i.e., the \"zero stage\" in snowball sample) is drawn so that the probability, pp, that a given individual in the population will be in the sample is independent of whether a different given individual has appeared. This kind of sampling has been called binomial sampling; the specified value of pp (assumed known) has been called the sampling fraction [4]. This sampling scheme might also be described by saying that a given individual is included in the sample just when a coin, which has a probability pp of \"heads,\" comes up \"heads,\" where the tosses of the coin from individual to individual are independent. (To each individual there corresponds an independent Bernoulli trial determining whether he will or will not be included in the sample.) This sampling scheme differs in some respects from the more usual models where the sample size is fixed in advance or where the ratio of the sample size to the population size (i.e., the sample size-population size ratio) is fixed. For binomial sampling, this ratio is a random variable whose expected value is pp. (The variance of this ratio approaches zero as the population becomes infinite.) In some situations (where, for example, the variance of this ratio is near zero), mathematical results obtained for binomial sampling are sometimes quite similar to results obtained using some of the more usual sampling models (see [4], [7]; compare the variance formulas in [3] and [5]); in such cases it will often not make much difference, from a practical point of view, which sampling model is utilized. (In Section 6 of the present paper some results for snowball sampling based on an initial sample of the more usual kind are obtained and compared with results presented in the earlier sections of this paper obtained for snowball sampling based on an initial binomial sample.) For snowball sampling based on an initial binomial sample, and with s=k=1s = k = 1, so that each individual asked names just one other individual and there is just one stage beyond the initial sample, Section 2 of this paper discusses unbiased estimation of M11M_{11}, the number of pairs of individuals in the population who would name each other. One of the unbiased estimators considered (among a certain specified class of estimators) has uniformly smallest variance when the population characteristics are unknown; this one is based on a sufficient statistic for a simplified summary of the data and is the only unbiased estimator of M11M_{11} based on that sufficient statistic (when the population characteristics are unknown). This estimator (when s=k=1s = k = 1) has a smaller variance than a comparable minimum variance unbiased estimator computed from a larger random sample when s=0s = 0 and k=1k = 1 (i.e., where only the individuals in the random sample are interviewed) even where the expected number of individuals in the larger random sample (s=0,k=1)(s = 0, k = 1) is equal to the maximum expected number of individuals studied when s=k=1s = k = 1 (i.e., the sum of the expected number of individuals in the initial sample and the maximum expected number of individuals in the first stage). In fact, the variance of the estimator when s=0s = 0 and k=1k = 1 is at least twice as large as the variance of the comparable estimator when s=k=1s = k = 1 even where the expected number of individuals studied when s=0s = 0 and k=1k = 1 is as large as the maximum expected number of individuals studied when s=k=1s = k = 1. Thus, for estimating M11M_{11}, the sampling scheme with s=k=1s = k = 1 is preferable to the sampling scheme with s=0s = 0 and k=1k = 1. Furthermore, we observe that when s=k=1s = k = 1 the unbiased estimator based on the simplified summary of the data having minimum variance when the population characteristics are unknown can be improved upon in cases where certain population characteristics are known, or where additional data not included in the simplified summary are available. Several improved estimators are derived and discussed. Some of the results for the special case of s=k=1s = k = 1 are generalized in Sections 3 and 4 to deal with cases where ss and kk are any specified positive integers. In Section 5, results are presented about ss stage kk name snowball sampling procedures, where each individual asked to name kk different individuals chooses kk individuals at random from the population. (Except in Section 5, the numbers θij\\theta_{ij}, which form the matrix referred to earlier, are assumed to be fixed (i.e., to be population parameters); in Section 5, they are random variables. A variable response error is not considered except in so far as Section 5 deals with an extreme case of this.) For social science literature that discusses problems related to snowball sampling, see [2], [8], and the articles they cite. This literature indicates, among other things, the importance of studying \"social structure and...the relations among individuals\" [2].","DOI":"10.1214/aoms/1177705148","ISSN":"0003-4851","language":"EN","author":[{"family":"Goodman","given":"Leo A."}],"issued":{"date-parts":[["1961"]]}}}],"schema":"https://github.com/citation-style-language/schema/raw/master/csl-citation.json"} </w:instrText>
      </w:r>
      <w:r w:rsidR="003E541D">
        <w:rPr>
          <w:lang w:val="en-US"/>
        </w:rPr>
        <w:fldChar w:fldCharType="separate"/>
      </w:r>
      <w:r w:rsidR="000E25CB" w:rsidRPr="000E25CB">
        <w:rPr>
          <w:rFonts w:cs="Times New Roman"/>
          <w:lang w:val="en-US"/>
        </w:rPr>
        <w:t>(GOODMAN, 1961)</w:t>
      </w:r>
      <w:r w:rsidR="003E541D">
        <w:rPr>
          <w:lang w:val="en-US"/>
        </w:rPr>
        <w:fldChar w:fldCharType="end"/>
      </w:r>
      <w:r>
        <w:rPr>
          <w:lang w:val="en-US"/>
        </w:rPr>
        <w:t xml:space="preserve">. </w:t>
      </w:r>
      <w:r w:rsidR="000E25CB">
        <w:rPr>
          <w:lang w:val="en-US"/>
        </w:rPr>
        <w:t xml:space="preserve">The sampling procedure starts </w:t>
      </w:r>
      <w:r w:rsidR="000E25CB">
        <w:rPr>
          <w:lang w:val="en-US"/>
        </w:rPr>
        <w:lastRenderedPageBreak/>
        <w:t xml:space="preserve">with a finite individual population as seed. Each seed in the sample is asked to name different individuals in the population. These new named individuals, who form the second stage, are asked to name more individuals, forming the third stage. </w:t>
      </w:r>
    </w:p>
    <w:p w:rsidR="00C45496" w:rsidRDefault="004A4D1C" w:rsidP="000E25CB">
      <w:pPr>
        <w:rPr>
          <w:lang w:val="en-US"/>
        </w:rPr>
      </w:pPr>
      <w:r>
        <w:rPr>
          <w:lang w:val="en-US"/>
        </w:rPr>
        <w:t>For the seed, we used</w:t>
      </w:r>
      <w:r w:rsidR="000E25CB">
        <w:rPr>
          <w:lang w:val="en-US"/>
        </w:rPr>
        <w:t xml:space="preserve"> a recent research that</w:t>
      </w:r>
      <w:r w:rsidR="005019FB">
        <w:rPr>
          <w:lang w:val="en-US"/>
        </w:rPr>
        <w:t xml:space="preserve"> </w:t>
      </w:r>
      <w:r w:rsidR="000E25CB">
        <w:rPr>
          <w:lang w:val="en-US"/>
        </w:rPr>
        <w:t>display</w:t>
      </w:r>
      <w:r w:rsidR="005019FB">
        <w:rPr>
          <w:lang w:val="en-US"/>
        </w:rPr>
        <w:t xml:space="preserve"> </w:t>
      </w:r>
      <w:proofErr w:type="spellStart"/>
      <w:r w:rsidR="005019FB">
        <w:rPr>
          <w:lang w:val="en-US"/>
        </w:rPr>
        <w:t>gameplay</w:t>
      </w:r>
      <w:proofErr w:type="spellEnd"/>
      <w:r w:rsidR="005019FB">
        <w:rPr>
          <w:lang w:val="en-US"/>
        </w:rPr>
        <w:t xml:space="preserve"> data</w:t>
      </w:r>
      <w:r w:rsidR="000E25CB">
        <w:rPr>
          <w:lang w:val="en-US"/>
        </w:rPr>
        <w:t xml:space="preserve"> by using graphs</w:t>
      </w:r>
      <w:r w:rsidR="00FE12C5">
        <w:rPr>
          <w:lang w:val="en-US"/>
        </w:rPr>
        <w:t xml:space="preserve"> </w:t>
      </w:r>
      <w:r w:rsidR="003E541D">
        <w:rPr>
          <w:lang w:val="en-US"/>
        </w:rPr>
        <w:fldChar w:fldCharType="begin"/>
      </w:r>
      <w:r w:rsidR="00BC79A1">
        <w:rPr>
          <w:lang w:val="en-US"/>
        </w:rPr>
        <w:instrText xml:space="preserve"> ADDIN ZOTERO_ITEM CSL_CITATION {"citationID":"1as8co70nl","properties":{"formattedCitation":"(WALLNER, 2013)","plainCitation":"(WALLNER, 2013)"},"citationItems":[{"id":188,"uris":["http://zotero.org/users/1122386/items/NSR6T5S8"],"uri":["http://zotero.org/users/1122386/items/NSR6T5S8"],"itemData":{"id":188,"type":"article-journal","title":"Play-Graph: A Methodology and Visualization Approach for the Analysis of Gameplay Data","container-title":"Foundations of Digital Games (FDG)","page":"253-260","author":[{"family":"Wallner","given":"Günter"}],"issued":{"date-parts":[["2013"]]}}}],"schema":"https://github.com/citation-style-language/schema/raw/master/csl-citation.json"} </w:instrText>
      </w:r>
      <w:r w:rsidR="003E541D">
        <w:rPr>
          <w:lang w:val="en-US"/>
        </w:rPr>
        <w:fldChar w:fldCharType="separate"/>
      </w:r>
      <w:r w:rsidR="00B33D6C" w:rsidRPr="00A15368">
        <w:rPr>
          <w:rFonts w:cs="Times New Roman"/>
          <w:lang w:val="en-US"/>
        </w:rPr>
        <w:t>(WALLNER, 2013)</w:t>
      </w:r>
      <w:r w:rsidR="003E541D">
        <w:rPr>
          <w:lang w:val="en-US"/>
        </w:rPr>
        <w:fldChar w:fldCharType="end"/>
      </w:r>
      <w:r w:rsidR="000E25CB">
        <w:rPr>
          <w:lang w:val="en-US"/>
        </w:rPr>
        <w:t>. From the seed we obtained another</w:t>
      </w:r>
      <w:r w:rsidR="005019FB">
        <w:rPr>
          <w:lang w:val="en-US"/>
        </w:rPr>
        <w:t xml:space="preserve"> graph based visualization </w:t>
      </w:r>
      <w:r w:rsidR="003E541D">
        <w:rPr>
          <w:lang w:val="en-US"/>
        </w:rPr>
        <w:fldChar w:fldCharType="begin"/>
      </w:r>
      <w:r w:rsidR="004D3373">
        <w:rPr>
          <w:lang w:val="en-US"/>
        </w:rPr>
        <w:instrText xml:space="preserve"> ADDIN ZOTERO_ITEM CSL_CITATION {"citationID":"wLYVJHJM","properties":{"formattedCitation":"(WALLNER; KRIGLSTEIN, 2012)","plainCitation":"(WALLNER; KRIGLSTEIN, 2012)"},"citationItems":[{"id":190,"uris":["http://zotero.org/users/1122386/items/A2M8EQ7Q"],"uri":["http://zotero.org/users/1122386/items/A2M8EQ7Q"],"itemData":{"id":190,"type":"article-journal","title":"A spatiotemporal visualization approach for the analysis of gameplay data","container-title":"Proceedings of the SIGCHI Conference on Human Factors in Computing Systems (CHI)","page":"1115–1124","source":"ACM Digital Library","abstract":"Contemporary video games are highly complex systems with many interacting variables. To make sure that a game provides a satisfying experience, a meaningful analysis of gameplay data is crucial, particularly because the quality of a game directly relates to the experience a user gains from playing it. Automatic instrumentation techniques are increasingly used to record data during playtests. However, the evaluation of the data requires strong analytical skills and experience. The visualization of such gameplay data is essentially an information visualization problem, where a large number of variables have to be displayed in a comprehensible way in order to be able to make global judgments. This paper presents a visualization tool to assist the analytical process. It visualizes the game space as a set of nodes which players visit over the course of a game and is also suitable to observe time-dependent information, such as player distribution. Our tool is not tailored to a specific type of genre. To show the flexibility of our approach we use two different kinds of games as case studies.","DOI":"10.1145/2207676.2208558","author":[{"family":"Wallner","given":"Günter"},{"family":"Kriglstein","given":"Simone"}],"issued":{"date-parts":[["2012"]]}}}],"schema":"https://github.com/citation-style-language/schema/raw/master/csl-citation.json"} </w:instrText>
      </w:r>
      <w:r w:rsidR="003E541D">
        <w:rPr>
          <w:lang w:val="en-US"/>
        </w:rPr>
        <w:fldChar w:fldCharType="separate"/>
      </w:r>
      <w:r w:rsidR="00B33D6C" w:rsidRPr="00A15368">
        <w:rPr>
          <w:rFonts w:cs="Times New Roman"/>
          <w:lang w:val="en-US"/>
        </w:rPr>
        <w:t>(WALLNER; KRIGLSTEIN, 2012)</w:t>
      </w:r>
      <w:r w:rsidR="003E541D">
        <w:rPr>
          <w:lang w:val="en-US"/>
        </w:rPr>
        <w:fldChar w:fldCharType="end"/>
      </w:r>
      <w:r w:rsidR="00FA6DA8">
        <w:rPr>
          <w:lang w:val="en-US"/>
        </w:rPr>
        <w:t xml:space="preserve"> and an approach that combines behavioral and contextual data visualization </w:t>
      </w:r>
      <w:r w:rsidR="003E541D">
        <w:rPr>
          <w:lang w:val="en-US"/>
        </w:rPr>
        <w:fldChar w:fldCharType="begin"/>
      </w:r>
      <w:r w:rsidR="00FA6DA8">
        <w:rPr>
          <w:lang w:val="en-US"/>
        </w:rPr>
        <w:instrText xml:space="preserve"> ADDIN ZOTERO_ITEM CSL_CITATION {"citationID":"2lrjde9co5","properties":{"formattedCitation":"{\\rtf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systems","container-title":"Human Factors in Computing Systems (CHI)","page":"443–452","source":"ACM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J."},{"family":"Wixon","given":"Dennis"}],"issued":{"date-parts":[["2008"]]}}}],"schema":"https://github.com/citation-style-language/schema/raw/master/csl-citation.json"} </w:instrText>
      </w:r>
      <w:r w:rsidR="003E541D">
        <w:rPr>
          <w:lang w:val="en-US"/>
        </w:rPr>
        <w:fldChar w:fldCharType="separate"/>
      </w:r>
      <w:r w:rsidR="00FA6DA8" w:rsidRPr="00A15368">
        <w:rPr>
          <w:rFonts w:cs="Times New Roman"/>
          <w:szCs w:val="24"/>
          <w:lang w:val="en-US"/>
        </w:rPr>
        <w:t xml:space="preserve">(KIM </w:t>
      </w:r>
      <w:r w:rsidR="00FA6DA8" w:rsidRPr="00A15368">
        <w:rPr>
          <w:rFonts w:cs="Times New Roman"/>
          <w:i/>
          <w:iCs/>
          <w:szCs w:val="24"/>
          <w:lang w:val="en-US"/>
        </w:rPr>
        <w:t>et al.</w:t>
      </w:r>
      <w:r w:rsidR="00FA6DA8" w:rsidRPr="00A15368">
        <w:rPr>
          <w:rFonts w:cs="Times New Roman"/>
          <w:szCs w:val="24"/>
          <w:lang w:val="en-US"/>
        </w:rPr>
        <w:t>, 2008)</w:t>
      </w:r>
      <w:r w:rsidR="003E541D">
        <w:rPr>
          <w:lang w:val="en-US"/>
        </w:rPr>
        <w:fldChar w:fldCharType="end"/>
      </w:r>
      <w:r w:rsidR="005019FB">
        <w:rPr>
          <w:lang w:val="en-US"/>
        </w:rPr>
        <w:t>.</w:t>
      </w:r>
      <w:r w:rsidR="0018493B">
        <w:rPr>
          <w:lang w:val="en-US"/>
        </w:rPr>
        <w:t xml:space="preserve"> </w:t>
      </w:r>
      <w:r w:rsidR="00FA6DA8">
        <w:rPr>
          <w:lang w:val="en-US"/>
        </w:rPr>
        <w:t>From these,</w:t>
      </w:r>
      <w:r w:rsidR="0018493B">
        <w:rPr>
          <w:lang w:val="en-US"/>
        </w:rPr>
        <w:t xml:space="preserve"> we selected a</w:t>
      </w:r>
      <w:r w:rsidR="00FA6DA8">
        <w:rPr>
          <w:lang w:val="en-US"/>
        </w:rPr>
        <w:t>nother</w:t>
      </w:r>
      <w:r w:rsidR="0018493B">
        <w:rPr>
          <w:lang w:val="en-US"/>
        </w:rPr>
        <w:t xml:space="preserve"> </w:t>
      </w:r>
      <w:r w:rsidR="00FA6DA8">
        <w:rPr>
          <w:lang w:val="en-US"/>
        </w:rPr>
        <w:t xml:space="preserve">approach for understanding player behavior </w:t>
      </w:r>
      <w:r w:rsidR="003E541D">
        <w:rPr>
          <w:lang w:val="en-US"/>
        </w:rPr>
        <w:fldChar w:fldCharType="begin"/>
      </w:r>
      <w:r w:rsidR="00FA6DA8">
        <w:rPr>
          <w:lang w:val="en-US"/>
        </w:rPr>
        <w:instrText xml:space="preserve"> ADDIN ZOTERO_ITEM CSL_CITATION {"citationID":"86rf72p74","properties":{"formattedCitation":"(DIXIT; YOUNGBLOOD, 2008)","plainCitation":"(DIXIT; YOUNGBLOOD, 2008)"},"citationItems":[{"id":203,"uris":["http://zotero.org/users/1122386/items/XG2CGI7E"],"uri":["http://zotero.org/users/1122386/items/XG2CGI7E"],"itemData":{"id":203,"type":"article-journal","title":"Understanding playtest data through visual data mining in interactive 3D environments.","container-title":"12th International Conference on Computer Games: AI, Animation, Mobile, Interactive Multimedia and Serious Games (CGAMES)","page":"34-42","source":"CiteULike","author":[{"family":"Dixit","given":"Priyesh"},{"family":"Youngblood","given":"Michael"}],"issued":{"date-parts":[["2008"]]}}}],"schema":"https://github.com/citation-style-language/schema/raw/master/csl-citation.json"} </w:instrText>
      </w:r>
      <w:r w:rsidR="003E541D">
        <w:rPr>
          <w:lang w:val="en-US"/>
        </w:rPr>
        <w:fldChar w:fldCharType="separate"/>
      </w:r>
      <w:r w:rsidR="00FA6DA8" w:rsidRPr="00FA6DA8">
        <w:rPr>
          <w:rFonts w:cs="Times New Roman"/>
          <w:lang w:val="en-US"/>
        </w:rPr>
        <w:t>(DIXIT; YOUNGBLOOD, 2008)</w:t>
      </w:r>
      <w:r w:rsidR="003E541D">
        <w:rPr>
          <w:lang w:val="en-US"/>
        </w:rPr>
        <w:fldChar w:fldCharType="end"/>
      </w:r>
      <w:r>
        <w:rPr>
          <w:lang w:val="en-US"/>
        </w:rPr>
        <w:t>, however</w:t>
      </w:r>
      <w:r w:rsidR="00FA6DA8">
        <w:rPr>
          <w:lang w:val="en-US"/>
        </w:rPr>
        <w:t xml:space="preserve"> </w:t>
      </w:r>
      <w:r>
        <w:rPr>
          <w:lang w:val="en-US"/>
        </w:rPr>
        <w:t>we do not describe it on this chapter because it</w:t>
      </w:r>
      <w:r w:rsidR="00FA6DA8">
        <w:rPr>
          <w:lang w:val="en-US"/>
        </w:rPr>
        <w:t xml:space="preserve"> focus </w:t>
      </w:r>
      <w:r>
        <w:rPr>
          <w:lang w:val="en-US"/>
        </w:rPr>
        <w:t xml:space="preserve">on visual representations of </w:t>
      </w:r>
      <w:r w:rsidR="00FA6DA8">
        <w:rPr>
          <w:lang w:val="en-US"/>
        </w:rPr>
        <w:t>movement behavior</w:t>
      </w:r>
      <w:r>
        <w:rPr>
          <w:lang w:val="en-US"/>
        </w:rPr>
        <w:t xml:space="preserve"> (i.e. walking, jumping, and pirouettes) to overcome obstacles in the environment. Nevertheless, from that approach we selected the last one, which</w:t>
      </w:r>
      <w:r w:rsidR="00FA6DA8">
        <w:rPr>
          <w:lang w:val="en-US"/>
        </w:rPr>
        <w:t xml:space="preserve"> proposes</w:t>
      </w:r>
      <w:r w:rsidR="0018493B">
        <w:rPr>
          <w:lang w:val="en-US"/>
        </w:rPr>
        <w:t xml:space="preserve"> </w:t>
      </w:r>
      <w:r w:rsidR="00FA6DA8">
        <w:rPr>
          <w:lang w:val="en-US"/>
        </w:rPr>
        <w:t xml:space="preserve">a </w:t>
      </w:r>
      <w:r w:rsidR="0018493B">
        <w:rPr>
          <w:lang w:val="en-US"/>
        </w:rPr>
        <w:t xml:space="preserve">framework for </w:t>
      </w:r>
      <w:proofErr w:type="spellStart"/>
      <w:r w:rsidR="0018493B">
        <w:rPr>
          <w:lang w:val="en-US"/>
        </w:rPr>
        <w:t>gameplay</w:t>
      </w:r>
      <w:proofErr w:type="spellEnd"/>
      <w:r w:rsidR="0018493B">
        <w:rPr>
          <w:lang w:val="en-US"/>
        </w:rPr>
        <w:t xml:space="preserve"> data logging </w:t>
      </w:r>
      <w:r w:rsidR="003E541D">
        <w:rPr>
          <w:lang w:val="en-US"/>
        </w:rPr>
        <w:fldChar w:fldCharType="begin"/>
      </w:r>
      <w:r w:rsidR="00BC79A1">
        <w:rPr>
          <w:lang w:val="en-US"/>
        </w:rPr>
        <w:instrText xml:space="preserve"> ADDIN ZOTERO_ITEM CSL_CITATION {"citationID":"dqco8dj71","properties":{"formattedCitation":"{\\rtf (JOSLIN \\i et al.\\i0{}, 2007)}","plainCitation":"(JOSLIN et al., 2007)"},"citationItems":[{"id":201,"uris":["http://zotero.org/users/1122386/items/ZKEJW8GC"],"uri":["http://zotero.org/users/1122386/items/ZKEJW8GC"],"itemData":{"id":201,"type":"article-journal","title":"The gameplay visualization manifesto: a framework for logging and visualization of online gameplay data","container-title":"Comput. Entertain.","page":"6","volume":"5","issue":"3","source":"ACM Digital Library","abstract":"As massively multiplayer online games gain popularity, there has been a concomitant increase in their size and complexity, both technically and in terms of player usage. Quality assurance for such games takes up a major component of the development budget due to the painstaking work required to ensure the best possible gameplay. This article presents a new framework for the process of visualizing online game-play data. Major components such as an event model and data acquisition infrastructure are derived. Interface and implementation factors are also explored, including in-situ game interface approaches. We also expect that this framework can be modified for all genres of gaming that require an understanding of complex game-play.","DOI":"10.1145/1316511.1316517","ISSN":"1544-3574","shortTitle":"The gameplay visualization manifesto","author":[{"family":"Joslin","given":"Simon"},{"family":"Brown","given":"Ross"},{"family":"Drennan","given":"Penny"}],"issued":{"date-parts":[["2007"]]}}}],"schema":"https://github.com/citation-style-language/schema/raw/master/csl-citation.json"} </w:instrText>
      </w:r>
      <w:r w:rsidR="003E541D">
        <w:rPr>
          <w:lang w:val="en-US"/>
        </w:rPr>
        <w:fldChar w:fldCharType="separate"/>
      </w:r>
      <w:r w:rsidR="00B33D6C" w:rsidRPr="00FA6DA8">
        <w:rPr>
          <w:rFonts w:cs="Times New Roman"/>
          <w:szCs w:val="24"/>
          <w:lang w:val="en-US"/>
        </w:rPr>
        <w:t xml:space="preserve">(JOSLIN </w:t>
      </w:r>
      <w:r w:rsidR="00B33D6C" w:rsidRPr="00FA6DA8">
        <w:rPr>
          <w:rFonts w:cs="Times New Roman"/>
          <w:i/>
          <w:iCs/>
          <w:szCs w:val="24"/>
          <w:lang w:val="en-US"/>
        </w:rPr>
        <w:t>et al.</w:t>
      </w:r>
      <w:r w:rsidR="00B33D6C" w:rsidRPr="00FA6DA8">
        <w:rPr>
          <w:rFonts w:cs="Times New Roman"/>
          <w:szCs w:val="24"/>
          <w:lang w:val="en-US"/>
        </w:rPr>
        <w:t>, 2007)</w:t>
      </w:r>
      <w:r w:rsidR="003E541D">
        <w:rPr>
          <w:lang w:val="en-US"/>
        </w:rPr>
        <w:fldChar w:fldCharType="end"/>
      </w:r>
      <w:r w:rsidR="0018493B">
        <w:rPr>
          <w:lang w:val="en-US"/>
        </w:rPr>
        <w:t>.</w:t>
      </w:r>
    </w:p>
    <w:p w:rsidR="00B102D1" w:rsidRPr="00FA6DA8" w:rsidRDefault="00B102D1" w:rsidP="00B102D1">
      <w:pPr>
        <w:keepNext/>
        <w:framePr w:hSpace="187" w:wrap="around" w:hAnchor="text" w:yAlign="top"/>
        <w:ind w:firstLine="0"/>
        <w:jc w:val="center"/>
        <w:rPr>
          <w:lang w:val="en-US"/>
        </w:rPr>
      </w:pPr>
      <w:r>
        <w:rPr>
          <w:noProof/>
          <w:lang w:val="en-US"/>
        </w:rPr>
        <w:drawing>
          <wp:inline distT="0" distB="0" distL="0" distR="0">
            <wp:extent cx="4019550" cy="4658291"/>
            <wp:effectExtent l="19050" t="0" r="0" b="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4024523" cy="4664055"/>
                    </a:xfrm>
                    <a:prstGeom prst="rect">
                      <a:avLst/>
                    </a:prstGeom>
                    <a:noFill/>
                    <a:ln w="9525">
                      <a:noFill/>
                      <a:miter lim="800000"/>
                      <a:headEnd/>
                      <a:tailEnd/>
                    </a:ln>
                  </pic:spPr>
                </pic:pic>
              </a:graphicData>
            </a:graphic>
          </wp:inline>
        </w:drawing>
      </w:r>
    </w:p>
    <w:p w:rsidR="00B102D1" w:rsidRPr="002E523F" w:rsidRDefault="00B102D1" w:rsidP="00B102D1">
      <w:pPr>
        <w:pStyle w:val="Caption"/>
        <w:framePr w:hSpace="187" w:wrap="around" w:hAnchor="text" w:yAlign="top"/>
        <w:ind w:firstLine="0"/>
        <w:jc w:val="center"/>
        <w:rPr>
          <w:lang w:val="en-US"/>
        </w:rPr>
      </w:pPr>
      <w:bookmarkStart w:id="2" w:name="_Ref360198286"/>
      <w:r w:rsidRPr="002E523F">
        <w:rPr>
          <w:lang w:val="en-US"/>
        </w:rPr>
        <w:t xml:space="preserve">Figure </w:t>
      </w:r>
      <w:r w:rsidR="003E541D">
        <w:fldChar w:fldCharType="begin"/>
      </w:r>
      <w:r w:rsidRPr="002E523F">
        <w:rPr>
          <w:lang w:val="en-US"/>
        </w:rPr>
        <w:instrText xml:space="preserve"> SEQ Figure \* ARABIC </w:instrText>
      </w:r>
      <w:r w:rsidR="003E541D">
        <w:fldChar w:fldCharType="separate"/>
      </w:r>
      <w:r>
        <w:rPr>
          <w:noProof/>
          <w:lang w:val="en-US"/>
        </w:rPr>
        <w:t>1</w:t>
      </w:r>
      <w:r w:rsidR="003E541D">
        <w:fldChar w:fldCharType="end"/>
      </w:r>
      <w:bookmarkEnd w:id="2"/>
      <w:r w:rsidRPr="002E523F">
        <w:rPr>
          <w:lang w:val="en-US"/>
        </w:rPr>
        <w:t xml:space="preserve">: </w:t>
      </w:r>
      <w:proofErr w:type="spellStart"/>
      <w:r>
        <w:rPr>
          <w:lang w:val="en-US"/>
        </w:rPr>
        <w:t>Heatmap</w:t>
      </w:r>
      <w:proofErr w:type="spellEnd"/>
      <w:r>
        <w:rPr>
          <w:lang w:val="en-US"/>
        </w:rPr>
        <w:t xml:space="preserve"> representing s</w:t>
      </w:r>
      <w:r w:rsidRPr="002E523F">
        <w:rPr>
          <w:lang w:val="en-US"/>
        </w:rPr>
        <w:t xml:space="preserve">hotgun kills on </w:t>
      </w:r>
      <w:r>
        <w:rPr>
          <w:lang w:val="en-US"/>
        </w:rPr>
        <w:t>d</w:t>
      </w:r>
      <w:r w:rsidRPr="002E523F">
        <w:rPr>
          <w:lang w:val="en-US"/>
        </w:rPr>
        <w:t xml:space="preserve">ay </w:t>
      </w:r>
      <w:r>
        <w:rPr>
          <w:lang w:val="en-US"/>
        </w:rPr>
        <w:t>o</w:t>
      </w:r>
      <w:r w:rsidRPr="002E523F">
        <w:rPr>
          <w:lang w:val="en-US"/>
        </w:rPr>
        <w:t xml:space="preserve">ne </w:t>
      </w:r>
      <w:r>
        <w:rPr>
          <w:lang w:val="en-US"/>
        </w:rPr>
        <w:t>of</w:t>
      </w:r>
      <w:r w:rsidRPr="002E523F">
        <w:rPr>
          <w:lang w:val="en-US"/>
        </w:rPr>
        <w:t xml:space="preserve"> Gears of Wars 2</w:t>
      </w:r>
      <w:r>
        <w:rPr>
          <w:lang w:val="en-US"/>
        </w:rPr>
        <w:t>.</w:t>
      </w:r>
    </w:p>
    <w:p w:rsidR="0018493B" w:rsidRPr="00E07218" w:rsidRDefault="0018493B" w:rsidP="0018493B">
      <w:pPr>
        <w:rPr>
          <w:lang w:val="en-US"/>
        </w:rPr>
      </w:pPr>
      <w:r>
        <w:rPr>
          <w:lang w:val="en-US"/>
        </w:rPr>
        <w:lastRenderedPageBreak/>
        <w:t xml:space="preserve">This chapter is organized as follows: Section </w:t>
      </w:r>
      <w:r w:rsidR="003E541D">
        <w:rPr>
          <w:lang w:val="en-US"/>
        </w:rPr>
        <w:fldChar w:fldCharType="begin"/>
      </w:r>
      <w:r>
        <w:rPr>
          <w:lang w:val="en-US"/>
        </w:rPr>
        <w:instrText xml:space="preserve"> REF _Ref360193803 \r \h </w:instrText>
      </w:r>
      <w:r w:rsidR="003E541D">
        <w:rPr>
          <w:lang w:val="en-US"/>
        </w:rPr>
      </w:r>
      <w:r w:rsidR="003E541D">
        <w:rPr>
          <w:lang w:val="en-US"/>
        </w:rPr>
        <w:fldChar w:fldCharType="separate"/>
      </w:r>
      <w:r w:rsidR="00B102D1">
        <w:rPr>
          <w:lang w:val="en-US"/>
        </w:rPr>
        <w:t>2.2</w:t>
      </w:r>
      <w:r w:rsidR="003E541D">
        <w:rPr>
          <w:lang w:val="en-US"/>
        </w:rPr>
        <w:fldChar w:fldCharType="end"/>
      </w:r>
      <w:r>
        <w:rPr>
          <w:lang w:val="en-US"/>
        </w:rPr>
        <w:t xml:space="preserve"> describes a </w:t>
      </w:r>
      <w:proofErr w:type="spellStart"/>
      <w:r>
        <w:rPr>
          <w:lang w:val="en-US"/>
        </w:rPr>
        <w:t>gameplay</w:t>
      </w:r>
      <w:proofErr w:type="spellEnd"/>
      <w:r>
        <w:rPr>
          <w:lang w:val="en-US"/>
        </w:rPr>
        <w:t xml:space="preserve"> data logging framework proposed by Microsoft. Section </w:t>
      </w:r>
      <w:r w:rsidR="003E541D">
        <w:rPr>
          <w:lang w:val="en-US"/>
        </w:rPr>
        <w:fldChar w:fldCharType="begin"/>
      </w:r>
      <w:r>
        <w:rPr>
          <w:lang w:val="en-US"/>
        </w:rPr>
        <w:instrText xml:space="preserve"> REF _Ref360193835 \r \h </w:instrText>
      </w:r>
      <w:r w:rsidR="003E541D">
        <w:rPr>
          <w:lang w:val="en-US"/>
        </w:rPr>
      </w:r>
      <w:r w:rsidR="003E541D">
        <w:rPr>
          <w:lang w:val="en-US"/>
        </w:rPr>
        <w:fldChar w:fldCharType="separate"/>
      </w:r>
      <w:r w:rsidR="00B102D1">
        <w:rPr>
          <w:lang w:val="en-US"/>
        </w:rPr>
        <w:t>2.3</w:t>
      </w:r>
      <w:r w:rsidR="003E541D">
        <w:rPr>
          <w:lang w:val="en-US"/>
        </w:rPr>
        <w:fldChar w:fldCharType="end"/>
      </w:r>
      <w:r>
        <w:rPr>
          <w:lang w:val="en-US"/>
        </w:rPr>
        <w:t xml:space="preserve"> describes </w:t>
      </w:r>
      <w:r w:rsidR="00EA39C3">
        <w:rPr>
          <w:lang w:val="en-US"/>
        </w:rPr>
        <w:t>an approach for</w:t>
      </w:r>
      <w:r>
        <w:rPr>
          <w:lang w:val="en-US"/>
        </w:rPr>
        <w:t xml:space="preserve"> </w:t>
      </w:r>
      <w:r w:rsidR="00EA39C3">
        <w:rPr>
          <w:lang w:val="en-US"/>
        </w:rPr>
        <w:t>player behavior analysis</w:t>
      </w:r>
      <w:r>
        <w:rPr>
          <w:lang w:val="en-US"/>
        </w:rPr>
        <w:t xml:space="preserve"> using contextual data. Section </w:t>
      </w:r>
      <w:r w:rsidR="003E541D">
        <w:rPr>
          <w:lang w:val="en-US"/>
        </w:rPr>
        <w:fldChar w:fldCharType="begin"/>
      </w:r>
      <w:r>
        <w:rPr>
          <w:lang w:val="en-US"/>
        </w:rPr>
        <w:instrText xml:space="preserve"> REF _Ref360193890 \r \h </w:instrText>
      </w:r>
      <w:r w:rsidR="003E541D">
        <w:rPr>
          <w:lang w:val="en-US"/>
        </w:rPr>
      </w:r>
      <w:r w:rsidR="003E541D">
        <w:rPr>
          <w:lang w:val="en-US"/>
        </w:rPr>
        <w:fldChar w:fldCharType="separate"/>
      </w:r>
      <w:r w:rsidR="00B102D1">
        <w:rPr>
          <w:lang w:val="en-US"/>
        </w:rPr>
        <w:t>2.4</w:t>
      </w:r>
      <w:r w:rsidR="003E541D">
        <w:rPr>
          <w:lang w:val="en-US"/>
        </w:rPr>
        <w:fldChar w:fldCharType="end"/>
      </w:r>
      <w:r>
        <w:rPr>
          <w:lang w:val="en-US"/>
        </w:rPr>
        <w:t xml:space="preserve"> and </w:t>
      </w:r>
      <w:r w:rsidR="003E541D">
        <w:rPr>
          <w:lang w:val="en-US"/>
        </w:rPr>
        <w:fldChar w:fldCharType="begin"/>
      </w:r>
      <w:r>
        <w:rPr>
          <w:lang w:val="en-US"/>
        </w:rPr>
        <w:instrText xml:space="preserve"> REF _Ref360193897 \r \h </w:instrText>
      </w:r>
      <w:r w:rsidR="003E541D">
        <w:rPr>
          <w:lang w:val="en-US"/>
        </w:rPr>
      </w:r>
      <w:r w:rsidR="003E541D">
        <w:rPr>
          <w:lang w:val="en-US"/>
        </w:rPr>
        <w:fldChar w:fldCharType="separate"/>
      </w:r>
      <w:r w:rsidR="00B102D1">
        <w:rPr>
          <w:lang w:val="en-US"/>
        </w:rPr>
        <w:t>2.5</w:t>
      </w:r>
      <w:r w:rsidR="003E541D">
        <w:rPr>
          <w:lang w:val="en-US"/>
        </w:rPr>
        <w:fldChar w:fldCharType="end"/>
      </w:r>
      <w:r>
        <w:rPr>
          <w:lang w:val="en-US"/>
        </w:rPr>
        <w:t xml:space="preserve"> describes two visual tools designed to visualize </w:t>
      </w:r>
      <w:proofErr w:type="spellStart"/>
      <w:r>
        <w:rPr>
          <w:lang w:val="en-US"/>
        </w:rPr>
        <w:t>gameplay</w:t>
      </w:r>
      <w:proofErr w:type="spellEnd"/>
      <w:r>
        <w:rPr>
          <w:lang w:val="en-US"/>
        </w:rPr>
        <w:t xml:space="preserve"> data by using graphs. Lastly, Section </w:t>
      </w:r>
      <w:r w:rsidR="003E541D">
        <w:rPr>
          <w:lang w:val="en-US"/>
        </w:rPr>
        <w:fldChar w:fldCharType="begin"/>
      </w:r>
      <w:r>
        <w:rPr>
          <w:lang w:val="en-US"/>
        </w:rPr>
        <w:instrText xml:space="preserve"> REF _Ref360194010 \r \h </w:instrText>
      </w:r>
      <w:r w:rsidR="003E541D">
        <w:rPr>
          <w:lang w:val="en-US"/>
        </w:rPr>
      </w:r>
      <w:r w:rsidR="003E541D">
        <w:rPr>
          <w:lang w:val="en-US"/>
        </w:rPr>
        <w:fldChar w:fldCharType="separate"/>
      </w:r>
      <w:r w:rsidR="00B102D1">
        <w:rPr>
          <w:lang w:val="en-US"/>
        </w:rPr>
        <w:t>2.6</w:t>
      </w:r>
      <w:r w:rsidR="003E541D">
        <w:rPr>
          <w:lang w:val="en-US"/>
        </w:rPr>
        <w:fldChar w:fldCharType="end"/>
      </w:r>
      <w:r>
        <w:rPr>
          <w:lang w:val="en-US"/>
        </w:rPr>
        <w:t xml:space="preserve"> presents the final considerations of this chapter.</w:t>
      </w:r>
    </w:p>
    <w:p w:rsidR="00984BDE" w:rsidRDefault="00AD07FE" w:rsidP="00984BDE">
      <w:pPr>
        <w:pStyle w:val="Heading2"/>
        <w:rPr>
          <w:lang w:val="en-US"/>
        </w:rPr>
      </w:pPr>
      <w:r>
        <w:rPr>
          <w:lang w:val="en-US"/>
        </w:rPr>
        <w:t>Gameplay Visualization Manifesto</w:t>
      </w:r>
    </w:p>
    <w:p w:rsidR="00AF28F4" w:rsidRDefault="00831B47" w:rsidP="00CB1A5F">
      <w:pPr>
        <w:rPr>
          <w:lang w:val="en-US"/>
        </w:rPr>
      </w:pPr>
      <w:proofErr w:type="spellStart"/>
      <w:r>
        <w:rPr>
          <w:lang w:val="en-US"/>
        </w:rPr>
        <w:t>Joslin</w:t>
      </w:r>
      <w:proofErr w:type="spellEnd"/>
      <w:r>
        <w:rPr>
          <w:lang w:val="en-US"/>
        </w:rPr>
        <w:t xml:space="preserve"> </w:t>
      </w:r>
      <w:r w:rsidR="003E541D">
        <w:rPr>
          <w:lang w:val="en-US"/>
        </w:rPr>
        <w:fldChar w:fldCharType="begin"/>
      </w:r>
      <w:r w:rsidR="00BC79A1">
        <w:rPr>
          <w:lang w:val="en-US"/>
        </w:rPr>
        <w:instrText xml:space="preserve"> ADDIN ZOTERO_ITEM CSL_CITATION {"citationID":"6G43HAdP","properties":{"formattedCitation":"(2007)","plainCitation":"(2007)"},"citationItems":[{"id":201,"uris":["http://zotero.org/users/1122386/items/ZKEJW8GC"],"uri":["http://zotero.org/users/1122386/items/ZKEJW8GC"],"itemData":{"id":201,"type":"article-journal","title":"The gameplay visualization manifesto: a framework for logging and visualization of online gameplay data","container-title":"Comput. Entertain.","page":"6","volume":"5","issue":"3","source":"ACM Digital Library","abstract":"As massively multiplayer online games gain popularity, there has been a concomitant increase in their size and complexity, both technically and in terms of player usage. Quality assurance for such games takes up a major component of the development budget due to the painstaking work required to ensure the best possible gameplay. This article presents a new framework for the process of visualizing online game-play data. Major components such as an event model and data acquisition infrastructure are derived. Interface and implementation factors are also explored, including in-situ game interface approaches. We also expect that this framework can be modified for all genres of gaming that require an understanding of complex game-play.","DOI":"10.1145/1316511.1316517","ISSN":"1544-3574","shortTitle":"The gameplay visualization manifesto","author":[{"family":"Joslin","given":"Simon"},{"family":"Brown","given":"Ross"},{"family":"Drennan","given":"Penny"}],"issued":{"date-parts":[["2007"]]}},"suppress-author":true}],"schema":"https://github.com/citation-style-language/schema/raw/master/csl-citation.json"} </w:instrText>
      </w:r>
      <w:r w:rsidR="003E541D">
        <w:rPr>
          <w:lang w:val="en-US"/>
        </w:rPr>
        <w:fldChar w:fldCharType="separate"/>
      </w:r>
      <w:r w:rsidR="00B33D6C" w:rsidRPr="00A15368">
        <w:rPr>
          <w:rFonts w:cs="Times New Roman"/>
          <w:lang w:val="en-US"/>
        </w:rPr>
        <w:t>(2007)</w:t>
      </w:r>
      <w:r w:rsidR="003E541D">
        <w:rPr>
          <w:lang w:val="en-US"/>
        </w:rPr>
        <w:fldChar w:fldCharType="end"/>
      </w:r>
      <w:r w:rsidR="002F0282">
        <w:rPr>
          <w:lang w:val="en-US"/>
        </w:rPr>
        <w:t xml:space="preserve"> proposed </w:t>
      </w:r>
      <w:r w:rsidR="00326CB2">
        <w:rPr>
          <w:lang w:val="en-US"/>
        </w:rPr>
        <w:t xml:space="preserve">the </w:t>
      </w:r>
      <w:proofErr w:type="spellStart"/>
      <w:r w:rsidR="00326CB2" w:rsidRPr="004B2A70">
        <w:rPr>
          <w:i/>
          <w:lang w:val="en-US"/>
        </w:rPr>
        <w:t>Gameplay</w:t>
      </w:r>
      <w:proofErr w:type="spellEnd"/>
      <w:r w:rsidR="00326CB2" w:rsidRPr="004B2A70">
        <w:rPr>
          <w:i/>
          <w:lang w:val="en-US"/>
        </w:rPr>
        <w:t xml:space="preserve"> Visualization Manifesto</w:t>
      </w:r>
      <w:r w:rsidR="00326CB2">
        <w:rPr>
          <w:lang w:val="en-US"/>
        </w:rPr>
        <w:t xml:space="preserve"> (GVM), which is </w:t>
      </w:r>
      <w:r w:rsidR="002F0282">
        <w:rPr>
          <w:lang w:val="en-US"/>
        </w:rPr>
        <w:t>a</w:t>
      </w:r>
      <w:r w:rsidR="002F0282" w:rsidRPr="002F0282">
        <w:rPr>
          <w:lang w:val="en-US"/>
        </w:rPr>
        <w:t xml:space="preserve"> </w:t>
      </w:r>
      <w:r w:rsidR="002F0282">
        <w:rPr>
          <w:lang w:val="en-US"/>
        </w:rPr>
        <w:t xml:space="preserve">framework for </w:t>
      </w:r>
      <w:proofErr w:type="spellStart"/>
      <w:r w:rsidR="002F0282">
        <w:rPr>
          <w:lang w:val="en-US"/>
        </w:rPr>
        <w:t>gameplay</w:t>
      </w:r>
      <w:proofErr w:type="spellEnd"/>
      <w:r w:rsidR="002F0282">
        <w:rPr>
          <w:lang w:val="en-US"/>
        </w:rPr>
        <w:t xml:space="preserve"> data logging that</w:t>
      </w:r>
      <w:r>
        <w:rPr>
          <w:lang w:val="en-US"/>
        </w:rPr>
        <w:t xml:space="preserve"> uncovers </w:t>
      </w:r>
      <w:proofErr w:type="spellStart"/>
      <w:r>
        <w:rPr>
          <w:lang w:val="en-US"/>
        </w:rPr>
        <w:t>gameplay</w:t>
      </w:r>
      <w:proofErr w:type="spellEnd"/>
      <w:r>
        <w:rPr>
          <w:lang w:val="en-US"/>
        </w:rPr>
        <w:t xml:space="preserve"> events by </w:t>
      </w:r>
      <w:r w:rsidR="002F0282">
        <w:rPr>
          <w:lang w:val="en-US"/>
        </w:rPr>
        <w:t xml:space="preserve">attaching logging </w:t>
      </w:r>
      <w:r w:rsidR="00AF28F4">
        <w:rPr>
          <w:lang w:val="en-US"/>
        </w:rPr>
        <w:t>method</w:t>
      </w:r>
      <w:r w:rsidR="002F0282">
        <w:rPr>
          <w:lang w:val="en-US"/>
        </w:rPr>
        <w:t>s</w:t>
      </w:r>
      <w:r>
        <w:rPr>
          <w:lang w:val="en-US"/>
        </w:rPr>
        <w:t xml:space="preserve"> </w:t>
      </w:r>
      <w:r w:rsidR="00AF28F4">
        <w:rPr>
          <w:lang w:val="en-US"/>
        </w:rPr>
        <w:t>in</w:t>
      </w:r>
      <w:r>
        <w:rPr>
          <w:lang w:val="en-US"/>
        </w:rPr>
        <w:t xml:space="preserve"> game objects responsible for generating events during the game.</w:t>
      </w:r>
      <w:r w:rsidR="00AF28F4">
        <w:rPr>
          <w:lang w:val="en-US"/>
        </w:rPr>
        <w:t xml:space="preserve"> The logging method gathers information according to an event model, </w:t>
      </w:r>
      <w:r w:rsidR="002A5314">
        <w:rPr>
          <w:lang w:val="en-US"/>
        </w:rPr>
        <w:t>describing</w:t>
      </w:r>
      <w:r w:rsidR="00AF28F4">
        <w:rPr>
          <w:lang w:val="en-US"/>
        </w:rPr>
        <w:t xml:space="preserve"> which attributes and information are logged for each</w:t>
      </w:r>
      <w:r w:rsidR="00310E91">
        <w:rPr>
          <w:lang w:val="en-US"/>
        </w:rPr>
        <w:t xml:space="preserve"> event type</w:t>
      </w:r>
      <w:r w:rsidR="00AF28F4">
        <w:rPr>
          <w:lang w:val="en-US"/>
        </w:rPr>
        <w:t>.</w:t>
      </w:r>
      <w:r w:rsidR="002963E6">
        <w:rPr>
          <w:lang w:val="en-US"/>
        </w:rPr>
        <w:t xml:space="preserve"> </w:t>
      </w:r>
      <w:r w:rsidR="00AF28F4">
        <w:rPr>
          <w:lang w:val="en-US"/>
        </w:rPr>
        <w:t xml:space="preserve">For example, </w:t>
      </w:r>
      <w:r w:rsidR="002963E6">
        <w:rPr>
          <w:lang w:val="en-US"/>
        </w:rPr>
        <w:t>interaction events log</w:t>
      </w:r>
      <w:r w:rsidR="00310E91">
        <w:rPr>
          <w:lang w:val="en-US"/>
        </w:rPr>
        <w:t>s</w:t>
      </w:r>
      <w:r w:rsidR="002963E6">
        <w:rPr>
          <w:lang w:val="en-US"/>
        </w:rPr>
        <w:t xml:space="preserve"> information related to identification of the object</w:t>
      </w:r>
      <w:r w:rsidR="00310E91">
        <w:rPr>
          <w:lang w:val="en-US"/>
        </w:rPr>
        <w:t>s in the</w:t>
      </w:r>
      <w:r w:rsidR="002963E6">
        <w:rPr>
          <w:lang w:val="en-US"/>
        </w:rPr>
        <w:t xml:space="preserve"> interaction.</w:t>
      </w:r>
    </w:p>
    <w:p w:rsidR="00553863" w:rsidRDefault="002963E6" w:rsidP="00CB1A5F">
      <w:pPr>
        <w:rPr>
          <w:lang w:val="en-US"/>
        </w:rPr>
      </w:pPr>
      <w:r>
        <w:rPr>
          <w:lang w:val="en-US"/>
        </w:rPr>
        <w:t>The event model is the basis for th</w:t>
      </w:r>
      <w:r w:rsidR="00310E91">
        <w:rPr>
          <w:lang w:val="en-US"/>
        </w:rPr>
        <w:t>e game data logging</w:t>
      </w:r>
      <w:r>
        <w:rPr>
          <w:lang w:val="en-US"/>
        </w:rPr>
        <w:t xml:space="preserve"> framework. It encapsulates the information that is desired by users and classifies events in three groups: </w:t>
      </w:r>
      <w:r w:rsidR="00310E91">
        <w:rPr>
          <w:lang w:val="en-US"/>
        </w:rPr>
        <w:t>i</w:t>
      </w:r>
      <w:r>
        <w:rPr>
          <w:lang w:val="en-US"/>
        </w:rPr>
        <w:t xml:space="preserve">mmersion, </w:t>
      </w:r>
      <w:r w:rsidR="00310E91">
        <w:rPr>
          <w:lang w:val="en-US"/>
        </w:rPr>
        <w:t>q</w:t>
      </w:r>
      <w:r>
        <w:rPr>
          <w:lang w:val="en-US"/>
        </w:rPr>
        <w:t xml:space="preserve">uest, and </w:t>
      </w:r>
      <w:r w:rsidR="00310E91">
        <w:rPr>
          <w:lang w:val="en-US"/>
        </w:rPr>
        <w:t>s</w:t>
      </w:r>
      <w:r>
        <w:rPr>
          <w:lang w:val="en-US"/>
        </w:rPr>
        <w:t xml:space="preserve">ocial. The immersion group represents events related to </w:t>
      </w:r>
      <w:r w:rsidR="00EA39C3">
        <w:rPr>
          <w:lang w:val="en-US"/>
        </w:rPr>
        <w:t>increasing the player’s sensation of being involved in the game flow</w:t>
      </w:r>
      <w:r>
        <w:rPr>
          <w:lang w:val="en-US"/>
        </w:rPr>
        <w:t xml:space="preserve">. The quest group represents events related to quest creation, execution, and analysis. Lastly, the social group represents events related to social </w:t>
      </w:r>
      <w:r w:rsidR="00586672">
        <w:rPr>
          <w:lang w:val="en-US"/>
        </w:rPr>
        <w:t>factors</w:t>
      </w:r>
      <w:r>
        <w:rPr>
          <w:lang w:val="en-US"/>
        </w:rPr>
        <w:t xml:space="preserve"> in the game</w:t>
      </w:r>
      <w:r w:rsidR="00586672">
        <w:rPr>
          <w:lang w:val="en-US"/>
        </w:rPr>
        <w:t>, such as group meeting or interaction with other characters</w:t>
      </w:r>
      <w:r>
        <w:rPr>
          <w:lang w:val="en-US"/>
        </w:rPr>
        <w:t xml:space="preserve">. </w:t>
      </w:r>
    </w:p>
    <w:p w:rsidR="002963E6" w:rsidRDefault="002963E6" w:rsidP="00CB1A5F">
      <w:pPr>
        <w:rPr>
          <w:lang w:val="en-US"/>
        </w:rPr>
      </w:pPr>
      <w:r>
        <w:rPr>
          <w:lang w:val="en-US"/>
        </w:rPr>
        <w:t>Aside of classif</w:t>
      </w:r>
      <w:r w:rsidR="00310E91">
        <w:rPr>
          <w:lang w:val="en-US"/>
        </w:rPr>
        <w:t>y</w:t>
      </w:r>
      <w:r>
        <w:rPr>
          <w:lang w:val="en-US"/>
        </w:rPr>
        <w:t>i</w:t>
      </w:r>
      <w:r w:rsidR="00310E91">
        <w:rPr>
          <w:lang w:val="en-US"/>
        </w:rPr>
        <w:t>ng</w:t>
      </w:r>
      <w:r>
        <w:rPr>
          <w:lang w:val="en-US"/>
        </w:rPr>
        <w:t xml:space="preserve"> </w:t>
      </w:r>
      <w:r w:rsidR="00310E91">
        <w:rPr>
          <w:lang w:val="en-US"/>
        </w:rPr>
        <w:t xml:space="preserve">events </w:t>
      </w:r>
      <w:r>
        <w:rPr>
          <w:lang w:val="en-US"/>
        </w:rPr>
        <w:t xml:space="preserve">in groups, </w:t>
      </w:r>
      <w:r w:rsidR="00310E91">
        <w:rPr>
          <w:lang w:val="en-US"/>
        </w:rPr>
        <w:t>they</w:t>
      </w:r>
      <w:r>
        <w:rPr>
          <w:lang w:val="en-US"/>
        </w:rPr>
        <w:t xml:space="preserve"> are </w:t>
      </w:r>
      <w:r w:rsidR="00AF10DC">
        <w:rPr>
          <w:lang w:val="en-US"/>
        </w:rPr>
        <w:t>also categorized</w:t>
      </w:r>
      <w:r>
        <w:rPr>
          <w:lang w:val="en-US"/>
        </w:rPr>
        <w:t xml:space="preserve"> in</w:t>
      </w:r>
      <w:r w:rsidR="00AF10DC">
        <w:rPr>
          <w:lang w:val="en-US"/>
        </w:rPr>
        <w:t>to</w:t>
      </w:r>
      <w:r w:rsidR="00310E91">
        <w:rPr>
          <w:lang w:val="en-US"/>
        </w:rPr>
        <w:t xml:space="preserve"> three different types: t</w:t>
      </w:r>
      <w:r>
        <w:rPr>
          <w:lang w:val="en-US"/>
        </w:rPr>
        <w:t xml:space="preserve">ime events, </w:t>
      </w:r>
      <w:r w:rsidR="00310E91">
        <w:rPr>
          <w:lang w:val="en-US"/>
        </w:rPr>
        <w:t>i</w:t>
      </w:r>
      <w:r>
        <w:rPr>
          <w:lang w:val="en-US"/>
        </w:rPr>
        <w:t xml:space="preserve">nteraction events, and </w:t>
      </w:r>
      <w:r w:rsidR="00310E91">
        <w:rPr>
          <w:lang w:val="en-US"/>
        </w:rPr>
        <w:t>e</w:t>
      </w:r>
      <w:r>
        <w:rPr>
          <w:lang w:val="en-US"/>
        </w:rPr>
        <w:t xml:space="preserve">mergent events. The time </w:t>
      </w:r>
      <w:r w:rsidR="00AF10DC">
        <w:rPr>
          <w:lang w:val="en-US"/>
        </w:rPr>
        <w:t xml:space="preserve">type </w:t>
      </w:r>
      <w:r w:rsidR="00310E91">
        <w:rPr>
          <w:lang w:val="en-US"/>
        </w:rPr>
        <w:t>represents</w:t>
      </w:r>
      <w:r>
        <w:rPr>
          <w:lang w:val="en-US"/>
        </w:rPr>
        <w:t xml:space="preserve"> events that are logged at specified time intervals</w:t>
      </w:r>
      <w:r w:rsidR="00310E91">
        <w:rPr>
          <w:lang w:val="en-US"/>
        </w:rPr>
        <w:t xml:space="preserve"> and</w:t>
      </w:r>
      <w:r w:rsidR="00AF10DC">
        <w:rPr>
          <w:lang w:val="en-US"/>
        </w:rPr>
        <w:t xml:space="preserve"> is parameterized by a time interval. Interaction type </w:t>
      </w:r>
      <w:r w:rsidR="00310E91">
        <w:rPr>
          <w:lang w:val="en-US"/>
        </w:rPr>
        <w:t>represents</w:t>
      </w:r>
      <w:r w:rsidR="00AF10DC">
        <w:rPr>
          <w:lang w:val="en-US"/>
        </w:rPr>
        <w:t xml:space="preserve"> events related to interactions with other game objects and is parameterized by frequency. For example, log </w:t>
      </w:r>
      <w:r w:rsidR="00310E91">
        <w:rPr>
          <w:lang w:val="en-US"/>
        </w:rPr>
        <w:t>the</w:t>
      </w:r>
      <w:r w:rsidR="00AF10DC">
        <w:rPr>
          <w:lang w:val="en-US"/>
        </w:rPr>
        <w:t xml:space="preserve"> attack event every third strike. The emergent type </w:t>
      </w:r>
      <w:r w:rsidR="00310E91">
        <w:rPr>
          <w:lang w:val="en-US"/>
        </w:rPr>
        <w:t>represents</w:t>
      </w:r>
      <w:r w:rsidR="00AF10DC">
        <w:rPr>
          <w:lang w:val="en-US"/>
        </w:rPr>
        <w:t xml:space="preserve"> event</w:t>
      </w:r>
      <w:r w:rsidR="00310E91">
        <w:rPr>
          <w:lang w:val="en-US"/>
        </w:rPr>
        <w:t>s that occur</w:t>
      </w:r>
      <w:r w:rsidR="00AF10DC">
        <w:rPr>
          <w:lang w:val="en-US"/>
        </w:rPr>
        <w:t xml:space="preserve"> from internal state changes, such as dying from loss of health.</w:t>
      </w:r>
      <w:r w:rsidR="00F2026A">
        <w:rPr>
          <w:lang w:val="en-US"/>
        </w:rPr>
        <w:t xml:space="preserve"> </w:t>
      </w:r>
      <w:r w:rsidR="00310E91">
        <w:rPr>
          <w:lang w:val="en-US"/>
        </w:rPr>
        <w:t>With this event classification</w:t>
      </w:r>
      <w:r w:rsidR="00F2026A">
        <w:rPr>
          <w:lang w:val="en-US"/>
        </w:rPr>
        <w:t xml:space="preserve">, the information to be logged </w:t>
      </w:r>
      <w:r w:rsidR="00310E91">
        <w:rPr>
          <w:lang w:val="en-US"/>
        </w:rPr>
        <w:t>can be</w:t>
      </w:r>
      <w:r w:rsidR="00F2026A">
        <w:rPr>
          <w:lang w:val="en-US"/>
        </w:rPr>
        <w:t xml:space="preserve"> customized f</w:t>
      </w:r>
      <w:r w:rsidR="00553863">
        <w:rPr>
          <w:lang w:val="en-US"/>
        </w:rPr>
        <w:t>or each group and type.</w:t>
      </w:r>
    </w:p>
    <w:p w:rsidR="00D722F5" w:rsidRDefault="00D722F5" w:rsidP="00F0023F">
      <w:pPr>
        <w:rPr>
          <w:lang w:val="en-US"/>
        </w:rPr>
      </w:pPr>
      <w:r>
        <w:rPr>
          <w:lang w:val="en-US"/>
        </w:rPr>
        <w:t xml:space="preserve">The data logging framework has four different </w:t>
      </w:r>
      <w:r w:rsidR="00482182">
        <w:rPr>
          <w:lang w:val="en-US"/>
        </w:rPr>
        <w:t>log specification</w:t>
      </w:r>
      <w:r>
        <w:rPr>
          <w:lang w:val="en-US"/>
        </w:rPr>
        <w:t xml:space="preserve"> interfaces: In-situ, Aggregate, Programmer, and Player. The in-situ interface is an in-game interface to display the event log, allowing designers to log events via the game interface as they occur.</w:t>
      </w:r>
      <w:r w:rsidR="009630A3">
        <w:rPr>
          <w:lang w:val="en-US"/>
        </w:rPr>
        <w:t xml:space="preserve"> </w:t>
      </w:r>
      <w:r>
        <w:rPr>
          <w:lang w:val="en-US"/>
        </w:rPr>
        <w:t xml:space="preserve">The aggregate interface summaries logged information </w:t>
      </w:r>
      <w:r w:rsidR="00482182">
        <w:rPr>
          <w:lang w:val="en-US"/>
        </w:rPr>
        <w:t>by using graphs</w:t>
      </w:r>
      <w:r w:rsidR="00FC178C">
        <w:rPr>
          <w:lang w:val="en-US"/>
        </w:rPr>
        <w:t>,</w:t>
      </w:r>
      <w:r w:rsidR="00310E91">
        <w:rPr>
          <w:lang w:val="en-US"/>
        </w:rPr>
        <w:t xml:space="preserve"> facilitating the tracking of data-streams</w:t>
      </w:r>
      <w:r w:rsidR="00482182">
        <w:rPr>
          <w:lang w:val="en-US"/>
        </w:rPr>
        <w:t>. The programmer interface allows the programmer to specify data log</w:t>
      </w:r>
      <w:r w:rsidR="009C0543">
        <w:rPr>
          <w:lang w:val="en-US"/>
        </w:rPr>
        <w:t>ging</w:t>
      </w:r>
      <w:r w:rsidR="00482182">
        <w:rPr>
          <w:lang w:val="en-US"/>
        </w:rPr>
        <w:t xml:space="preserve"> from the </w:t>
      </w:r>
      <w:r w:rsidR="00482182">
        <w:rPr>
          <w:lang w:val="en-US"/>
        </w:rPr>
        <w:lastRenderedPageBreak/>
        <w:t xml:space="preserve">source </w:t>
      </w:r>
      <w:r w:rsidR="009C0543">
        <w:rPr>
          <w:lang w:val="en-US"/>
        </w:rPr>
        <w:t>code inside the programming IDE. The programmer interface</w:t>
      </w:r>
      <w:r w:rsidR="00482182">
        <w:rPr>
          <w:lang w:val="en-US"/>
        </w:rPr>
        <w:t xml:space="preserve"> is mainly used </w:t>
      </w:r>
      <w:r w:rsidR="00D96CB8">
        <w:rPr>
          <w:lang w:val="en-US"/>
        </w:rPr>
        <w:t xml:space="preserve">to log game data </w:t>
      </w:r>
      <w:r w:rsidR="00482182">
        <w:rPr>
          <w:lang w:val="en-US"/>
        </w:rPr>
        <w:t xml:space="preserve">for debugging purposes. </w:t>
      </w:r>
      <w:r w:rsidR="00812BDE">
        <w:rPr>
          <w:lang w:val="en-US"/>
        </w:rPr>
        <w:t>Lastly,</w:t>
      </w:r>
      <w:r w:rsidR="00482182">
        <w:rPr>
          <w:lang w:val="en-US"/>
        </w:rPr>
        <w:t xml:space="preserve"> the player</w:t>
      </w:r>
      <w:r w:rsidR="00706115">
        <w:rPr>
          <w:lang w:val="en-US"/>
        </w:rPr>
        <w:t xml:space="preserve"> interface</w:t>
      </w:r>
      <w:r w:rsidR="00482182">
        <w:rPr>
          <w:lang w:val="en-US"/>
        </w:rPr>
        <w:t xml:space="preserve"> allows players to provide feedback on various aspects of the game by reporting their experience. </w:t>
      </w:r>
      <w:r w:rsidR="009C0543">
        <w:rPr>
          <w:lang w:val="en-US"/>
        </w:rPr>
        <w:t>This interface is integrated with the game and periodically asks</w:t>
      </w:r>
      <w:r w:rsidR="00482182">
        <w:rPr>
          <w:lang w:val="en-US"/>
        </w:rPr>
        <w:t xml:space="preserve"> questions to the testers about their impressions on several aspects of t</w:t>
      </w:r>
      <w:r w:rsidR="000B605A">
        <w:rPr>
          <w:lang w:val="en-US"/>
        </w:rPr>
        <w:t>he game, adding subjective impressions of fun experienced by the player in the log for future analysis.</w:t>
      </w:r>
    </w:p>
    <w:p w:rsidR="00067DBD" w:rsidRDefault="00A21E11" w:rsidP="00413B64">
      <w:pPr>
        <w:rPr>
          <w:lang w:val="en-US"/>
        </w:rPr>
      </w:pPr>
      <w:r>
        <w:rPr>
          <w:lang w:val="en-US"/>
        </w:rPr>
        <w:t xml:space="preserve">This data logging framework was mainly designed for online games to increase efficiency in </w:t>
      </w:r>
      <w:proofErr w:type="spellStart"/>
      <w:r>
        <w:rPr>
          <w:lang w:val="en-US"/>
        </w:rPr>
        <w:t>gameplay</w:t>
      </w:r>
      <w:proofErr w:type="spellEnd"/>
      <w:r>
        <w:rPr>
          <w:lang w:val="en-US"/>
        </w:rPr>
        <w:t xml:space="preserve"> verification process, to reduce testing expenses, and improve quality assurance. The framework address an overall data logging by using event models designed for logging, while also providing some basic data-stream visualization.</w:t>
      </w:r>
      <w:r w:rsidR="00067DBD">
        <w:rPr>
          <w:lang w:val="en-US"/>
        </w:rPr>
        <w:t xml:space="preserve"> </w:t>
      </w:r>
    </w:p>
    <w:p w:rsidR="00413B64" w:rsidRPr="00413B64" w:rsidRDefault="00067DBD" w:rsidP="00413B64">
      <w:pPr>
        <w:rPr>
          <w:lang w:val="en-US"/>
        </w:rPr>
      </w:pPr>
      <w:r>
        <w:rPr>
          <w:lang w:val="en-US"/>
        </w:rPr>
        <w:t xml:space="preserve">However, the main application is for collecting game metrics, such as player deaths, </w:t>
      </w:r>
      <w:r w:rsidR="000B6419">
        <w:rPr>
          <w:lang w:val="en-US"/>
        </w:rPr>
        <w:t>position</w:t>
      </w:r>
      <w:r>
        <w:rPr>
          <w:lang w:val="en-US"/>
        </w:rPr>
        <w:t>, time spent in available features (i.e. crafting and fighting), item usage (i.e. equipment),</w:t>
      </w:r>
      <w:r w:rsidR="000B6419">
        <w:rPr>
          <w:lang w:val="en-US"/>
        </w:rPr>
        <w:t xml:space="preserve"> actions performed,</w:t>
      </w:r>
      <w:r>
        <w:rPr>
          <w:lang w:val="en-US"/>
        </w:rPr>
        <w:t xml:space="preserve"> and player enjoyment. Furthermore, there is no documentation related to contextual information that can be used to understand player behavior.</w:t>
      </w:r>
    </w:p>
    <w:p w:rsidR="00984BDE" w:rsidRPr="00590D59" w:rsidRDefault="00984BDE" w:rsidP="00984BDE">
      <w:pPr>
        <w:pStyle w:val="Heading2"/>
        <w:rPr>
          <w:lang w:val="en-US"/>
        </w:rPr>
      </w:pPr>
      <w:bookmarkStart w:id="3" w:name="_Ref360193835"/>
      <w:r w:rsidRPr="00590D59">
        <w:rPr>
          <w:lang w:val="en-US"/>
        </w:rPr>
        <w:t>Tracking Real-Time User Experience</w:t>
      </w:r>
      <w:bookmarkEnd w:id="3"/>
    </w:p>
    <w:p w:rsidR="00932B8B" w:rsidRPr="00590D59" w:rsidRDefault="009B29FB" w:rsidP="00932B8B">
      <w:pPr>
        <w:rPr>
          <w:lang w:val="en-US"/>
        </w:rPr>
      </w:pPr>
      <w:r w:rsidRPr="00590D59">
        <w:rPr>
          <w:lang w:val="en-US"/>
        </w:rPr>
        <w:t xml:space="preserve">The </w:t>
      </w:r>
      <w:r w:rsidR="00343380" w:rsidRPr="00343380">
        <w:rPr>
          <w:i/>
          <w:lang w:val="en-US"/>
        </w:rPr>
        <w:t>Tracking Real-Time User Experience</w:t>
      </w:r>
      <w:r w:rsidR="00343380">
        <w:rPr>
          <w:lang w:val="en-US"/>
        </w:rPr>
        <w:t xml:space="preserve"> (</w:t>
      </w:r>
      <w:r w:rsidRPr="00590D59">
        <w:rPr>
          <w:lang w:val="en-US"/>
        </w:rPr>
        <w:t>TRUE</w:t>
      </w:r>
      <w:r w:rsidR="00343380">
        <w:rPr>
          <w:lang w:val="en-US"/>
        </w:rPr>
        <w:t>)</w:t>
      </w:r>
      <w:r w:rsidRPr="00590D59">
        <w:rPr>
          <w:lang w:val="en-US"/>
        </w:rPr>
        <w:t xml:space="preserve"> approach </w:t>
      </w:r>
      <w:r w:rsidR="003E541D" w:rsidRPr="00590D59">
        <w:rPr>
          <w:lang w:val="en-US"/>
        </w:rPr>
        <w:fldChar w:fldCharType="begin"/>
      </w:r>
      <w:r w:rsidR="00BC79A1">
        <w:rPr>
          <w:lang w:val="en-US"/>
        </w:rPr>
        <w:instrText xml:space="preserve"> ADDIN ZOTERO_ITEM CSL_CITATION {"citationID":"o30estd7e","properties":{"formattedCitation":"{\\rtf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systems","container-title":"Human Factors in Computing Systems (CHI)","page":"443–452","source":"ACM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J."},{"family":"Wixon","given":"Dennis"}],"issued":{"date-parts":[["2008"]]}}}],"schema":"https://github.com/citation-style-language/schema/raw/master/csl-citation.json"} </w:instrText>
      </w:r>
      <w:r w:rsidR="003E541D" w:rsidRPr="00590D59">
        <w:rPr>
          <w:lang w:val="en-US"/>
        </w:rPr>
        <w:fldChar w:fldCharType="separate"/>
      </w:r>
      <w:r w:rsidR="00B33D6C" w:rsidRPr="00A15368">
        <w:rPr>
          <w:rFonts w:cs="Times New Roman"/>
          <w:szCs w:val="24"/>
          <w:lang w:val="en-US"/>
        </w:rPr>
        <w:t xml:space="preserve">(KIM </w:t>
      </w:r>
      <w:r w:rsidR="00B33D6C" w:rsidRPr="00A15368">
        <w:rPr>
          <w:rFonts w:cs="Times New Roman"/>
          <w:i/>
          <w:iCs/>
          <w:szCs w:val="24"/>
          <w:lang w:val="en-US"/>
        </w:rPr>
        <w:t>et al.</w:t>
      </w:r>
      <w:r w:rsidR="00B33D6C" w:rsidRPr="00A15368">
        <w:rPr>
          <w:rFonts w:cs="Times New Roman"/>
          <w:szCs w:val="24"/>
          <w:lang w:val="en-US"/>
        </w:rPr>
        <w:t>, 2008)</w:t>
      </w:r>
      <w:r w:rsidR="003E541D" w:rsidRPr="00590D59">
        <w:rPr>
          <w:lang w:val="en-US"/>
        </w:rPr>
        <w:fldChar w:fldCharType="end"/>
      </w:r>
      <w:r w:rsidR="00E25212" w:rsidRPr="00590D59">
        <w:rPr>
          <w:lang w:val="en-US"/>
        </w:rPr>
        <w:t xml:space="preserve"> combines human-computer interaction (</w:t>
      </w:r>
      <w:r w:rsidRPr="00590D59">
        <w:rPr>
          <w:lang w:val="en-US"/>
        </w:rPr>
        <w:t>HCI</w:t>
      </w:r>
      <w:r w:rsidR="00E25212" w:rsidRPr="00590D59">
        <w:rPr>
          <w:lang w:val="en-US"/>
        </w:rPr>
        <w:t>)</w:t>
      </w:r>
      <w:r w:rsidRPr="00590D59">
        <w:rPr>
          <w:lang w:val="en-US"/>
        </w:rPr>
        <w:t xml:space="preserve"> instrumentation, which collects </w:t>
      </w:r>
      <w:r w:rsidRPr="00590D59">
        <w:rPr>
          <w:i/>
          <w:lang w:val="en-US"/>
        </w:rPr>
        <w:t>user initiated events</w:t>
      </w:r>
      <w:r w:rsidRPr="00A15368">
        <w:rPr>
          <w:rStyle w:val="FootnoteReference"/>
        </w:rPr>
        <w:footnoteReference w:id="1"/>
      </w:r>
      <w:r w:rsidRPr="00590D59">
        <w:rPr>
          <w:lang w:val="en-US"/>
        </w:rPr>
        <w:t xml:space="preserve"> (UIEs), and </w:t>
      </w:r>
      <w:r w:rsidR="0007360C" w:rsidRPr="00590D59">
        <w:rPr>
          <w:lang w:val="en-US"/>
        </w:rPr>
        <w:t>log file</w:t>
      </w:r>
      <w:r w:rsidRPr="00590D59">
        <w:rPr>
          <w:lang w:val="en-US"/>
        </w:rPr>
        <w:t xml:space="preserve"> analysis techniques in order to automatically record user interactions with systems or games.</w:t>
      </w:r>
      <w:r w:rsidR="00E25212" w:rsidRPr="00590D59">
        <w:rPr>
          <w:lang w:val="en-US"/>
        </w:rPr>
        <w:t xml:space="preserve"> While the focus of HCI instrumentation is to collect the frequency count of events, TRUE logs the sequences of events along with their timestamps. These sequences of events are important to understand user behavior. While typical HCI instrumentation log</w:t>
      </w:r>
      <w:r w:rsidR="0007360C">
        <w:rPr>
          <w:lang w:val="en-US"/>
        </w:rPr>
        <w:t>s</w:t>
      </w:r>
      <w:r w:rsidR="00E25212" w:rsidRPr="00590D59">
        <w:rPr>
          <w:lang w:val="en-US"/>
        </w:rPr>
        <w:t xml:space="preserve"> how many times the user accessed the Help function from the system, TRUE log</w:t>
      </w:r>
      <w:r w:rsidR="0007360C">
        <w:rPr>
          <w:lang w:val="en-US"/>
        </w:rPr>
        <w:t>s</w:t>
      </w:r>
      <w:r w:rsidR="00E25212" w:rsidRPr="00590D59">
        <w:rPr>
          <w:lang w:val="en-US"/>
        </w:rPr>
        <w:t xml:space="preserve"> the sequence of events that led the user to use the Help function for each occasion.</w:t>
      </w:r>
    </w:p>
    <w:p w:rsidR="00590D59" w:rsidRPr="00590D59" w:rsidRDefault="00E25212" w:rsidP="00932B8B">
      <w:pPr>
        <w:rPr>
          <w:lang w:val="en-US"/>
        </w:rPr>
      </w:pPr>
      <w:r w:rsidRPr="00590D59">
        <w:rPr>
          <w:lang w:val="en-US"/>
        </w:rPr>
        <w:t xml:space="preserve">Another key aspect of the TRUE is the type of </w:t>
      </w:r>
      <w:r w:rsidR="008A1F7B" w:rsidRPr="00590D59">
        <w:rPr>
          <w:lang w:val="en-US"/>
        </w:rPr>
        <w:t xml:space="preserve">collected </w:t>
      </w:r>
      <w:r w:rsidRPr="00590D59">
        <w:rPr>
          <w:lang w:val="en-US"/>
        </w:rPr>
        <w:t>information. Instead of recording generic low-level events</w:t>
      </w:r>
      <w:r w:rsidR="00E62D00" w:rsidRPr="00590D59">
        <w:rPr>
          <w:lang w:val="en-US"/>
        </w:rPr>
        <w:t xml:space="preserve">, such as </w:t>
      </w:r>
      <w:r w:rsidRPr="00590D59">
        <w:rPr>
          <w:lang w:val="en-US"/>
        </w:rPr>
        <w:t>mouse coordina</w:t>
      </w:r>
      <w:r w:rsidR="00E62D00" w:rsidRPr="00590D59">
        <w:rPr>
          <w:lang w:val="en-US"/>
        </w:rPr>
        <w:t>tes and function calls, TRUE collect</w:t>
      </w:r>
      <w:r w:rsidR="0007360C">
        <w:rPr>
          <w:lang w:val="en-US"/>
        </w:rPr>
        <w:t>s</w:t>
      </w:r>
      <w:r w:rsidR="00E62D00" w:rsidRPr="00590D59">
        <w:rPr>
          <w:lang w:val="en-US"/>
        </w:rPr>
        <w:t xml:space="preserve"> event sets containing both the event as well as contextual information from the event. For example, in a game where the player died, TRUE records the player</w:t>
      </w:r>
      <w:r w:rsidR="0007360C">
        <w:rPr>
          <w:lang w:val="en-US"/>
        </w:rPr>
        <w:t>’s</w:t>
      </w:r>
      <w:r w:rsidR="00E62D00" w:rsidRPr="00590D59">
        <w:rPr>
          <w:lang w:val="en-US"/>
        </w:rPr>
        <w:t xml:space="preserve"> death, the equipment the player was using, the </w:t>
      </w:r>
      <w:r w:rsidR="003703DD">
        <w:rPr>
          <w:lang w:val="en-US"/>
        </w:rPr>
        <w:t xml:space="preserve">game’s </w:t>
      </w:r>
      <w:r w:rsidR="00E62D00" w:rsidRPr="00590D59">
        <w:rPr>
          <w:lang w:val="en-US"/>
        </w:rPr>
        <w:t>difficulty setting</w:t>
      </w:r>
      <w:r w:rsidR="003703DD">
        <w:rPr>
          <w:lang w:val="en-US"/>
        </w:rPr>
        <w:t xml:space="preserve"> set by the player</w:t>
      </w:r>
      <w:r w:rsidR="00E62D00" w:rsidRPr="00590D59">
        <w:rPr>
          <w:lang w:val="en-US"/>
        </w:rPr>
        <w:t xml:space="preserve">, the monster that killed the player (if that was the case), and other </w:t>
      </w:r>
      <w:r w:rsidR="0007360C">
        <w:rPr>
          <w:lang w:val="en-US"/>
        </w:rPr>
        <w:t xml:space="preserve">useful </w:t>
      </w:r>
      <w:r w:rsidR="00E62D00" w:rsidRPr="00590D59">
        <w:rPr>
          <w:lang w:val="en-US"/>
        </w:rPr>
        <w:t>elements that might determine the cause of the player’s death.</w:t>
      </w:r>
    </w:p>
    <w:p w:rsidR="00590D59" w:rsidRDefault="004A43DF" w:rsidP="00932B8B">
      <w:pPr>
        <w:rPr>
          <w:lang w:val="en-US"/>
        </w:rPr>
      </w:pPr>
      <w:r>
        <w:rPr>
          <w:lang w:val="en-US"/>
        </w:rPr>
        <w:lastRenderedPageBreak/>
        <w:t>The TRUE architecture is illustrated in</w:t>
      </w:r>
      <w:r w:rsidR="00343380">
        <w:rPr>
          <w:lang w:val="en-US"/>
        </w:rPr>
        <w:t xml:space="preserve"> </w:t>
      </w:r>
      <w:r w:rsidR="003E541D">
        <w:rPr>
          <w:lang w:val="en-US"/>
        </w:rPr>
        <w:fldChar w:fldCharType="begin"/>
      </w:r>
      <w:r w:rsidR="00343380">
        <w:rPr>
          <w:lang w:val="en-US"/>
        </w:rPr>
        <w:instrText xml:space="preserve"> REF _Ref360041105 \h </w:instrText>
      </w:r>
      <w:r w:rsidR="003E541D">
        <w:rPr>
          <w:lang w:val="en-US"/>
        </w:rPr>
      </w:r>
      <w:r w:rsidR="003E541D">
        <w:rPr>
          <w:lang w:val="en-US"/>
        </w:rPr>
        <w:fldChar w:fldCharType="separate"/>
      </w:r>
      <w:r w:rsidR="00B102D1" w:rsidRPr="00590D59">
        <w:rPr>
          <w:lang w:val="en-US"/>
        </w:rPr>
        <w:t xml:space="preserve">Figure </w:t>
      </w:r>
      <w:r w:rsidR="00B102D1">
        <w:rPr>
          <w:noProof/>
          <w:lang w:val="en-US"/>
        </w:rPr>
        <w:t>4</w:t>
      </w:r>
      <w:r w:rsidR="003E541D">
        <w:rPr>
          <w:lang w:val="en-US"/>
        </w:rPr>
        <w:fldChar w:fldCharType="end"/>
      </w:r>
      <w:r>
        <w:rPr>
          <w:lang w:val="en-US"/>
        </w:rPr>
        <w:t>.</w:t>
      </w:r>
      <w:r w:rsidR="00DD547F">
        <w:rPr>
          <w:lang w:val="en-US"/>
        </w:rPr>
        <w:t xml:space="preserve"> The data capture occurs at real time while the user is using the system or playing the game. The data </w:t>
      </w:r>
      <w:r w:rsidR="003703DD">
        <w:rPr>
          <w:lang w:val="en-US"/>
        </w:rPr>
        <w:t>capture</w:t>
      </w:r>
      <w:r w:rsidR="00DD547F">
        <w:rPr>
          <w:lang w:val="en-US"/>
        </w:rPr>
        <w:t xml:space="preserve"> </w:t>
      </w:r>
      <w:r w:rsidR="0007360C">
        <w:rPr>
          <w:lang w:val="en-US"/>
        </w:rPr>
        <w:t>collects</w:t>
      </w:r>
      <w:r w:rsidR="00DD547F">
        <w:rPr>
          <w:lang w:val="en-US"/>
        </w:rPr>
        <w:t xml:space="preserve"> system events and their contextual information, along with timestamps indicating when they occurred. At the same time, TRUE captures digital videos of </w:t>
      </w:r>
      <w:r w:rsidR="0007360C">
        <w:rPr>
          <w:lang w:val="en-US"/>
        </w:rPr>
        <w:t>user</w:t>
      </w:r>
      <w:r w:rsidR="003703DD">
        <w:rPr>
          <w:lang w:val="en-US"/>
        </w:rPr>
        <w:t>’s screen, which shows the</w:t>
      </w:r>
      <w:r w:rsidR="00DD547F">
        <w:rPr>
          <w:lang w:val="en-US"/>
        </w:rPr>
        <w:t xml:space="preserve"> interacti</w:t>
      </w:r>
      <w:r w:rsidR="0007360C">
        <w:rPr>
          <w:lang w:val="en-US"/>
        </w:rPr>
        <w:t>on</w:t>
      </w:r>
      <w:r w:rsidR="00DD547F">
        <w:rPr>
          <w:lang w:val="en-US"/>
        </w:rPr>
        <w:t xml:space="preserve"> with the system. The video is automatically synchronized with the </w:t>
      </w:r>
      <w:r w:rsidR="0007360C">
        <w:rPr>
          <w:lang w:val="en-US"/>
        </w:rPr>
        <w:t xml:space="preserve">event’s </w:t>
      </w:r>
      <w:r w:rsidR="00DD547F">
        <w:rPr>
          <w:lang w:val="en-US"/>
        </w:rPr>
        <w:t xml:space="preserve">timestamps and indexed, allowing </w:t>
      </w:r>
      <w:r w:rsidR="0007360C">
        <w:rPr>
          <w:lang w:val="en-US"/>
        </w:rPr>
        <w:t>jumping</w:t>
      </w:r>
      <w:r w:rsidR="00DD547F">
        <w:rPr>
          <w:lang w:val="en-US"/>
        </w:rPr>
        <w:t xml:space="preserve"> to particular events relevant to the analysis. This link between event and video was stated by Kim </w:t>
      </w:r>
      <w:r w:rsidR="003E541D">
        <w:rPr>
          <w:lang w:val="en-US"/>
        </w:rPr>
        <w:fldChar w:fldCharType="begin"/>
      </w:r>
      <w:r w:rsidR="00BC79A1">
        <w:rPr>
          <w:lang w:val="en-US"/>
        </w:rPr>
        <w:instrText xml:space="preserve"> ADDIN ZOTERO_ITEM CSL_CITATION {"citationID":"273cgbdd6e","properties":{"formattedCitation":"(2008)","plainCitation":"(2008)"},"citationItems":[{"id":200,"uris":["http://zotero.org/users/1122386/items/SFXQTZMB"],"uri":["http://zotero.org/users/1122386/items/SFXQTZMB"],"itemData":{"id":200,"type":"article-journal","title":"Tracking real-time user experience (TRUE): a comprehensive instrumentation solution for complex systems","container-title":"Human Factors in Computing Systems (CHI)","page":"443–452","source":"ACM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J."},{"family":"Wixon","given":"Dennis"}],"issued":{"date-parts":[["2008"]]}},"suppress-author":true}],"schema":"https://github.com/citation-style-language/schema/raw/master/csl-citation.json"} </w:instrText>
      </w:r>
      <w:r w:rsidR="003E541D">
        <w:rPr>
          <w:lang w:val="en-US"/>
        </w:rPr>
        <w:fldChar w:fldCharType="separate"/>
      </w:r>
      <w:r w:rsidR="00B33D6C" w:rsidRPr="00A15368">
        <w:rPr>
          <w:rFonts w:cs="Times New Roman"/>
          <w:lang w:val="en-US"/>
        </w:rPr>
        <w:t>(2008)</w:t>
      </w:r>
      <w:r w:rsidR="003E541D">
        <w:rPr>
          <w:lang w:val="en-US"/>
        </w:rPr>
        <w:fldChar w:fldCharType="end"/>
      </w:r>
      <w:r w:rsidR="00DD547F">
        <w:rPr>
          <w:lang w:val="en-US"/>
        </w:rPr>
        <w:t xml:space="preserve"> to be an effective approach for understanding the users behaviors and how they interact with the systems.</w:t>
      </w:r>
      <w:r w:rsidR="00343380">
        <w:rPr>
          <w:lang w:val="en-US"/>
        </w:rPr>
        <w:t xml:space="preserve"> The last data capture from TRUE is in the form of a survey </w:t>
      </w:r>
      <w:r w:rsidR="0007360C">
        <w:rPr>
          <w:lang w:val="en-US"/>
        </w:rPr>
        <w:t xml:space="preserve">available to the user </w:t>
      </w:r>
      <w:r w:rsidR="00343380">
        <w:rPr>
          <w:lang w:val="en-US"/>
        </w:rPr>
        <w:t>after finish</w:t>
      </w:r>
      <w:r w:rsidR="0007360C">
        <w:rPr>
          <w:lang w:val="en-US"/>
        </w:rPr>
        <w:t>ing</w:t>
      </w:r>
      <w:r w:rsidR="00343380">
        <w:rPr>
          <w:lang w:val="en-US"/>
        </w:rPr>
        <w:t xml:space="preserve"> his interaction with the system. The survey is aimed at capturing information that might have been missed by the tracked UIEs. For example, when testing a game using the TRUE approach, a brief survey is displayed to the user asking the participant whether he enjoyed the game and how difficult it was. This type of survey is used to avoid making wrong inferences about the game</w:t>
      </w:r>
      <w:r w:rsidR="00624B22">
        <w:rPr>
          <w:lang w:val="en-US"/>
        </w:rPr>
        <w:t xml:space="preserve"> by directly asking the player certain questions related to his game experience</w:t>
      </w:r>
      <w:r w:rsidR="00343380">
        <w:rPr>
          <w:lang w:val="en-US"/>
        </w:rPr>
        <w:t xml:space="preserve">. </w:t>
      </w:r>
      <w:r w:rsidR="00624B22">
        <w:rPr>
          <w:lang w:val="en-US"/>
        </w:rPr>
        <w:t>For example, f</w:t>
      </w:r>
      <w:r w:rsidR="00343380">
        <w:rPr>
          <w:lang w:val="en-US"/>
        </w:rPr>
        <w:t xml:space="preserve">ailing in </w:t>
      </w:r>
      <w:r w:rsidR="00624B22">
        <w:rPr>
          <w:lang w:val="en-US"/>
        </w:rPr>
        <w:t>a</w:t>
      </w:r>
      <w:r w:rsidR="00343380">
        <w:rPr>
          <w:lang w:val="en-US"/>
        </w:rPr>
        <w:t xml:space="preserve"> game may sometimes be a motivating part of the fun, while winning at the first attempt might indicate the game was too easy</w:t>
      </w:r>
      <w:r w:rsidR="00624B22">
        <w:rPr>
          <w:lang w:val="en-US"/>
        </w:rPr>
        <w:t xml:space="preserve"> to the player</w:t>
      </w:r>
      <w:r w:rsidR="00343380">
        <w:rPr>
          <w:lang w:val="en-US"/>
        </w:rPr>
        <w:t>.</w:t>
      </w:r>
      <w:r w:rsidR="00624B22">
        <w:rPr>
          <w:lang w:val="en-US"/>
        </w:rPr>
        <w:t xml:space="preserve"> </w:t>
      </w:r>
    </w:p>
    <w:p w:rsidR="00590D59" w:rsidRPr="00590D59" w:rsidRDefault="00F26EFB" w:rsidP="00590D59">
      <w:pPr>
        <w:keepNext/>
        <w:ind w:firstLine="0"/>
        <w:jc w:val="center"/>
        <w:rPr>
          <w:lang w:val="en-US"/>
        </w:rPr>
      </w:pPr>
      <w:r>
        <w:rPr>
          <w:noProof/>
          <w:lang w:val="en-US"/>
        </w:rPr>
        <w:drawing>
          <wp:inline distT="0" distB="0" distL="0" distR="0">
            <wp:extent cx="5934075" cy="3305175"/>
            <wp:effectExtent l="19050" t="0" r="95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5934075" cy="3305175"/>
                    </a:xfrm>
                    <a:prstGeom prst="rect">
                      <a:avLst/>
                    </a:prstGeom>
                    <a:noFill/>
                    <a:ln w="9525">
                      <a:noFill/>
                      <a:miter lim="800000"/>
                      <a:headEnd/>
                      <a:tailEnd/>
                    </a:ln>
                  </pic:spPr>
                </pic:pic>
              </a:graphicData>
            </a:graphic>
          </wp:inline>
        </w:drawing>
      </w:r>
    </w:p>
    <w:p w:rsidR="00590D59" w:rsidRPr="00590D59" w:rsidRDefault="00590D59" w:rsidP="00590D59">
      <w:pPr>
        <w:pStyle w:val="Caption"/>
        <w:jc w:val="center"/>
        <w:rPr>
          <w:lang w:val="en-US"/>
        </w:rPr>
      </w:pPr>
      <w:bookmarkStart w:id="4" w:name="_Ref360041105"/>
      <w:r w:rsidRPr="00590D59">
        <w:rPr>
          <w:lang w:val="en-US"/>
        </w:rPr>
        <w:t xml:space="preserve">Figure </w:t>
      </w:r>
      <w:r w:rsidR="003E541D" w:rsidRPr="00590D59">
        <w:rPr>
          <w:lang w:val="en-US"/>
        </w:rPr>
        <w:fldChar w:fldCharType="begin"/>
      </w:r>
      <w:r w:rsidRPr="00590D59">
        <w:rPr>
          <w:lang w:val="en-US"/>
        </w:rPr>
        <w:instrText xml:space="preserve"> SEQ Figure \* ARABIC </w:instrText>
      </w:r>
      <w:r w:rsidR="003E541D" w:rsidRPr="00590D59">
        <w:rPr>
          <w:lang w:val="en-US"/>
        </w:rPr>
        <w:fldChar w:fldCharType="separate"/>
      </w:r>
      <w:r w:rsidR="00B102D1">
        <w:rPr>
          <w:noProof/>
          <w:lang w:val="en-US"/>
        </w:rPr>
        <w:t>4</w:t>
      </w:r>
      <w:r w:rsidR="003E541D" w:rsidRPr="00590D59">
        <w:rPr>
          <w:lang w:val="en-US"/>
        </w:rPr>
        <w:fldChar w:fldCharType="end"/>
      </w:r>
      <w:bookmarkEnd w:id="4"/>
      <w:r>
        <w:rPr>
          <w:lang w:val="en-US"/>
        </w:rPr>
        <w:t>: The TRUE</w:t>
      </w:r>
      <w:r w:rsidRPr="00590D59">
        <w:rPr>
          <w:lang w:val="en-US"/>
        </w:rPr>
        <w:t xml:space="preserve"> architecture</w:t>
      </w:r>
      <w:r>
        <w:rPr>
          <w:lang w:val="en-US"/>
        </w:rPr>
        <w:t>. Figure taken from</w:t>
      </w:r>
      <w:r w:rsidR="003703DD">
        <w:rPr>
          <w:lang w:val="en-US"/>
        </w:rPr>
        <w:t xml:space="preserve"> KIM </w:t>
      </w:r>
      <w:r w:rsidR="003703DD" w:rsidRPr="003703DD">
        <w:rPr>
          <w:i/>
          <w:lang w:val="en-US"/>
        </w:rPr>
        <w:t>et al.</w:t>
      </w:r>
      <w:r>
        <w:rPr>
          <w:lang w:val="en-US"/>
        </w:rPr>
        <w:t xml:space="preserve"> </w:t>
      </w:r>
      <w:r w:rsidR="003E541D">
        <w:rPr>
          <w:lang w:val="en-US"/>
        </w:rPr>
        <w:fldChar w:fldCharType="begin"/>
      </w:r>
      <w:r w:rsidR="00BC79A1">
        <w:rPr>
          <w:lang w:val="en-US"/>
        </w:rPr>
        <w:instrText xml:space="preserve"> ADDIN ZOTERO_ITEM CSL_CITATION {"citationID":"6Rzd5DjF","properties":{"formattedCitation":"(2008)","plainCitation":"(2008)"},"citationItems":[{"id":200,"uris":["http://zotero.org/users/1122386/items/SFXQTZMB"],"uri":["http://zotero.org/users/1122386/items/SFXQTZMB"],"itemData":{"id":200,"type":"article-journal","title":"Tracking real-time user experience (TRUE): a comprehensive instrumentation solution for complex systems","container-title":"Human Factors in Computing Systems (CHI)","page":"443–452","source":"ACM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J."},{"family":"Wixon","given":"Dennis"}],"issued":{"date-parts":[["2008"]]}},"suppress-author":true}],"schema":"https://github.com/citation-style-language/schema/raw/master/csl-citation.json"} </w:instrText>
      </w:r>
      <w:r w:rsidR="003E541D">
        <w:rPr>
          <w:lang w:val="en-US"/>
        </w:rPr>
        <w:fldChar w:fldCharType="separate"/>
      </w:r>
      <w:r w:rsidR="00B33D6C" w:rsidRPr="00B33D6C">
        <w:rPr>
          <w:rFonts w:cs="Times New Roman"/>
        </w:rPr>
        <w:t>(2008)</w:t>
      </w:r>
      <w:r w:rsidR="003E541D">
        <w:rPr>
          <w:lang w:val="en-US"/>
        </w:rPr>
        <w:fldChar w:fldCharType="end"/>
      </w:r>
      <w:r>
        <w:rPr>
          <w:lang w:val="en-US"/>
        </w:rPr>
        <w:t>.</w:t>
      </w:r>
    </w:p>
    <w:p w:rsidR="00F26EFB" w:rsidRDefault="00E62D00" w:rsidP="00D2321E">
      <w:pPr>
        <w:rPr>
          <w:lang w:val="en-US"/>
        </w:rPr>
      </w:pPr>
      <w:r w:rsidRPr="00590D59">
        <w:rPr>
          <w:lang w:val="en-US"/>
        </w:rPr>
        <w:lastRenderedPageBreak/>
        <w:t xml:space="preserve"> </w:t>
      </w:r>
      <w:r w:rsidR="00E25212" w:rsidRPr="00590D59">
        <w:rPr>
          <w:lang w:val="en-US"/>
        </w:rPr>
        <w:t xml:space="preserve"> </w:t>
      </w:r>
      <w:r w:rsidR="00394ECA">
        <w:rPr>
          <w:lang w:val="en-US"/>
        </w:rPr>
        <w:t>The</w:t>
      </w:r>
      <w:r w:rsidR="00343380">
        <w:rPr>
          <w:lang w:val="en-US"/>
        </w:rPr>
        <w:t xml:space="preserve"> captured data is avail</w:t>
      </w:r>
      <w:r w:rsidR="00394ECA">
        <w:rPr>
          <w:lang w:val="en-US"/>
        </w:rPr>
        <w:t xml:space="preserve">able to the viewer for analysis by </w:t>
      </w:r>
      <w:r w:rsidR="00956EC7">
        <w:rPr>
          <w:lang w:val="en-US"/>
        </w:rPr>
        <w:t>visual representations in</w:t>
      </w:r>
      <w:r w:rsidR="00394ECA">
        <w:rPr>
          <w:lang w:val="en-US"/>
        </w:rPr>
        <w:t xml:space="preserve"> order to </w:t>
      </w:r>
      <w:r w:rsidR="00956EC7">
        <w:rPr>
          <w:lang w:val="en-US"/>
        </w:rPr>
        <w:t>be</w:t>
      </w:r>
      <w:r w:rsidR="00394ECA">
        <w:rPr>
          <w:lang w:val="en-US"/>
        </w:rPr>
        <w:t xml:space="preserve"> easier to spot points of interest. The data visualization varies with the type of analysis. </w:t>
      </w:r>
      <w:r w:rsidR="003E541D">
        <w:rPr>
          <w:lang w:val="en-US"/>
        </w:rPr>
        <w:fldChar w:fldCharType="begin"/>
      </w:r>
      <w:r w:rsidR="001B40A9">
        <w:rPr>
          <w:lang w:val="en-US"/>
        </w:rPr>
        <w:instrText xml:space="preserve"> REF _Ref360043491 \h </w:instrText>
      </w:r>
      <w:r w:rsidR="003E541D">
        <w:rPr>
          <w:lang w:val="en-US"/>
        </w:rPr>
      </w:r>
      <w:r w:rsidR="003E541D">
        <w:rPr>
          <w:lang w:val="en-US"/>
        </w:rPr>
        <w:fldChar w:fldCharType="separate"/>
      </w:r>
      <w:r w:rsidR="00B102D1" w:rsidRPr="00732511">
        <w:rPr>
          <w:lang w:val="en-US"/>
        </w:rPr>
        <w:t xml:space="preserve">Figure </w:t>
      </w:r>
      <w:r w:rsidR="00B102D1">
        <w:rPr>
          <w:noProof/>
          <w:lang w:val="en-US"/>
        </w:rPr>
        <w:t>5</w:t>
      </w:r>
      <w:r w:rsidR="003E541D">
        <w:rPr>
          <w:lang w:val="en-US"/>
        </w:rPr>
        <w:fldChar w:fldCharType="end"/>
      </w:r>
      <w:r w:rsidR="001B40A9">
        <w:rPr>
          <w:lang w:val="en-US"/>
        </w:rPr>
        <w:t xml:space="preserve"> shows different examples of data visualization</w:t>
      </w:r>
      <w:r w:rsidR="00814A1B">
        <w:rPr>
          <w:lang w:val="en-US"/>
        </w:rPr>
        <w:t xml:space="preserve">, customized by designers for the </w:t>
      </w:r>
      <w:r w:rsidR="00814A1B" w:rsidRPr="00AD6E7B">
        <w:rPr>
          <w:lang w:val="en-US"/>
        </w:rPr>
        <w:t xml:space="preserve">application. </w:t>
      </w:r>
      <w:r w:rsidR="00AD6E7B" w:rsidRPr="00AD6E7B">
        <w:rPr>
          <w:lang w:val="en-US"/>
        </w:rPr>
        <w:t xml:space="preserve">In </w:t>
      </w:r>
      <w:r w:rsidR="00AD6E7B">
        <w:rPr>
          <w:lang w:val="en-US"/>
        </w:rPr>
        <w:t>that figure</w:t>
      </w:r>
      <w:r w:rsidR="00AD6E7B" w:rsidRPr="00AD6E7B">
        <w:rPr>
          <w:lang w:val="en-US"/>
        </w:rPr>
        <w:t>, there is a</w:t>
      </w:r>
      <w:r w:rsidR="00814A1B" w:rsidRPr="00AD6E7B">
        <w:rPr>
          <w:lang w:val="en-US"/>
        </w:rPr>
        <w:t xml:space="preserve"> graph showing the average player death for each mission in a game (a) and which race was selected by players (b). A</w:t>
      </w:r>
      <w:r w:rsidR="00AD6E7B" w:rsidRPr="00AD6E7B">
        <w:rPr>
          <w:lang w:val="en-US"/>
        </w:rPr>
        <w:t>nother possible visualization is by using an in-game</w:t>
      </w:r>
      <w:r w:rsidR="00814A1B" w:rsidRPr="00AD6E7B">
        <w:rPr>
          <w:lang w:val="en-US"/>
        </w:rPr>
        <w:t xml:space="preserve"> map </w:t>
      </w:r>
      <w:r w:rsidR="00AD6E7B" w:rsidRPr="00AD6E7B">
        <w:rPr>
          <w:lang w:val="en-US"/>
        </w:rPr>
        <w:t xml:space="preserve">to </w:t>
      </w:r>
      <w:r w:rsidR="00814A1B" w:rsidRPr="00AD6E7B">
        <w:rPr>
          <w:lang w:val="en-US"/>
        </w:rPr>
        <w:t>display death locations i</w:t>
      </w:r>
      <w:r w:rsidR="00AD6E7B" w:rsidRPr="00AD6E7B">
        <w:rPr>
          <w:lang w:val="en-US"/>
        </w:rPr>
        <w:t>n a Real Time Strategy game (c) or by marking</w:t>
      </w:r>
      <w:r w:rsidR="00814A1B" w:rsidRPr="00AD6E7B">
        <w:rPr>
          <w:lang w:val="en-US"/>
        </w:rPr>
        <w:t xml:space="preserve"> </w:t>
      </w:r>
      <w:r w:rsidR="00AD6E7B" w:rsidRPr="00AD6E7B">
        <w:rPr>
          <w:lang w:val="en-US"/>
        </w:rPr>
        <w:t xml:space="preserve">in the application </w:t>
      </w:r>
      <w:r w:rsidR="00814A1B" w:rsidRPr="00AD6E7B">
        <w:rPr>
          <w:lang w:val="en-US"/>
        </w:rPr>
        <w:t>where users clicked</w:t>
      </w:r>
      <w:r w:rsidR="00AD6E7B">
        <w:rPr>
          <w:lang w:val="en-US"/>
        </w:rPr>
        <w:t xml:space="preserve">, such as </w:t>
      </w:r>
      <w:r w:rsidR="00814A1B" w:rsidRPr="00AD6E7B">
        <w:rPr>
          <w:lang w:val="en-US"/>
        </w:rPr>
        <w:t xml:space="preserve">in </w:t>
      </w:r>
      <w:r w:rsidR="00AD6E7B">
        <w:rPr>
          <w:lang w:val="en-US"/>
        </w:rPr>
        <w:t>a</w:t>
      </w:r>
      <w:r w:rsidR="00814A1B" w:rsidRPr="00AD6E7B">
        <w:rPr>
          <w:lang w:val="en-US"/>
        </w:rPr>
        <w:t xml:space="preserve"> spreadsheet (d).</w:t>
      </w:r>
      <w:r w:rsidR="00814A1B" w:rsidRPr="00814A1B">
        <w:rPr>
          <w:color w:val="FF0000"/>
          <w:lang w:val="en-US"/>
        </w:rPr>
        <w:t xml:space="preserve"> </w:t>
      </w:r>
    </w:p>
    <w:p w:rsidR="00732511" w:rsidRDefault="00732511" w:rsidP="001B40A9">
      <w:pPr>
        <w:keepNext/>
        <w:ind w:firstLine="0"/>
      </w:pPr>
      <w:r>
        <w:rPr>
          <w:noProof/>
          <w:lang w:val="en-US"/>
        </w:rPr>
        <w:drawing>
          <wp:inline distT="0" distB="0" distL="0" distR="0">
            <wp:extent cx="5943600" cy="3895725"/>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943600" cy="3895725"/>
                    </a:xfrm>
                    <a:prstGeom prst="rect">
                      <a:avLst/>
                    </a:prstGeom>
                    <a:noFill/>
                    <a:ln w="9525">
                      <a:noFill/>
                      <a:miter lim="800000"/>
                      <a:headEnd/>
                      <a:tailEnd/>
                    </a:ln>
                  </pic:spPr>
                </pic:pic>
              </a:graphicData>
            </a:graphic>
          </wp:inline>
        </w:drawing>
      </w:r>
    </w:p>
    <w:p w:rsidR="00C163D3" w:rsidRDefault="00732511" w:rsidP="00AD6E7B">
      <w:pPr>
        <w:pStyle w:val="Caption"/>
        <w:ind w:firstLine="0"/>
        <w:rPr>
          <w:lang w:val="en-US"/>
        </w:rPr>
      </w:pPr>
      <w:bookmarkStart w:id="5" w:name="_Ref360043491"/>
      <w:r w:rsidRPr="00732511">
        <w:rPr>
          <w:lang w:val="en-US"/>
        </w:rPr>
        <w:t xml:space="preserve">Figure </w:t>
      </w:r>
      <w:r w:rsidR="003E541D" w:rsidRPr="00732511">
        <w:rPr>
          <w:lang w:val="en-US"/>
        </w:rPr>
        <w:fldChar w:fldCharType="begin"/>
      </w:r>
      <w:r w:rsidRPr="00732511">
        <w:rPr>
          <w:lang w:val="en-US"/>
        </w:rPr>
        <w:instrText xml:space="preserve"> SEQ Figure \* ARABIC </w:instrText>
      </w:r>
      <w:r w:rsidR="003E541D" w:rsidRPr="00732511">
        <w:rPr>
          <w:lang w:val="en-US"/>
        </w:rPr>
        <w:fldChar w:fldCharType="separate"/>
      </w:r>
      <w:r w:rsidR="00B102D1">
        <w:rPr>
          <w:noProof/>
          <w:lang w:val="en-US"/>
        </w:rPr>
        <w:t>5</w:t>
      </w:r>
      <w:r w:rsidR="003E541D" w:rsidRPr="00732511">
        <w:rPr>
          <w:lang w:val="en-US"/>
        </w:rPr>
        <w:fldChar w:fldCharType="end"/>
      </w:r>
      <w:bookmarkEnd w:id="5"/>
      <w:r w:rsidRPr="00732511">
        <w:rPr>
          <w:lang w:val="en-US"/>
        </w:rPr>
        <w:t>: Example</w:t>
      </w:r>
      <w:r>
        <w:rPr>
          <w:lang w:val="en-US"/>
        </w:rPr>
        <w:t>s</w:t>
      </w:r>
      <w:r w:rsidRPr="00732511">
        <w:rPr>
          <w:lang w:val="en-US"/>
        </w:rPr>
        <w:t xml:space="preserve"> of data visualization</w:t>
      </w:r>
      <w:r w:rsidR="00D2321E">
        <w:rPr>
          <w:lang w:val="en-US"/>
        </w:rPr>
        <w:t xml:space="preserve"> from TRUE</w:t>
      </w:r>
      <w:r w:rsidR="00AD6E7B">
        <w:rPr>
          <w:lang w:val="en-US"/>
        </w:rPr>
        <w:t xml:space="preserve">. </w:t>
      </w:r>
      <w:r w:rsidR="00AD6E7B" w:rsidRPr="00AD6E7B">
        <w:rPr>
          <w:lang w:val="en-US"/>
        </w:rPr>
        <w:t xml:space="preserve">Figures taken from </w:t>
      </w:r>
      <w:r w:rsidR="003E541D" w:rsidRPr="00AD6E7B">
        <w:rPr>
          <w:lang w:val="en-US"/>
        </w:rPr>
        <w:fldChar w:fldCharType="begin"/>
      </w:r>
      <w:r w:rsidR="00AD6E7B" w:rsidRPr="00AD6E7B">
        <w:rPr>
          <w:lang w:val="en-US"/>
        </w:rPr>
        <w:instrText xml:space="preserve"> ADDIN ZOTERO_ITEM CSL_CITATION {"citationID":"1ln4rao7s","properties":{"formattedCitation":"{\\rtf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systems","container-title":"Human Factors in Computing Systems (CHI)","page":"443–452","source":"ACM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J."},{"family":"Wixon","given":"Dennis"}],"issued":{"date-parts":[["2008"]]}}}],"schema":"https://github.com/citation-style-language/schema/raw/master/csl-citation.json"} </w:instrText>
      </w:r>
      <w:r w:rsidR="003E541D" w:rsidRPr="00AD6E7B">
        <w:rPr>
          <w:lang w:val="en-US"/>
        </w:rPr>
        <w:fldChar w:fldCharType="separate"/>
      </w:r>
      <w:r w:rsidR="00AD6E7B" w:rsidRPr="00AD6E7B">
        <w:rPr>
          <w:rFonts w:cs="Times New Roman"/>
          <w:szCs w:val="24"/>
          <w:lang w:val="en-US"/>
        </w:rPr>
        <w:t xml:space="preserve">(KIM </w:t>
      </w:r>
      <w:r w:rsidR="00AD6E7B" w:rsidRPr="00AD6E7B">
        <w:rPr>
          <w:rFonts w:cs="Times New Roman"/>
          <w:i/>
          <w:iCs/>
          <w:szCs w:val="24"/>
          <w:lang w:val="en-US"/>
        </w:rPr>
        <w:t>et al.</w:t>
      </w:r>
      <w:r w:rsidR="00AD6E7B" w:rsidRPr="00AD6E7B">
        <w:rPr>
          <w:rFonts w:cs="Times New Roman"/>
          <w:szCs w:val="24"/>
          <w:lang w:val="en-US"/>
        </w:rPr>
        <w:t>, 2008)</w:t>
      </w:r>
      <w:r w:rsidR="003E541D" w:rsidRPr="00AD6E7B">
        <w:rPr>
          <w:lang w:val="en-US"/>
        </w:rPr>
        <w:fldChar w:fldCharType="end"/>
      </w:r>
      <w:r w:rsidR="00AD6E7B" w:rsidRPr="00AD6E7B">
        <w:rPr>
          <w:lang w:val="en-US"/>
        </w:rPr>
        <w:t>.</w:t>
      </w:r>
    </w:p>
    <w:p w:rsidR="003B679F" w:rsidRPr="00C163D3" w:rsidRDefault="001E5F1F" w:rsidP="00135F35">
      <w:pPr>
        <w:rPr>
          <w:lang w:val="en-US"/>
        </w:rPr>
      </w:pPr>
      <w:r>
        <w:rPr>
          <w:lang w:val="en-US"/>
        </w:rPr>
        <w:t>The</w:t>
      </w:r>
      <w:r w:rsidR="005143E8">
        <w:rPr>
          <w:lang w:val="en-US"/>
        </w:rPr>
        <w:t xml:space="preserve"> </w:t>
      </w:r>
      <w:r w:rsidR="00C163D3">
        <w:rPr>
          <w:lang w:val="en-US"/>
        </w:rPr>
        <w:t xml:space="preserve">TRUE </w:t>
      </w:r>
      <w:r>
        <w:rPr>
          <w:lang w:val="en-US"/>
        </w:rPr>
        <w:t xml:space="preserve">approach </w:t>
      </w:r>
      <w:r w:rsidR="00C163D3">
        <w:rPr>
          <w:lang w:val="en-US"/>
        </w:rPr>
        <w:t>is</w:t>
      </w:r>
      <w:r w:rsidR="005143E8">
        <w:rPr>
          <w:lang w:val="en-US"/>
        </w:rPr>
        <w:t xml:space="preserve"> an </w:t>
      </w:r>
      <w:r w:rsidR="00C163D3">
        <w:rPr>
          <w:lang w:val="en-US"/>
        </w:rPr>
        <w:t xml:space="preserve">approach </w:t>
      </w:r>
      <w:r w:rsidR="00FB095B">
        <w:rPr>
          <w:lang w:val="en-US"/>
        </w:rPr>
        <w:t xml:space="preserve">for videogame industry </w:t>
      </w:r>
      <w:r>
        <w:rPr>
          <w:lang w:val="en-US"/>
        </w:rPr>
        <w:t>designed to detect issues and</w:t>
      </w:r>
      <w:r w:rsidR="00C163D3">
        <w:rPr>
          <w:lang w:val="en-US"/>
        </w:rPr>
        <w:t xml:space="preserve"> understand the causes the same way</w:t>
      </w:r>
      <w:r>
        <w:rPr>
          <w:lang w:val="en-US"/>
        </w:rPr>
        <w:t xml:space="preserve"> a</w:t>
      </w:r>
      <w:r w:rsidR="00C163D3">
        <w:rPr>
          <w:lang w:val="en-US"/>
        </w:rPr>
        <w:t xml:space="preserve"> usability testing does. It also incorporates attitudinal behavior by using surveys</w:t>
      </w:r>
      <w:r>
        <w:rPr>
          <w:lang w:val="en-US"/>
        </w:rPr>
        <w:t>, aiding in the understanding</w:t>
      </w:r>
      <w:r w:rsidR="00FB095B">
        <w:rPr>
          <w:lang w:val="en-US"/>
        </w:rPr>
        <w:t xml:space="preserve"> the player’s emotional experience. TRUE </w:t>
      </w:r>
      <w:r w:rsidR="00C163D3">
        <w:rPr>
          <w:lang w:val="en-US"/>
        </w:rPr>
        <w:t xml:space="preserve">can </w:t>
      </w:r>
      <w:r w:rsidR="00FB095B">
        <w:rPr>
          <w:lang w:val="en-US"/>
        </w:rPr>
        <w:t xml:space="preserve">also </w:t>
      </w:r>
      <w:r w:rsidR="00C163D3">
        <w:rPr>
          <w:lang w:val="en-US"/>
        </w:rPr>
        <w:t>be used to understand how users utilize products (i.e.</w:t>
      </w:r>
      <w:r w:rsidR="002669BF">
        <w:rPr>
          <w:lang w:val="en-US"/>
        </w:rPr>
        <w:t>,</w:t>
      </w:r>
      <w:r w:rsidR="00C163D3">
        <w:rPr>
          <w:lang w:val="en-US"/>
        </w:rPr>
        <w:t xml:space="preserve"> systems, applications, or tools).</w:t>
      </w:r>
      <w:r w:rsidR="00FB095B">
        <w:rPr>
          <w:lang w:val="en-US"/>
        </w:rPr>
        <w:t xml:space="preserve"> </w:t>
      </w:r>
      <w:r>
        <w:rPr>
          <w:lang w:val="en-US"/>
        </w:rPr>
        <w:t>However, i</w:t>
      </w:r>
      <w:r w:rsidR="00FB095B">
        <w:rPr>
          <w:lang w:val="en-US"/>
        </w:rPr>
        <w:t>ts common us</w:t>
      </w:r>
      <w:r>
        <w:rPr>
          <w:lang w:val="en-US"/>
        </w:rPr>
        <w:t>age is for beta testing</w:t>
      </w:r>
      <w:r w:rsidR="00FB095B">
        <w:rPr>
          <w:lang w:val="en-US"/>
        </w:rPr>
        <w:t xml:space="preserve"> </w:t>
      </w:r>
      <w:r>
        <w:rPr>
          <w:lang w:val="en-US"/>
        </w:rPr>
        <w:t>games</w:t>
      </w:r>
      <w:r w:rsidR="00FB095B">
        <w:rPr>
          <w:lang w:val="en-US"/>
        </w:rPr>
        <w:t>, making observations of usage</w:t>
      </w:r>
      <w:r>
        <w:rPr>
          <w:lang w:val="en-US"/>
        </w:rPr>
        <w:t xml:space="preserve"> and</w:t>
      </w:r>
      <w:r w:rsidR="00FB095B">
        <w:rPr>
          <w:lang w:val="en-US"/>
        </w:rPr>
        <w:t xml:space="preserve"> to understand how people interact and play games.</w:t>
      </w:r>
    </w:p>
    <w:p w:rsidR="00984BDE" w:rsidRPr="00590D59" w:rsidRDefault="00984BDE" w:rsidP="00984BDE">
      <w:pPr>
        <w:pStyle w:val="Heading2"/>
        <w:rPr>
          <w:rStyle w:val="TabelaChar"/>
          <w:rFonts w:cstheme="majorBidi"/>
          <w:color w:val="auto"/>
          <w:sz w:val="24"/>
          <w:lang w:val="en-US"/>
        </w:rPr>
      </w:pPr>
      <w:bookmarkStart w:id="6" w:name="_Ref360193890"/>
      <w:r w:rsidRPr="00590D59">
        <w:rPr>
          <w:rStyle w:val="TabelaChar"/>
          <w:rFonts w:cstheme="majorBidi"/>
          <w:color w:val="auto"/>
          <w:sz w:val="24"/>
          <w:lang w:val="en-US"/>
        </w:rPr>
        <w:lastRenderedPageBreak/>
        <w:t>Playtracer</w:t>
      </w:r>
      <w:bookmarkEnd w:id="6"/>
    </w:p>
    <w:p w:rsidR="006E35A8" w:rsidRPr="00590D59" w:rsidRDefault="00493AB2" w:rsidP="006E35A8">
      <w:pPr>
        <w:rPr>
          <w:lang w:val="en-US"/>
        </w:rPr>
      </w:pPr>
      <w:proofErr w:type="spellStart"/>
      <w:r w:rsidRPr="00590D59">
        <w:rPr>
          <w:lang w:val="en-US"/>
        </w:rPr>
        <w:t>Playtracer</w:t>
      </w:r>
      <w:proofErr w:type="spellEnd"/>
      <w:r w:rsidR="0078727B" w:rsidRPr="00590D59">
        <w:rPr>
          <w:lang w:val="en-US"/>
        </w:rPr>
        <w:t xml:space="preserve"> </w:t>
      </w:r>
      <w:r w:rsidR="003E541D" w:rsidRPr="00590D59">
        <w:rPr>
          <w:lang w:val="en-US"/>
        </w:rPr>
        <w:fldChar w:fldCharType="begin"/>
      </w:r>
      <w:r w:rsidR="006C5461">
        <w:rPr>
          <w:lang w:val="en-US"/>
        </w:rPr>
        <w:instrText xml:space="preserve"> ADDIN ZOTERO_ITEM CSL_CITATION {"citationID":"22ajffuu9s","properties":{"formattedCitation":"{\\rtf (ANDERSEN \\i et al.\\i0{}, 2010; LIU \\i et al.\\i0{}, 2011)}","plainCitation":"(ANDERSEN et al., 2010; LIU et al., 2011)"},"citationItems":[{"id":35,"uris":["http://zotero.org/users/1122386/items/HJTJW39W"],"uri":["http://zotero.org/users/1122386/items/HJTJW39W"],"itemData":{"id":35,"type":"article-journal","title":"Gameplay analysis through state projection","container-title":"Foundations of Digital Games (FDG)","page":"1–8","source":"ACM Digital Library","abstract":"Analysis of gameplay data is crucial for evaluating design decisions and refining a game experience. However, identifying player strategies and finding areas of confusion is difficult because a designer may not know what queries to ask or what patterns to look for in the data. To make this task easier, we present Playtracer, a method for visually analyzing play traces that is independent of a specific game's structure. Playtracer applies multidimensional scaling to cluster players and game states, providing a detailed visual representation of the paths the players take through a game. We evaluate our method by analyzing an educational puzzle game and highlighting common hypotheses, pitfalls, confusing elements, and anomalies. Our results suggest that Playtracer can be an effective tool for game analysis and improvement.","DOI":"10.1145/1822348.1822349","author":[{"family":"Andersen","given":"Erik"},{"family":"Liu","given":"Yun-En"},{"family":"Apter","given":"Ethan"},{"family":"Boucher-Genesse","given":"François"},{"family":"Popović","given":"Zoran"}],"issued":{"date-parts":[["2010"]]}}},{"id":196,"uris":["http://zotero.org/users/1122386/items/CE32FQ8P"],"uri":["http://zotero.org/users/1122386/items/CE32FQ8P"],"itemData":{"id":196,"type":"article-journal","title":"Feature-based projections for effective playtrace analysis","container-title":"Foundations of Digital Games (FDG)","page":"69–76","source":"ACM Digital Library","abstract":"Visual data mining is a powerful technique allowing game designers to analyze player behavior. Playtracer, a new method for visually analyzing play traces, is a generalized heatmap that applies to any game with discrete state spaces. Unfortunately, due to its low discriminative power, Playtracer's usefulness is significantly decreased for games of even medium complexity, and is unusable on games with continuous state spaces. Here we show how the use of state features can remove both of these weaknesses. These state features collapse larger state spaces without losing salient information, resulting in visualizations that are significantly easier to interpret. We evaluate our work by analyzing player data gathered from three complex games in order to understand player behavior in the presence of optional rewards, identify key moments when players figure out the solution to the puzzle, and analyze why players give up and quit. Based on our experiences with these games, we suggest general principles for designers to identify useful features of game states that lead to effective play analyses.","DOI":"10.1145/2159365.2159375","author":[{"family":"Liu","given":"Yun-En"},{"family":"Andersen","given":"Erik"},{"family":"Snider","given":"Richard"},{"family":"Cooper","given":"Seth"},{"family":"Popović","given":"Zoran"}],"issued":{"date-parts":[["2011"]]}}}],"schema":"https://github.com/citation-style-language/schema/raw/master/csl-citation.json"} </w:instrText>
      </w:r>
      <w:r w:rsidR="003E541D" w:rsidRPr="00590D59">
        <w:rPr>
          <w:lang w:val="en-US"/>
        </w:rPr>
        <w:fldChar w:fldCharType="separate"/>
      </w:r>
      <w:r w:rsidR="00B33D6C" w:rsidRPr="00A15368">
        <w:rPr>
          <w:rFonts w:cs="Times New Roman"/>
          <w:szCs w:val="24"/>
          <w:lang w:val="en-US"/>
        </w:rPr>
        <w:t xml:space="preserve">(ANDERSEN </w:t>
      </w:r>
      <w:r w:rsidR="00B33D6C" w:rsidRPr="00A15368">
        <w:rPr>
          <w:rFonts w:cs="Times New Roman"/>
          <w:i/>
          <w:iCs/>
          <w:szCs w:val="24"/>
          <w:lang w:val="en-US"/>
        </w:rPr>
        <w:t>et al.</w:t>
      </w:r>
      <w:r w:rsidR="00B33D6C" w:rsidRPr="00A15368">
        <w:rPr>
          <w:rFonts w:cs="Times New Roman"/>
          <w:szCs w:val="24"/>
          <w:lang w:val="en-US"/>
        </w:rPr>
        <w:t xml:space="preserve">, 2010; LIU </w:t>
      </w:r>
      <w:r w:rsidR="00B33D6C" w:rsidRPr="00A15368">
        <w:rPr>
          <w:rFonts w:cs="Times New Roman"/>
          <w:i/>
          <w:iCs/>
          <w:szCs w:val="24"/>
          <w:lang w:val="en-US"/>
        </w:rPr>
        <w:t>et al.</w:t>
      </w:r>
      <w:r w:rsidR="00B33D6C" w:rsidRPr="00A15368">
        <w:rPr>
          <w:rFonts w:cs="Times New Roman"/>
          <w:szCs w:val="24"/>
          <w:lang w:val="en-US"/>
        </w:rPr>
        <w:t>, 2011)</w:t>
      </w:r>
      <w:r w:rsidR="003E541D" w:rsidRPr="00590D59">
        <w:rPr>
          <w:lang w:val="en-US"/>
        </w:rPr>
        <w:fldChar w:fldCharType="end"/>
      </w:r>
      <w:r w:rsidRPr="00590D59">
        <w:rPr>
          <w:lang w:val="en-US"/>
        </w:rPr>
        <w:t xml:space="preserve"> is a </w:t>
      </w:r>
      <w:r w:rsidR="004F25E3" w:rsidRPr="00590D59">
        <w:rPr>
          <w:lang w:val="en-US"/>
        </w:rPr>
        <w:t>visual</w:t>
      </w:r>
      <w:r w:rsidRPr="00590D59">
        <w:rPr>
          <w:lang w:val="en-US"/>
        </w:rPr>
        <w:t xml:space="preserve"> tool designed to illustrate how groups of players move through the game space.</w:t>
      </w:r>
      <w:r w:rsidR="004F25E3" w:rsidRPr="00590D59">
        <w:rPr>
          <w:lang w:val="en-US"/>
        </w:rPr>
        <w:t xml:space="preserve"> </w:t>
      </w:r>
      <w:proofErr w:type="spellStart"/>
      <w:r w:rsidR="004F25E3" w:rsidRPr="00590D59">
        <w:rPr>
          <w:lang w:val="en-US"/>
        </w:rPr>
        <w:t>Playtracer</w:t>
      </w:r>
      <w:proofErr w:type="spellEnd"/>
      <w:r w:rsidR="004F25E3" w:rsidRPr="00590D59">
        <w:rPr>
          <w:lang w:val="en-US"/>
        </w:rPr>
        <w:t xml:space="preserve"> can be used for behavior analysis </w:t>
      </w:r>
      <w:r w:rsidR="00800557">
        <w:rPr>
          <w:lang w:val="en-US"/>
        </w:rPr>
        <w:t>in</w:t>
      </w:r>
      <w:r w:rsidR="004F25E3" w:rsidRPr="00590D59">
        <w:rPr>
          <w:lang w:val="en-US"/>
        </w:rPr>
        <w:t xml:space="preserve"> games with the concept of state transitions.</w:t>
      </w:r>
      <w:r w:rsidRPr="00590D59">
        <w:rPr>
          <w:lang w:val="en-US"/>
        </w:rPr>
        <w:t xml:space="preserve"> The transitions in the game are represented as game states by applying the Classical Multidimensional Scaling</w:t>
      </w:r>
      <w:r w:rsidR="0078727B" w:rsidRPr="00590D59">
        <w:rPr>
          <w:lang w:val="en-US"/>
        </w:rPr>
        <w:t xml:space="preserve"> (CMDS)</w:t>
      </w:r>
      <w:r w:rsidRPr="00590D59">
        <w:rPr>
          <w:lang w:val="en-US"/>
        </w:rPr>
        <w:t xml:space="preserve"> </w:t>
      </w:r>
      <w:r w:rsidR="003E541D" w:rsidRPr="00590D59">
        <w:rPr>
          <w:lang w:val="en-US"/>
        </w:rPr>
        <w:fldChar w:fldCharType="begin"/>
      </w:r>
      <w:r w:rsidR="001460D8">
        <w:rPr>
          <w:lang w:val="en-US"/>
        </w:rPr>
        <w:instrText xml:space="preserve"> ADDIN ZOTERO_ITEM CSL_CITATION {"citationID":"1r5dnleedu","properties":{"formattedCitation":"(COX; COX, 2010)","plainCitation":"(COX; COX, 2010)"},"citationItems":[{"id":192,"uris":["http://zotero.org/users/1122386/items/XVGABFAI"],"uri":["http://zotero.org/users/1122386/items/XVGABFAI"],"itemData":{"id":192,"type":"book","title":"Multidimensional Scaling, Second Edition","publisher":"CRC Press","publisher-place":"United Kingdom","number-of-pages":"332","source":"Google Books","event-place":"United Kingdom","abstract":"Multidimensional scaling covers a variety of statistical techniques in the area of multivariate data analysis. Geared toward dimensional reduction and graphical representation of data, it arose within the field of the behavioral sciences, but now holds techniques widely used in many disciplines. Multidimensional Scaling, Second Edition extends the popular first edition and brings it up to date. It concisely but comprehensively covers the area, summarizing the mathematical ideas behind the various techniques and illustrating the techniques with real-life examples. A computer disk containing programs and data sets accompanies the book.","ISBN":"9781420036121","language":"en","author":[{"family":"Cox","given":"Trevor"},{"family":"Cox","given":"Michael"}],"issued":{"date-parts":[["2010"]]}}}],"schema":"https://github.com/citation-style-language/schema/raw/master/csl-citation.json"} </w:instrText>
      </w:r>
      <w:r w:rsidR="003E541D" w:rsidRPr="00590D59">
        <w:rPr>
          <w:lang w:val="en-US"/>
        </w:rPr>
        <w:fldChar w:fldCharType="separate"/>
      </w:r>
      <w:r w:rsidR="00B33D6C" w:rsidRPr="00A15368">
        <w:rPr>
          <w:rFonts w:cs="Times New Roman"/>
          <w:lang w:val="en-US"/>
        </w:rPr>
        <w:t>(COX; COX, 2010)</w:t>
      </w:r>
      <w:r w:rsidR="003E541D" w:rsidRPr="00590D59">
        <w:rPr>
          <w:lang w:val="en-US"/>
        </w:rPr>
        <w:fldChar w:fldCharType="end"/>
      </w:r>
      <w:r w:rsidR="00FC0C3B" w:rsidRPr="00590D59">
        <w:rPr>
          <w:lang w:val="en-US"/>
        </w:rPr>
        <w:t xml:space="preserve"> </w:t>
      </w:r>
      <w:r w:rsidRPr="00590D59">
        <w:rPr>
          <w:lang w:val="en-US"/>
        </w:rPr>
        <w:t xml:space="preserve">to project the game space in two dimensions. Thus, </w:t>
      </w:r>
      <w:proofErr w:type="spellStart"/>
      <w:r w:rsidRPr="00590D59">
        <w:rPr>
          <w:lang w:val="en-US"/>
        </w:rPr>
        <w:t>Playtracer</w:t>
      </w:r>
      <w:proofErr w:type="spellEnd"/>
      <w:r w:rsidRPr="00590D59">
        <w:rPr>
          <w:lang w:val="en-US"/>
        </w:rPr>
        <w:t xml:space="preserve"> aids the designer by showing common pathways and alternatives that players used to succeed or fail in their tasks, identifying pitfalls and anomalies in the scene</w:t>
      </w:r>
      <w:r w:rsidR="00800557">
        <w:rPr>
          <w:lang w:val="en-US"/>
        </w:rPr>
        <w:t>.</w:t>
      </w:r>
      <w:r w:rsidRPr="00590D59">
        <w:rPr>
          <w:lang w:val="en-US"/>
        </w:rPr>
        <w:t xml:space="preserve"> </w:t>
      </w:r>
      <w:r w:rsidR="00800557">
        <w:rPr>
          <w:lang w:val="en-US"/>
        </w:rPr>
        <w:t>It</w:t>
      </w:r>
      <w:r w:rsidRPr="00590D59">
        <w:rPr>
          <w:lang w:val="en-US"/>
        </w:rPr>
        <w:t xml:space="preserve"> also track</w:t>
      </w:r>
      <w:r w:rsidR="00800557">
        <w:rPr>
          <w:lang w:val="en-US"/>
        </w:rPr>
        <w:t>s</w:t>
      </w:r>
      <w:r w:rsidRPr="00590D59">
        <w:rPr>
          <w:lang w:val="en-US"/>
        </w:rPr>
        <w:t xml:space="preserve"> how players progressed through the levels in the game.</w:t>
      </w:r>
    </w:p>
    <w:p w:rsidR="00FC0C3B" w:rsidRPr="00590D59" w:rsidRDefault="00FC0C3B" w:rsidP="006E35A8">
      <w:pPr>
        <w:rPr>
          <w:lang w:val="en-US"/>
        </w:rPr>
      </w:pPr>
      <w:r w:rsidRPr="00590D59">
        <w:rPr>
          <w:lang w:val="en-US"/>
        </w:rPr>
        <w:t xml:space="preserve">In </w:t>
      </w:r>
      <w:proofErr w:type="spellStart"/>
      <w:r w:rsidRPr="00590D59">
        <w:rPr>
          <w:lang w:val="en-US"/>
        </w:rPr>
        <w:t>Playtracer</w:t>
      </w:r>
      <w:proofErr w:type="spellEnd"/>
      <w:r w:rsidRPr="00590D59">
        <w:rPr>
          <w:lang w:val="en-US"/>
        </w:rPr>
        <w:t xml:space="preserve">, a play trace is the path that </w:t>
      </w:r>
      <w:r w:rsidR="007006C5" w:rsidRPr="00590D59">
        <w:rPr>
          <w:lang w:val="en-US"/>
        </w:rPr>
        <w:t>each</w:t>
      </w:r>
      <w:r w:rsidRPr="00590D59">
        <w:rPr>
          <w:lang w:val="en-US"/>
        </w:rPr>
        <w:t xml:space="preserve"> player took </w:t>
      </w:r>
      <w:r w:rsidR="0078727B" w:rsidRPr="00590D59">
        <w:rPr>
          <w:lang w:val="en-US"/>
        </w:rPr>
        <w:t>in the game</w:t>
      </w:r>
      <w:r w:rsidR="00DE331C" w:rsidRPr="00590D59">
        <w:rPr>
          <w:lang w:val="en-US"/>
        </w:rPr>
        <w:t>,</w:t>
      </w:r>
      <w:r w:rsidR="0078727B" w:rsidRPr="00590D59">
        <w:rPr>
          <w:lang w:val="en-US"/>
        </w:rPr>
        <w:t xml:space="preserve"> </w:t>
      </w:r>
      <w:r w:rsidR="00DE331C" w:rsidRPr="00590D59">
        <w:rPr>
          <w:lang w:val="en-US"/>
        </w:rPr>
        <w:t>scaled</w:t>
      </w:r>
      <w:r w:rsidR="0078727B" w:rsidRPr="00590D59">
        <w:rPr>
          <w:lang w:val="en-US"/>
        </w:rPr>
        <w:t xml:space="preserve"> to two dimensions by using CMDS. The transformation places similar states close to each other while dissimilar states are placed apa</w:t>
      </w:r>
      <w:r w:rsidR="00800557">
        <w:rPr>
          <w:lang w:val="en-US"/>
        </w:rPr>
        <w:t>rt. Thus, CMDS allows for easy</w:t>
      </w:r>
      <w:r w:rsidR="0078727B" w:rsidRPr="00590D59">
        <w:rPr>
          <w:lang w:val="en-US"/>
        </w:rPr>
        <w:t xml:space="preserve"> similarity</w:t>
      </w:r>
      <w:r w:rsidR="00800557">
        <w:rPr>
          <w:lang w:val="en-US"/>
        </w:rPr>
        <w:t xml:space="preserve"> identification</w:t>
      </w:r>
      <w:r w:rsidR="0078727B" w:rsidRPr="00590D59">
        <w:rPr>
          <w:lang w:val="en-US"/>
        </w:rPr>
        <w:t xml:space="preserve"> between states that were visited by players. The distance between states is calculated by following specific metrics that are customized by </w:t>
      </w:r>
      <w:r w:rsidR="00800557">
        <w:rPr>
          <w:lang w:val="en-US"/>
        </w:rPr>
        <w:t>the</w:t>
      </w:r>
      <w:r w:rsidR="0078727B" w:rsidRPr="00590D59">
        <w:rPr>
          <w:lang w:val="en-US"/>
        </w:rPr>
        <w:t xml:space="preserve"> game</w:t>
      </w:r>
      <w:r w:rsidR="00323B2B" w:rsidRPr="00590D59">
        <w:rPr>
          <w:lang w:val="en-US"/>
        </w:rPr>
        <w:t>. Distance metrics are also used to analyze different features of the game. For example, a distance metric with a component to compare how many steps are necessary to reach a goal state will cluster goal states while placing states that are difficult to reach the goal far away. Thus, the designer can identify players that are not making progress in their goals and possibly investigate the issue.</w:t>
      </w:r>
    </w:p>
    <w:p w:rsidR="00A96A44" w:rsidRPr="00590D59" w:rsidRDefault="00DE331C" w:rsidP="006E35A8">
      <w:pPr>
        <w:rPr>
          <w:lang w:val="en-US"/>
        </w:rPr>
      </w:pPr>
      <w:r w:rsidRPr="00590D59">
        <w:rPr>
          <w:lang w:val="en-US"/>
        </w:rPr>
        <w:t xml:space="preserve">The input for </w:t>
      </w:r>
      <w:proofErr w:type="spellStart"/>
      <w:r w:rsidRPr="00590D59">
        <w:rPr>
          <w:lang w:val="en-US"/>
        </w:rPr>
        <w:t>Playtracer</w:t>
      </w:r>
      <w:proofErr w:type="spellEnd"/>
      <w:r w:rsidRPr="00590D59">
        <w:rPr>
          <w:lang w:val="en-US"/>
        </w:rPr>
        <w:t xml:space="preserve"> is a list of all states that the player</w:t>
      </w:r>
      <w:r w:rsidR="00800557">
        <w:rPr>
          <w:lang w:val="en-US"/>
        </w:rPr>
        <w:t>s</w:t>
      </w:r>
      <w:r w:rsidRPr="00590D59">
        <w:rPr>
          <w:lang w:val="en-US"/>
        </w:rPr>
        <w:t xml:space="preserve"> visited during the game and a distance metric to calculate the distance between states</w:t>
      </w:r>
      <w:r w:rsidR="00357E67">
        <w:rPr>
          <w:lang w:val="en-US"/>
        </w:rPr>
        <w:t xml:space="preserve">. The output is a directed </w:t>
      </w:r>
      <w:r w:rsidRPr="00590D59">
        <w:rPr>
          <w:lang w:val="en-US"/>
        </w:rPr>
        <w:t>graph</w:t>
      </w:r>
      <w:r w:rsidR="00D94727">
        <w:rPr>
          <w:lang w:val="en-US"/>
        </w:rPr>
        <w:t xml:space="preserve"> where</w:t>
      </w:r>
      <w:r w:rsidRPr="00590D59">
        <w:rPr>
          <w:lang w:val="en-US"/>
        </w:rPr>
        <w:t xml:space="preserve"> the vertices represent the game states and the directed edges are the movements the player did to move from one state to another. Furthermore, the size of the vertex, or state, is proportional to the number of players that reached that state. Thus, the size of the vertex can be used to identify which states were more visited by players. </w:t>
      </w:r>
    </w:p>
    <w:p w:rsidR="009B0046" w:rsidRDefault="009B0046" w:rsidP="009B0046">
      <w:pPr>
        <w:rPr>
          <w:lang w:val="en-US"/>
        </w:rPr>
      </w:pPr>
      <w:r w:rsidRPr="00590D59">
        <w:rPr>
          <w:lang w:val="en-US"/>
        </w:rPr>
        <w:t xml:space="preserve">Moreover, the graph utilizes color to distinguish </w:t>
      </w:r>
      <w:r w:rsidR="00F2742B" w:rsidRPr="00590D59">
        <w:rPr>
          <w:lang w:val="en-US"/>
        </w:rPr>
        <w:t xml:space="preserve">displayed </w:t>
      </w:r>
      <w:r w:rsidRPr="00590D59">
        <w:rPr>
          <w:lang w:val="en-US"/>
        </w:rPr>
        <w:t xml:space="preserve">information. A yellow state is the game’s initial state and green state represents the goal. Blue edges represent moves made by players who won the game and red edges for those who lost. The shades between red and blue represent the probability that the player who reached the state completed the game successfully. Lastly, cycles in the graph represent failed </w:t>
      </w:r>
      <w:r w:rsidR="00580B3F" w:rsidRPr="00590D59">
        <w:rPr>
          <w:lang w:val="en-US"/>
        </w:rPr>
        <w:t>attempts</w:t>
      </w:r>
      <w:r w:rsidRPr="00590D59">
        <w:rPr>
          <w:lang w:val="en-US"/>
        </w:rPr>
        <w:t xml:space="preserve"> from the players, where they made a move </w:t>
      </w:r>
      <w:r w:rsidR="00357E67">
        <w:rPr>
          <w:lang w:val="en-US"/>
        </w:rPr>
        <w:t>that</w:t>
      </w:r>
      <w:r w:rsidRPr="00590D59">
        <w:rPr>
          <w:lang w:val="en-US"/>
        </w:rPr>
        <w:t xml:space="preserve"> returned to a previous state.</w:t>
      </w:r>
    </w:p>
    <w:p w:rsidR="00EA39C3" w:rsidRPr="00A15368" w:rsidRDefault="00EA39C3" w:rsidP="009B0046">
      <w:pPr>
        <w:rPr>
          <w:lang w:val="en-US"/>
        </w:rPr>
      </w:pPr>
      <w:r>
        <w:rPr>
          <w:lang w:val="en-US"/>
        </w:rPr>
        <w:lastRenderedPageBreak/>
        <w:t>As can be observed</w:t>
      </w:r>
      <w:r w:rsidR="00F33C22">
        <w:rPr>
          <w:lang w:val="en-US"/>
        </w:rPr>
        <w:t xml:space="preserve"> in </w:t>
      </w:r>
      <w:r w:rsidR="003E541D">
        <w:rPr>
          <w:lang w:val="en-US"/>
        </w:rPr>
        <w:fldChar w:fldCharType="begin"/>
      </w:r>
      <w:r w:rsidR="00F33C22">
        <w:rPr>
          <w:lang w:val="en-US"/>
        </w:rPr>
        <w:instrText xml:space="preserve"> REF _Ref359860809 \h </w:instrText>
      </w:r>
      <w:r w:rsidR="003E541D">
        <w:rPr>
          <w:lang w:val="en-US"/>
        </w:rPr>
      </w:r>
      <w:r w:rsidR="003E541D">
        <w:rPr>
          <w:lang w:val="en-US"/>
        </w:rPr>
        <w:fldChar w:fldCharType="separate"/>
      </w:r>
      <w:r w:rsidR="00F33C22" w:rsidRPr="00590D59">
        <w:rPr>
          <w:lang w:val="en-US"/>
        </w:rPr>
        <w:t xml:space="preserve">Figure </w:t>
      </w:r>
      <w:r w:rsidR="00F33C22">
        <w:rPr>
          <w:noProof/>
          <w:lang w:val="en-US"/>
        </w:rPr>
        <w:t>6</w:t>
      </w:r>
      <w:r w:rsidR="003E541D">
        <w:rPr>
          <w:lang w:val="en-US"/>
        </w:rPr>
        <w:fldChar w:fldCharType="end"/>
      </w:r>
      <w:r w:rsidR="00F33C22">
        <w:rPr>
          <w:lang w:val="en-US"/>
        </w:rPr>
        <w:t xml:space="preserve">, most players moved from the initial state, at the center of the figure in yellow, to a purple state where most of the </w:t>
      </w:r>
      <w:r w:rsidR="006A1A35">
        <w:rPr>
          <w:lang w:val="en-US"/>
        </w:rPr>
        <w:t>difficulties</w:t>
      </w:r>
      <w:r w:rsidR="00F33C22">
        <w:rPr>
          <w:lang w:val="en-US"/>
        </w:rPr>
        <w:t xml:space="preserve"> began, moving players to several different states</w:t>
      </w:r>
      <w:r w:rsidR="006A1A35">
        <w:rPr>
          <w:lang w:val="en-US"/>
        </w:rPr>
        <w:t xml:space="preserve"> further away from their goals</w:t>
      </w:r>
      <w:r w:rsidR="00F33C22">
        <w:rPr>
          <w:lang w:val="en-US"/>
        </w:rPr>
        <w:t>. By also observing the figure, the goal state, in green, c</w:t>
      </w:r>
      <w:r w:rsidR="006A1A35">
        <w:rPr>
          <w:lang w:val="en-US"/>
        </w:rPr>
        <w:t>ould</w:t>
      </w:r>
      <w:r w:rsidR="00F33C22">
        <w:rPr>
          <w:lang w:val="en-US"/>
        </w:rPr>
        <w:t xml:space="preserve"> only be accessed by two different states from the game</w:t>
      </w:r>
      <w:r w:rsidR="006A1A35">
        <w:rPr>
          <w:lang w:val="en-US"/>
        </w:rPr>
        <w:t>, with one of them linking the purple state.</w:t>
      </w:r>
    </w:p>
    <w:p w:rsidR="00C4074A" w:rsidRPr="00590D59" w:rsidRDefault="00C4074A" w:rsidP="00C4074A">
      <w:pPr>
        <w:keepNext/>
        <w:ind w:firstLine="0"/>
        <w:jc w:val="center"/>
        <w:rPr>
          <w:lang w:val="en-US"/>
        </w:rPr>
      </w:pPr>
      <w:r w:rsidRPr="00590D59">
        <w:rPr>
          <w:noProof/>
          <w:lang w:val="en-US"/>
        </w:rPr>
        <w:drawing>
          <wp:inline distT="0" distB="0" distL="0" distR="0">
            <wp:extent cx="4200525" cy="4152900"/>
            <wp:effectExtent l="19050" t="0" r="9525"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4200525" cy="4152900"/>
                    </a:xfrm>
                    <a:prstGeom prst="rect">
                      <a:avLst/>
                    </a:prstGeom>
                    <a:noFill/>
                    <a:ln w="9525">
                      <a:noFill/>
                      <a:miter lim="800000"/>
                      <a:headEnd/>
                      <a:tailEnd/>
                    </a:ln>
                  </pic:spPr>
                </pic:pic>
              </a:graphicData>
            </a:graphic>
          </wp:inline>
        </w:drawing>
      </w:r>
    </w:p>
    <w:p w:rsidR="00C4074A" w:rsidRPr="00590D59" w:rsidRDefault="00C4074A" w:rsidP="00F33C22">
      <w:pPr>
        <w:pStyle w:val="Caption"/>
        <w:ind w:firstLine="0"/>
        <w:jc w:val="center"/>
        <w:rPr>
          <w:lang w:val="en-US"/>
        </w:rPr>
      </w:pPr>
      <w:bookmarkStart w:id="7" w:name="_Ref359860809"/>
      <w:r w:rsidRPr="00590D59">
        <w:rPr>
          <w:lang w:val="en-US"/>
        </w:rPr>
        <w:t xml:space="preserve">Figure </w:t>
      </w:r>
      <w:r w:rsidR="003E541D" w:rsidRPr="00590D59">
        <w:rPr>
          <w:lang w:val="en-US"/>
        </w:rPr>
        <w:fldChar w:fldCharType="begin"/>
      </w:r>
      <w:r w:rsidRPr="00590D59">
        <w:rPr>
          <w:lang w:val="en-US"/>
        </w:rPr>
        <w:instrText xml:space="preserve"> SEQ Figure \* ARABIC </w:instrText>
      </w:r>
      <w:r w:rsidR="003E541D" w:rsidRPr="00590D59">
        <w:rPr>
          <w:lang w:val="en-US"/>
        </w:rPr>
        <w:fldChar w:fldCharType="separate"/>
      </w:r>
      <w:r>
        <w:rPr>
          <w:noProof/>
          <w:lang w:val="en-US"/>
        </w:rPr>
        <w:t>6</w:t>
      </w:r>
      <w:r w:rsidR="003E541D" w:rsidRPr="00590D59">
        <w:rPr>
          <w:lang w:val="en-US"/>
        </w:rPr>
        <w:fldChar w:fldCharType="end"/>
      </w:r>
      <w:bookmarkEnd w:id="7"/>
      <w:r w:rsidRPr="00590D59">
        <w:rPr>
          <w:lang w:val="en-US"/>
        </w:rPr>
        <w:t xml:space="preserve">: </w:t>
      </w:r>
      <w:proofErr w:type="spellStart"/>
      <w:r w:rsidRPr="00590D59">
        <w:rPr>
          <w:lang w:val="en-US"/>
        </w:rPr>
        <w:t>Playtracer</w:t>
      </w:r>
      <w:proofErr w:type="spellEnd"/>
      <w:r w:rsidRPr="00590D59">
        <w:rPr>
          <w:lang w:val="en-US"/>
        </w:rPr>
        <w:t xml:space="preserve"> state visualization. Figure taken from </w:t>
      </w:r>
      <w:r w:rsidR="003E541D" w:rsidRPr="00590D59">
        <w:rPr>
          <w:lang w:val="en-US"/>
        </w:rPr>
        <w:fldChar w:fldCharType="begin"/>
      </w:r>
      <w:r w:rsidR="00BC79A1">
        <w:rPr>
          <w:lang w:val="en-US"/>
        </w:rPr>
        <w:instrText xml:space="preserve"> ADDIN ZOTERO_ITEM CSL_CITATION {"citationID":"1usvla42et","properties":{"formattedCitation":"{\\rtf (LIU \\i et al.\\i0{}, 2011)}","plainCitation":"(LIU et al., 2011)"},"citationItems":[{"id":196,"uris":["http://zotero.org/users/1122386/items/CE32FQ8P"],"uri":["http://zotero.org/users/1122386/items/CE32FQ8P"],"itemData":{"id":196,"type":"article-journal","title":"Feature-based projections for effective playtrace analysis","container-title":"Foundations of Digital Games (FDG)","page":"69–76","source":"ACM Digital Library","abstract":"Visual data mining is a powerful technique allowing game designers to analyze player behavior. Playtracer, a new method for visually analyzing play traces, is a generalized heatmap that applies to any game with discrete state spaces. Unfortunately, due to its low discriminative power, Playtracer's usefulness is significantly decreased for games of even medium complexity, and is unusable on games with continuous state spaces. Here we show how the use of state features can remove both of these weaknesses. These state features collapse larger state spaces without losing salient information, resulting in visualizations that are significantly easier to interpret. We evaluate our work by analyzing player data gathered from three complex games in order to understand player behavior in the presence of optional rewards, identify key moments when players figure out the solution to the puzzle, and analyze why players give up and quit. Based on our experiences with these games, we suggest general principles for designers to identify useful features of game states that lead to effective play analyses.","DOI":"10.1145/2159365.2159375","author":[{"family":"Liu","given":"Yun-En"},{"family":"Andersen","given":"Erik"},{"family":"Snider","given":"Richard"},{"family":"Cooper","given":"Seth"},{"family":"Popović","given":"Zoran"}],"issued":{"date-parts":[["2011"]]}}}],"schema":"https://github.com/citation-style-language/schema/raw/master/csl-citation.json"} </w:instrText>
      </w:r>
      <w:r w:rsidR="003E541D" w:rsidRPr="00590D59">
        <w:rPr>
          <w:lang w:val="en-US"/>
        </w:rPr>
        <w:fldChar w:fldCharType="separate"/>
      </w:r>
      <w:r w:rsidR="00B33D6C" w:rsidRPr="00A15368">
        <w:rPr>
          <w:rFonts w:cs="Times New Roman"/>
          <w:szCs w:val="24"/>
          <w:lang w:val="en-US"/>
        </w:rPr>
        <w:t xml:space="preserve">(LIU </w:t>
      </w:r>
      <w:r w:rsidR="00B33D6C" w:rsidRPr="00A15368">
        <w:rPr>
          <w:rFonts w:cs="Times New Roman"/>
          <w:i/>
          <w:iCs/>
          <w:szCs w:val="24"/>
          <w:lang w:val="en-US"/>
        </w:rPr>
        <w:t>et al.</w:t>
      </w:r>
      <w:r w:rsidR="00B33D6C" w:rsidRPr="00A15368">
        <w:rPr>
          <w:rFonts w:cs="Times New Roman"/>
          <w:szCs w:val="24"/>
          <w:lang w:val="en-US"/>
        </w:rPr>
        <w:t>, 2011)</w:t>
      </w:r>
      <w:r w:rsidR="003E541D" w:rsidRPr="00590D59">
        <w:rPr>
          <w:lang w:val="en-US"/>
        </w:rPr>
        <w:fldChar w:fldCharType="end"/>
      </w:r>
      <w:r w:rsidRPr="00590D59">
        <w:rPr>
          <w:lang w:val="en-US"/>
        </w:rPr>
        <w:t>.</w:t>
      </w:r>
    </w:p>
    <w:p w:rsidR="003703DD" w:rsidRDefault="004F25E3" w:rsidP="004D19F3">
      <w:pPr>
        <w:rPr>
          <w:lang w:val="en-US"/>
        </w:rPr>
      </w:pPr>
      <w:r w:rsidRPr="00590D59">
        <w:rPr>
          <w:lang w:val="en-US"/>
        </w:rPr>
        <w:t xml:space="preserve">The main focus of the </w:t>
      </w:r>
      <w:proofErr w:type="spellStart"/>
      <w:r w:rsidRPr="00590D59">
        <w:rPr>
          <w:lang w:val="en-US"/>
        </w:rPr>
        <w:t>Playertracer</w:t>
      </w:r>
      <w:proofErr w:type="spellEnd"/>
      <w:r w:rsidRPr="00590D59">
        <w:rPr>
          <w:lang w:val="en-US"/>
        </w:rPr>
        <w:t xml:space="preserve"> is to display aggregated user behavior in a graph in order to aid in understanding common strategies adopted by players and to identify points of confusion for players. To solve problems related to game with many states, </w:t>
      </w:r>
      <w:proofErr w:type="spellStart"/>
      <w:r w:rsidRPr="00590D59">
        <w:rPr>
          <w:lang w:val="en-US"/>
        </w:rPr>
        <w:t>Playtracer</w:t>
      </w:r>
      <w:proofErr w:type="spellEnd"/>
      <w:r w:rsidRPr="00590D59">
        <w:rPr>
          <w:lang w:val="en-US"/>
        </w:rPr>
        <w:t xml:space="preserve"> uses features to aggressively cluster states together to make a cleaner visualizati</w:t>
      </w:r>
      <w:r w:rsidR="004D19F3" w:rsidRPr="00590D59">
        <w:rPr>
          <w:lang w:val="en-US"/>
        </w:rPr>
        <w:t>on. Another feature is to make equivalent</w:t>
      </w:r>
      <w:r w:rsidRPr="00590D59">
        <w:rPr>
          <w:lang w:val="en-US"/>
        </w:rPr>
        <w:t xml:space="preserve"> states</w:t>
      </w:r>
      <w:r w:rsidR="004D19F3" w:rsidRPr="00590D59">
        <w:rPr>
          <w:lang w:val="en-US"/>
        </w:rPr>
        <w:t xml:space="preserve"> to be represented by the same state, reducing the number of states displayed in the screen. Lastly, it is possible to filter the graph (winners from losers) to visually compare their respective behaviors in order to identify similarities.</w:t>
      </w:r>
      <w:r w:rsidR="00C5789E" w:rsidRPr="00590D59">
        <w:rPr>
          <w:lang w:val="en-US"/>
        </w:rPr>
        <w:t xml:space="preserve"> </w:t>
      </w:r>
    </w:p>
    <w:p w:rsidR="00357E67" w:rsidRDefault="00952938" w:rsidP="004D19F3">
      <w:pPr>
        <w:rPr>
          <w:lang w:val="en-US"/>
        </w:rPr>
      </w:pPr>
      <w:r w:rsidRPr="00590D59">
        <w:rPr>
          <w:lang w:val="en-US"/>
        </w:rPr>
        <w:t>A</w:t>
      </w:r>
      <w:r w:rsidR="00C5789E" w:rsidRPr="00590D59">
        <w:rPr>
          <w:lang w:val="en-US"/>
        </w:rPr>
        <w:t xml:space="preserve"> drawback is that </w:t>
      </w:r>
      <w:proofErr w:type="spellStart"/>
      <w:r w:rsidR="00C5789E" w:rsidRPr="00590D59">
        <w:rPr>
          <w:lang w:val="en-US"/>
        </w:rPr>
        <w:t>Playtracer</w:t>
      </w:r>
      <w:proofErr w:type="spellEnd"/>
      <w:r w:rsidR="00C5789E" w:rsidRPr="00590D59">
        <w:rPr>
          <w:lang w:val="en-US"/>
        </w:rPr>
        <w:t xml:space="preserve"> do</w:t>
      </w:r>
      <w:r w:rsidR="00903FDC">
        <w:rPr>
          <w:lang w:val="en-US"/>
        </w:rPr>
        <w:t>es</w:t>
      </w:r>
      <w:r w:rsidR="00C5789E" w:rsidRPr="00590D59">
        <w:rPr>
          <w:lang w:val="en-US"/>
        </w:rPr>
        <w:t xml:space="preserve"> not take in consideration temporal information. </w:t>
      </w:r>
      <w:r w:rsidR="005E616C">
        <w:rPr>
          <w:lang w:val="en-US"/>
        </w:rPr>
        <w:t xml:space="preserve">The temporal information would allow stating the order of events in the game, shedding more light in </w:t>
      </w:r>
      <w:r w:rsidR="005E616C">
        <w:rPr>
          <w:lang w:val="en-US"/>
        </w:rPr>
        <w:lastRenderedPageBreak/>
        <w:t xml:space="preserve">the player’s behavior. </w:t>
      </w:r>
      <w:r w:rsidR="00C5789E" w:rsidRPr="00590D59">
        <w:rPr>
          <w:lang w:val="en-US"/>
        </w:rPr>
        <w:t xml:space="preserve">For example, </w:t>
      </w:r>
      <w:proofErr w:type="spellStart"/>
      <w:r w:rsidR="00C5789E" w:rsidRPr="00590D59">
        <w:rPr>
          <w:lang w:val="en-US"/>
        </w:rPr>
        <w:t>Playtracer</w:t>
      </w:r>
      <w:proofErr w:type="spellEnd"/>
      <w:r w:rsidR="00C5789E" w:rsidRPr="00590D59">
        <w:rPr>
          <w:lang w:val="en-US"/>
        </w:rPr>
        <w:t xml:space="preserve"> </w:t>
      </w:r>
      <w:r w:rsidR="00357E67">
        <w:rPr>
          <w:lang w:val="en-US"/>
        </w:rPr>
        <w:t xml:space="preserve">does not say when </w:t>
      </w:r>
      <w:r w:rsidR="00903FDC">
        <w:rPr>
          <w:lang w:val="en-US"/>
        </w:rPr>
        <w:t>each</w:t>
      </w:r>
      <w:r w:rsidR="00357E67">
        <w:rPr>
          <w:lang w:val="en-US"/>
        </w:rPr>
        <w:t xml:space="preserve"> state was visited by </w:t>
      </w:r>
      <w:r w:rsidR="002E1466">
        <w:rPr>
          <w:lang w:val="en-US"/>
        </w:rPr>
        <w:t xml:space="preserve">each </w:t>
      </w:r>
      <w:r w:rsidR="00357E67">
        <w:rPr>
          <w:lang w:val="en-US"/>
        </w:rPr>
        <w:t>player</w:t>
      </w:r>
      <w:r w:rsidR="00BD6662">
        <w:rPr>
          <w:lang w:val="en-US"/>
        </w:rPr>
        <w:t xml:space="preserve"> or the order they were visited</w:t>
      </w:r>
      <w:r w:rsidR="00357E67">
        <w:rPr>
          <w:lang w:val="en-US"/>
        </w:rPr>
        <w:t xml:space="preserve">, only that they visited it </w:t>
      </w:r>
      <w:r w:rsidR="00903FDC">
        <w:rPr>
          <w:lang w:val="en-US"/>
        </w:rPr>
        <w:t>while playing</w:t>
      </w:r>
      <w:r w:rsidR="00E90DAF">
        <w:rPr>
          <w:lang w:val="en-US"/>
        </w:rPr>
        <w:t xml:space="preserve"> the game</w:t>
      </w:r>
      <w:r w:rsidR="00357E67">
        <w:rPr>
          <w:lang w:val="en-US"/>
        </w:rPr>
        <w:t xml:space="preserve">. </w:t>
      </w:r>
    </w:p>
    <w:p w:rsidR="00984BDE" w:rsidRPr="00590D59" w:rsidRDefault="00984BDE" w:rsidP="00016FE7">
      <w:pPr>
        <w:pStyle w:val="Heading2"/>
        <w:rPr>
          <w:lang w:val="en-US"/>
        </w:rPr>
      </w:pPr>
      <w:bookmarkStart w:id="8" w:name="_Ref360193897"/>
      <w:r w:rsidRPr="00590D59">
        <w:rPr>
          <w:lang w:val="en-US"/>
        </w:rPr>
        <w:t>Play-Graph</w:t>
      </w:r>
      <w:bookmarkEnd w:id="8"/>
    </w:p>
    <w:p w:rsidR="00837451" w:rsidRPr="00590D59" w:rsidRDefault="00D906C5" w:rsidP="00837451">
      <w:pPr>
        <w:rPr>
          <w:lang w:val="en-US"/>
        </w:rPr>
      </w:pPr>
      <w:r w:rsidRPr="00590D59">
        <w:rPr>
          <w:lang w:val="en-US"/>
        </w:rPr>
        <w:t xml:space="preserve">Play-Graph </w:t>
      </w:r>
      <w:r w:rsidR="003E541D" w:rsidRPr="00590D59">
        <w:rPr>
          <w:lang w:val="en-US"/>
        </w:rPr>
        <w:fldChar w:fldCharType="begin"/>
      </w:r>
      <w:r w:rsidR="00BC79A1">
        <w:rPr>
          <w:lang w:val="en-US"/>
        </w:rPr>
        <w:instrText xml:space="preserve"> ADDIN ZOTERO_ITEM CSL_CITATION {"citationID":"cdB7FXWm","properties":{"formattedCitation":"(WALLNER; KRIGLSTEIN, 2012; WALLNER, 2013)","plainCitation":"(WALLNER; KRIGLSTEIN, 2012; WALLNER, 2013)"},"citationItems":[{"id":190,"uris":["http://zotero.org/users/1122386/items/A2M8EQ7Q"],"uri":["http://zotero.org/users/1122386/items/A2M8EQ7Q"],"itemData":{"id":190,"type":"article-journal","title":"A spatiotemporal visualization approach for the analysis of gameplay data","container-title":"Proceedings of the SIGCHI Conference on Human Factors in Computing Systems (CHI)","page":"1115–1124","source":"ACM Digital Library","abstract":"Contemporary video games are highly complex systems with many interacting variables. To make sure that a game provides a satisfying experience, a meaningful analysis of gameplay data is crucial, particularly because the quality of a game directly relates to the experience a user gains from playing it. Automatic instrumentation techniques are increasingly used to record data during playtests. However, the evaluation of the data requires strong analytical skills and experience. The visualization of such gameplay data is essentially an information visualization problem, where a large number of variables have to be displayed in a comprehensible way in order to be able to make global judgments. This paper presents a visualization tool to assist the analytical process. It visualizes the game space as a set of nodes which players visit over the course of a game and is also suitable to observe time-dependent information, such as player distribution. Our tool is not tailored to a specific type of genre. To show the flexibility of our approach we use two different kinds of games as case studies.","DOI":"10.1145/2207676.2208558","author":[{"family":"Wallner","given":"Günter"},{"family":"Kriglstein","given":"Simone"}],"issued":{"date-parts":[["2012"]]}}},{"id":188,"uris":["http://zotero.org/users/1122386/items/NSR6T5S8"],"uri":["http://zotero.org/users/1122386/items/NSR6T5S8"],"itemData":{"id":188,"type":"article-journal","title":"Play-Graph: A Methodology and Visualization Approach for the Analysis of Gameplay Data","container-title":"Foundations of Digital Games (FDG)","page":"253-260","author":[{"family":"Wallner","given":"Günter"}],"issued":{"date-parts":[["2013"]]}}}],"schema":"https://github.com/citation-style-language/schema/raw/master/csl-citation.json"} </w:instrText>
      </w:r>
      <w:r w:rsidR="003E541D" w:rsidRPr="00590D59">
        <w:rPr>
          <w:lang w:val="en-US"/>
        </w:rPr>
        <w:fldChar w:fldCharType="separate"/>
      </w:r>
      <w:r w:rsidR="00B33D6C" w:rsidRPr="00A15368">
        <w:rPr>
          <w:rFonts w:cs="Times New Roman"/>
          <w:lang w:val="en-US"/>
        </w:rPr>
        <w:t>(WALLNER; KRIGLSTEIN, 2012; WALLNER, 2013)</w:t>
      </w:r>
      <w:r w:rsidR="003E541D" w:rsidRPr="00590D59">
        <w:rPr>
          <w:lang w:val="en-US"/>
        </w:rPr>
        <w:fldChar w:fldCharType="end"/>
      </w:r>
      <w:r w:rsidR="00837451" w:rsidRPr="00590D59">
        <w:rPr>
          <w:lang w:val="en-US"/>
        </w:rPr>
        <w:t xml:space="preserve"> is a </w:t>
      </w:r>
      <w:r w:rsidR="00AE7977">
        <w:rPr>
          <w:lang w:val="en-US"/>
        </w:rPr>
        <w:t xml:space="preserve">recent </w:t>
      </w:r>
      <w:r w:rsidR="00837451" w:rsidRPr="00590D59">
        <w:rPr>
          <w:lang w:val="en-US"/>
        </w:rPr>
        <w:t xml:space="preserve">concept to formally describe and visualize </w:t>
      </w:r>
      <w:proofErr w:type="spellStart"/>
      <w:r w:rsidR="00837451" w:rsidRPr="00590D59">
        <w:rPr>
          <w:lang w:val="en-US"/>
        </w:rPr>
        <w:t>gameplay</w:t>
      </w:r>
      <w:proofErr w:type="spellEnd"/>
      <w:r w:rsidR="00837451" w:rsidRPr="00590D59">
        <w:rPr>
          <w:lang w:val="en-US"/>
        </w:rPr>
        <w:t xml:space="preserve"> data by using different graph visualizations to describe </w:t>
      </w:r>
      <w:r w:rsidR="00E6568F">
        <w:rPr>
          <w:lang w:val="en-US"/>
        </w:rPr>
        <w:t>multiple variables and their interrelations along with the temporal progression of players</w:t>
      </w:r>
      <w:r w:rsidR="00837451" w:rsidRPr="00590D59">
        <w:rPr>
          <w:lang w:val="en-US"/>
        </w:rPr>
        <w:t xml:space="preserve">. The </w:t>
      </w:r>
      <w:proofErr w:type="spellStart"/>
      <w:r w:rsidR="00837451" w:rsidRPr="00590D59">
        <w:rPr>
          <w:lang w:val="en-US"/>
        </w:rPr>
        <w:t>gameplay</w:t>
      </w:r>
      <w:proofErr w:type="spellEnd"/>
      <w:r w:rsidR="00837451" w:rsidRPr="00590D59">
        <w:rPr>
          <w:lang w:val="en-US"/>
        </w:rPr>
        <w:t xml:space="preserve"> analysis of the play-graph illustrates the sequence of states performed by actions from the players over the course of the game.</w:t>
      </w:r>
      <w:r w:rsidRPr="00590D59">
        <w:rPr>
          <w:lang w:val="en-US"/>
        </w:rPr>
        <w:t xml:space="preserve"> In the Play-Graph context, a game state describes a certain configuration of the game or an entity, while actions are player interactions within the game, like shooting, jumping, or using an object. These actions are responsible for changing the current game state due to influences generated in the current state or to other entities.  </w:t>
      </w:r>
    </w:p>
    <w:p w:rsidR="00C01FD9" w:rsidRPr="00590D59" w:rsidRDefault="00C01FD9" w:rsidP="00837451">
      <w:pPr>
        <w:rPr>
          <w:lang w:val="en-US"/>
        </w:rPr>
      </w:pPr>
      <w:r w:rsidRPr="00590D59">
        <w:rPr>
          <w:lang w:val="en-US"/>
        </w:rPr>
        <w:t xml:space="preserve">In this concept, a game is viewed as a finite state machine with a finite number of states and transitions between them. Thus, the state machine can be represented by a directed graph </w:t>
      </w:r>
      <w:r w:rsidR="00AA1B90">
        <w:rPr>
          <w:lang w:val="en-US"/>
        </w:rPr>
        <w:t>with</w:t>
      </w:r>
      <w:r w:rsidRPr="00590D59">
        <w:rPr>
          <w:lang w:val="en-US"/>
        </w:rPr>
        <w:t xml:space="preserve"> each vertex represent</w:t>
      </w:r>
      <w:r w:rsidR="00AA1B90">
        <w:rPr>
          <w:lang w:val="en-US"/>
        </w:rPr>
        <w:t>ing</w:t>
      </w:r>
      <w:r w:rsidRPr="00590D59">
        <w:rPr>
          <w:lang w:val="en-US"/>
        </w:rPr>
        <w:t xml:space="preserve"> a state from the game </w:t>
      </w:r>
      <w:r w:rsidR="00AA1B90">
        <w:rPr>
          <w:lang w:val="en-US"/>
        </w:rPr>
        <w:t>and</w:t>
      </w:r>
      <w:r w:rsidRPr="00590D59">
        <w:rPr>
          <w:lang w:val="en-US"/>
        </w:rPr>
        <w:t xml:space="preserve"> edges represent</w:t>
      </w:r>
      <w:r w:rsidR="00AA1B90">
        <w:rPr>
          <w:lang w:val="en-US"/>
        </w:rPr>
        <w:t>ing</w:t>
      </w:r>
      <w:r w:rsidRPr="00590D59">
        <w:rPr>
          <w:lang w:val="en-US"/>
        </w:rPr>
        <w:t xml:space="preserve"> actions. States are composed of a set of attributes from the game. </w:t>
      </w:r>
      <w:r w:rsidR="00AA1B90">
        <w:rPr>
          <w:lang w:val="en-US"/>
        </w:rPr>
        <w:t>A</w:t>
      </w:r>
      <w:r w:rsidRPr="00590D59">
        <w:rPr>
          <w:lang w:val="en-US"/>
        </w:rPr>
        <w:t>ctions are triggered by players at a specific point in the game and can be of different types</w:t>
      </w:r>
      <w:r w:rsidR="00307C02" w:rsidRPr="00590D59">
        <w:rPr>
          <w:lang w:val="en-US"/>
        </w:rPr>
        <w:t xml:space="preserve"> or have a duration. For example, possible types of actions are</w:t>
      </w:r>
      <w:r w:rsidR="00AA1B90">
        <w:rPr>
          <w:lang w:val="en-US"/>
        </w:rPr>
        <w:t>:</w:t>
      </w:r>
      <w:r w:rsidRPr="00590D59">
        <w:rPr>
          <w:lang w:val="en-US"/>
        </w:rPr>
        <w:t xml:space="preserve"> running, walking, jumping, </w:t>
      </w:r>
      <w:r w:rsidR="00307C02" w:rsidRPr="00590D59">
        <w:rPr>
          <w:lang w:val="en-US"/>
        </w:rPr>
        <w:t xml:space="preserve">and pulling a lever. </w:t>
      </w:r>
      <w:r w:rsidRPr="00590D59">
        <w:rPr>
          <w:lang w:val="en-US"/>
        </w:rPr>
        <w:t>Furthermore, actions (edges) linked to states (vertices) can have labels to provide additional information to differentiate from other states and actions.</w:t>
      </w:r>
    </w:p>
    <w:p w:rsidR="00C05BE6" w:rsidRDefault="00E10C79" w:rsidP="00837451">
      <w:pPr>
        <w:rPr>
          <w:lang w:val="en-US"/>
        </w:rPr>
      </w:pPr>
      <w:r w:rsidRPr="00590D59">
        <w:rPr>
          <w:lang w:val="en-US"/>
        </w:rPr>
        <w:t>The Play-Graph visualization is composed of Node-link diagrams.</w:t>
      </w:r>
      <w:r w:rsidR="00006315" w:rsidRPr="00590D59">
        <w:rPr>
          <w:lang w:val="en-US"/>
        </w:rPr>
        <w:t xml:space="preserve"> Nodes, or vertices, in the graph represent game states. The size of each node is directly related to the number of players that visited that state at any time during the game. Moreover, multiple edges from the same source to the same target are merged </w:t>
      </w:r>
      <w:r w:rsidR="006660E7">
        <w:rPr>
          <w:lang w:val="en-US"/>
        </w:rPr>
        <w:t xml:space="preserve">together </w:t>
      </w:r>
      <w:r w:rsidR="00006315" w:rsidRPr="00590D59">
        <w:rPr>
          <w:lang w:val="en-US"/>
        </w:rPr>
        <w:t xml:space="preserve">to create a meta-edge. The thickness of each meta-edge is proportional to the number of edges that composes the meta-edge. </w:t>
      </w:r>
      <w:r w:rsidR="00A56254" w:rsidRPr="00590D59">
        <w:rPr>
          <w:lang w:val="en-US"/>
        </w:rPr>
        <w:t>It is possible to have two meta-edges between two nodes due to the nature of the directed graph, where each meta-edge represents a different direction. Furthermore, each node and edge type in the graph is distinguished by colors</w:t>
      </w:r>
      <w:r w:rsidR="00806E6C">
        <w:rPr>
          <w:lang w:val="en-US"/>
        </w:rPr>
        <w:t>. However there was no available documentation detailing what each color represent in the graph</w:t>
      </w:r>
      <w:r w:rsidR="00A56254" w:rsidRPr="00590D59">
        <w:rPr>
          <w:lang w:val="en-US"/>
        </w:rPr>
        <w:t>. Lastly, icons in the graph represent players in the game. The icon color is directly related to certain attributes from the player (gender, age, character class).</w:t>
      </w:r>
    </w:p>
    <w:p w:rsidR="00307C02" w:rsidRPr="00590D59" w:rsidRDefault="003E541D" w:rsidP="00837451">
      <w:pPr>
        <w:rPr>
          <w:lang w:val="en-US"/>
        </w:rPr>
      </w:pPr>
      <w:r w:rsidRPr="00590D59">
        <w:rPr>
          <w:lang w:val="en-US"/>
        </w:rPr>
        <w:lastRenderedPageBreak/>
        <w:fldChar w:fldCharType="begin"/>
      </w:r>
      <w:r w:rsidR="00A56254" w:rsidRPr="00590D59">
        <w:rPr>
          <w:lang w:val="en-US"/>
        </w:rPr>
        <w:instrText xml:space="preserve"> REF _Ref359851727 \h </w:instrText>
      </w:r>
      <w:r w:rsidRPr="00590D59">
        <w:rPr>
          <w:lang w:val="en-US"/>
        </w:rPr>
      </w:r>
      <w:r w:rsidRPr="00590D59">
        <w:rPr>
          <w:lang w:val="en-US"/>
        </w:rPr>
        <w:fldChar w:fldCharType="separate"/>
      </w:r>
      <w:r w:rsidR="00B102D1" w:rsidRPr="00590D59">
        <w:rPr>
          <w:lang w:val="en-US"/>
        </w:rPr>
        <w:t xml:space="preserve">Figure </w:t>
      </w:r>
      <w:r w:rsidR="00B102D1">
        <w:rPr>
          <w:noProof/>
          <w:lang w:val="en-US"/>
        </w:rPr>
        <w:t>7</w:t>
      </w:r>
      <w:r w:rsidRPr="00590D59">
        <w:rPr>
          <w:lang w:val="en-US"/>
        </w:rPr>
        <w:fldChar w:fldCharType="end"/>
      </w:r>
      <w:r w:rsidR="00A56254" w:rsidRPr="00590D59">
        <w:rPr>
          <w:lang w:val="en-US"/>
        </w:rPr>
        <w:t xml:space="preserve"> illustrates the basic representations from the graph</w:t>
      </w:r>
      <w:r w:rsidR="00C05BE6">
        <w:rPr>
          <w:lang w:val="en-US"/>
        </w:rPr>
        <w:t>, showing player transitions from one state to another</w:t>
      </w:r>
      <w:r w:rsidR="00A56254" w:rsidRPr="00590D59">
        <w:rPr>
          <w:lang w:val="en-US"/>
        </w:rPr>
        <w:t>.</w:t>
      </w:r>
      <w:r w:rsidR="00C05BE6">
        <w:rPr>
          <w:lang w:val="en-US"/>
        </w:rPr>
        <w:t xml:space="preserve"> </w:t>
      </w:r>
      <w:r w:rsidR="00C05BE6" w:rsidRPr="00590D59">
        <w:rPr>
          <w:lang w:val="en-US"/>
        </w:rPr>
        <w:t>Bas</w:t>
      </w:r>
      <w:r w:rsidR="00C05BE6">
        <w:rPr>
          <w:lang w:val="en-US"/>
        </w:rPr>
        <w:t>ic elements from the graph include</w:t>
      </w:r>
      <w:r w:rsidR="00C05BE6" w:rsidRPr="00590D59">
        <w:rPr>
          <w:lang w:val="en-US"/>
        </w:rPr>
        <w:t xml:space="preserve"> nodes</w:t>
      </w:r>
      <w:r w:rsidR="00C05BE6">
        <w:rPr>
          <w:lang w:val="en-US"/>
        </w:rPr>
        <w:t xml:space="preserve"> </w:t>
      </w:r>
      <w:r w:rsidR="00C05BE6" w:rsidRPr="00590D59">
        <w:rPr>
          <w:lang w:val="en-US"/>
        </w:rPr>
        <w:t>(a)</w:t>
      </w:r>
      <w:r w:rsidR="00C05BE6">
        <w:rPr>
          <w:lang w:val="en-US"/>
        </w:rPr>
        <w:t>, which</w:t>
      </w:r>
      <w:r w:rsidR="00C05BE6" w:rsidRPr="00590D59">
        <w:rPr>
          <w:lang w:val="en-US"/>
        </w:rPr>
        <w:t xml:space="preserve"> represent states, directed edges</w:t>
      </w:r>
      <w:r w:rsidR="00C05BE6">
        <w:rPr>
          <w:lang w:val="en-US"/>
        </w:rPr>
        <w:t xml:space="preserve"> </w:t>
      </w:r>
      <w:r w:rsidR="00C05BE6" w:rsidRPr="00590D59">
        <w:rPr>
          <w:lang w:val="en-US"/>
        </w:rPr>
        <w:t>(b) representing player’s actions, meta-edges</w:t>
      </w:r>
      <w:r w:rsidR="00C05BE6">
        <w:rPr>
          <w:lang w:val="en-US"/>
        </w:rPr>
        <w:t xml:space="preserve"> </w:t>
      </w:r>
      <w:r w:rsidR="00C05BE6" w:rsidRPr="00590D59">
        <w:rPr>
          <w:lang w:val="en-US"/>
        </w:rPr>
        <w:t>(c)</w:t>
      </w:r>
      <w:r w:rsidR="00C05BE6">
        <w:rPr>
          <w:lang w:val="en-US"/>
        </w:rPr>
        <w:t>, and</w:t>
      </w:r>
      <w:r w:rsidR="00C05BE6" w:rsidRPr="00590D59">
        <w:rPr>
          <w:lang w:val="en-US"/>
        </w:rPr>
        <w:t xml:space="preserve"> player icon</w:t>
      </w:r>
      <w:r w:rsidR="00C05BE6">
        <w:rPr>
          <w:lang w:val="en-US"/>
        </w:rPr>
        <w:t xml:space="preserve"> </w:t>
      </w:r>
      <w:r w:rsidR="00C05BE6" w:rsidRPr="00590D59">
        <w:rPr>
          <w:lang w:val="en-US"/>
        </w:rPr>
        <w:t>(d) representing time-dependent location of individual players.</w:t>
      </w:r>
      <w:r w:rsidR="00C05BE6">
        <w:rPr>
          <w:lang w:val="en-US"/>
        </w:rPr>
        <w:t xml:space="preserve"> The red meta-edge near the center of the graph is composed of two edges, </w:t>
      </w:r>
      <w:r w:rsidR="00B91C4A">
        <w:rPr>
          <w:lang w:val="en-US"/>
        </w:rPr>
        <w:t>“</w:t>
      </w:r>
      <w:r w:rsidR="00C05BE6">
        <w:rPr>
          <w:lang w:val="en-US"/>
        </w:rPr>
        <w:t>mirror</w:t>
      </w:r>
      <w:r w:rsidR="00B91C4A">
        <w:rPr>
          <w:lang w:val="en-US"/>
        </w:rPr>
        <w:t>” (blue edge)</w:t>
      </w:r>
      <w:r w:rsidR="00C05BE6">
        <w:rPr>
          <w:lang w:val="en-US"/>
        </w:rPr>
        <w:t xml:space="preserve"> and </w:t>
      </w:r>
      <w:r w:rsidR="00B91C4A">
        <w:rPr>
          <w:lang w:val="en-US"/>
        </w:rPr>
        <w:t>“</w:t>
      </w:r>
      <w:r w:rsidR="00C05BE6">
        <w:rPr>
          <w:lang w:val="en-US"/>
        </w:rPr>
        <w:t>rotate</w:t>
      </w:r>
      <w:r w:rsidR="00B91C4A">
        <w:rPr>
          <w:lang w:val="en-US"/>
        </w:rPr>
        <w:t>” (red edge)</w:t>
      </w:r>
      <w:r w:rsidR="00C05BE6">
        <w:rPr>
          <w:lang w:val="en-US"/>
        </w:rPr>
        <w:t>, as can be seen by the window with the blue and red bars</w:t>
      </w:r>
      <w:r w:rsidR="00B91C4A">
        <w:rPr>
          <w:lang w:val="en-US"/>
        </w:rPr>
        <w:t>. This</w:t>
      </w:r>
      <w:r w:rsidR="00C05BE6">
        <w:rPr>
          <w:lang w:val="en-US"/>
        </w:rPr>
        <w:t xml:space="preserve"> window also </w:t>
      </w:r>
      <w:r w:rsidR="00B91C4A">
        <w:rPr>
          <w:lang w:val="en-US"/>
        </w:rPr>
        <w:t>details the meta-edge composition ratio:</w:t>
      </w:r>
      <w:r w:rsidR="00C05BE6">
        <w:rPr>
          <w:lang w:val="en-US"/>
        </w:rPr>
        <w:t xml:space="preserve"> 28.25% of the meta-edge’s </w:t>
      </w:r>
      <w:r w:rsidR="00B91C4A">
        <w:rPr>
          <w:lang w:val="en-US"/>
        </w:rPr>
        <w:t>thickness is due to the number of “mirror” edges in it and 71.15% is from the edge “rotate”</w:t>
      </w:r>
      <w:r w:rsidR="00C05BE6">
        <w:rPr>
          <w:lang w:val="en-US"/>
        </w:rPr>
        <w:t>.</w:t>
      </w:r>
    </w:p>
    <w:p w:rsidR="00006315" w:rsidRPr="00590D59" w:rsidRDefault="00006315" w:rsidP="00006315">
      <w:pPr>
        <w:keepNext/>
        <w:ind w:firstLine="0"/>
        <w:jc w:val="center"/>
        <w:rPr>
          <w:lang w:val="en-US"/>
        </w:rPr>
      </w:pPr>
      <w:r w:rsidRPr="00590D59">
        <w:rPr>
          <w:noProof/>
          <w:lang w:val="en-US"/>
        </w:rPr>
        <w:drawing>
          <wp:inline distT="0" distB="0" distL="0" distR="0">
            <wp:extent cx="4667250" cy="4743450"/>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srcRect/>
                    <a:stretch>
                      <a:fillRect/>
                    </a:stretch>
                  </pic:blipFill>
                  <pic:spPr bwMode="auto">
                    <a:xfrm>
                      <a:off x="0" y="0"/>
                      <a:ext cx="4667250" cy="4743450"/>
                    </a:xfrm>
                    <a:prstGeom prst="rect">
                      <a:avLst/>
                    </a:prstGeom>
                    <a:noFill/>
                    <a:ln w="9525">
                      <a:noFill/>
                      <a:miter lim="800000"/>
                      <a:headEnd/>
                      <a:tailEnd/>
                    </a:ln>
                  </pic:spPr>
                </pic:pic>
              </a:graphicData>
            </a:graphic>
          </wp:inline>
        </w:drawing>
      </w:r>
    </w:p>
    <w:p w:rsidR="00A56254" w:rsidRDefault="00006315" w:rsidP="00C05BE6">
      <w:pPr>
        <w:pStyle w:val="Caption"/>
        <w:ind w:firstLine="0"/>
        <w:jc w:val="center"/>
        <w:rPr>
          <w:lang w:val="en-US"/>
        </w:rPr>
      </w:pPr>
      <w:bookmarkStart w:id="9" w:name="_Ref359851727"/>
      <w:r w:rsidRPr="00590D59">
        <w:rPr>
          <w:lang w:val="en-US"/>
        </w:rPr>
        <w:t xml:space="preserve">Figure </w:t>
      </w:r>
      <w:r w:rsidR="003E541D" w:rsidRPr="00590D59">
        <w:rPr>
          <w:lang w:val="en-US"/>
        </w:rPr>
        <w:fldChar w:fldCharType="begin"/>
      </w:r>
      <w:r w:rsidRPr="00590D59">
        <w:rPr>
          <w:lang w:val="en-US"/>
        </w:rPr>
        <w:instrText xml:space="preserve"> SEQ Figure \* ARABIC </w:instrText>
      </w:r>
      <w:r w:rsidR="003E541D" w:rsidRPr="00590D59">
        <w:rPr>
          <w:lang w:val="en-US"/>
        </w:rPr>
        <w:fldChar w:fldCharType="separate"/>
      </w:r>
      <w:r w:rsidR="00B102D1">
        <w:rPr>
          <w:noProof/>
          <w:lang w:val="en-US"/>
        </w:rPr>
        <w:t>7</w:t>
      </w:r>
      <w:r w:rsidR="003E541D" w:rsidRPr="00590D59">
        <w:rPr>
          <w:lang w:val="en-US"/>
        </w:rPr>
        <w:fldChar w:fldCharType="end"/>
      </w:r>
      <w:bookmarkEnd w:id="9"/>
      <w:r w:rsidRPr="00590D59">
        <w:rPr>
          <w:lang w:val="en-US"/>
        </w:rPr>
        <w:t>: Bas</w:t>
      </w:r>
      <w:r w:rsidR="00C05BE6">
        <w:rPr>
          <w:lang w:val="en-US"/>
        </w:rPr>
        <w:t>ic elements from the Play-Graph</w:t>
      </w:r>
      <w:r w:rsidRPr="00590D59">
        <w:rPr>
          <w:lang w:val="en-US"/>
        </w:rPr>
        <w:t xml:space="preserve">. Figure </w:t>
      </w:r>
      <w:r w:rsidR="00F93A24" w:rsidRPr="00590D59">
        <w:rPr>
          <w:lang w:val="en-US"/>
        </w:rPr>
        <w:t>taken</w:t>
      </w:r>
      <w:r w:rsidRPr="00590D59">
        <w:rPr>
          <w:lang w:val="en-US"/>
        </w:rPr>
        <w:t xml:space="preserve"> from </w:t>
      </w:r>
      <w:r w:rsidR="003E541D" w:rsidRPr="00590D59">
        <w:rPr>
          <w:lang w:val="en-US"/>
        </w:rPr>
        <w:fldChar w:fldCharType="begin"/>
      </w:r>
      <w:r w:rsidR="00BC79A1">
        <w:rPr>
          <w:lang w:val="en-US"/>
        </w:rPr>
        <w:instrText xml:space="preserve"> ADDIN ZOTERO_ITEM CSL_CITATION {"citationID":"17pm1ta8m4","properties":{"formattedCitation":"(WALLNER, 2013)","plainCitation":"(WALLNER, 2013)"},"citationItems":[{"id":188,"uris":["http://zotero.org/users/1122386/items/NSR6T5S8"],"uri":["http://zotero.org/users/1122386/items/NSR6T5S8"],"itemData":{"id":188,"type":"article-journal","title":"Play-Graph: A Methodology and Visualization Approach for the Analysis of Gameplay Data","container-title":"Foundations of Digital Games (FDG)","page":"253-260","author":[{"family":"Wallner","given":"Günter"}],"issued":{"date-parts":[["2013"]]}}}],"schema":"https://github.com/citation-style-language/schema/raw/master/csl-citation.json"} </w:instrText>
      </w:r>
      <w:r w:rsidR="003E541D" w:rsidRPr="00590D59">
        <w:rPr>
          <w:lang w:val="en-US"/>
        </w:rPr>
        <w:fldChar w:fldCharType="separate"/>
      </w:r>
      <w:r w:rsidR="00B33D6C" w:rsidRPr="00BC79A1">
        <w:rPr>
          <w:rFonts w:cs="Times New Roman"/>
          <w:lang w:val="en-US"/>
        </w:rPr>
        <w:t>(WALLNER, 2013)</w:t>
      </w:r>
      <w:r w:rsidR="003E541D" w:rsidRPr="00590D59">
        <w:rPr>
          <w:lang w:val="en-US"/>
        </w:rPr>
        <w:fldChar w:fldCharType="end"/>
      </w:r>
      <w:r w:rsidRPr="00590D59">
        <w:rPr>
          <w:lang w:val="en-US"/>
        </w:rPr>
        <w:t>.</w:t>
      </w:r>
    </w:p>
    <w:p w:rsidR="00460467" w:rsidRDefault="00576A0F" w:rsidP="006660E7">
      <w:pPr>
        <w:rPr>
          <w:lang w:val="en-US"/>
        </w:rPr>
      </w:pPr>
      <w:r>
        <w:rPr>
          <w:lang w:val="en-US"/>
        </w:rPr>
        <w:t xml:space="preserve">Viewing </w:t>
      </w:r>
      <w:proofErr w:type="spellStart"/>
      <w:r>
        <w:rPr>
          <w:lang w:val="en-US"/>
        </w:rPr>
        <w:t>gameplay</w:t>
      </w:r>
      <w:proofErr w:type="spellEnd"/>
      <w:r>
        <w:rPr>
          <w:lang w:val="en-US"/>
        </w:rPr>
        <w:t xml:space="preserve"> data </w:t>
      </w:r>
      <w:r w:rsidR="000D04B0">
        <w:rPr>
          <w:lang w:val="en-US"/>
        </w:rPr>
        <w:t>by</w:t>
      </w:r>
      <w:r>
        <w:rPr>
          <w:lang w:val="en-US"/>
        </w:rPr>
        <w:t xml:space="preserve"> graphs allows for the usage of graph theory </w:t>
      </w:r>
      <w:r w:rsidR="000D04B0">
        <w:rPr>
          <w:lang w:val="en-US"/>
        </w:rPr>
        <w:t xml:space="preserve">concepts </w:t>
      </w:r>
      <w:r>
        <w:rPr>
          <w:lang w:val="en-US"/>
        </w:rPr>
        <w:t xml:space="preserve">to study and understand player behaviors. </w:t>
      </w:r>
      <w:r w:rsidR="00460467">
        <w:rPr>
          <w:lang w:val="en-US"/>
        </w:rPr>
        <w:t xml:space="preserve">The displayed graph from Play-Graph illustrates the player’s progression in the game, demonstrating actions he made to change states. </w:t>
      </w:r>
      <w:r w:rsidR="00834AB4">
        <w:rPr>
          <w:lang w:val="en-US"/>
        </w:rPr>
        <w:t xml:space="preserve">Unlike </w:t>
      </w:r>
      <w:proofErr w:type="spellStart"/>
      <w:r w:rsidR="00834AB4">
        <w:rPr>
          <w:lang w:val="en-US"/>
        </w:rPr>
        <w:t>Playtracer</w:t>
      </w:r>
      <w:proofErr w:type="spellEnd"/>
      <w:r w:rsidR="00834AB4">
        <w:rPr>
          <w:lang w:val="en-US"/>
        </w:rPr>
        <w:t xml:space="preserve">, this approach uses temporal information to distinguish states, allowing for observations related to </w:t>
      </w:r>
      <w:r w:rsidR="00834AB4">
        <w:rPr>
          <w:lang w:val="en-US"/>
        </w:rPr>
        <w:lastRenderedPageBreak/>
        <w:t xml:space="preserve">time-dependable events. </w:t>
      </w:r>
      <w:r w:rsidR="00460467">
        <w:rPr>
          <w:lang w:val="en-US"/>
        </w:rPr>
        <w:t xml:space="preserve">It also </w:t>
      </w:r>
      <w:r w:rsidR="00C635E7">
        <w:rPr>
          <w:lang w:val="en-US"/>
        </w:rPr>
        <w:t>allows for comparing two different graphs from the game context, such as two versions of the same game, one before adding new features and another after. This allows for highlighting areas where player activity has increased or decreased with the new additions.</w:t>
      </w:r>
    </w:p>
    <w:p w:rsidR="006660E7" w:rsidRDefault="00576A0F" w:rsidP="006660E7">
      <w:pPr>
        <w:rPr>
          <w:lang w:val="en-US"/>
        </w:rPr>
      </w:pPr>
      <w:r>
        <w:rPr>
          <w:lang w:val="en-US"/>
        </w:rPr>
        <w:t>However, due to the nature of how the graph is structured in Play-Graph (</w:t>
      </w:r>
      <w:r w:rsidR="000D04B0">
        <w:rPr>
          <w:lang w:val="en-US"/>
        </w:rPr>
        <w:t xml:space="preserve">limiting </w:t>
      </w:r>
      <w:r>
        <w:rPr>
          <w:lang w:val="en-US"/>
        </w:rPr>
        <w:t>vertices as states and edges as actions), understanding player behaviors may be limited</w:t>
      </w:r>
      <w:r w:rsidR="000D04B0">
        <w:rPr>
          <w:lang w:val="en-US"/>
        </w:rPr>
        <w:t xml:space="preserve"> by</w:t>
      </w:r>
      <w:r w:rsidR="005619E1">
        <w:rPr>
          <w:lang w:val="en-US"/>
        </w:rPr>
        <w:t xml:space="preserve"> </w:t>
      </w:r>
      <w:r w:rsidR="00540637">
        <w:rPr>
          <w:lang w:val="en-US"/>
        </w:rPr>
        <w:t xml:space="preserve">the </w:t>
      </w:r>
      <w:r w:rsidR="000D04B0">
        <w:rPr>
          <w:lang w:val="en-US"/>
        </w:rPr>
        <w:t xml:space="preserve">player </w:t>
      </w:r>
      <w:r w:rsidR="005619E1">
        <w:rPr>
          <w:lang w:val="en-US"/>
        </w:rPr>
        <w:t>progression</w:t>
      </w:r>
      <w:r w:rsidR="000D04B0">
        <w:rPr>
          <w:lang w:val="en-US"/>
        </w:rPr>
        <w:t xml:space="preserve"> in the game</w:t>
      </w:r>
      <w:r w:rsidR="00B15E1D">
        <w:rPr>
          <w:lang w:val="en-US"/>
        </w:rPr>
        <w:t xml:space="preserve"> (i.e.</w:t>
      </w:r>
      <w:r w:rsidR="00540637">
        <w:rPr>
          <w:lang w:val="en-US"/>
        </w:rPr>
        <w:t>,</w:t>
      </w:r>
      <w:r w:rsidR="00B15E1D">
        <w:rPr>
          <w:lang w:val="en-US"/>
        </w:rPr>
        <w:t xml:space="preserve"> killed a boss)</w:t>
      </w:r>
      <w:r w:rsidR="005619E1">
        <w:rPr>
          <w:lang w:val="en-US"/>
        </w:rPr>
        <w:t xml:space="preserve">, and not </w:t>
      </w:r>
      <w:r w:rsidR="00AE213D">
        <w:rPr>
          <w:lang w:val="en-US"/>
        </w:rPr>
        <w:t>by</w:t>
      </w:r>
      <w:r w:rsidR="00B15E1D">
        <w:rPr>
          <w:lang w:val="en-US"/>
        </w:rPr>
        <w:t xml:space="preserve"> how he interacted with the world (i.e.</w:t>
      </w:r>
      <w:r w:rsidR="00540637">
        <w:rPr>
          <w:lang w:val="en-US"/>
        </w:rPr>
        <w:t>,</w:t>
      </w:r>
      <w:r w:rsidR="00B15E1D">
        <w:rPr>
          <w:lang w:val="en-US"/>
        </w:rPr>
        <w:t xml:space="preserve"> combat rounds from the battle against the boss)</w:t>
      </w:r>
      <w:r>
        <w:rPr>
          <w:lang w:val="en-US"/>
        </w:rPr>
        <w:t xml:space="preserve">. </w:t>
      </w:r>
      <w:r w:rsidR="00460467">
        <w:rPr>
          <w:lang w:val="en-US"/>
        </w:rPr>
        <w:t>From the available documentation</w:t>
      </w:r>
      <w:r w:rsidR="00540637">
        <w:rPr>
          <w:lang w:val="en-US"/>
        </w:rPr>
        <w:t>,</w:t>
      </w:r>
      <w:r w:rsidR="00AE213D">
        <w:rPr>
          <w:lang w:val="en-US"/>
        </w:rPr>
        <w:t xml:space="preserve"> t</w:t>
      </w:r>
      <w:r>
        <w:rPr>
          <w:lang w:val="en-US"/>
        </w:rPr>
        <w:t>here is no way to determine</w:t>
      </w:r>
      <w:r w:rsidR="00AE213D">
        <w:rPr>
          <w:lang w:val="en-US"/>
        </w:rPr>
        <w:t xml:space="preserve"> interactions or</w:t>
      </w:r>
      <w:r>
        <w:rPr>
          <w:lang w:val="en-US"/>
        </w:rPr>
        <w:t xml:space="preserve"> influences</w:t>
      </w:r>
      <w:r w:rsidR="00AC20E4">
        <w:rPr>
          <w:lang w:val="en-US"/>
        </w:rPr>
        <w:t>.</w:t>
      </w:r>
      <w:r>
        <w:rPr>
          <w:lang w:val="en-US"/>
        </w:rPr>
        <w:t xml:space="preserve"> </w:t>
      </w:r>
      <w:r w:rsidR="00AC20E4">
        <w:rPr>
          <w:lang w:val="en-US"/>
        </w:rPr>
        <w:t>O</w:t>
      </w:r>
      <w:r>
        <w:rPr>
          <w:lang w:val="en-US"/>
        </w:rPr>
        <w:t xml:space="preserve">nly the </w:t>
      </w:r>
      <w:r w:rsidR="00AE213D">
        <w:rPr>
          <w:lang w:val="en-US"/>
        </w:rPr>
        <w:t>changes from one state to another</w:t>
      </w:r>
      <w:r w:rsidR="00341199">
        <w:rPr>
          <w:lang w:val="en-US"/>
        </w:rPr>
        <w:t>,</w:t>
      </w:r>
      <w:r w:rsidR="00AE213D">
        <w:rPr>
          <w:lang w:val="en-US"/>
        </w:rPr>
        <w:t xml:space="preserve"> caused by an action executed by the player</w:t>
      </w:r>
      <w:r w:rsidR="00341199">
        <w:rPr>
          <w:lang w:val="en-US"/>
        </w:rPr>
        <w:t>, can be identified</w:t>
      </w:r>
      <w:r>
        <w:rPr>
          <w:lang w:val="en-US"/>
        </w:rPr>
        <w:t xml:space="preserve">. </w:t>
      </w:r>
      <w:r w:rsidR="005619E1">
        <w:rPr>
          <w:lang w:val="en-US"/>
        </w:rPr>
        <w:t>However, influences in the player’s action</w:t>
      </w:r>
      <w:r w:rsidR="000D04B0">
        <w:rPr>
          <w:lang w:val="en-US"/>
        </w:rPr>
        <w:t xml:space="preserve">, such as an influence from an NPC, </w:t>
      </w:r>
      <w:r w:rsidR="005619E1">
        <w:rPr>
          <w:lang w:val="en-US"/>
        </w:rPr>
        <w:t xml:space="preserve">that </w:t>
      </w:r>
      <w:r w:rsidR="000D04B0">
        <w:rPr>
          <w:lang w:val="en-US"/>
        </w:rPr>
        <w:t>affected</w:t>
      </w:r>
      <w:r w:rsidR="005619E1">
        <w:rPr>
          <w:lang w:val="en-US"/>
        </w:rPr>
        <w:t xml:space="preserve"> the transition of </w:t>
      </w:r>
      <w:r w:rsidR="00AE213D">
        <w:rPr>
          <w:lang w:val="en-US"/>
        </w:rPr>
        <w:t>one state to another</w:t>
      </w:r>
      <w:r w:rsidR="005619E1">
        <w:rPr>
          <w:lang w:val="en-US"/>
        </w:rPr>
        <w:t xml:space="preserve"> are not </w:t>
      </w:r>
      <w:r w:rsidR="00AE213D">
        <w:rPr>
          <w:lang w:val="en-US"/>
        </w:rPr>
        <w:t>present</w:t>
      </w:r>
      <w:r w:rsidR="005619E1">
        <w:rPr>
          <w:lang w:val="en-US"/>
        </w:rPr>
        <w:t xml:space="preserve"> in the graph (there are no edges linking edges).</w:t>
      </w:r>
      <w:r w:rsidR="00AE213D">
        <w:rPr>
          <w:lang w:val="en-US"/>
        </w:rPr>
        <w:t xml:space="preserve"> Besides, this visualization was not designed to track individual progression but to track </w:t>
      </w:r>
      <w:r w:rsidR="000D04B0">
        <w:rPr>
          <w:lang w:val="en-US"/>
        </w:rPr>
        <w:t>the</w:t>
      </w:r>
      <w:r w:rsidR="00AE213D">
        <w:rPr>
          <w:lang w:val="en-US"/>
        </w:rPr>
        <w:t xml:space="preserve"> </w:t>
      </w:r>
      <w:r w:rsidR="000D04B0">
        <w:rPr>
          <w:lang w:val="en-US"/>
        </w:rPr>
        <w:t xml:space="preserve">player </w:t>
      </w:r>
      <w:r w:rsidR="00AE213D">
        <w:rPr>
          <w:lang w:val="en-US"/>
        </w:rPr>
        <w:t>population flow.</w:t>
      </w:r>
    </w:p>
    <w:p w:rsidR="00A15368" w:rsidRDefault="00A15368" w:rsidP="00A15368">
      <w:pPr>
        <w:pStyle w:val="Heading2"/>
        <w:rPr>
          <w:lang w:val="en-US"/>
        </w:rPr>
      </w:pPr>
      <w:r>
        <w:rPr>
          <w:lang w:val="en-US"/>
        </w:rPr>
        <w:t>Comparison Between Approaches</w:t>
      </w:r>
    </w:p>
    <w:p w:rsidR="00474822" w:rsidRDefault="00474822" w:rsidP="00A15368">
      <w:pPr>
        <w:rPr>
          <w:lang w:val="en-US"/>
        </w:rPr>
      </w:pPr>
      <w:r>
        <w:rPr>
          <w:lang w:val="en-US"/>
        </w:rPr>
        <w:t>This section compares the described approaches by outlining their features</w:t>
      </w:r>
      <w:r w:rsidR="00294F97">
        <w:rPr>
          <w:lang w:val="en-US"/>
        </w:rPr>
        <w:t xml:space="preserve"> according to the following characteristics:</w:t>
      </w:r>
    </w:p>
    <w:p w:rsidR="00294F97" w:rsidRPr="00CB0009" w:rsidRDefault="00294F97" w:rsidP="00294F97">
      <w:pPr>
        <w:pStyle w:val="ListParagraph"/>
        <w:numPr>
          <w:ilvl w:val="0"/>
          <w:numId w:val="2"/>
        </w:numPr>
        <w:rPr>
          <w:lang w:val="en-US"/>
        </w:rPr>
      </w:pPr>
      <w:r w:rsidRPr="00CB0009">
        <w:rPr>
          <w:b/>
          <w:lang w:val="en-US"/>
        </w:rPr>
        <w:t>Graphs</w:t>
      </w:r>
      <w:r w:rsidRPr="00CB0009">
        <w:rPr>
          <w:lang w:val="en-US"/>
        </w:rPr>
        <w:t>: Indicates if the approach explicitly uses graph to represent information.</w:t>
      </w:r>
    </w:p>
    <w:p w:rsidR="00294F97" w:rsidRPr="00CB0009" w:rsidRDefault="00294F97" w:rsidP="00294F97">
      <w:pPr>
        <w:pStyle w:val="ListParagraph"/>
        <w:numPr>
          <w:ilvl w:val="0"/>
          <w:numId w:val="2"/>
        </w:numPr>
        <w:rPr>
          <w:lang w:val="en-US"/>
        </w:rPr>
      </w:pPr>
      <w:r w:rsidRPr="00CB0009">
        <w:rPr>
          <w:b/>
          <w:lang w:val="en-US"/>
        </w:rPr>
        <w:t>Graphics</w:t>
      </w:r>
      <w:r w:rsidRPr="00CB0009">
        <w:rPr>
          <w:lang w:val="en-US"/>
        </w:rPr>
        <w:t>: Indicates if the approach explicitly uses graphical charts to represent information.</w:t>
      </w:r>
    </w:p>
    <w:p w:rsidR="00294F97" w:rsidRPr="00CB0009" w:rsidRDefault="00294F97" w:rsidP="00294F97">
      <w:pPr>
        <w:pStyle w:val="ListParagraph"/>
        <w:numPr>
          <w:ilvl w:val="0"/>
          <w:numId w:val="2"/>
        </w:numPr>
        <w:rPr>
          <w:lang w:val="en-US"/>
        </w:rPr>
      </w:pPr>
      <w:r w:rsidRPr="00CB0009">
        <w:rPr>
          <w:b/>
          <w:lang w:val="en-US"/>
        </w:rPr>
        <w:t>State Machine</w:t>
      </w:r>
      <w:r w:rsidRPr="00CB0009">
        <w:rPr>
          <w:lang w:val="en-US"/>
        </w:rPr>
        <w:t>: Indicate</w:t>
      </w:r>
      <w:r>
        <w:rPr>
          <w:lang w:val="en-US"/>
        </w:rPr>
        <w:t>s if the approach displays state</w:t>
      </w:r>
      <w:r w:rsidRPr="00CB0009">
        <w:rPr>
          <w:lang w:val="en-US"/>
        </w:rPr>
        <w:t xml:space="preserve"> transitions.</w:t>
      </w:r>
    </w:p>
    <w:p w:rsidR="00294F97" w:rsidRPr="00CB0009" w:rsidRDefault="00294F97" w:rsidP="00294F97">
      <w:pPr>
        <w:pStyle w:val="ListParagraph"/>
        <w:numPr>
          <w:ilvl w:val="0"/>
          <w:numId w:val="2"/>
        </w:numPr>
        <w:rPr>
          <w:lang w:val="en-US"/>
        </w:rPr>
      </w:pPr>
      <w:r w:rsidRPr="00CB0009">
        <w:rPr>
          <w:b/>
          <w:lang w:val="en-US"/>
        </w:rPr>
        <w:t>Data Logging</w:t>
      </w:r>
      <w:r w:rsidRPr="00CB0009">
        <w:rPr>
          <w:lang w:val="en-US"/>
        </w:rPr>
        <w:t>: Indicates if the approach includes the data logging process.</w:t>
      </w:r>
    </w:p>
    <w:p w:rsidR="00294F97" w:rsidRPr="00CB0009" w:rsidRDefault="00294F97" w:rsidP="00294F97">
      <w:pPr>
        <w:pStyle w:val="ListParagraph"/>
        <w:numPr>
          <w:ilvl w:val="0"/>
          <w:numId w:val="2"/>
        </w:numPr>
        <w:rPr>
          <w:lang w:val="en-US"/>
        </w:rPr>
      </w:pPr>
      <w:r w:rsidRPr="00CB0009">
        <w:rPr>
          <w:b/>
          <w:lang w:val="en-US"/>
        </w:rPr>
        <w:t>Event Context</w:t>
      </w:r>
      <w:r w:rsidRPr="00CB0009">
        <w:rPr>
          <w:lang w:val="en-US"/>
        </w:rPr>
        <w:t>: Indicates if the approach gathers contextual information from events and actions</w:t>
      </w:r>
      <w:r w:rsidR="00D37940">
        <w:rPr>
          <w:lang w:val="en-US"/>
        </w:rPr>
        <w:t xml:space="preserve"> that can be used to improve understanding of the event/action</w:t>
      </w:r>
      <w:r w:rsidRPr="00CB0009">
        <w:rPr>
          <w:lang w:val="en-US"/>
        </w:rPr>
        <w:t>.</w:t>
      </w:r>
    </w:p>
    <w:p w:rsidR="00294F97" w:rsidRPr="00CB0009" w:rsidRDefault="00294F97" w:rsidP="00294F97">
      <w:pPr>
        <w:pStyle w:val="ListParagraph"/>
        <w:numPr>
          <w:ilvl w:val="0"/>
          <w:numId w:val="2"/>
        </w:numPr>
        <w:rPr>
          <w:lang w:val="en-US"/>
        </w:rPr>
      </w:pPr>
      <w:r w:rsidRPr="00CB0009">
        <w:rPr>
          <w:b/>
          <w:lang w:val="en-US"/>
        </w:rPr>
        <w:t>Player Behavior</w:t>
      </w:r>
      <w:r w:rsidRPr="00CB0009">
        <w:rPr>
          <w:lang w:val="en-US"/>
        </w:rPr>
        <w:t xml:space="preserve">: Indicates if the </w:t>
      </w:r>
      <w:r w:rsidR="00B0725B" w:rsidRPr="00CB0009">
        <w:rPr>
          <w:lang w:val="en-US"/>
        </w:rPr>
        <w:t xml:space="preserve">approach </w:t>
      </w:r>
      <w:r w:rsidR="008C664B">
        <w:rPr>
          <w:lang w:val="en-US"/>
        </w:rPr>
        <w:t>explicitly displays information from multiple players for a visual analysis of player behaviors</w:t>
      </w:r>
      <w:r w:rsidRPr="00CB0009">
        <w:rPr>
          <w:lang w:val="en-US"/>
        </w:rPr>
        <w:t>.</w:t>
      </w:r>
    </w:p>
    <w:p w:rsidR="00294F97" w:rsidRPr="00CB0009" w:rsidRDefault="00294F97" w:rsidP="00294F97">
      <w:pPr>
        <w:pStyle w:val="ListParagraph"/>
        <w:numPr>
          <w:ilvl w:val="0"/>
          <w:numId w:val="2"/>
        </w:numPr>
        <w:rPr>
          <w:lang w:val="en-US"/>
        </w:rPr>
      </w:pPr>
      <w:r w:rsidRPr="00CB0009">
        <w:rPr>
          <w:b/>
          <w:lang w:val="en-US"/>
        </w:rPr>
        <w:t>Actions</w:t>
      </w:r>
      <w:r w:rsidRPr="00CB0009">
        <w:rPr>
          <w:lang w:val="en-US"/>
        </w:rPr>
        <w:t xml:space="preserve">: Indicates if the approach collects </w:t>
      </w:r>
      <w:r w:rsidR="008C664B">
        <w:rPr>
          <w:lang w:val="en-US"/>
        </w:rPr>
        <w:t xml:space="preserve">details about </w:t>
      </w:r>
      <w:r w:rsidRPr="00CB0009">
        <w:rPr>
          <w:lang w:val="en-US"/>
        </w:rPr>
        <w:t>the actions performed in the game, instead of only collecting the action’s outcomes.</w:t>
      </w:r>
    </w:p>
    <w:p w:rsidR="00294F97" w:rsidRPr="00CB0009" w:rsidRDefault="00294F97" w:rsidP="00294F97">
      <w:pPr>
        <w:pStyle w:val="ListParagraph"/>
        <w:numPr>
          <w:ilvl w:val="0"/>
          <w:numId w:val="2"/>
        </w:numPr>
        <w:rPr>
          <w:lang w:val="en-US"/>
        </w:rPr>
      </w:pPr>
      <w:r w:rsidRPr="00CB0009">
        <w:rPr>
          <w:b/>
          <w:lang w:val="en-US"/>
        </w:rPr>
        <w:t>Statistical data mining</w:t>
      </w:r>
      <w:r w:rsidRPr="00CB0009">
        <w:rPr>
          <w:lang w:val="en-US"/>
        </w:rPr>
        <w:t>: Indicates if the information gathered and/or displayed by the approach is used for statistical mining (</w:t>
      </w:r>
      <w:proofErr w:type="spellStart"/>
      <w:r w:rsidRPr="00CB0009">
        <w:rPr>
          <w:lang w:val="en-US"/>
        </w:rPr>
        <w:t>gameplay</w:t>
      </w:r>
      <w:proofErr w:type="spellEnd"/>
      <w:r w:rsidRPr="00CB0009">
        <w:rPr>
          <w:lang w:val="en-US"/>
        </w:rPr>
        <w:t xml:space="preserve"> metrics).</w:t>
      </w:r>
    </w:p>
    <w:p w:rsidR="00294F97" w:rsidRPr="00CB0009" w:rsidRDefault="00294F97" w:rsidP="00294F97">
      <w:pPr>
        <w:pStyle w:val="ListParagraph"/>
        <w:numPr>
          <w:ilvl w:val="0"/>
          <w:numId w:val="2"/>
        </w:numPr>
        <w:rPr>
          <w:lang w:val="en-US"/>
        </w:rPr>
      </w:pPr>
      <w:r w:rsidRPr="00CB0009">
        <w:rPr>
          <w:b/>
          <w:lang w:val="en-US"/>
        </w:rPr>
        <w:lastRenderedPageBreak/>
        <w:t>Developer-Oriented</w:t>
      </w:r>
      <w:r w:rsidRPr="00CB0009">
        <w:rPr>
          <w:lang w:val="en-US"/>
        </w:rPr>
        <w:t xml:space="preserve">: Indicates if the approach can be used for </w:t>
      </w:r>
      <w:proofErr w:type="spellStart"/>
      <w:r w:rsidRPr="00CB0009">
        <w:rPr>
          <w:lang w:val="en-US"/>
        </w:rPr>
        <w:t>playtesting</w:t>
      </w:r>
      <w:proofErr w:type="spellEnd"/>
      <w:r w:rsidR="008C664B">
        <w:rPr>
          <w:lang w:val="en-US"/>
        </w:rPr>
        <w:t xml:space="preserve"> (validation)</w:t>
      </w:r>
      <w:r w:rsidRPr="00CB0009">
        <w:rPr>
          <w:lang w:val="en-US"/>
        </w:rPr>
        <w:t>.</w:t>
      </w:r>
    </w:p>
    <w:p w:rsidR="00294F97" w:rsidRPr="00CB0009" w:rsidRDefault="00294F97" w:rsidP="00294F97">
      <w:pPr>
        <w:pStyle w:val="ListParagraph"/>
        <w:numPr>
          <w:ilvl w:val="0"/>
          <w:numId w:val="2"/>
        </w:numPr>
        <w:rPr>
          <w:lang w:val="en-US"/>
        </w:rPr>
      </w:pPr>
      <w:r w:rsidRPr="00CB0009">
        <w:rPr>
          <w:b/>
          <w:lang w:val="en-US"/>
        </w:rPr>
        <w:t>Player-Oriented</w:t>
      </w:r>
      <w:r w:rsidRPr="00CB0009">
        <w:rPr>
          <w:lang w:val="en-US"/>
        </w:rPr>
        <w:t>: Indicates if the approach can be used by players in order to better understand the game flow.</w:t>
      </w:r>
    </w:p>
    <w:p w:rsidR="004C4ECF" w:rsidRDefault="003E541D" w:rsidP="004C4ECF">
      <w:pPr>
        <w:rPr>
          <w:lang w:val="en-US"/>
        </w:rPr>
      </w:pPr>
      <w:r>
        <w:rPr>
          <w:lang w:val="en-US"/>
        </w:rPr>
        <w:fldChar w:fldCharType="begin"/>
      </w:r>
      <w:r w:rsidR="00A15368">
        <w:rPr>
          <w:lang w:val="en-US"/>
        </w:rPr>
        <w:instrText xml:space="preserve"> REF _Ref360735368 \h </w:instrText>
      </w:r>
      <w:r>
        <w:rPr>
          <w:lang w:val="en-US"/>
        </w:rPr>
      </w:r>
      <w:r>
        <w:rPr>
          <w:lang w:val="en-US"/>
        </w:rPr>
        <w:fldChar w:fldCharType="separate"/>
      </w:r>
      <w:r w:rsidR="00A15368" w:rsidRPr="0076056D">
        <w:rPr>
          <w:lang w:val="en-US"/>
        </w:rPr>
        <w:t xml:space="preserve">Table </w:t>
      </w:r>
      <w:r w:rsidR="00A15368" w:rsidRPr="0076056D">
        <w:rPr>
          <w:noProof/>
          <w:lang w:val="en-US"/>
        </w:rPr>
        <w:t>1</w:t>
      </w:r>
      <w:r>
        <w:rPr>
          <w:lang w:val="en-US"/>
        </w:rPr>
        <w:fldChar w:fldCharType="end"/>
      </w:r>
      <w:r w:rsidR="00A15368">
        <w:rPr>
          <w:lang w:val="en-US"/>
        </w:rPr>
        <w:t xml:space="preserve"> </w:t>
      </w:r>
      <w:r w:rsidR="00294F97">
        <w:rPr>
          <w:lang w:val="en-US"/>
        </w:rPr>
        <w:t>provides a</w:t>
      </w:r>
      <w:r w:rsidR="00A15368">
        <w:rPr>
          <w:lang w:val="en-US"/>
        </w:rPr>
        <w:t xml:space="preserve"> comparative chart</w:t>
      </w:r>
      <w:r w:rsidR="00294F97">
        <w:rPr>
          <w:lang w:val="en-US"/>
        </w:rPr>
        <w:t xml:space="preserve"> among the presented approaches</w:t>
      </w:r>
      <w:r w:rsidR="00A15368">
        <w:rPr>
          <w:lang w:val="en-US"/>
        </w:rPr>
        <w:t>.</w:t>
      </w:r>
      <w:r w:rsidR="00294F97">
        <w:rPr>
          <w:lang w:val="en-US"/>
        </w:rPr>
        <w:t xml:space="preserve"> Fields filled with</w:t>
      </w:r>
      <w:r w:rsidR="004C4ECF">
        <w:rPr>
          <w:lang w:val="en-US"/>
        </w:rPr>
        <w:t xml:space="preserve"> “</w:t>
      </w:r>
      <w:r w:rsidR="004C4ECF" w:rsidRPr="00890CF0">
        <w:rPr>
          <w:b/>
          <w:color w:val="4DD363"/>
        </w:rPr>
        <w:sym w:font="Symbol" w:char="F0D6"/>
      </w:r>
      <w:r w:rsidR="004C4ECF">
        <w:rPr>
          <w:lang w:val="en-US"/>
        </w:rPr>
        <w:t>” indicates the approach supports the specified characteristic.</w:t>
      </w:r>
      <w:r w:rsidR="008C664B">
        <w:rPr>
          <w:lang w:val="en-US"/>
        </w:rPr>
        <w:t xml:space="preserve"> Fields f</w:t>
      </w:r>
      <w:r w:rsidR="00294F97">
        <w:rPr>
          <w:lang w:val="en-US"/>
        </w:rPr>
        <w:t>illed with</w:t>
      </w:r>
      <w:r w:rsidR="004C4ECF">
        <w:rPr>
          <w:lang w:val="en-US"/>
        </w:rPr>
        <w:t xml:space="preserve"> “</w:t>
      </w:r>
      <w:r w:rsidR="004C4ECF" w:rsidRPr="00890CF0">
        <w:rPr>
          <w:b/>
          <w:color w:val="E36C0A" w:themeColor="accent6" w:themeShade="BF"/>
          <w:u w:val="single"/>
        </w:rPr>
        <w:sym w:font="Symbol" w:char="F0D6"/>
      </w:r>
      <w:r w:rsidR="004C4ECF">
        <w:rPr>
          <w:lang w:val="en-US"/>
        </w:rPr>
        <w:t>” indicates the approach generates information that can be used for the specified characteristic</w:t>
      </w:r>
      <w:r w:rsidR="00294F97">
        <w:rPr>
          <w:lang w:val="en-US"/>
        </w:rPr>
        <w:t>. However they do not explicitly use the information</w:t>
      </w:r>
      <w:r w:rsidR="004C4ECF">
        <w:rPr>
          <w:lang w:val="en-US"/>
        </w:rPr>
        <w:t>.</w:t>
      </w:r>
      <w:r w:rsidR="00294F97">
        <w:rPr>
          <w:lang w:val="en-US"/>
        </w:rPr>
        <w:t xml:space="preserve"> Fields filled with </w:t>
      </w:r>
      <w:r w:rsidR="004C4ECF">
        <w:rPr>
          <w:lang w:val="en-US"/>
        </w:rPr>
        <w:t>“</w:t>
      </w:r>
      <w:r w:rsidR="004C4ECF" w:rsidRPr="00890CF0">
        <w:rPr>
          <w:color w:val="7030A0"/>
          <w:lang w:val="en-US"/>
        </w:rPr>
        <w:t>?</w:t>
      </w:r>
      <w:r w:rsidR="004C4ECF">
        <w:rPr>
          <w:lang w:val="en-US"/>
        </w:rPr>
        <w:t>” indicates</w:t>
      </w:r>
      <w:r w:rsidR="00294F97">
        <w:rPr>
          <w:lang w:val="en-US"/>
        </w:rPr>
        <w:t xml:space="preserve"> that it </w:t>
      </w:r>
      <w:r w:rsidR="00294F97" w:rsidRPr="00294F97">
        <w:rPr>
          <w:lang w:val="en-US"/>
        </w:rPr>
        <w:t xml:space="preserve">was not possible to infer whether the </w:t>
      </w:r>
      <w:r w:rsidR="00294F97">
        <w:rPr>
          <w:lang w:val="en-US"/>
        </w:rPr>
        <w:t>feature</w:t>
      </w:r>
      <w:r w:rsidR="00294F97" w:rsidRPr="00294F97">
        <w:rPr>
          <w:lang w:val="en-US"/>
        </w:rPr>
        <w:t xml:space="preserve"> is </w:t>
      </w:r>
      <w:r w:rsidR="00294F97">
        <w:rPr>
          <w:lang w:val="en-US"/>
        </w:rPr>
        <w:t>present in</w:t>
      </w:r>
      <w:r w:rsidR="00294F97" w:rsidRPr="00294F97">
        <w:rPr>
          <w:lang w:val="en-US"/>
        </w:rPr>
        <w:t xml:space="preserve"> the approach through the available documentation.</w:t>
      </w:r>
    </w:p>
    <w:p w:rsidR="00A15368" w:rsidRPr="0076056D" w:rsidRDefault="00A15368" w:rsidP="00A15368">
      <w:pPr>
        <w:pStyle w:val="Caption"/>
        <w:keepNext/>
        <w:ind w:firstLine="0"/>
        <w:jc w:val="center"/>
        <w:rPr>
          <w:lang w:val="en-US"/>
        </w:rPr>
      </w:pPr>
      <w:bookmarkStart w:id="10" w:name="_Ref360735368"/>
      <w:r w:rsidRPr="0076056D">
        <w:rPr>
          <w:lang w:val="en-US"/>
        </w:rPr>
        <w:t xml:space="preserve">Table </w:t>
      </w:r>
      <w:r w:rsidR="003E541D" w:rsidRPr="00171BB4">
        <w:fldChar w:fldCharType="begin"/>
      </w:r>
      <w:r w:rsidRPr="0076056D">
        <w:rPr>
          <w:lang w:val="en-US"/>
        </w:rPr>
        <w:instrText xml:space="preserve"> SEQ Table \* ARABIC </w:instrText>
      </w:r>
      <w:r w:rsidR="003E541D" w:rsidRPr="00171BB4">
        <w:fldChar w:fldCharType="separate"/>
      </w:r>
      <w:r w:rsidRPr="0076056D">
        <w:rPr>
          <w:noProof/>
          <w:lang w:val="en-US"/>
        </w:rPr>
        <w:t>1</w:t>
      </w:r>
      <w:r w:rsidR="003E541D" w:rsidRPr="00171BB4">
        <w:fldChar w:fldCharType="end"/>
      </w:r>
      <w:bookmarkEnd w:id="10"/>
      <w:r w:rsidRPr="0076056D">
        <w:rPr>
          <w:lang w:val="en-US"/>
        </w:rPr>
        <w:t>: Comparative chart among approaches</w:t>
      </w:r>
    </w:p>
    <w:tbl>
      <w:tblPr>
        <w:tblStyle w:val="MediumGrid3-Accent1"/>
        <w:tblW w:w="0" w:type="auto"/>
        <w:jc w:val="center"/>
        <w:tblInd w:w="-631" w:type="dxa"/>
        <w:tblLook w:val="04A0"/>
      </w:tblPr>
      <w:tblGrid>
        <w:gridCol w:w="2608"/>
        <w:gridCol w:w="612"/>
        <w:gridCol w:w="612"/>
        <w:gridCol w:w="612"/>
        <w:gridCol w:w="612"/>
      </w:tblGrid>
      <w:tr w:rsidR="00806E6C" w:rsidTr="00294F97">
        <w:trPr>
          <w:cnfStyle w:val="100000000000"/>
          <w:cantSplit/>
          <w:trHeight w:val="3922"/>
          <w:jc w:val="center"/>
        </w:trPr>
        <w:tc>
          <w:tcPr>
            <w:cnfStyle w:val="001000000000"/>
            <w:tcW w:w="2608" w:type="dxa"/>
            <w:vAlign w:val="center"/>
          </w:tcPr>
          <w:p w:rsidR="00806E6C" w:rsidRDefault="00806E6C" w:rsidP="00294F97">
            <w:pPr>
              <w:ind w:firstLine="0"/>
              <w:jc w:val="center"/>
              <w:rPr>
                <w:lang w:val="en-US"/>
              </w:rPr>
            </w:pPr>
            <w:r>
              <w:rPr>
                <w:lang w:val="en-US"/>
              </w:rPr>
              <w:t>Features</w:t>
            </w:r>
          </w:p>
        </w:tc>
        <w:tc>
          <w:tcPr>
            <w:tcW w:w="612" w:type="dxa"/>
            <w:textDirection w:val="btLr"/>
          </w:tcPr>
          <w:p w:rsidR="00806E6C" w:rsidRDefault="00806E6C" w:rsidP="00294F97">
            <w:pPr>
              <w:ind w:left="113" w:right="113" w:firstLine="0"/>
              <w:jc w:val="center"/>
              <w:cnfStyle w:val="100000000000"/>
              <w:rPr>
                <w:lang w:val="en-US"/>
              </w:rPr>
            </w:pPr>
            <w:r>
              <w:rPr>
                <w:lang w:val="en-US"/>
              </w:rPr>
              <w:t>GVM</w:t>
            </w:r>
            <w:r w:rsidR="003E541D">
              <w:rPr>
                <w:lang w:val="en-US"/>
              </w:rPr>
              <w:fldChar w:fldCharType="begin"/>
            </w:r>
            <w:r>
              <w:rPr>
                <w:lang w:val="en-US"/>
              </w:rPr>
              <w:instrText xml:space="preserve"> ADDIN ZOTERO_ITEM CSL_CITATION {"citationID":"2838pg348h","properties":{"formattedCitation":"{\\rtf (JOSLIN \\i et al.\\i0{}, 2007)}","plainCitation":"(JOSLIN et al., 2007)"},"citationItems":[{"id":201,"uris":["http://zotero.org/users/1122386/items/ZKEJW8GC"],"uri":["http://zotero.org/users/1122386/items/ZKEJW8GC"],"itemData":{"id":201,"type":"article-journal","title":"The gameplay visualization manifesto: a framework for logging and visualization of online gameplay data","container-title":"Comput. Entertain.","page":"6","volume":"5","issue":"3","source":"ACM Digital Library","abstract":"As massively multiplayer online games gain popularity, there has been a concomitant increase in their size and complexity, both technically and in terms of player usage. Quality assurance for such games takes up a major component of the development budget due to the painstaking work required to ensure the best possible gameplay. This article presents a new framework for the process of visualizing online game-play data. Major components such as an event model and data acquisition infrastructure are derived. Interface and implementation factors are also explored, including in-situ game interface approaches. We also expect that this framework can be modified for all genres of gaming that require an understanding of complex game-play.","DOI":"10.1145/1316511.1316517","ISSN":"1544-3574","shortTitle":"The gameplay visualization manifesto","author":[{"family":"Joslin","given":"Simon"},{"family":"Brown","given":"Ross"},{"family":"Drennan","given":"Penny"}],"issued":{"date-parts":[["2007"]]}}}],"schema":"https://github.com/citation-style-language/schema/raw/master/csl-citation.json"} </w:instrText>
            </w:r>
            <w:r w:rsidR="003E541D">
              <w:rPr>
                <w:lang w:val="en-US"/>
              </w:rPr>
              <w:fldChar w:fldCharType="separate"/>
            </w:r>
            <w:r w:rsidRPr="003568C6">
              <w:rPr>
                <w:rFonts w:cs="Times New Roman"/>
                <w:szCs w:val="24"/>
              </w:rPr>
              <w:t xml:space="preserve">(JOSLIN </w:t>
            </w:r>
            <w:r w:rsidRPr="003568C6">
              <w:rPr>
                <w:rFonts w:cs="Times New Roman"/>
                <w:i/>
                <w:iCs/>
                <w:szCs w:val="24"/>
              </w:rPr>
              <w:t>et al.</w:t>
            </w:r>
            <w:r w:rsidRPr="003568C6">
              <w:rPr>
                <w:rFonts w:cs="Times New Roman"/>
                <w:szCs w:val="24"/>
              </w:rPr>
              <w:t>, 2007)</w:t>
            </w:r>
            <w:r w:rsidR="003E541D">
              <w:rPr>
                <w:lang w:val="en-US"/>
              </w:rPr>
              <w:fldChar w:fldCharType="end"/>
            </w:r>
          </w:p>
        </w:tc>
        <w:tc>
          <w:tcPr>
            <w:tcW w:w="612" w:type="dxa"/>
            <w:textDirection w:val="btLr"/>
          </w:tcPr>
          <w:p w:rsidR="00806E6C" w:rsidRDefault="00806E6C" w:rsidP="00294F97">
            <w:pPr>
              <w:ind w:left="113" w:right="113" w:firstLine="0"/>
              <w:jc w:val="center"/>
              <w:cnfStyle w:val="100000000000"/>
              <w:rPr>
                <w:lang w:val="en-US"/>
              </w:rPr>
            </w:pPr>
            <w:r>
              <w:rPr>
                <w:lang w:val="en-US"/>
              </w:rPr>
              <w:t>TRUE</w:t>
            </w:r>
            <w:r w:rsidR="003E541D">
              <w:rPr>
                <w:lang w:val="en-US"/>
              </w:rPr>
              <w:fldChar w:fldCharType="begin"/>
            </w:r>
            <w:r>
              <w:rPr>
                <w:lang w:val="en-US"/>
              </w:rPr>
              <w:instrText xml:space="preserve"> ADDIN ZOTERO_ITEM CSL_CITATION {"citationID":"2ngr1cmit7","properties":{"formattedCitation":"{\\rtf (KIM \\i et al.\\i0{}, 2008)}","plainCitation":"(KIM et al., 2008)"},"citationItems":[{"id":200,"uris":["http://zotero.org/users/1122386/items/SFXQTZMB"],"uri":["http://zotero.org/users/1122386/items/SFXQTZMB"],"itemData":{"id":200,"type":"article-journal","title":"Tracking real-time user experience (TRUE): a comprehensive instrumentation solution for complex systems","container-title":"Human Factors in Computing Systems (CHI)","page":"443–452","source":"ACM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J."},{"family":"Wixon","given":"Dennis"}],"issued":{"date-parts":[["2008"]]}}}],"schema":"https://github.com/citation-style-language/schema/raw/master/csl-citation.json"} </w:instrText>
            </w:r>
            <w:r w:rsidR="003E541D">
              <w:rPr>
                <w:lang w:val="en-US"/>
              </w:rPr>
              <w:fldChar w:fldCharType="separate"/>
            </w:r>
            <w:r w:rsidRPr="003568C6">
              <w:rPr>
                <w:rFonts w:cs="Times New Roman"/>
                <w:szCs w:val="24"/>
              </w:rPr>
              <w:t xml:space="preserve">(KIM </w:t>
            </w:r>
            <w:r w:rsidRPr="003568C6">
              <w:rPr>
                <w:rFonts w:cs="Times New Roman"/>
                <w:i/>
                <w:iCs/>
                <w:szCs w:val="24"/>
              </w:rPr>
              <w:t>et al.</w:t>
            </w:r>
            <w:r w:rsidRPr="003568C6">
              <w:rPr>
                <w:rFonts w:cs="Times New Roman"/>
                <w:szCs w:val="24"/>
              </w:rPr>
              <w:t>, 2008)</w:t>
            </w:r>
            <w:r w:rsidR="003E541D">
              <w:rPr>
                <w:lang w:val="en-US"/>
              </w:rPr>
              <w:fldChar w:fldCharType="end"/>
            </w:r>
          </w:p>
        </w:tc>
        <w:tc>
          <w:tcPr>
            <w:tcW w:w="612" w:type="dxa"/>
            <w:textDirection w:val="btLr"/>
          </w:tcPr>
          <w:p w:rsidR="00806E6C" w:rsidRDefault="00806E6C" w:rsidP="00294F97">
            <w:pPr>
              <w:ind w:left="113" w:right="113" w:firstLine="0"/>
              <w:jc w:val="center"/>
              <w:cnfStyle w:val="100000000000"/>
              <w:rPr>
                <w:lang w:val="en-US"/>
              </w:rPr>
            </w:pPr>
            <w:proofErr w:type="spellStart"/>
            <w:r>
              <w:rPr>
                <w:lang w:val="en-US"/>
              </w:rPr>
              <w:t>Playtracer</w:t>
            </w:r>
            <w:proofErr w:type="spellEnd"/>
            <w:r w:rsidR="003E541D">
              <w:rPr>
                <w:lang w:val="en-US"/>
              </w:rPr>
              <w:fldChar w:fldCharType="begin"/>
            </w:r>
            <w:r w:rsidR="006C5461">
              <w:rPr>
                <w:lang w:val="en-US"/>
              </w:rPr>
              <w:instrText xml:space="preserve"> ADDIN ZOTERO_ITEM CSL_CITATION {"citationID":"2ab6orgjng","properties":{"formattedCitation":"{\\rtf (ANDERSEN \\i et al.\\i0{}, 2010)}","plainCitation":"(ANDERSEN et al., 2010)"},"citationItems":[{"id":35,"uris":["http://zotero.org/users/1122386/items/HJTJW39W"],"uri":["http://zotero.org/users/1122386/items/HJTJW39W"],"itemData":{"id":35,"type":"article-journal","title":"Gameplay analysis through state projection","container-title":"Foundations of Digital Games (FDG)","page":"1–8","source":"ACM Digital Library","abstract":"Analysis of gameplay data is crucial for evaluating design decisions and refining a game experience. However, identifying player strategies and finding areas of confusion is difficult because a designer may not know what queries to ask or what patterns to look for in the data. To make this task easier, we present Playtracer, a method for visually analyzing play traces that is independent of a specific game's structure. Playtracer applies multidimensional scaling to cluster players and game states, providing a detailed visual representation of the paths the players take through a game. We evaluate our method by analyzing an educational puzzle game and highlighting common hypotheses, pitfalls, confusing elements, and anomalies. Our results suggest that Playtracer can be an effective tool for game analysis and improvement.","DOI":"10.1145/1822348.1822349","author":[{"family":"Andersen","given":"Erik"},{"family":"Liu","given":"Yun-En"},{"family":"Apter","given":"Ethan"},{"family":"Boucher-Genesse","given":"François"},{"family":"Popović","given":"Zoran"}],"issued":{"date-parts":[["2010"]]}}}],"schema":"https://github.com/citation-style-language/schema/raw/master/csl-citation.json"} </w:instrText>
            </w:r>
            <w:r w:rsidR="003E541D">
              <w:rPr>
                <w:lang w:val="en-US"/>
              </w:rPr>
              <w:fldChar w:fldCharType="separate"/>
            </w:r>
            <w:r w:rsidRPr="003568C6">
              <w:rPr>
                <w:rFonts w:cs="Times New Roman"/>
                <w:szCs w:val="24"/>
              </w:rPr>
              <w:t xml:space="preserve">(ANDERSEN </w:t>
            </w:r>
            <w:proofErr w:type="spellStart"/>
            <w:r w:rsidRPr="003568C6">
              <w:rPr>
                <w:rFonts w:cs="Times New Roman"/>
                <w:i/>
                <w:iCs/>
                <w:szCs w:val="24"/>
              </w:rPr>
              <w:t>et</w:t>
            </w:r>
            <w:proofErr w:type="spellEnd"/>
            <w:r w:rsidRPr="003568C6">
              <w:rPr>
                <w:rFonts w:cs="Times New Roman"/>
                <w:i/>
                <w:iCs/>
                <w:szCs w:val="24"/>
              </w:rPr>
              <w:t xml:space="preserve"> al.</w:t>
            </w:r>
            <w:r w:rsidRPr="003568C6">
              <w:rPr>
                <w:rFonts w:cs="Times New Roman"/>
                <w:szCs w:val="24"/>
              </w:rPr>
              <w:t>, 2010)</w:t>
            </w:r>
            <w:r w:rsidR="003E541D">
              <w:rPr>
                <w:lang w:val="en-US"/>
              </w:rPr>
              <w:fldChar w:fldCharType="end"/>
            </w:r>
          </w:p>
        </w:tc>
        <w:tc>
          <w:tcPr>
            <w:tcW w:w="612" w:type="dxa"/>
            <w:textDirection w:val="btLr"/>
          </w:tcPr>
          <w:p w:rsidR="00806E6C" w:rsidRDefault="00806E6C" w:rsidP="00294F97">
            <w:pPr>
              <w:ind w:left="113" w:right="113" w:firstLine="0"/>
              <w:jc w:val="center"/>
              <w:cnfStyle w:val="100000000000"/>
              <w:rPr>
                <w:lang w:val="en-US"/>
              </w:rPr>
            </w:pPr>
            <w:r>
              <w:rPr>
                <w:lang w:val="en-US"/>
              </w:rPr>
              <w:t>Play-Graph</w:t>
            </w:r>
            <w:r w:rsidR="003E541D">
              <w:rPr>
                <w:lang w:val="en-US"/>
              </w:rPr>
              <w:fldChar w:fldCharType="begin"/>
            </w:r>
            <w:r>
              <w:rPr>
                <w:lang w:val="en-US"/>
              </w:rPr>
              <w:instrText xml:space="preserve"> ADDIN ZOTERO_ITEM CSL_CITATION {"citationID":"2olb1m4d6g","properties":{"formattedCitation":"(WALLNER, 2013)","plainCitation":"(WALLNER, 2013)"},"citationItems":[{"id":188,"uris":["http://zotero.org/users/1122386/items/NSR6T5S8"],"uri":["http://zotero.org/users/1122386/items/NSR6T5S8"],"itemData":{"id":188,"type":"article-journal","title":"Play-Graph: A Methodology and Visualization Approach for the Analysis of Gameplay Data","container-title":"Foundations of Digital Games (FDG)","page":"253-260","author":[{"family":"Wallner","given":"Günter"}],"issued":{"date-parts":[["2013"]]}}}],"schema":"https://github.com/citation-style-language/schema/raw/master/csl-citation.json"} </w:instrText>
            </w:r>
            <w:r w:rsidR="003E541D">
              <w:rPr>
                <w:lang w:val="en-US"/>
              </w:rPr>
              <w:fldChar w:fldCharType="separate"/>
            </w:r>
            <w:r w:rsidRPr="003568C6">
              <w:rPr>
                <w:rFonts w:cs="Times New Roman"/>
              </w:rPr>
              <w:t>(WALLNER, 2013)</w:t>
            </w:r>
            <w:r w:rsidR="003E541D">
              <w:rPr>
                <w:lang w:val="en-US"/>
              </w:rPr>
              <w:fldChar w:fldCharType="end"/>
            </w:r>
          </w:p>
        </w:tc>
      </w:tr>
      <w:tr w:rsidR="00806E6C" w:rsidTr="00294F97">
        <w:trPr>
          <w:cnfStyle w:val="000000100000"/>
          <w:jc w:val="center"/>
        </w:trPr>
        <w:tc>
          <w:tcPr>
            <w:cnfStyle w:val="001000000000"/>
            <w:tcW w:w="2608" w:type="dxa"/>
          </w:tcPr>
          <w:p w:rsidR="00806E6C" w:rsidRDefault="00806E6C" w:rsidP="00294F97">
            <w:pPr>
              <w:ind w:firstLine="0"/>
              <w:jc w:val="right"/>
              <w:rPr>
                <w:lang w:val="en-US"/>
              </w:rPr>
            </w:pPr>
            <w:r>
              <w:rPr>
                <w:lang w:val="en-US"/>
              </w:rPr>
              <w:t>Graph</w:t>
            </w:r>
          </w:p>
        </w:tc>
        <w:tc>
          <w:tcPr>
            <w:tcW w:w="612" w:type="dxa"/>
          </w:tcPr>
          <w:p w:rsidR="00806E6C" w:rsidRPr="00890CF0" w:rsidRDefault="00806E6C" w:rsidP="00294F97">
            <w:pPr>
              <w:ind w:firstLine="0"/>
              <w:jc w:val="center"/>
              <w:cnfStyle w:val="000000100000"/>
              <w:rPr>
                <w:b/>
                <w:sz w:val="24"/>
                <w:lang w:val="en-US"/>
              </w:rPr>
            </w:pPr>
          </w:p>
        </w:tc>
        <w:tc>
          <w:tcPr>
            <w:tcW w:w="612" w:type="dxa"/>
          </w:tcPr>
          <w:p w:rsidR="00806E6C" w:rsidRPr="00890CF0" w:rsidRDefault="00806E6C" w:rsidP="00294F97">
            <w:pPr>
              <w:ind w:firstLine="0"/>
              <w:jc w:val="center"/>
              <w:cnfStyle w:val="000000100000"/>
              <w:rPr>
                <w:b/>
                <w:sz w:val="24"/>
                <w:lang w:val="en-US"/>
              </w:rPr>
            </w:pPr>
          </w:p>
        </w:tc>
        <w:tc>
          <w:tcPr>
            <w:tcW w:w="612" w:type="dxa"/>
          </w:tcPr>
          <w:p w:rsidR="00806E6C" w:rsidRPr="00890CF0" w:rsidRDefault="00806E6C" w:rsidP="00294F97">
            <w:pPr>
              <w:ind w:firstLine="0"/>
              <w:jc w:val="center"/>
              <w:cnfStyle w:val="000000100000"/>
              <w:rPr>
                <w:b/>
                <w:color w:val="A8EAB3"/>
                <w:sz w:val="24"/>
                <w:lang w:val="en-US"/>
              </w:rPr>
            </w:pPr>
            <w:r w:rsidRPr="00890CF0">
              <w:rPr>
                <w:b/>
                <w:color w:val="4DD363"/>
                <w:sz w:val="24"/>
              </w:rPr>
              <w:sym w:font="Symbol" w:char="F0D6"/>
            </w:r>
          </w:p>
        </w:tc>
        <w:tc>
          <w:tcPr>
            <w:tcW w:w="612" w:type="dxa"/>
          </w:tcPr>
          <w:p w:rsidR="00806E6C" w:rsidRPr="00890CF0" w:rsidRDefault="00806E6C" w:rsidP="00294F97">
            <w:pPr>
              <w:ind w:firstLine="0"/>
              <w:jc w:val="center"/>
              <w:cnfStyle w:val="000000100000"/>
              <w:rPr>
                <w:b/>
                <w:color w:val="A8EAB3"/>
                <w:sz w:val="24"/>
                <w:lang w:val="en-US"/>
              </w:rPr>
            </w:pPr>
            <w:r w:rsidRPr="00890CF0">
              <w:rPr>
                <w:b/>
                <w:color w:val="4DD363"/>
                <w:sz w:val="24"/>
              </w:rPr>
              <w:sym w:font="Symbol" w:char="F0D6"/>
            </w:r>
          </w:p>
        </w:tc>
      </w:tr>
      <w:tr w:rsidR="00806E6C" w:rsidTr="00294F97">
        <w:trPr>
          <w:jc w:val="center"/>
        </w:trPr>
        <w:tc>
          <w:tcPr>
            <w:cnfStyle w:val="001000000000"/>
            <w:tcW w:w="2608" w:type="dxa"/>
          </w:tcPr>
          <w:p w:rsidR="00806E6C" w:rsidRDefault="00806E6C" w:rsidP="00294F97">
            <w:pPr>
              <w:ind w:firstLine="0"/>
              <w:jc w:val="right"/>
              <w:rPr>
                <w:lang w:val="en-US"/>
              </w:rPr>
            </w:pPr>
            <w:r>
              <w:rPr>
                <w:lang w:val="en-US"/>
              </w:rPr>
              <w:t>Graphic</w:t>
            </w:r>
          </w:p>
        </w:tc>
        <w:tc>
          <w:tcPr>
            <w:tcW w:w="612" w:type="dxa"/>
          </w:tcPr>
          <w:p w:rsidR="00806E6C" w:rsidRPr="00890CF0" w:rsidRDefault="00806E6C" w:rsidP="00294F97">
            <w:pPr>
              <w:ind w:firstLine="0"/>
              <w:jc w:val="center"/>
              <w:cnfStyle w:val="000000000000"/>
              <w:rPr>
                <w:b/>
                <w:sz w:val="24"/>
                <w:lang w:val="en-US"/>
              </w:rPr>
            </w:pPr>
            <w:r w:rsidRPr="00890CF0">
              <w:rPr>
                <w:b/>
                <w:color w:val="4DD363"/>
                <w:sz w:val="24"/>
              </w:rPr>
              <w:sym w:font="Symbol" w:char="F0D6"/>
            </w:r>
          </w:p>
        </w:tc>
        <w:tc>
          <w:tcPr>
            <w:tcW w:w="612" w:type="dxa"/>
          </w:tcPr>
          <w:p w:rsidR="00806E6C" w:rsidRPr="00890CF0" w:rsidRDefault="00806E6C" w:rsidP="00294F97">
            <w:pPr>
              <w:ind w:firstLine="0"/>
              <w:jc w:val="center"/>
              <w:cnfStyle w:val="000000000000"/>
              <w:rPr>
                <w:b/>
                <w:sz w:val="24"/>
                <w:lang w:val="en-US"/>
              </w:rPr>
            </w:pPr>
            <w:r w:rsidRPr="00890CF0">
              <w:rPr>
                <w:b/>
                <w:color w:val="4DD363"/>
                <w:sz w:val="24"/>
              </w:rPr>
              <w:sym w:font="Symbol" w:char="F0D6"/>
            </w:r>
          </w:p>
        </w:tc>
        <w:tc>
          <w:tcPr>
            <w:tcW w:w="612" w:type="dxa"/>
          </w:tcPr>
          <w:p w:rsidR="00806E6C" w:rsidRPr="00890CF0" w:rsidRDefault="00806E6C" w:rsidP="00294F97">
            <w:pPr>
              <w:ind w:firstLine="0"/>
              <w:jc w:val="center"/>
              <w:cnfStyle w:val="000000000000"/>
              <w:rPr>
                <w:b/>
                <w:sz w:val="24"/>
                <w:lang w:val="en-US"/>
              </w:rPr>
            </w:pPr>
          </w:p>
        </w:tc>
        <w:tc>
          <w:tcPr>
            <w:tcW w:w="612" w:type="dxa"/>
          </w:tcPr>
          <w:p w:rsidR="00806E6C" w:rsidRPr="00890CF0" w:rsidRDefault="00806E6C" w:rsidP="00294F97">
            <w:pPr>
              <w:ind w:firstLine="0"/>
              <w:jc w:val="center"/>
              <w:cnfStyle w:val="000000000000"/>
              <w:rPr>
                <w:b/>
                <w:sz w:val="24"/>
                <w:lang w:val="en-US"/>
              </w:rPr>
            </w:pPr>
          </w:p>
        </w:tc>
      </w:tr>
      <w:tr w:rsidR="00806E6C" w:rsidTr="00294F97">
        <w:trPr>
          <w:cnfStyle w:val="000000100000"/>
          <w:jc w:val="center"/>
        </w:trPr>
        <w:tc>
          <w:tcPr>
            <w:cnfStyle w:val="001000000000"/>
            <w:tcW w:w="2608" w:type="dxa"/>
          </w:tcPr>
          <w:p w:rsidR="00806E6C" w:rsidRDefault="00806E6C" w:rsidP="00294F97">
            <w:pPr>
              <w:ind w:firstLine="0"/>
              <w:jc w:val="right"/>
              <w:rPr>
                <w:lang w:val="en-US"/>
              </w:rPr>
            </w:pPr>
            <w:r>
              <w:rPr>
                <w:lang w:val="en-US"/>
              </w:rPr>
              <w:t>State Machine</w:t>
            </w:r>
          </w:p>
        </w:tc>
        <w:tc>
          <w:tcPr>
            <w:tcW w:w="612" w:type="dxa"/>
          </w:tcPr>
          <w:p w:rsidR="00806E6C" w:rsidRPr="00890CF0" w:rsidRDefault="00806E6C" w:rsidP="00294F97">
            <w:pPr>
              <w:ind w:firstLine="0"/>
              <w:jc w:val="center"/>
              <w:cnfStyle w:val="000000100000"/>
              <w:rPr>
                <w:b/>
                <w:sz w:val="24"/>
                <w:lang w:val="en-US"/>
              </w:rPr>
            </w:pPr>
          </w:p>
        </w:tc>
        <w:tc>
          <w:tcPr>
            <w:tcW w:w="612" w:type="dxa"/>
          </w:tcPr>
          <w:p w:rsidR="00806E6C" w:rsidRPr="00890CF0" w:rsidRDefault="00806E6C" w:rsidP="00294F97">
            <w:pPr>
              <w:ind w:firstLine="0"/>
              <w:jc w:val="center"/>
              <w:cnfStyle w:val="000000100000"/>
              <w:rPr>
                <w:b/>
                <w:color w:val="7030A0"/>
                <w:sz w:val="24"/>
                <w:lang w:val="en-US"/>
              </w:rPr>
            </w:pPr>
            <w:r w:rsidRPr="00890CF0">
              <w:rPr>
                <w:b/>
                <w:color w:val="7030A0"/>
                <w:sz w:val="24"/>
                <w:lang w:val="en-US"/>
              </w:rPr>
              <w:t>?</w:t>
            </w:r>
          </w:p>
        </w:tc>
        <w:tc>
          <w:tcPr>
            <w:tcW w:w="612" w:type="dxa"/>
          </w:tcPr>
          <w:p w:rsidR="00806E6C" w:rsidRPr="00890CF0" w:rsidRDefault="00806E6C" w:rsidP="00294F97">
            <w:pPr>
              <w:ind w:firstLine="0"/>
              <w:jc w:val="center"/>
              <w:cnfStyle w:val="000000100000"/>
              <w:rPr>
                <w:b/>
                <w:sz w:val="24"/>
                <w:lang w:val="en-US"/>
              </w:rPr>
            </w:pPr>
            <w:r w:rsidRPr="00890CF0">
              <w:rPr>
                <w:b/>
                <w:color w:val="4DD363"/>
                <w:sz w:val="24"/>
              </w:rPr>
              <w:sym w:font="Symbol" w:char="F0D6"/>
            </w:r>
          </w:p>
        </w:tc>
        <w:tc>
          <w:tcPr>
            <w:tcW w:w="612" w:type="dxa"/>
          </w:tcPr>
          <w:p w:rsidR="00806E6C" w:rsidRPr="00890CF0" w:rsidRDefault="00806E6C" w:rsidP="00294F97">
            <w:pPr>
              <w:ind w:firstLine="0"/>
              <w:jc w:val="center"/>
              <w:cnfStyle w:val="000000100000"/>
              <w:rPr>
                <w:b/>
                <w:sz w:val="24"/>
                <w:lang w:val="en-US"/>
              </w:rPr>
            </w:pPr>
            <w:r w:rsidRPr="00890CF0">
              <w:rPr>
                <w:b/>
                <w:color w:val="4DD363"/>
                <w:sz w:val="24"/>
              </w:rPr>
              <w:sym w:font="Symbol" w:char="F0D6"/>
            </w:r>
          </w:p>
        </w:tc>
      </w:tr>
      <w:tr w:rsidR="00806E6C" w:rsidTr="00294F97">
        <w:trPr>
          <w:jc w:val="center"/>
        </w:trPr>
        <w:tc>
          <w:tcPr>
            <w:cnfStyle w:val="001000000000"/>
            <w:tcW w:w="2608" w:type="dxa"/>
          </w:tcPr>
          <w:p w:rsidR="00806E6C" w:rsidRDefault="00806E6C" w:rsidP="00294F97">
            <w:pPr>
              <w:ind w:firstLine="0"/>
              <w:jc w:val="right"/>
              <w:rPr>
                <w:lang w:val="en-US"/>
              </w:rPr>
            </w:pPr>
            <w:r>
              <w:rPr>
                <w:lang w:val="en-US"/>
              </w:rPr>
              <w:t>Data Logging</w:t>
            </w:r>
          </w:p>
        </w:tc>
        <w:tc>
          <w:tcPr>
            <w:tcW w:w="612" w:type="dxa"/>
          </w:tcPr>
          <w:p w:rsidR="00806E6C" w:rsidRPr="00890CF0" w:rsidRDefault="00806E6C" w:rsidP="00294F97">
            <w:pPr>
              <w:ind w:firstLine="0"/>
              <w:jc w:val="center"/>
              <w:cnfStyle w:val="000000000000"/>
              <w:rPr>
                <w:b/>
                <w:sz w:val="24"/>
                <w:lang w:val="en-US"/>
              </w:rPr>
            </w:pPr>
            <w:r w:rsidRPr="00890CF0">
              <w:rPr>
                <w:b/>
                <w:color w:val="4DD363"/>
                <w:sz w:val="24"/>
              </w:rPr>
              <w:sym w:font="Symbol" w:char="F0D6"/>
            </w:r>
          </w:p>
        </w:tc>
        <w:tc>
          <w:tcPr>
            <w:tcW w:w="612" w:type="dxa"/>
          </w:tcPr>
          <w:p w:rsidR="00806E6C" w:rsidRPr="00890CF0" w:rsidRDefault="00806E6C" w:rsidP="00294F97">
            <w:pPr>
              <w:ind w:firstLine="0"/>
              <w:jc w:val="center"/>
              <w:cnfStyle w:val="000000000000"/>
              <w:rPr>
                <w:b/>
                <w:sz w:val="24"/>
                <w:lang w:val="en-US"/>
              </w:rPr>
            </w:pPr>
            <w:r w:rsidRPr="00890CF0">
              <w:rPr>
                <w:b/>
                <w:color w:val="4DD363"/>
                <w:sz w:val="24"/>
              </w:rPr>
              <w:sym w:font="Symbol" w:char="F0D6"/>
            </w:r>
          </w:p>
        </w:tc>
        <w:tc>
          <w:tcPr>
            <w:tcW w:w="612" w:type="dxa"/>
          </w:tcPr>
          <w:p w:rsidR="00806E6C" w:rsidRPr="00890CF0" w:rsidRDefault="00806E6C" w:rsidP="00294F97">
            <w:pPr>
              <w:ind w:firstLine="0"/>
              <w:jc w:val="center"/>
              <w:cnfStyle w:val="000000000000"/>
              <w:rPr>
                <w:b/>
                <w:color w:val="7030A0"/>
                <w:sz w:val="24"/>
                <w:lang w:val="en-US"/>
              </w:rPr>
            </w:pPr>
            <w:r w:rsidRPr="00890CF0">
              <w:rPr>
                <w:b/>
                <w:color w:val="7030A0"/>
                <w:sz w:val="24"/>
                <w:lang w:val="en-US"/>
              </w:rPr>
              <w:t>?</w:t>
            </w:r>
          </w:p>
        </w:tc>
        <w:tc>
          <w:tcPr>
            <w:tcW w:w="612" w:type="dxa"/>
          </w:tcPr>
          <w:p w:rsidR="00806E6C" w:rsidRPr="00890CF0" w:rsidRDefault="00806E6C" w:rsidP="00294F97">
            <w:pPr>
              <w:ind w:firstLine="0"/>
              <w:jc w:val="center"/>
              <w:cnfStyle w:val="000000000000"/>
              <w:rPr>
                <w:b/>
                <w:color w:val="7030A0"/>
                <w:sz w:val="24"/>
                <w:lang w:val="en-US"/>
              </w:rPr>
            </w:pPr>
            <w:r w:rsidRPr="00890CF0">
              <w:rPr>
                <w:b/>
                <w:color w:val="7030A0"/>
                <w:sz w:val="24"/>
                <w:lang w:val="en-US"/>
              </w:rPr>
              <w:t>?</w:t>
            </w:r>
          </w:p>
        </w:tc>
      </w:tr>
      <w:tr w:rsidR="00806E6C" w:rsidTr="00294F97">
        <w:trPr>
          <w:cnfStyle w:val="000000100000"/>
          <w:jc w:val="center"/>
        </w:trPr>
        <w:tc>
          <w:tcPr>
            <w:cnfStyle w:val="001000000000"/>
            <w:tcW w:w="2608" w:type="dxa"/>
          </w:tcPr>
          <w:p w:rsidR="00806E6C" w:rsidRDefault="00806E6C" w:rsidP="00294F97">
            <w:pPr>
              <w:ind w:firstLine="0"/>
              <w:jc w:val="right"/>
              <w:rPr>
                <w:lang w:val="en-US"/>
              </w:rPr>
            </w:pPr>
            <w:r>
              <w:rPr>
                <w:lang w:val="en-US"/>
              </w:rPr>
              <w:t>Event Context</w:t>
            </w:r>
          </w:p>
        </w:tc>
        <w:tc>
          <w:tcPr>
            <w:tcW w:w="612" w:type="dxa"/>
          </w:tcPr>
          <w:p w:rsidR="00806E6C" w:rsidRPr="00890CF0" w:rsidRDefault="00806E6C" w:rsidP="00294F97">
            <w:pPr>
              <w:ind w:firstLine="0"/>
              <w:jc w:val="center"/>
              <w:cnfStyle w:val="000000100000"/>
              <w:rPr>
                <w:b/>
                <w:sz w:val="24"/>
                <w:lang w:val="en-US"/>
              </w:rPr>
            </w:pPr>
          </w:p>
        </w:tc>
        <w:tc>
          <w:tcPr>
            <w:tcW w:w="612" w:type="dxa"/>
          </w:tcPr>
          <w:p w:rsidR="00806E6C" w:rsidRPr="00890CF0" w:rsidRDefault="00806E6C" w:rsidP="00294F97">
            <w:pPr>
              <w:ind w:firstLine="0"/>
              <w:jc w:val="center"/>
              <w:cnfStyle w:val="000000100000"/>
              <w:rPr>
                <w:b/>
                <w:sz w:val="24"/>
                <w:lang w:val="en-US"/>
              </w:rPr>
            </w:pPr>
            <w:r w:rsidRPr="00890CF0">
              <w:rPr>
                <w:b/>
                <w:color w:val="4DD363"/>
                <w:sz w:val="24"/>
              </w:rPr>
              <w:sym w:font="Symbol" w:char="F0D6"/>
            </w:r>
          </w:p>
        </w:tc>
        <w:tc>
          <w:tcPr>
            <w:tcW w:w="612" w:type="dxa"/>
          </w:tcPr>
          <w:p w:rsidR="00806E6C" w:rsidRPr="00890CF0" w:rsidRDefault="00806E6C" w:rsidP="00294F97">
            <w:pPr>
              <w:ind w:firstLine="0"/>
              <w:jc w:val="center"/>
              <w:cnfStyle w:val="000000100000"/>
              <w:rPr>
                <w:b/>
                <w:sz w:val="24"/>
                <w:lang w:val="en-US"/>
              </w:rPr>
            </w:pPr>
          </w:p>
        </w:tc>
        <w:tc>
          <w:tcPr>
            <w:tcW w:w="612" w:type="dxa"/>
          </w:tcPr>
          <w:p w:rsidR="00806E6C" w:rsidRPr="00890CF0" w:rsidRDefault="00806E6C" w:rsidP="00294F97">
            <w:pPr>
              <w:ind w:firstLine="0"/>
              <w:jc w:val="center"/>
              <w:cnfStyle w:val="000000100000"/>
              <w:rPr>
                <w:b/>
                <w:sz w:val="24"/>
                <w:lang w:val="en-US"/>
              </w:rPr>
            </w:pPr>
          </w:p>
        </w:tc>
      </w:tr>
      <w:tr w:rsidR="00806E6C" w:rsidTr="00294F97">
        <w:trPr>
          <w:jc w:val="center"/>
        </w:trPr>
        <w:tc>
          <w:tcPr>
            <w:cnfStyle w:val="001000000000"/>
            <w:tcW w:w="2608" w:type="dxa"/>
          </w:tcPr>
          <w:p w:rsidR="00806E6C" w:rsidRDefault="00806E6C" w:rsidP="00294F97">
            <w:pPr>
              <w:ind w:firstLine="0"/>
              <w:jc w:val="right"/>
              <w:rPr>
                <w:lang w:val="en-US"/>
              </w:rPr>
            </w:pPr>
            <w:r>
              <w:rPr>
                <w:lang w:val="en-US"/>
              </w:rPr>
              <w:t>Player Behavior</w:t>
            </w:r>
          </w:p>
        </w:tc>
        <w:tc>
          <w:tcPr>
            <w:tcW w:w="612" w:type="dxa"/>
          </w:tcPr>
          <w:p w:rsidR="00806E6C" w:rsidRPr="00890CF0" w:rsidRDefault="00806E6C" w:rsidP="00294F97">
            <w:pPr>
              <w:ind w:firstLine="0"/>
              <w:jc w:val="center"/>
              <w:cnfStyle w:val="000000000000"/>
              <w:rPr>
                <w:b/>
                <w:color w:val="7030A0"/>
                <w:sz w:val="24"/>
                <w:lang w:val="en-US"/>
              </w:rPr>
            </w:pPr>
            <w:r w:rsidRPr="00890CF0">
              <w:rPr>
                <w:b/>
                <w:color w:val="7030A0"/>
                <w:sz w:val="24"/>
                <w:lang w:val="en-US"/>
              </w:rPr>
              <w:t>?</w:t>
            </w:r>
          </w:p>
        </w:tc>
        <w:tc>
          <w:tcPr>
            <w:tcW w:w="612" w:type="dxa"/>
          </w:tcPr>
          <w:p w:rsidR="00806E6C" w:rsidRPr="00890CF0" w:rsidRDefault="00806E6C" w:rsidP="00294F97">
            <w:pPr>
              <w:ind w:firstLine="0"/>
              <w:jc w:val="center"/>
              <w:cnfStyle w:val="000000000000"/>
              <w:rPr>
                <w:b/>
                <w:sz w:val="24"/>
                <w:lang w:val="en-US"/>
              </w:rPr>
            </w:pPr>
            <w:r w:rsidRPr="00890CF0">
              <w:rPr>
                <w:b/>
                <w:color w:val="4DD363"/>
                <w:sz w:val="24"/>
              </w:rPr>
              <w:sym w:font="Symbol" w:char="F0D6"/>
            </w:r>
          </w:p>
        </w:tc>
        <w:tc>
          <w:tcPr>
            <w:tcW w:w="612" w:type="dxa"/>
          </w:tcPr>
          <w:p w:rsidR="00806E6C" w:rsidRPr="00890CF0" w:rsidRDefault="00806E6C" w:rsidP="00294F97">
            <w:pPr>
              <w:ind w:firstLine="0"/>
              <w:jc w:val="center"/>
              <w:cnfStyle w:val="000000000000"/>
              <w:rPr>
                <w:b/>
                <w:sz w:val="24"/>
                <w:lang w:val="en-US"/>
              </w:rPr>
            </w:pPr>
            <w:r w:rsidRPr="00890CF0">
              <w:rPr>
                <w:b/>
                <w:color w:val="4DD363"/>
                <w:sz w:val="24"/>
              </w:rPr>
              <w:sym w:font="Symbol" w:char="F0D6"/>
            </w:r>
          </w:p>
        </w:tc>
        <w:tc>
          <w:tcPr>
            <w:tcW w:w="612" w:type="dxa"/>
          </w:tcPr>
          <w:p w:rsidR="00806E6C" w:rsidRPr="00890CF0" w:rsidRDefault="00806E6C" w:rsidP="00294F97">
            <w:pPr>
              <w:ind w:firstLine="0"/>
              <w:jc w:val="center"/>
              <w:cnfStyle w:val="000000000000"/>
              <w:rPr>
                <w:b/>
                <w:sz w:val="24"/>
                <w:lang w:val="en-US"/>
              </w:rPr>
            </w:pPr>
            <w:r w:rsidRPr="00890CF0">
              <w:rPr>
                <w:b/>
                <w:color w:val="4DD363"/>
                <w:sz w:val="24"/>
              </w:rPr>
              <w:sym w:font="Symbol" w:char="F0D6"/>
            </w:r>
          </w:p>
        </w:tc>
      </w:tr>
      <w:tr w:rsidR="00806E6C" w:rsidTr="00294F97">
        <w:trPr>
          <w:cnfStyle w:val="000000100000"/>
          <w:jc w:val="center"/>
        </w:trPr>
        <w:tc>
          <w:tcPr>
            <w:cnfStyle w:val="001000000000"/>
            <w:tcW w:w="2608" w:type="dxa"/>
          </w:tcPr>
          <w:p w:rsidR="00806E6C" w:rsidRDefault="00806E6C" w:rsidP="00294F97">
            <w:pPr>
              <w:ind w:firstLine="0"/>
              <w:jc w:val="right"/>
              <w:rPr>
                <w:lang w:val="en-US"/>
              </w:rPr>
            </w:pPr>
            <w:r>
              <w:rPr>
                <w:lang w:val="en-US"/>
              </w:rPr>
              <w:t>Actions</w:t>
            </w:r>
          </w:p>
        </w:tc>
        <w:tc>
          <w:tcPr>
            <w:tcW w:w="612" w:type="dxa"/>
          </w:tcPr>
          <w:p w:rsidR="00806E6C" w:rsidRPr="00890CF0" w:rsidRDefault="00806E6C" w:rsidP="00294F97">
            <w:pPr>
              <w:ind w:firstLine="0"/>
              <w:jc w:val="center"/>
              <w:cnfStyle w:val="000000100000"/>
              <w:rPr>
                <w:b/>
                <w:sz w:val="24"/>
                <w:lang w:val="en-US"/>
              </w:rPr>
            </w:pPr>
          </w:p>
        </w:tc>
        <w:tc>
          <w:tcPr>
            <w:tcW w:w="612" w:type="dxa"/>
          </w:tcPr>
          <w:p w:rsidR="00806E6C" w:rsidRPr="00890CF0" w:rsidRDefault="00806E6C" w:rsidP="00294F97">
            <w:pPr>
              <w:ind w:firstLine="0"/>
              <w:jc w:val="center"/>
              <w:cnfStyle w:val="000000100000"/>
              <w:rPr>
                <w:b/>
                <w:sz w:val="24"/>
                <w:lang w:val="en-US"/>
              </w:rPr>
            </w:pPr>
            <w:r w:rsidRPr="00890CF0">
              <w:rPr>
                <w:b/>
                <w:color w:val="4DD363"/>
                <w:sz w:val="24"/>
              </w:rPr>
              <w:sym w:font="Symbol" w:char="F0D6"/>
            </w:r>
          </w:p>
        </w:tc>
        <w:tc>
          <w:tcPr>
            <w:tcW w:w="612" w:type="dxa"/>
          </w:tcPr>
          <w:p w:rsidR="00806E6C" w:rsidRPr="00890CF0" w:rsidRDefault="00806E6C" w:rsidP="00294F97">
            <w:pPr>
              <w:ind w:firstLine="0"/>
              <w:jc w:val="center"/>
              <w:cnfStyle w:val="000000100000"/>
              <w:rPr>
                <w:b/>
                <w:sz w:val="24"/>
                <w:lang w:val="en-US"/>
              </w:rPr>
            </w:pPr>
          </w:p>
        </w:tc>
        <w:tc>
          <w:tcPr>
            <w:tcW w:w="612" w:type="dxa"/>
          </w:tcPr>
          <w:p w:rsidR="00806E6C" w:rsidRPr="00890CF0" w:rsidRDefault="00806E6C" w:rsidP="00294F97">
            <w:pPr>
              <w:ind w:firstLine="0"/>
              <w:jc w:val="center"/>
              <w:cnfStyle w:val="000000100000"/>
              <w:rPr>
                <w:b/>
                <w:sz w:val="24"/>
                <w:lang w:val="en-US"/>
              </w:rPr>
            </w:pPr>
            <w:r w:rsidRPr="00890CF0">
              <w:rPr>
                <w:b/>
                <w:color w:val="4DD363"/>
                <w:sz w:val="24"/>
              </w:rPr>
              <w:sym w:font="Symbol" w:char="F0D6"/>
            </w:r>
          </w:p>
        </w:tc>
      </w:tr>
      <w:tr w:rsidR="00806E6C" w:rsidTr="00294F97">
        <w:trPr>
          <w:jc w:val="center"/>
        </w:trPr>
        <w:tc>
          <w:tcPr>
            <w:cnfStyle w:val="001000000000"/>
            <w:tcW w:w="2608" w:type="dxa"/>
          </w:tcPr>
          <w:p w:rsidR="00806E6C" w:rsidRDefault="00806E6C" w:rsidP="00294F97">
            <w:pPr>
              <w:ind w:firstLine="0"/>
              <w:jc w:val="right"/>
              <w:rPr>
                <w:lang w:val="en-US"/>
              </w:rPr>
            </w:pPr>
            <w:r>
              <w:rPr>
                <w:lang w:val="en-US"/>
              </w:rPr>
              <w:t>Statistical Data Mining</w:t>
            </w:r>
          </w:p>
        </w:tc>
        <w:tc>
          <w:tcPr>
            <w:tcW w:w="612" w:type="dxa"/>
          </w:tcPr>
          <w:p w:rsidR="00806E6C" w:rsidRPr="00890CF0" w:rsidRDefault="00806E6C" w:rsidP="00294F97">
            <w:pPr>
              <w:ind w:firstLine="0"/>
              <w:jc w:val="center"/>
              <w:cnfStyle w:val="000000000000"/>
              <w:rPr>
                <w:b/>
                <w:sz w:val="24"/>
                <w:lang w:val="en-US"/>
              </w:rPr>
            </w:pPr>
            <w:r w:rsidRPr="00890CF0">
              <w:rPr>
                <w:b/>
                <w:color w:val="4DD363"/>
                <w:sz w:val="24"/>
              </w:rPr>
              <w:sym w:font="Symbol" w:char="F0D6"/>
            </w:r>
          </w:p>
        </w:tc>
        <w:tc>
          <w:tcPr>
            <w:tcW w:w="612" w:type="dxa"/>
          </w:tcPr>
          <w:p w:rsidR="00806E6C" w:rsidRPr="00890CF0" w:rsidRDefault="00806E6C" w:rsidP="00294F97">
            <w:pPr>
              <w:ind w:firstLine="0"/>
              <w:jc w:val="center"/>
              <w:cnfStyle w:val="000000000000"/>
              <w:rPr>
                <w:b/>
                <w:sz w:val="24"/>
                <w:lang w:val="en-US"/>
              </w:rPr>
            </w:pPr>
            <w:r w:rsidRPr="00890CF0">
              <w:rPr>
                <w:b/>
                <w:color w:val="4DD363"/>
                <w:sz w:val="24"/>
              </w:rPr>
              <w:sym w:font="Symbol" w:char="F0D6"/>
            </w:r>
          </w:p>
        </w:tc>
        <w:tc>
          <w:tcPr>
            <w:tcW w:w="612" w:type="dxa"/>
          </w:tcPr>
          <w:p w:rsidR="00806E6C" w:rsidRPr="00890CF0" w:rsidRDefault="00BD2FE9" w:rsidP="00294F97">
            <w:pPr>
              <w:ind w:firstLine="0"/>
              <w:jc w:val="center"/>
              <w:cnfStyle w:val="000000000000"/>
              <w:rPr>
                <w:b/>
                <w:sz w:val="24"/>
                <w:lang w:val="en-US"/>
              </w:rPr>
            </w:pPr>
            <w:r w:rsidRPr="00890CF0">
              <w:rPr>
                <w:b/>
                <w:color w:val="E36C0A" w:themeColor="accent6" w:themeShade="BF"/>
                <w:sz w:val="24"/>
                <w:u w:val="single"/>
              </w:rPr>
              <w:sym w:font="Symbol" w:char="F0D6"/>
            </w:r>
          </w:p>
        </w:tc>
        <w:tc>
          <w:tcPr>
            <w:tcW w:w="612" w:type="dxa"/>
          </w:tcPr>
          <w:p w:rsidR="00806E6C" w:rsidRPr="00890CF0" w:rsidRDefault="00BD2FE9" w:rsidP="00294F97">
            <w:pPr>
              <w:ind w:firstLine="0"/>
              <w:jc w:val="center"/>
              <w:cnfStyle w:val="000000000000"/>
              <w:rPr>
                <w:b/>
                <w:sz w:val="24"/>
                <w:lang w:val="en-US"/>
              </w:rPr>
            </w:pPr>
            <w:r w:rsidRPr="00890CF0">
              <w:rPr>
                <w:b/>
                <w:color w:val="E36C0A" w:themeColor="accent6" w:themeShade="BF"/>
                <w:sz w:val="24"/>
                <w:u w:val="single"/>
              </w:rPr>
              <w:sym w:font="Symbol" w:char="F0D6"/>
            </w:r>
          </w:p>
        </w:tc>
      </w:tr>
      <w:tr w:rsidR="00806E6C" w:rsidTr="00294F97">
        <w:trPr>
          <w:cnfStyle w:val="000000100000"/>
          <w:jc w:val="center"/>
        </w:trPr>
        <w:tc>
          <w:tcPr>
            <w:cnfStyle w:val="001000000000"/>
            <w:tcW w:w="2608" w:type="dxa"/>
          </w:tcPr>
          <w:p w:rsidR="00806E6C" w:rsidRDefault="00806E6C" w:rsidP="00294F97">
            <w:pPr>
              <w:ind w:firstLine="0"/>
              <w:jc w:val="right"/>
              <w:rPr>
                <w:lang w:val="en-US"/>
              </w:rPr>
            </w:pPr>
            <w:r>
              <w:rPr>
                <w:lang w:val="en-US"/>
              </w:rPr>
              <w:t>Developer-Oriented</w:t>
            </w:r>
          </w:p>
        </w:tc>
        <w:tc>
          <w:tcPr>
            <w:tcW w:w="612" w:type="dxa"/>
          </w:tcPr>
          <w:p w:rsidR="00806E6C" w:rsidRPr="00890CF0" w:rsidRDefault="00806E6C" w:rsidP="00294F97">
            <w:pPr>
              <w:ind w:firstLine="0"/>
              <w:jc w:val="center"/>
              <w:cnfStyle w:val="000000100000"/>
              <w:rPr>
                <w:b/>
                <w:sz w:val="24"/>
                <w:lang w:val="en-US"/>
              </w:rPr>
            </w:pPr>
            <w:r w:rsidRPr="00890CF0">
              <w:rPr>
                <w:b/>
                <w:color w:val="4DD363"/>
                <w:sz w:val="24"/>
              </w:rPr>
              <w:sym w:font="Symbol" w:char="F0D6"/>
            </w:r>
          </w:p>
        </w:tc>
        <w:tc>
          <w:tcPr>
            <w:tcW w:w="612" w:type="dxa"/>
          </w:tcPr>
          <w:p w:rsidR="00806E6C" w:rsidRPr="00890CF0" w:rsidRDefault="00806E6C" w:rsidP="00294F97">
            <w:pPr>
              <w:ind w:firstLine="0"/>
              <w:jc w:val="center"/>
              <w:cnfStyle w:val="000000100000"/>
              <w:rPr>
                <w:b/>
                <w:sz w:val="24"/>
                <w:lang w:val="en-US"/>
              </w:rPr>
            </w:pPr>
            <w:r w:rsidRPr="00890CF0">
              <w:rPr>
                <w:b/>
                <w:color w:val="4DD363"/>
                <w:sz w:val="24"/>
              </w:rPr>
              <w:sym w:font="Symbol" w:char="F0D6"/>
            </w:r>
          </w:p>
        </w:tc>
        <w:tc>
          <w:tcPr>
            <w:tcW w:w="612" w:type="dxa"/>
          </w:tcPr>
          <w:p w:rsidR="00806E6C" w:rsidRPr="00890CF0" w:rsidRDefault="00806E6C" w:rsidP="00294F97">
            <w:pPr>
              <w:ind w:firstLine="0"/>
              <w:jc w:val="center"/>
              <w:cnfStyle w:val="000000100000"/>
              <w:rPr>
                <w:b/>
                <w:sz w:val="24"/>
                <w:lang w:val="en-US"/>
              </w:rPr>
            </w:pPr>
            <w:r w:rsidRPr="00890CF0">
              <w:rPr>
                <w:b/>
                <w:color w:val="4DD363"/>
                <w:sz w:val="24"/>
              </w:rPr>
              <w:sym w:font="Symbol" w:char="F0D6"/>
            </w:r>
          </w:p>
        </w:tc>
        <w:tc>
          <w:tcPr>
            <w:tcW w:w="612" w:type="dxa"/>
          </w:tcPr>
          <w:p w:rsidR="00806E6C" w:rsidRPr="00890CF0" w:rsidRDefault="00806E6C" w:rsidP="00294F97">
            <w:pPr>
              <w:ind w:firstLine="0"/>
              <w:jc w:val="center"/>
              <w:cnfStyle w:val="000000100000"/>
              <w:rPr>
                <w:b/>
                <w:sz w:val="24"/>
                <w:lang w:val="en-US"/>
              </w:rPr>
            </w:pPr>
            <w:r w:rsidRPr="00890CF0">
              <w:rPr>
                <w:b/>
                <w:color w:val="4DD363"/>
                <w:sz w:val="24"/>
              </w:rPr>
              <w:sym w:font="Symbol" w:char="F0D6"/>
            </w:r>
          </w:p>
        </w:tc>
      </w:tr>
      <w:tr w:rsidR="00806E6C" w:rsidTr="00294F97">
        <w:trPr>
          <w:jc w:val="center"/>
        </w:trPr>
        <w:tc>
          <w:tcPr>
            <w:cnfStyle w:val="001000000000"/>
            <w:tcW w:w="2608" w:type="dxa"/>
          </w:tcPr>
          <w:p w:rsidR="00806E6C" w:rsidRDefault="00806E6C" w:rsidP="00294F97">
            <w:pPr>
              <w:ind w:firstLine="0"/>
              <w:jc w:val="right"/>
              <w:rPr>
                <w:lang w:val="en-US"/>
              </w:rPr>
            </w:pPr>
            <w:r>
              <w:rPr>
                <w:lang w:val="en-US"/>
              </w:rPr>
              <w:t>Player-Oriented</w:t>
            </w:r>
          </w:p>
        </w:tc>
        <w:tc>
          <w:tcPr>
            <w:tcW w:w="612" w:type="dxa"/>
          </w:tcPr>
          <w:p w:rsidR="00806E6C" w:rsidRPr="00890CF0" w:rsidRDefault="00806E6C" w:rsidP="00294F97">
            <w:pPr>
              <w:ind w:firstLine="0"/>
              <w:jc w:val="center"/>
              <w:cnfStyle w:val="000000000000"/>
              <w:rPr>
                <w:b/>
                <w:sz w:val="24"/>
                <w:lang w:val="en-US"/>
              </w:rPr>
            </w:pPr>
          </w:p>
        </w:tc>
        <w:tc>
          <w:tcPr>
            <w:tcW w:w="612" w:type="dxa"/>
          </w:tcPr>
          <w:p w:rsidR="00806E6C" w:rsidRPr="00890CF0" w:rsidRDefault="00806E6C" w:rsidP="00294F97">
            <w:pPr>
              <w:ind w:firstLine="0"/>
              <w:jc w:val="center"/>
              <w:cnfStyle w:val="000000000000"/>
              <w:rPr>
                <w:b/>
                <w:sz w:val="24"/>
                <w:lang w:val="en-US"/>
              </w:rPr>
            </w:pPr>
          </w:p>
        </w:tc>
        <w:tc>
          <w:tcPr>
            <w:tcW w:w="612" w:type="dxa"/>
          </w:tcPr>
          <w:p w:rsidR="00806E6C" w:rsidRPr="00890CF0" w:rsidRDefault="00806E6C" w:rsidP="00294F97">
            <w:pPr>
              <w:ind w:firstLine="0"/>
              <w:jc w:val="center"/>
              <w:cnfStyle w:val="000000000000"/>
              <w:rPr>
                <w:b/>
                <w:sz w:val="24"/>
                <w:lang w:val="en-US"/>
              </w:rPr>
            </w:pPr>
          </w:p>
        </w:tc>
        <w:tc>
          <w:tcPr>
            <w:tcW w:w="612" w:type="dxa"/>
          </w:tcPr>
          <w:p w:rsidR="00806E6C" w:rsidRPr="00890CF0" w:rsidRDefault="00806E6C" w:rsidP="00294F97">
            <w:pPr>
              <w:ind w:firstLine="0"/>
              <w:jc w:val="center"/>
              <w:cnfStyle w:val="000000000000"/>
              <w:rPr>
                <w:b/>
                <w:sz w:val="24"/>
                <w:lang w:val="en-US"/>
              </w:rPr>
            </w:pPr>
          </w:p>
        </w:tc>
      </w:tr>
    </w:tbl>
    <w:p w:rsidR="00984BDE" w:rsidRPr="00590D59" w:rsidRDefault="00984BDE" w:rsidP="00984BDE">
      <w:pPr>
        <w:pStyle w:val="Heading2"/>
        <w:rPr>
          <w:lang w:val="en-US"/>
        </w:rPr>
      </w:pPr>
      <w:bookmarkStart w:id="11" w:name="_Toc354161716"/>
      <w:bookmarkStart w:id="12" w:name="_Ref360194010"/>
      <w:r w:rsidRPr="00590D59">
        <w:rPr>
          <w:lang w:val="en-US"/>
        </w:rPr>
        <w:lastRenderedPageBreak/>
        <w:t>Final Considerations</w:t>
      </w:r>
      <w:bookmarkEnd w:id="11"/>
      <w:bookmarkEnd w:id="12"/>
    </w:p>
    <w:p w:rsidR="00AD07FE" w:rsidRDefault="006D501E" w:rsidP="00E10C79">
      <w:pPr>
        <w:rPr>
          <w:lang w:val="en-US"/>
        </w:rPr>
      </w:pPr>
      <w:r>
        <w:rPr>
          <w:lang w:val="en-US"/>
        </w:rPr>
        <w:t xml:space="preserve">This chapter presented existing approaches for </w:t>
      </w:r>
      <w:r w:rsidR="00806E6C">
        <w:rPr>
          <w:lang w:val="en-US"/>
        </w:rPr>
        <w:t>game flow analysis, also known as game telemetry</w:t>
      </w:r>
      <w:r>
        <w:rPr>
          <w:lang w:val="en-US"/>
        </w:rPr>
        <w:t>.</w:t>
      </w:r>
      <w:r w:rsidR="00A45DC0">
        <w:rPr>
          <w:lang w:val="en-US"/>
        </w:rPr>
        <w:t xml:space="preserve"> </w:t>
      </w:r>
      <w:r w:rsidR="00AD07FE">
        <w:rPr>
          <w:lang w:val="en-US"/>
        </w:rPr>
        <w:t>The first approach propose</w:t>
      </w:r>
      <w:r w:rsidR="00306013">
        <w:rPr>
          <w:lang w:val="en-US"/>
        </w:rPr>
        <w:t>d</w:t>
      </w:r>
      <w:r w:rsidR="00AD07FE">
        <w:rPr>
          <w:lang w:val="en-US"/>
        </w:rPr>
        <w:t xml:space="preserve"> a framework detailing data logging methods to gather information for analysis. The second approach proposed the usage of contextual information during the gathering process to aid in understanding</w:t>
      </w:r>
      <w:r w:rsidR="00306013">
        <w:rPr>
          <w:lang w:val="en-US"/>
        </w:rPr>
        <w:t xml:space="preserve"> the</w:t>
      </w:r>
      <w:r w:rsidR="00AD07FE">
        <w:rPr>
          <w:lang w:val="en-US"/>
        </w:rPr>
        <w:t xml:space="preserve"> events</w:t>
      </w:r>
      <w:r w:rsidR="00306013">
        <w:rPr>
          <w:lang w:val="en-US"/>
        </w:rPr>
        <w:t xml:space="preserve"> in the game</w:t>
      </w:r>
      <w:r w:rsidR="00AD07FE">
        <w:rPr>
          <w:lang w:val="en-US"/>
        </w:rPr>
        <w:t xml:space="preserve">. The third approach uses graph visualization to </w:t>
      </w:r>
      <w:r w:rsidR="00AD07FE" w:rsidRPr="00590D59">
        <w:rPr>
          <w:lang w:val="en-US"/>
        </w:rPr>
        <w:t xml:space="preserve">display aggregated user behavior </w:t>
      </w:r>
      <w:r w:rsidR="00AD07FE">
        <w:rPr>
          <w:lang w:val="en-US"/>
        </w:rPr>
        <w:t>and</w:t>
      </w:r>
      <w:r w:rsidR="00AD07FE" w:rsidRPr="00590D59">
        <w:rPr>
          <w:lang w:val="en-US"/>
        </w:rPr>
        <w:t xml:space="preserve"> to aid in understanding common strategies adopted by players</w:t>
      </w:r>
      <w:r w:rsidR="00AD07FE">
        <w:rPr>
          <w:lang w:val="en-US"/>
        </w:rPr>
        <w:t xml:space="preserve">. The last approach also uses a graph to describe and visualize </w:t>
      </w:r>
      <w:proofErr w:type="spellStart"/>
      <w:r w:rsidR="00AD07FE">
        <w:rPr>
          <w:lang w:val="en-US"/>
        </w:rPr>
        <w:t>gameplay</w:t>
      </w:r>
      <w:proofErr w:type="spellEnd"/>
      <w:r w:rsidR="00AD07FE">
        <w:rPr>
          <w:lang w:val="en-US"/>
        </w:rPr>
        <w:t xml:space="preserve"> data and, unlike the previous approach, uses temporal information to observe time-dependable information, such as player distribution </w:t>
      </w:r>
      <w:r w:rsidR="00834AB4">
        <w:rPr>
          <w:lang w:val="en-US"/>
        </w:rPr>
        <w:t>at different instances.</w:t>
      </w:r>
    </w:p>
    <w:p w:rsidR="007C4B6B" w:rsidRDefault="00AD07FE" w:rsidP="00E10C79">
      <w:pPr>
        <w:rPr>
          <w:lang w:val="en-US"/>
        </w:rPr>
      </w:pPr>
      <w:r>
        <w:rPr>
          <w:lang w:val="en-US"/>
        </w:rPr>
        <w:t xml:space="preserve"> </w:t>
      </w:r>
      <w:r w:rsidR="00834AB4">
        <w:rPr>
          <w:lang w:val="en-US"/>
        </w:rPr>
        <w:t>These</w:t>
      </w:r>
      <w:r w:rsidR="00A45DC0">
        <w:rPr>
          <w:lang w:val="en-US"/>
        </w:rPr>
        <w:t xml:space="preserve"> approaches are </w:t>
      </w:r>
      <w:r w:rsidR="00212026">
        <w:rPr>
          <w:lang w:val="en-US"/>
        </w:rPr>
        <w:t>aimed</w:t>
      </w:r>
      <w:r w:rsidR="00A45DC0">
        <w:rPr>
          <w:lang w:val="en-US"/>
        </w:rPr>
        <w:t xml:space="preserve"> </w:t>
      </w:r>
      <w:r w:rsidR="00212026">
        <w:rPr>
          <w:lang w:val="en-US"/>
        </w:rPr>
        <w:t>at</w:t>
      </w:r>
      <w:r w:rsidR="00A45DC0">
        <w:rPr>
          <w:lang w:val="en-US"/>
        </w:rPr>
        <w:t xml:space="preserve"> </w:t>
      </w:r>
      <w:r w:rsidR="00212026">
        <w:rPr>
          <w:lang w:val="en-US"/>
        </w:rPr>
        <w:t>players’</w:t>
      </w:r>
      <w:r w:rsidR="00A45DC0">
        <w:rPr>
          <w:lang w:val="en-US"/>
        </w:rPr>
        <w:t xml:space="preserve"> behavior</w:t>
      </w:r>
      <w:r w:rsidR="00212026">
        <w:rPr>
          <w:lang w:val="en-US"/>
        </w:rPr>
        <w:t xml:space="preserve">s, game balancing, </w:t>
      </w:r>
      <w:r w:rsidR="00A45DC0">
        <w:rPr>
          <w:lang w:val="en-US"/>
        </w:rPr>
        <w:t>and game testing by identifying issues.</w:t>
      </w:r>
      <w:r w:rsidR="007C4B6B">
        <w:rPr>
          <w:lang w:val="en-US"/>
        </w:rPr>
        <w:t xml:space="preserve"> Furthermore, </w:t>
      </w:r>
      <w:r w:rsidR="00212026">
        <w:rPr>
          <w:lang w:val="en-US"/>
        </w:rPr>
        <w:t>these approaches use</w:t>
      </w:r>
      <w:r w:rsidR="007C4B6B">
        <w:rPr>
          <w:lang w:val="en-US"/>
        </w:rPr>
        <w:t xml:space="preserve"> graphs</w:t>
      </w:r>
      <w:r w:rsidR="00834AB4">
        <w:rPr>
          <w:lang w:val="en-US"/>
        </w:rPr>
        <w:t xml:space="preserve"> or graphics</w:t>
      </w:r>
      <w:r w:rsidR="007C4B6B">
        <w:rPr>
          <w:lang w:val="en-US"/>
        </w:rPr>
        <w:t xml:space="preserve"> to illustrate the general population behavior</w:t>
      </w:r>
      <w:r w:rsidR="00212026">
        <w:rPr>
          <w:lang w:val="en-US"/>
        </w:rPr>
        <w:t xml:space="preserve"> in order</w:t>
      </w:r>
      <w:r w:rsidR="007C4B6B">
        <w:rPr>
          <w:lang w:val="en-US"/>
        </w:rPr>
        <w:t xml:space="preserve"> to be used by designers to improve the game</w:t>
      </w:r>
      <w:r w:rsidR="00834AB4">
        <w:rPr>
          <w:lang w:val="en-US"/>
        </w:rPr>
        <w:t xml:space="preserve">. </w:t>
      </w:r>
      <w:r w:rsidR="00DA1138">
        <w:rPr>
          <w:lang w:val="en-US"/>
        </w:rPr>
        <w:t>Thus they</w:t>
      </w:r>
      <w:r w:rsidR="00834AB4">
        <w:rPr>
          <w:lang w:val="en-US"/>
        </w:rPr>
        <w:t xml:space="preserve"> are</w:t>
      </w:r>
      <w:r w:rsidR="00DA1138">
        <w:rPr>
          <w:lang w:val="en-US"/>
        </w:rPr>
        <w:t xml:space="preserve"> not </w:t>
      </w:r>
      <w:r w:rsidR="00306013">
        <w:rPr>
          <w:lang w:val="en-US"/>
        </w:rPr>
        <w:t>meant to be used for a</w:t>
      </w:r>
      <w:r w:rsidR="00DA1138">
        <w:rPr>
          <w:lang w:val="en-US"/>
        </w:rPr>
        <w:t xml:space="preserve"> </w:t>
      </w:r>
      <w:r w:rsidR="00306013">
        <w:rPr>
          <w:lang w:val="en-US"/>
        </w:rPr>
        <w:t>player perspective, allowing players to better understand the consequences of their actions and the influences each action generated in the game.</w:t>
      </w:r>
    </w:p>
    <w:p w:rsidR="008250DF" w:rsidRDefault="00DA1138" w:rsidP="00DA1138">
      <w:pPr>
        <w:rPr>
          <w:lang w:val="en-US"/>
        </w:rPr>
      </w:pPr>
      <w:r>
        <w:rPr>
          <w:lang w:val="en-US"/>
        </w:rPr>
        <w:t xml:space="preserve">This motivated us to create a new approach that </w:t>
      </w:r>
      <w:r w:rsidR="007C4B6B">
        <w:rPr>
          <w:lang w:val="en-US"/>
        </w:rPr>
        <w:t xml:space="preserve">follow the player’s actions </w:t>
      </w:r>
      <w:r w:rsidR="007C2D7E">
        <w:rPr>
          <w:lang w:val="en-US"/>
        </w:rPr>
        <w:t xml:space="preserve">more </w:t>
      </w:r>
      <w:r w:rsidR="007C4B6B">
        <w:rPr>
          <w:lang w:val="en-US"/>
        </w:rPr>
        <w:t>closely</w:t>
      </w:r>
      <w:r w:rsidR="00834AB4">
        <w:rPr>
          <w:lang w:val="en-US"/>
        </w:rPr>
        <w:t>,</w:t>
      </w:r>
      <w:r w:rsidR="007C4B6B">
        <w:rPr>
          <w:lang w:val="en-US"/>
        </w:rPr>
        <w:t xml:space="preserve"> </w:t>
      </w:r>
      <w:r w:rsidR="00BF1BCB">
        <w:rPr>
          <w:lang w:val="en-US"/>
        </w:rPr>
        <w:t>s</w:t>
      </w:r>
      <w:r w:rsidR="007C4B6B">
        <w:rPr>
          <w:lang w:val="en-US"/>
        </w:rPr>
        <w:t>tat</w:t>
      </w:r>
      <w:r w:rsidR="00834AB4">
        <w:rPr>
          <w:lang w:val="en-US"/>
        </w:rPr>
        <w:t>ing</w:t>
      </w:r>
      <w:r w:rsidR="007C4B6B">
        <w:rPr>
          <w:lang w:val="en-US"/>
        </w:rPr>
        <w:t xml:space="preserve"> </w:t>
      </w:r>
      <w:r>
        <w:rPr>
          <w:lang w:val="en-US"/>
        </w:rPr>
        <w:t>the player’s</w:t>
      </w:r>
      <w:r w:rsidR="007C4B6B">
        <w:rPr>
          <w:lang w:val="en-US"/>
        </w:rPr>
        <w:t xml:space="preserve"> interactions </w:t>
      </w:r>
      <w:r>
        <w:rPr>
          <w:lang w:val="en-US"/>
        </w:rPr>
        <w:t>during</w:t>
      </w:r>
      <w:r w:rsidR="007C4B6B">
        <w:rPr>
          <w:lang w:val="en-US"/>
        </w:rPr>
        <w:t xml:space="preserve"> the game and </w:t>
      </w:r>
      <w:r w:rsidR="00BF1BCB">
        <w:rPr>
          <w:lang w:val="en-US"/>
        </w:rPr>
        <w:t>wh</w:t>
      </w:r>
      <w:r w:rsidR="00306013">
        <w:rPr>
          <w:lang w:val="en-US"/>
        </w:rPr>
        <w:t>ich actions</w:t>
      </w:r>
      <w:r w:rsidR="00BF1BCB">
        <w:rPr>
          <w:lang w:val="en-US"/>
        </w:rPr>
        <w:t xml:space="preserve"> </w:t>
      </w:r>
      <w:r w:rsidR="007C4B6B">
        <w:rPr>
          <w:lang w:val="en-US"/>
        </w:rPr>
        <w:t>influence</w:t>
      </w:r>
      <w:r w:rsidR="00306013">
        <w:rPr>
          <w:lang w:val="en-US"/>
        </w:rPr>
        <w:t>d the outcomes</w:t>
      </w:r>
      <w:r w:rsidR="007C4B6B">
        <w:rPr>
          <w:lang w:val="en-US"/>
        </w:rPr>
        <w:t>.</w:t>
      </w:r>
      <w:r w:rsidR="00212026">
        <w:rPr>
          <w:lang w:val="en-US"/>
        </w:rPr>
        <w:t xml:space="preserve"> This allows for understanding the consequences of each action and how they affected the outcome</w:t>
      </w:r>
      <w:r>
        <w:rPr>
          <w:lang w:val="en-US"/>
        </w:rPr>
        <w:t>s</w:t>
      </w:r>
      <w:r w:rsidR="00212026">
        <w:rPr>
          <w:lang w:val="en-US"/>
        </w:rPr>
        <w:t xml:space="preserve">. In other words, </w:t>
      </w:r>
      <w:r>
        <w:rPr>
          <w:lang w:val="en-US"/>
        </w:rPr>
        <w:t xml:space="preserve">we would be recording </w:t>
      </w:r>
      <w:r w:rsidR="00212026">
        <w:rPr>
          <w:lang w:val="en-US"/>
        </w:rPr>
        <w:t>the provenance of the player’s story</w:t>
      </w:r>
      <w:r>
        <w:rPr>
          <w:lang w:val="en-US"/>
        </w:rPr>
        <w:t>,</w:t>
      </w:r>
      <w:r w:rsidR="00AD07FE">
        <w:rPr>
          <w:lang w:val="en-US"/>
        </w:rPr>
        <w:t xml:space="preserve"> </w:t>
      </w:r>
      <w:r>
        <w:rPr>
          <w:lang w:val="en-US"/>
        </w:rPr>
        <w:t>which</w:t>
      </w:r>
      <w:r w:rsidR="001D4996">
        <w:rPr>
          <w:lang w:val="en-US"/>
        </w:rPr>
        <w:t xml:space="preserve"> allow</w:t>
      </w:r>
      <w:r>
        <w:rPr>
          <w:lang w:val="en-US"/>
        </w:rPr>
        <w:t>s</w:t>
      </w:r>
      <w:r w:rsidR="001D4996">
        <w:rPr>
          <w:lang w:val="en-US"/>
        </w:rPr>
        <w:t xml:space="preserve"> for a deeper understanding of how the story progressed</w:t>
      </w:r>
      <w:r w:rsidR="008250DF">
        <w:rPr>
          <w:lang w:val="en-US"/>
        </w:rPr>
        <w:t xml:space="preserve"> by using a provenance graph representing the data g</w:t>
      </w:r>
      <w:r w:rsidR="00306013">
        <w:rPr>
          <w:lang w:val="en-US"/>
        </w:rPr>
        <w:t>athered during the game session.</w:t>
      </w:r>
    </w:p>
    <w:p w:rsidR="00E10C79" w:rsidRPr="00590D59" w:rsidRDefault="00212026" w:rsidP="00E10C79">
      <w:pPr>
        <w:rPr>
          <w:lang w:val="en-US"/>
        </w:rPr>
      </w:pPr>
      <w:r>
        <w:rPr>
          <w:lang w:val="en-US"/>
        </w:rPr>
        <w:t>Provenance is a well known</w:t>
      </w:r>
      <w:r w:rsidR="007C2D7E">
        <w:rPr>
          <w:lang w:val="en-US"/>
        </w:rPr>
        <w:t xml:space="preserve"> and understood</w:t>
      </w:r>
      <w:r>
        <w:rPr>
          <w:lang w:val="en-US"/>
        </w:rPr>
        <w:t xml:space="preserve"> term </w:t>
      </w:r>
      <w:r w:rsidR="001D4996">
        <w:rPr>
          <w:lang w:val="en-US"/>
        </w:rPr>
        <w:t xml:space="preserve">used </w:t>
      </w:r>
      <w:r>
        <w:rPr>
          <w:lang w:val="en-US"/>
        </w:rPr>
        <w:t>in arts to describe an object’s life cycle.</w:t>
      </w:r>
      <w:r w:rsidR="001D4996">
        <w:rPr>
          <w:lang w:val="en-US"/>
        </w:rPr>
        <w:t xml:space="preserve"> However, provenance </w:t>
      </w:r>
      <w:r w:rsidR="008250DF">
        <w:rPr>
          <w:lang w:val="en-US"/>
        </w:rPr>
        <w:t>also be</w:t>
      </w:r>
      <w:r w:rsidR="007C2D7E">
        <w:rPr>
          <w:lang w:val="en-US"/>
        </w:rPr>
        <w:t>gan to be</w:t>
      </w:r>
      <w:r w:rsidR="001D4996">
        <w:rPr>
          <w:lang w:val="en-US"/>
        </w:rPr>
        <w:t xml:space="preserve"> used for digital information. The next chapter describes</w:t>
      </w:r>
      <w:r w:rsidR="007C2D7E">
        <w:rPr>
          <w:lang w:val="en-US"/>
        </w:rPr>
        <w:t xml:space="preserve"> the</w:t>
      </w:r>
      <w:r w:rsidR="001D4996">
        <w:rPr>
          <w:lang w:val="en-US"/>
        </w:rPr>
        <w:t xml:space="preserve"> two existing </w:t>
      </w:r>
      <w:r w:rsidR="008250DF">
        <w:rPr>
          <w:lang w:val="en-US"/>
        </w:rPr>
        <w:t xml:space="preserve">digital provenance </w:t>
      </w:r>
      <w:r w:rsidR="001D4996">
        <w:rPr>
          <w:lang w:val="en-US"/>
        </w:rPr>
        <w:t>models, stating the</w:t>
      </w:r>
      <w:r w:rsidR="00C77ED9">
        <w:rPr>
          <w:lang w:val="en-US"/>
        </w:rPr>
        <w:t>i</w:t>
      </w:r>
      <w:r w:rsidR="007C2D7E">
        <w:rPr>
          <w:lang w:val="en-US"/>
        </w:rPr>
        <w:t>r characteristics and features,</w:t>
      </w:r>
      <w:r w:rsidR="00C77ED9">
        <w:rPr>
          <w:lang w:val="en-US"/>
        </w:rPr>
        <w:t xml:space="preserve"> while chapter 4 describes our proposed approach</w:t>
      </w:r>
      <w:r w:rsidR="005F3908">
        <w:rPr>
          <w:lang w:val="en-US"/>
        </w:rPr>
        <w:t xml:space="preserve"> </w:t>
      </w:r>
      <w:r w:rsidR="002C45C9">
        <w:rPr>
          <w:lang w:val="en-US"/>
        </w:rPr>
        <w:t>based on</w:t>
      </w:r>
      <w:r w:rsidR="005F3908">
        <w:rPr>
          <w:lang w:val="en-US"/>
        </w:rPr>
        <w:t xml:space="preserve"> provenance</w:t>
      </w:r>
      <w:r w:rsidR="00C77ED9">
        <w:rPr>
          <w:lang w:val="en-US"/>
        </w:rPr>
        <w:t>.</w:t>
      </w:r>
    </w:p>
    <w:p w:rsidR="00391655" w:rsidRPr="00590D59" w:rsidRDefault="00391655">
      <w:pPr>
        <w:spacing w:after="200" w:line="276" w:lineRule="auto"/>
        <w:ind w:firstLine="0"/>
        <w:jc w:val="left"/>
        <w:rPr>
          <w:rFonts w:eastAsiaTheme="majorEastAsia" w:cstheme="majorBidi"/>
          <w:b/>
          <w:bCs/>
          <w:caps/>
          <w:szCs w:val="26"/>
          <w:lang w:val="en-US"/>
        </w:rPr>
      </w:pPr>
      <w:r w:rsidRPr="00590D59">
        <w:rPr>
          <w:lang w:val="en-US"/>
        </w:rPr>
        <w:br w:type="page"/>
      </w:r>
    </w:p>
    <w:p w:rsidR="00E10C79" w:rsidRPr="00590D59" w:rsidRDefault="00E10C79" w:rsidP="004A02BE">
      <w:pPr>
        <w:pStyle w:val="Heading2"/>
        <w:numPr>
          <w:ilvl w:val="0"/>
          <w:numId w:val="0"/>
        </w:numPr>
        <w:ind w:left="576"/>
        <w:rPr>
          <w:lang w:val="en-US"/>
        </w:rPr>
      </w:pPr>
      <w:r w:rsidRPr="00590D59">
        <w:rPr>
          <w:lang w:val="en-US"/>
        </w:rPr>
        <w:lastRenderedPageBreak/>
        <w:t>References</w:t>
      </w:r>
    </w:p>
    <w:p w:rsidR="00FA6DA8" w:rsidRPr="00FA6DA8" w:rsidRDefault="003E541D" w:rsidP="00FA6DA8">
      <w:pPr>
        <w:pStyle w:val="Bibliography"/>
        <w:rPr>
          <w:rFonts w:cs="Times New Roman"/>
          <w:lang w:val="en-US"/>
        </w:rPr>
      </w:pPr>
      <w:r w:rsidRPr="00590D59">
        <w:rPr>
          <w:lang w:val="en-US"/>
        </w:rPr>
        <w:fldChar w:fldCharType="begin"/>
      </w:r>
      <w:r w:rsidR="000E25CB">
        <w:rPr>
          <w:lang w:val="en-US"/>
        </w:rPr>
        <w:instrText xml:space="preserve"> ADDIN ZOTERO_BIBL {"custom":[]} CSL_BIBLIOGRAPHY </w:instrText>
      </w:r>
      <w:r w:rsidRPr="00590D59">
        <w:rPr>
          <w:lang w:val="en-US"/>
        </w:rPr>
        <w:fldChar w:fldCharType="separate"/>
      </w:r>
      <w:r w:rsidR="00FA6DA8" w:rsidRPr="00FA6DA8">
        <w:rPr>
          <w:rFonts w:cs="Times New Roman"/>
          <w:lang w:val="en-US"/>
        </w:rPr>
        <w:t xml:space="preserve">AMBINDER, Mike. Valve’s approach to playtesting: The application of empiricism. </w:t>
      </w:r>
      <w:r w:rsidR="00FA6DA8" w:rsidRPr="00FA6DA8">
        <w:rPr>
          <w:rFonts w:cs="Times New Roman"/>
          <w:i/>
          <w:iCs/>
          <w:lang w:val="en-US"/>
        </w:rPr>
        <w:t>Game Developer Conference (GDC)</w:t>
      </w:r>
      <w:r w:rsidR="00FA6DA8" w:rsidRPr="00FA6DA8">
        <w:rPr>
          <w:rFonts w:cs="Times New Roman"/>
          <w:lang w:val="en-US"/>
        </w:rPr>
        <w:t>, 2009.</w:t>
      </w:r>
    </w:p>
    <w:p w:rsidR="00FA6DA8" w:rsidRPr="00FA6DA8" w:rsidRDefault="00FA6DA8" w:rsidP="00FA6DA8">
      <w:pPr>
        <w:pStyle w:val="Bibliography"/>
        <w:rPr>
          <w:rFonts w:cs="Times New Roman"/>
          <w:lang w:val="en-US"/>
        </w:rPr>
      </w:pPr>
      <w:r w:rsidRPr="00FA6DA8">
        <w:rPr>
          <w:rFonts w:cs="Times New Roman"/>
          <w:lang w:val="en-US"/>
        </w:rPr>
        <w:t xml:space="preserve">ANDERSEN, Erik </w:t>
      </w:r>
      <w:r w:rsidRPr="00FA6DA8">
        <w:rPr>
          <w:rFonts w:cs="Times New Roman"/>
          <w:i/>
          <w:iCs/>
          <w:lang w:val="en-US"/>
        </w:rPr>
        <w:t>et al.</w:t>
      </w:r>
      <w:r w:rsidRPr="00FA6DA8">
        <w:rPr>
          <w:rFonts w:cs="Times New Roman"/>
          <w:lang w:val="en-US"/>
        </w:rPr>
        <w:t xml:space="preserve"> Gameplay analysis through state projection. </w:t>
      </w:r>
      <w:r w:rsidRPr="00FA6DA8">
        <w:rPr>
          <w:rFonts w:cs="Times New Roman"/>
          <w:i/>
          <w:iCs/>
          <w:lang w:val="en-US"/>
        </w:rPr>
        <w:t>Foundations of Digital Games (FDG)</w:t>
      </w:r>
      <w:r w:rsidRPr="00FA6DA8">
        <w:rPr>
          <w:rFonts w:cs="Times New Roman"/>
          <w:lang w:val="en-US"/>
        </w:rPr>
        <w:t>, p. 1–8, 2010.</w:t>
      </w:r>
    </w:p>
    <w:p w:rsidR="00FA6DA8" w:rsidRPr="00FA6DA8" w:rsidRDefault="00FA6DA8" w:rsidP="00FA6DA8">
      <w:pPr>
        <w:pStyle w:val="Bibliography"/>
        <w:rPr>
          <w:rFonts w:cs="Times New Roman"/>
          <w:lang w:val="en-US"/>
        </w:rPr>
      </w:pPr>
      <w:r w:rsidRPr="00FA6DA8">
        <w:rPr>
          <w:rFonts w:cs="Times New Roman"/>
          <w:lang w:val="en-US"/>
        </w:rPr>
        <w:t xml:space="preserve">COX, Trevor; COX, Michael. </w:t>
      </w:r>
      <w:r w:rsidRPr="00FA6DA8">
        <w:rPr>
          <w:rFonts w:cs="Times New Roman"/>
          <w:i/>
          <w:iCs/>
          <w:lang w:val="en-US"/>
        </w:rPr>
        <w:t>Multidimensional Scaling, Second Edition</w:t>
      </w:r>
      <w:r w:rsidRPr="00FA6DA8">
        <w:rPr>
          <w:rFonts w:cs="Times New Roman"/>
          <w:lang w:val="en-US"/>
        </w:rPr>
        <w:t xml:space="preserve">. United Kingdom: CRC Press, 2010. </w:t>
      </w:r>
    </w:p>
    <w:p w:rsidR="00FA6DA8" w:rsidRPr="00FA6DA8" w:rsidRDefault="00FA6DA8" w:rsidP="00FA6DA8">
      <w:pPr>
        <w:pStyle w:val="Bibliography"/>
        <w:rPr>
          <w:rFonts w:cs="Times New Roman"/>
          <w:lang w:val="en-US"/>
        </w:rPr>
      </w:pPr>
      <w:r w:rsidRPr="00FA6DA8">
        <w:rPr>
          <w:rFonts w:cs="Times New Roman"/>
          <w:lang w:val="en-US"/>
        </w:rPr>
        <w:t xml:space="preserve">DEROSA, Phillip. </w:t>
      </w:r>
      <w:r w:rsidRPr="00FA6DA8">
        <w:rPr>
          <w:rFonts w:cs="Times New Roman"/>
          <w:i/>
          <w:iCs/>
          <w:lang w:val="en-US"/>
        </w:rPr>
        <w:t>Tracking Player Feedback To Improve Game Design</w:t>
      </w:r>
      <w:r w:rsidRPr="00FA6DA8">
        <w:rPr>
          <w:rFonts w:cs="Times New Roman"/>
          <w:lang w:val="en-US"/>
        </w:rPr>
        <w:t xml:space="preserve">. Gamasutra. Available: &lt;http://www.gamasutra.com/view/feature/129969/tracking_player_feedback_to_.php&gt;. Accessed: 28 jun. 2013. </w:t>
      </w:r>
    </w:p>
    <w:p w:rsidR="00FA6DA8" w:rsidRPr="00FA6DA8" w:rsidRDefault="00FA6DA8" w:rsidP="00FA6DA8">
      <w:pPr>
        <w:pStyle w:val="Bibliography"/>
        <w:rPr>
          <w:rFonts w:cs="Times New Roman"/>
          <w:lang w:val="en-US"/>
        </w:rPr>
      </w:pPr>
      <w:r w:rsidRPr="00FA6DA8">
        <w:rPr>
          <w:rFonts w:cs="Times New Roman"/>
          <w:lang w:val="en-US"/>
        </w:rPr>
        <w:t xml:space="preserve">DIXIT, Priyesh; YOUNGBLOOD, Michael. Understanding playtest data through visual data mining in interactive 3D environments. </w:t>
      </w:r>
      <w:r w:rsidRPr="00FA6DA8">
        <w:rPr>
          <w:rFonts w:cs="Times New Roman"/>
          <w:i/>
          <w:iCs/>
          <w:lang w:val="en-US"/>
        </w:rPr>
        <w:t>12th International Conference on Computer Games: AI, Animation, Mobile, Interactive Multimedia and Serious Games (CGAMES)</w:t>
      </w:r>
      <w:r w:rsidRPr="00FA6DA8">
        <w:rPr>
          <w:rFonts w:cs="Times New Roman"/>
          <w:lang w:val="en-US"/>
        </w:rPr>
        <w:t>, p. 34–42, 2008.</w:t>
      </w:r>
    </w:p>
    <w:p w:rsidR="00FA6DA8" w:rsidRPr="00FA6DA8" w:rsidRDefault="00FA6DA8" w:rsidP="00FA6DA8">
      <w:pPr>
        <w:pStyle w:val="Bibliography"/>
        <w:rPr>
          <w:rFonts w:cs="Times New Roman"/>
          <w:lang w:val="en-US"/>
        </w:rPr>
      </w:pPr>
      <w:r w:rsidRPr="00FA6DA8">
        <w:rPr>
          <w:rFonts w:cs="Times New Roman"/>
          <w:lang w:val="en-US"/>
        </w:rPr>
        <w:t xml:space="preserve">DRACHEN, Anders; CANOSSA, Alessandro. Analyzing spatial user behavior in computer games using geographic information systems. </w:t>
      </w:r>
      <w:r w:rsidRPr="00FA6DA8">
        <w:rPr>
          <w:rFonts w:cs="Times New Roman"/>
          <w:i/>
          <w:iCs/>
          <w:lang w:val="en-US"/>
        </w:rPr>
        <w:t>MindTrek Conference: Everyday Life in the Ubiquitous Era</w:t>
      </w:r>
      <w:r w:rsidRPr="00FA6DA8">
        <w:rPr>
          <w:rFonts w:cs="Times New Roman"/>
          <w:lang w:val="en-US"/>
        </w:rPr>
        <w:t>, p. 182–189, 2009.</w:t>
      </w:r>
    </w:p>
    <w:p w:rsidR="00FA6DA8" w:rsidRPr="00FA6DA8" w:rsidRDefault="00FA6DA8" w:rsidP="00FA6DA8">
      <w:pPr>
        <w:pStyle w:val="Bibliography"/>
        <w:rPr>
          <w:rFonts w:cs="Times New Roman"/>
          <w:lang w:val="en-US"/>
        </w:rPr>
      </w:pPr>
      <w:r w:rsidRPr="00FA6DA8">
        <w:rPr>
          <w:rFonts w:cs="Times New Roman"/>
          <w:lang w:val="en-US"/>
        </w:rPr>
        <w:t xml:space="preserve">FULLERTON, Tracy; SWAIN, Christopher. </w:t>
      </w:r>
      <w:r w:rsidRPr="00FA6DA8">
        <w:rPr>
          <w:rFonts w:cs="Times New Roman"/>
          <w:i/>
          <w:iCs/>
          <w:lang w:val="en-US"/>
        </w:rPr>
        <w:t>Game Design Workshop: A playcentric approach to creating innovative games</w:t>
      </w:r>
      <w:r w:rsidRPr="00FA6DA8">
        <w:rPr>
          <w:rFonts w:cs="Times New Roman"/>
          <w:lang w:val="en-US"/>
        </w:rPr>
        <w:t xml:space="preserve">. Amsterdam: Morgan Kaufmann/Elsevier, 2008. </w:t>
      </w:r>
    </w:p>
    <w:p w:rsidR="00FA6DA8" w:rsidRPr="00FA6DA8" w:rsidRDefault="00FA6DA8" w:rsidP="00FA6DA8">
      <w:pPr>
        <w:pStyle w:val="Bibliography"/>
        <w:rPr>
          <w:rFonts w:cs="Times New Roman"/>
          <w:lang w:val="en-US"/>
        </w:rPr>
      </w:pPr>
      <w:r w:rsidRPr="00FA6DA8">
        <w:rPr>
          <w:rFonts w:cs="Times New Roman"/>
          <w:lang w:val="en-US"/>
        </w:rPr>
        <w:t xml:space="preserve">GOODMAN, Leo A. Snowball Sampling. </w:t>
      </w:r>
      <w:r w:rsidRPr="00FA6DA8">
        <w:rPr>
          <w:rFonts w:cs="Times New Roman"/>
          <w:i/>
          <w:iCs/>
          <w:lang w:val="en-US"/>
        </w:rPr>
        <w:t>The Annals of Mathematical Statistics</w:t>
      </w:r>
      <w:r w:rsidRPr="00FA6DA8">
        <w:rPr>
          <w:rFonts w:cs="Times New Roman"/>
          <w:lang w:val="en-US"/>
        </w:rPr>
        <w:t>, v. 32, n. 1, p. 148–170, 1961.</w:t>
      </w:r>
    </w:p>
    <w:p w:rsidR="00FA6DA8" w:rsidRPr="00FA6DA8" w:rsidRDefault="00FA6DA8" w:rsidP="00FA6DA8">
      <w:pPr>
        <w:pStyle w:val="Bibliography"/>
        <w:rPr>
          <w:rFonts w:cs="Times New Roman"/>
          <w:lang w:val="en-US"/>
        </w:rPr>
      </w:pPr>
      <w:r w:rsidRPr="00FA6DA8">
        <w:rPr>
          <w:rFonts w:cs="Times New Roman"/>
          <w:lang w:val="en-US"/>
        </w:rPr>
        <w:t xml:space="preserve">HOOBLER, Nate </w:t>
      </w:r>
      <w:r w:rsidRPr="00FA6DA8">
        <w:rPr>
          <w:rFonts w:cs="Times New Roman"/>
          <w:i/>
          <w:iCs/>
          <w:lang w:val="en-US"/>
        </w:rPr>
        <w:t>et al.</w:t>
      </w:r>
      <w:r w:rsidRPr="00FA6DA8">
        <w:rPr>
          <w:rFonts w:cs="Times New Roman"/>
          <w:lang w:val="en-US"/>
        </w:rPr>
        <w:t xml:space="preserve"> Visualizing Competitive Behaviors in Multi-User Virtual Environments. </w:t>
      </w:r>
      <w:r w:rsidRPr="00FA6DA8">
        <w:rPr>
          <w:rFonts w:cs="Times New Roman"/>
          <w:i/>
          <w:iCs/>
          <w:lang w:val="en-US"/>
        </w:rPr>
        <w:t>Visualization (VIS)</w:t>
      </w:r>
      <w:r w:rsidRPr="00FA6DA8">
        <w:rPr>
          <w:rFonts w:cs="Times New Roman"/>
          <w:lang w:val="en-US"/>
        </w:rPr>
        <w:t>, p. 163–170, 2004.</w:t>
      </w:r>
    </w:p>
    <w:p w:rsidR="00FA6DA8" w:rsidRPr="00FA6DA8" w:rsidRDefault="00FA6DA8" w:rsidP="00FA6DA8">
      <w:pPr>
        <w:pStyle w:val="Bibliography"/>
        <w:rPr>
          <w:rFonts w:cs="Times New Roman"/>
          <w:lang w:val="en-US"/>
        </w:rPr>
      </w:pPr>
      <w:r w:rsidRPr="00FA6DA8">
        <w:rPr>
          <w:rFonts w:cs="Times New Roman"/>
          <w:lang w:val="en-US"/>
        </w:rPr>
        <w:t xml:space="preserve">JOSLIN, Simon </w:t>
      </w:r>
      <w:r w:rsidRPr="00FA6DA8">
        <w:rPr>
          <w:rFonts w:cs="Times New Roman"/>
          <w:i/>
          <w:iCs/>
          <w:lang w:val="en-US"/>
        </w:rPr>
        <w:t>et al.</w:t>
      </w:r>
      <w:r w:rsidRPr="00FA6DA8">
        <w:rPr>
          <w:rFonts w:cs="Times New Roman"/>
          <w:lang w:val="en-US"/>
        </w:rPr>
        <w:t xml:space="preserve"> The gameplay visualization manifesto: a framework for logging and visualization of online gameplay data. </w:t>
      </w:r>
      <w:r w:rsidRPr="00FA6DA8">
        <w:rPr>
          <w:rFonts w:cs="Times New Roman"/>
          <w:i/>
          <w:iCs/>
          <w:lang w:val="en-US"/>
        </w:rPr>
        <w:t>Comput. Entertain.</w:t>
      </w:r>
      <w:r w:rsidRPr="00FA6DA8">
        <w:rPr>
          <w:rFonts w:cs="Times New Roman"/>
          <w:lang w:val="en-US"/>
        </w:rPr>
        <w:t>, v. 5, n. 3, p. 6, 2007.</w:t>
      </w:r>
    </w:p>
    <w:p w:rsidR="00FA6DA8" w:rsidRPr="00FA6DA8" w:rsidRDefault="00FA6DA8" w:rsidP="00FA6DA8">
      <w:pPr>
        <w:pStyle w:val="Bibliography"/>
        <w:rPr>
          <w:rFonts w:cs="Times New Roman"/>
          <w:lang w:val="en-US"/>
        </w:rPr>
      </w:pPr>
      <w:r w:rsidRPr="00FA6DA8">
        <w:rPr>
          <w:rFonts w:cs="Times New Roman"/>
          <w:lang w:val="en-US"/>
        </w:rPr>
        <w:t xml:space="preserve">KIM, Jun H. </w:t>
      </w:r>
      <w:r w:rsidRPr="00FA6DA8">
        <w:rPr>
          <w:rFonts w:cs="Times New Roman"/>
          <w:i/>
          <w:iCs/>
          <w:lang w:val="en-US"/>
        </w:rPr>
        <w:t>et al.</w:t>
      </w:r>
      <w:r w:rsidRPr="00FA6DA8">
        <w:rPr>
          <w:rFonts w:cs="Times New Roman"/>
          <w:lang w:val="en-US"/>
        </w:rPr>
        <w:t xml:space="preserve"> Tracking real-time user experience (TRUE): a comprehensive instrumentation solution for complex systems. </w:t>
      </w:r>
      <w:r w:rsidRPr="00FA6DA8">
        <w:rPr>
          <w:rFonts w:cs="Times New Roman"/>
          <w:i/>
          <w:iCs/>
          <w:lang w:val="en-US"/>
        </w:rPr>
        <w:t>Human Factors in Computing Systems (CHI)</w:t>
      </w:r>
      <w:r w:rsidRPr="00FA6DA8">
        <w:rPr>
          <w:rFonts w:cs="Times New Roman"/>
          <w:lang w:val="en-US"/>
        </w:rPr>
        <w:t>, p. 443–452, 2008.</w:t>
      </w:r>
    </w:p>
    <w:p w:rsidR="00FA6DA8" w:rsidRPr="00FA6DA8" w:rsidRDefault="00FA6DA8" w:rsidP="00FA6DA8">
      <w:pPr>
        <w:pStyle w:val="Bibliography"/>
        <w:rPr>
          <w:rFonts w:cs="Times New Roman"/>
          <w:lang w:val="en-US"/>
        </w:rPr>
      </w:pPr>
      <w:r w:rsidRPr="00FA6DA8">
        <w:rPr>
          <w:rFonts w:cs="Times New Roman"/>
          <w:lang w:val="en-US"/>
        </w:rPr>
        <w:t xml:space="preserve">LIU, Yun-En </w:t>
      </w:r>
      <w:r w:rsidRPr="00FA6DA8">
        <w:rPr>
          <w:rFonts w:cs="Times New Roman"/>
          <w:i/>
          <w:iCs/>
          <w:lang w:val="en-US"/>
        </w:rPr>
        <w:t>et al.</w:t>
      </w:r>
      <w:r w:rsidRPr="00FA6DA8">
        <w:rPr>
          <w:rFonts w:cs="Times New Roman"/>
          <w:lang w:val="en-US"/>
        </w:rPr>
        <w:t xml:space="preserve"> Feature-based projections for effective playtrace analysis. </w:t>
      </w:r>
      <w:r w:rsidRPr="00FA6DA8">
        <w:rPr>
          <w:rFonts w:cs="Times New Roman"/>
          <w:i/>
          <w:iCs/>
          <w:lang w:val="en-US"/>
        </w:rPr>
        <w:t>Foundations of Digital Games (FDG)</w:t>
      </w:r>
      <w:r w:rsidRPr="00FA6DA8">
        <w:rPr>
          <w:rFonts w:cs="Times New Roman"/>
          <w:lang w:val="en-US"/>
        </w:rPr>
        <w:t>, p. 69–76, 2011.</w:t>
      </w:r>
    </w:p>
    <w:p w:rsidR="00FA6DA8" w:rsidRPr="00FA6DA8" w:rsidRDefault="00FA6DA8" w:rsidP="00FA6DA8">
      <w:pPr>
        <w:pStyle w:val="Bibliography"/>
        <w:rPr>
          <w:rFonts w:cs="Times New Roman"/>
          <w:lang w:val="en-US"/>
        </w:rPr>
      </w:pPr>
      <w:r w:rsidRPr="00FA6DA8">
        <w:rPr>
          <w:rFonts w:cs="Times New Roman"/>
          <w:lang w:val="en-US"/>
        </w:rPr>
        <w:t xml:space="preserve">ROMERO, Ramon. Successful instrumentation: Tracking attitudes and behaviors to improve games. </w:t>
      </w:r>
      <w:r w:rsidRPr="00FA6DA8">
        <w:rPr>
          <w:rFonts w:cs="Times New Roman"/>
          <w:i/>
          <w:iCs/>
          <w:lang w:val="en-US"/>
        </w:rPr>
        <w:t>Game Developer Conference (GDC)</w:t>
      </w:r>
      <w:r w:rsidRPr="00FA6DA8">
        <w:rPr>
          <w:rFonts w:cs="Times New Roman"/>
          <w:lang w:val="en-US"/>
        </w:rPr>
        <w:t>, 2008.</w:t>
      </w:r>
    </w:p>
    <w:p w:rsidR="00FA6DA8" w:rsidRPr="00FA6DA8" w:rsidRDefault="00FA6DA8" w:rsidP="00FA6DA8">
      <w:pPr>
        <w:pStyle w:val="Bibliography"/>
        <w:rPr>
          <w:rFonts w:cs="Times New Roman"/>
          <w:lang w:val="en-US"/>
        </w:rPr>
      </w:pPr>
      <w:r w:rsidRPr="00FA6DA8">
        <w:rPr>
          <w:rFonts w:cs="Times New Roman"/>
          <w:lang w:val="en-US"/>
        </w:rPr>
        <w:t xml:space="preserve">THOMPSON, Clive. Halo 3: How Microsoft Labs Invented a New Science of Play. </w:t>
      </w:r>
      <w:r w:rsidRPr="00FA6DA8">
        <w:rPr>
          <w:rFonts w:cs="Times New Roman"/>
          <w:i/>
          <w:iCs/>
          <w:lang w:val="en-US"/>
        </w:rPr>
        <w:t>Wired Magazine</w:t>
      </w:r>
      <w:r w:rsidRPr="00FA6DA8">
        <w:rPr>
          <w:rFonts w:cs="Times New Roman"/>
          <w:lang w:val="en-US"/>
        </w:rPr>
        <w:t>, v. 15, n. 9, 2007.</w:t>
      </w:r>
    </w:p>
    <w:p w:rsidR="00FA6DA8" w:rsidRPr="00FA6DA8" w:rsidRDefault="00FA6DA8" w:rsidP="00FA6DA8">
      <w:pPr>
        <w:pStyle w:val="Bibliography"/>
        <w:rPr>
          <w:rFonts w:cs="Times New Roman"/>
          <w:lang w:val="en-US"/>
        </w:rPr>
      </w:pPr>
      <w:r w:rsidRPr="00FA6DA8">
        <w:rPr>
          <w:rFonts w:cs="Times New Roman"/>
          <w:lang w:val="en-US"/>
        </w:rPr>
        <w:lastRenderedPageBreak/>
        <w:t xml:space="preserve">WALLNER, Günter. Play-Graph: A Methodology and Visualization Approach for the Analysis of Gameplay Data. </w:t>
      </w:r>
      <w:r w:rsidRPr="00FA6DA8">
        <w:rPr>
          <w:rFonts w:cs="Times New Roman"/>
          <w:i/>
          <w:iCs/>
          <w:lang w:val="en-US"/>
        </w:rPr>
        <w:t>Foundations of Digital Games (FDG)</w:t>
      </w:r>
      <w:r w:rsidRPr="00FA6DA8">
        <w:rPr>
          <w:rFonts w:cs="Times New Roman"/>
          <w:lang w:val="en-US"/>
        </w:rPr>
        <w:t>, p. 253–260, 2013.</w:t>
      </w:r>
    </w:p>
    <w:p w:rsidR="00FA6DA8" w:rsidRPr="00FA6DA8" w:rsidRDefault="00FA6DA8" w:rsidP="00FA6DA8">
      <w:pPr>
        <w:pStyle w:val="Bibliography"/>
        <w:rPr>
          <w:rFonts w:cs="Times New Roman"/>
          <w:lang w:val="en-US"/>
        </w:rPr>
      </w:pPr>
      <w:r w:rsidRPr="00FA6DA8">
        <w:rPr>
          <w:rFonts w:cs="Times New Roman"/>
          <w:lang w:val="en-US"/>
        </w:rPr>
        <w:t xml:space="preserve">WALLNER, Günter; KRIGLSTEIN, Simone. A spatiotemporal visualization approach for the analysis of gameplay data. </w:t>
      </w:r>
      <w:r w:rsidRPr="00FA6DA8">
        <w:rPr>
          <w:rFonts w:cs="Times New Roman"/>
          <w:i/>
          <w:iCs/>
          <w:lang w:val="en-US"/>
        </w:rPr>
        <w:t>Proceedings of the SIGCHI Conference on Human Factors in Computing Systems (CHI)</w:t>
      </w:r>
      <w:r w:rsidRPr="00FA6DA8">
        <w:rPr>
          <w:rFonts w:cs="Times New Roman"/>
          <w:lang w:val="en-US"/>
        </w:rPr>
        <w:t>, p. 1115–1124, 2012.</w:t>
      </w:r>
    </w:p>
    <w:p w:rsidR="00FA6DA8" w:rsidRPr="00FA6DA8" w:rsidRDefault="00FA6DA8" w:rsidP="00FA6DA8">
      <w:pPr>
        <w:pStyle w:val="Bibliography"/>
        <w:rPr>
          <w:rFonts w:cs="Times New Roman"/>
        </w:rPr>
      </w:pPr>
      <w:r w:rsidRPr="00FA6DA8">
        <w:rPr>
          <w:rFonts w:cs="Times New Roman"/>
          <w:lang w:val="en-US"/>
        </w:rPr>
        <w:t xml:space="preserve">ZOELLER, Georg. Development telemetry in video games projects. </w:t>
      </w:r>
      <w:r w:rsidRPr="00FA6DA8">
        <w:rPr>
          <w:rFonts w:cs="Times New Roman"/>
          <w:i/>
          <w:iCs/>
        </w:rPr>
        <w:t>Game Developer Conference (GDC)</w:t>
      </w:r>
      <w:r w:rsidRPr="00FA6DA8">
        <w:rPr>
          <w:rFonts w:cs="Times New Roman"/>
        </w:rPr>
        <w:t>, 2010.</w:t>
      </w:r>
    </w:p>
    <w:p w:rsidR="00E10C79" w:rsidRPr="00590D59" w:rsidRDefault="003E541D" w:rsidP="00E10C79">
      <w:pPr>
        <w:rPr>
          <w:lang w:val="en-US"/>
        </w:rPr>
      </w:pPr>
      <w:r w:rsidRPr="00590D59">
        <w:rPr>
          <w:lang w:val="en-US"/>
        </w:rPr>
        <w:fldChar w:fldCharType="end"/>
      </w:r>
    </w:p>
    <w:p w:rsidR="00984BDE" w:rsidRPr="00590D59" w:rsidRDefault="00984BDE" w:rsidP="00984BDE">
      <w:pPr>
        <w:spacing w:after="200" w:line="276" w:lineRule="auto"/>
        <w:ind w:firstLine="0"/>
        <w:jc w:val="left"/>
        <w:rPr>
          <w:lang w:val="en-US"/>
        </w:rPr>
      </w:pPr>
    </w:p>
    <w:p w:rsidR="00DC4DD4" w:rsidRPr="00590D59" w:rsidRDefault="00DC4DD4" w:rsidP="004A02BE">
      <w:pPr>
        <w:spacing w:after="200" w:line="276" w:lineRule="auto"/>
        <w:ind w:firstLine="0"/>
        <w:jc w:val="left"/>
        <w:rPr>
          <w:rFonts w:eastAsiaTheme="majorEastAsia" w:cstheme="majorBidi"/>
          <w:b/>
          <w:bCs/>
          <w:caps/>
          <w:sz w:val="28"/>
          <w:szCs w:val="28"/>
          <w:lang w:val="en-US"/>
        </w:rPr>
      </w:pPr>
    </w:p>
    <w:sectPr w:rsidR="00DC4DD4" w:rsidRPr="00590D59" w:rsidSect="00DC4DD4">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A7FB2" w:rsidRDefault="00BA7FB2" w:rsidP="009B29FB">
      <w:pPr>
        <w:spacing w:line="240" w:lineRule="auto"/>
      </w:pPr>
      <w:r>
        <w:separator/>
      </w:r>
    </w:p>
  </w:endnote>
  <w:endnote w:type="continuationSeparator" w:id="0">
    <w:p w:rsidR="00BA7FB2" w:rsidRDefault="00BA7FB2" w:rsidP="009B29F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A7FB2" w:rsidRDefault="00BA7FB2" w:rsidP="009B29FB">
      <w:pPr>
        <w:spacing w:line="240" w:lineRule="auto"/>
      </w:pPr>
      <w:r>
        <w:separator/>
      </w:r>
    </w:p>
  </w:footnote>
  <w:footnote w:type="continuationSeparator" w:id="0">
    <w:p w:rsidR="00BA7FB2" w:rsidRDefault="00BA7FB2" w:rsidP="009B29FB">
      <w:pPr>
        <w:spacing w:line="240" w:lineRule="auto"/>
      </w:pPr>
      <w:r>
        <w:continuationSeparator/>
      </w:r>
    </w:p>
  </w:footnote>
  <w:footnote w:id="1">
    <w:p w:rsidR="00294F97" w:rsidRPr="009B29FB" w:rsidRDefault="00294F97">
      <w:pPr>
        <w:pStyle w:val="FootnoteText"/>
        <w:rPr>
          <w:lang w:val="en-US"/>
        </w:rPr>
      </w:pPr>
      <w:r w:rsidRPr="00A15368">
        <w:rPr>
          <w:rStyle w:val="FootnoteReference"/>
        </w:rPr>
        <w:footnoteRef/>
      </w:r>
      <w:r w:rsidRPr="009B29FB">
        <w:rPr>
          <w:lang w:val="en-US"/>
        </w:rPr>
        <w:t xml:space="preserve"> </w:t>
      </w:r>
      <w:r>
        <w:rPr>
          <w:lang w:val="en-US"/>
        </w:rPr>
        <w:t xml:space="preserve">According to KIM </w:t>
      </w:r>
      <w:r w:rsidR="003E541D">
        <w:rPr>
          <w:lang w:val="en-US"/>
        </w:rPr>
        <w:fldChar w:fldCharType="begin"/>
      </w:r>
      <w:r>
        <w:rPr>
          <w:lang w:val="en-US"/>
        </w:rPr>
        <w:instrText xml:space="preserve"> ADDIN ZOTERO_ITEM CSL_CITATION {"citationID":"4408koknk","properties":{"formattedCitation":"(2008)","plainCitation":"(2008)"},"citationItems":[{"id":200,"uris":["http://zotero.org/users/1122386/items/SFXQTZMB"],"uri":["http://zotero.org/users/1122386/items/SFXQTZMB"],"itemData":{"id":200,"type":"article-journal","title":"Tracking real-time user experience (TRUE): a comprehensive instrumentation solution for complex systems","container-title":"Human Factors in Computing Systems (CHI)","page":"443–452","source":"ACM Digital Library","abstract":"Automatic recording of user behavior within a system (instrumentation) to develop and test theories has a rich history in psychology and system design. Often, researchers analyze instrumented behavior in isolation from other data. The problem with collecting instrumented behaviors without attitudinal, demographic, and contextual data is that researchers have no way to answer the 'why' behind the 'what'. We have combined the collection and analysis of behavioral instrumentation with other HCI methods to develop a system for Tracking Real-Time User Experience (TRUE). Using two case studies as examples, we demonstrate how we have evolved instrumentation methodology and analysis to extensively improve the design of video games. It is our hope that TRUE is adopted and adapted by the broader HCI community, becoming a useful tool for gaining deep insights into user behavior and improvement of design for other complex systems.","DOI":"10.1145/1357054.1357126","shortTitle":"Tracking real-time user experience (TRUE)","author":[{"family":"Kim","given":"Jun H."},{"family":"Gunn","given":"Daniel V."},{"family":"Schuh","given":"Eric"},{"family":"Phillips","given":"Bruce"},{"family":"Pagulayan","given":"Randy J."},{"family":"Wixon","given":"Dennis"}],"issued":{"date-parts":[["2008"]]}},"suppress-author":true}],"schema":"https://github.com/citation-style-language/schema/raw/master/csl-citation.json"} </w:instrText>
      </w:r>
      <w:r w:rsidR="003E541D">
        <w:rPr>
          <w:lang w:val="en-US"/>
        </w:rPr>
        <w:fldChar w:fldCharType="separate"/>
      </w:r>
      <w:r w:rsidRPr="00B33D6C">
        <w:rPr>
          <w:rFonts w:cs="Times New Roman"/>
          <w:lang w:val="en-US"/>
        </w:rPr>
        <w:t>(2008)</w:t>
      </w:r>
      <w:r w:rsidR="003E541D">
        <w:rPr>
          <w:lang w:val="en-US"/>
        </w:rPr>
        <w:fldChar w:fldCharType="end"/>
      </w:r>
      <w:r>
        <w:rPr>
          <w:lang w:val="en-US"/>
        </w:rPr>
        <w:t>, UIEs are “</w:t>
      </w:r>
      <w:r w:rsidRPr="003703DD">
        <w:rPr>
          <w:i/>
          <w:lang w:val="en-US"/>
        </w:rPr>
        <w:t>events that occurred when the user interacted with the system</w:t>
      </w:r>
      <w:r>
        <w:rPr>
          <w:lang w:val="en-US"/>
        </w:rPr>
        <w:t>”.</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7C22975"/>
    <w:multiLevelType w:val="multilevel"/>
    <w:tmpl w:val="2E722F8E"/>
    <w:lvl w:ilvl="0">
      <w:start w:val="2"/>
      <w:numFmt w:val="decimal"/>
      <w:pStyle w:val="Heading1"/>
      <w:suff w:val="space"/>
      <w:lvlText w:val="Chapter %1"/>
      <w:lvlJc w:val="left"/>
      <w:pPr>
        <w:ind w:left="432" w:hanging="432"/>
      </w:pPr>
      <w:rPr>
        <w:rFonts w:ascii="Times New Roman" w:hAnsi="Times New Roman" w:hint="default"/>
        <w:b/>
        <w:i w:val="0"/>
        <w:caps/>
        <w:strike w:val="0"/>
        <w:dstrike w:val="0"/>
        <w:outline w:val="0"/>
        <w:shadow w:val="0"/>
        <w:emboss w:val="0"/>
        <w:imprint w:val="0"/>
        <w:vanish w:val="0"/>
        <w:sz w:val="28"/>
        <w:vertAlign w:val="baseline"/>
      </w:rPr>
    </w:lvl>
    <w:lvl w:ilvl="1">
      <w:start w:val="1"/>
      <w:numFmt w:val="decimal"/>
      <w:pStyle w:val="Heading2"/>
      <w:suff w:val="space"/>
      <w:lvlText w:val="%1.%2"/>
      <w:lvlJc w:val="left"/>
      <w:pPr>
        <w:ind w:left="576" w:hanging="576"/>
      </w:pPr>
      <w:rPr>
        <w:rFonts w:ascii="Times New Roman" w:hAnsi="Times New Roman" w:hint="default"/>
        <w:b/>
        <w:i w:val="0"/>
        <w:caps w:val="0"/>
        <w:strike w:val="0"/>
        <w:dstrike w:val="0"/>
        <w:outline w:val="0"/>
        <w:shadow w:val="0"/>
        <w:emboss w:val="0"/>
        <w:imprint w:val="0"/>
        <w:vanish w:val="0"/>
        <w:sz w:val="24"/>
        <w:vertAlign w:val="baseline"/>
      </w:rPr>
    </w:lvl>
    <w:lvl w:ilvl="2">
      <w:start w:val="1"/>
      <w:numFmt w:val="decimal"/>
      <w:pStyle w:val="Heading3"/>
      <w:suff w:val="space"/>
      <w:lvlText w:val="%1.%2.%3"/>
      <w:lvlJc w:val="left"/>
      <w:pPr>
        <w:ind w:left="720" w:hanging="720"/>
      </w:pPr>
      <w:rPr>
        <w:rFonts w:ascii="Times New Roman" w:hAnsi="Times New Roman" w:hint="default"/>
        <w:b/>
        <w:i w:val="0"/>
        <w:caps w:val="0"/>
        <w:strike w:val="0"/>
        <w:dstrike w:val="0"/>
        <w:outline w:val="0"/>
        <w:shadow w:val="0"/>
        <w:emboss w:val="0"/>
        <w:imprint w:val="0"/>
        <w:vanish w:val="0"/>
        <w:sz w:val="24"/>
        <w:vertAlign w:val="baseline"/>
      </w:rPr>
    </w:lvl>
    <w:lvl w:ilvl="3">
      <w:start w:val="1"/>
      <w:numFmt w:val="decimal"/>
      <w:pStyle w:val="Heading4"/>
      <w:suff w:val="space"/>
      <w:lvlText w:val="%1.%2.%3.%4"/>
      <w:lvlJc w:val="left"/>
      <w:pPr>
        <w:ind w:left="864" w:hanging="864"/>
      </w:pPr>
      <w:rPr>
        <w:rFonts w:ascii="Times New Roman" w:hAnsi="Times New Roman" w:hint="default"/>
        <w:b/>
        <w:i w:val="0"/>
        <w:caps w:val="0"/>
        <w:strike w:val="0"/>
        <w:dstrike w:val="0"/>
        <w:outline w:val="0"/>
        <w:shadow w:val="0"/>
        <w:emboss w:val="0"/>
        <w:imprint w:val="0"/>
        <w:vanish w:val="0"/>
        <w:sz w:val="24"/>
        <w:vertAlign w:val="baseline"/>
      </w:rPr>
    </w:lvl>
    <w:lvl w:ilvl="4">
      <w:start w:val="1"/>
      <w:numFmt w:val="decimal"/>
      <w:pStyle w:val="Heading5"/>
      <w:suff w:val="space"/>
      <w:lvlText w:val="%1.%2.%3.%4.%5"/>
      <w:lvlJc w:val="left"/>
      <w:pPr>
        <w:ind w:left="1008" w:hanging="1008"/>
      </w:pPr>
      <w:rPr>
        <w:rFonts w:ascii="Times New Roman" w:hAnsi="Times New Roman" w:hint="default"/>
        <w:b/>
        <w:i w:val="0"/>
        <w:caps w:val="0"/>
        <w:strike w:val="0"/>
        <w:dstrike w:val="0"/>
        <w:outline w:val="0"/>
        <w:shadow w:val="0"/>
        <w:emboss w:val="0"/>
        <w:imprint w:val="0"/>
        <w:vanish w:val="0"/>
        <w:sz w:val="24"/>
        <w:vertAlign w:val="baseline"/>
      </w:rPr>
    </w:lvl>
    <w:lvl w:ilvl="5">
      <w:start w:val="1"/>
      <w:numFmt w:val="decimal"/>
      <w:pStyle w:val="Heading6"/>
      <w:lvlText w:val="%1.%2.%3.%4.%5.%6"/>
      <w:lvlJc w:val="left"/>
      <w:pPr>
        <w:ind w:left="1152" w:hanging="1152"/>
      </w:pPr>
      <w:rPr>
        <w:rFonts w:ascii="Times New Roman" w:hAnsi="Times New Roman" w:hint="default"/>
        <w:b/>
        <w:i w:val="0"/>
        <w:caps w:val="0"/>
        <w:strike w:val="0"/>
        <w:dstrike w:val="0"/>
        <w:outline w:val="0"/>
        <w:shadow w:val="0"/>
        <w:emboss w:val="0"/>
        <w:imprint w:val="0"/>
        <w:vanish w:val="0"/>
        <w:sz w:val="24"/>
        <w:vertAlign w:val="baseline"/>
      </w:rPr>
    </w:lvl>
    <w:lvl w:ilvl="6">
      <w:start w:val="1"/>
      <w:numFmt w:val="decimal"/>
      <w:pStyle w:val="Heading7"/>
      <w:lvlText w:val="%1.%2.%3.%4.%5.%6.%7"/>
      <w:lvlJc w:val="left"/>
      <w:pPr>
        <w:ind w:left="1296" w:hanging="1296"/>
      </w:pPr>
      <w:rPr>
        <w:rFonts w:ascii="Times New Roman" w:hAnsi="Times New Roman" w:hint="default"/>
        <w:b/>
        <w:i w:val="0"/>
        <w:caps w:val="0"/>
        <w:strike w:val="0"/>
        <w:dstrike w:val="0"/>
        <w:outline w:val="0"/>
        <w:shadow w:val="0"/>
        <w:emboss w:val="0"/>
        <w:imprint w:val="0"/>
        <w:vanish w:val="0"/>
        <w:sz w:val="24"/>
        <w:vertAlign w:val="baseline"/>
      </w:rPr>
    </w:lvl>
    <w:lvl w:ilvl="7">
      <w:start w:val="1"/>
      <w:numFmt w:val="decimal"/>
      <w:pStyle w:val="Heading8"/>
      <w:lvlText w:val="%1.%2.%3.%4.%5.%6.%7.%8"/>
      <w:lvlJc w:val="left"/>
      <w:pPr>
        <w:ind w:left="1440" w:hanging="1440"/>
      </w:pPr>
      <w:rPr>
        <w:rFonts w:ascii="Times New Roman" w:hAnsi="Times New Roman" w:hint="default"/>
        <w:b/>
        <w:i w:val="0"/>
        <w:caps w:val="0"/>
        <w:strike w:val="0"/>
        <w:dstrike w:val="0"/>
        <w:outline w:val="0"/>
        <w:shadow w:val="0"/>
        <w:emboss w:val="0"/>
        <w:imprint w:val="0"/>
        <w:vanish w:val="0"/>
        <w:sz w:val="24"/>
        <w:vertAlign w:val="baseline"/>
      </w:rPr>
    </w:lvl>
    <w:lvl w:ilvl="8">
      <w:start w:val="1"/>
      <w:numFmt w:val="decimal"/>
      <w:pStyle w:val="Heading9"/>
      <w:lvlText w:val="%1.%2.%3.%4.%5.%6.%7.%8.%9"/>
      <w:lvlJc w:val="left"/>
      <w:pPr>
        <w:ind w:left="1584" w:hanging="1584"/>
      </w:pPr>
      <w:rPr>
        <w:rFonts w:ascii="Times New Roman" w:hAnsi="Times New Roman" w:hint="default"/>
        <w:b/>
        <w:i w:val="0"/>
        <w:caps w:val="0"/>
        <w:strike w:val="0"/>
        <w:dstrike w:val="0"/>
        <w:outline w:val="0"/>
        <w:shadow w:val="0"/>
        <w:emboss w:val="0"/>
        <w:imprint w:val="0"/>
        <w:vanish w:val="0"/>
        <w:sz w:val="24"/>
        <w:vertAlign w:val="baseline"/>
      </w:rPr>
    </w:lvl>
  </w:abstractNum>
  <w:abstractNum w:abstractNumId="1">
    <w:nsid w:val="1E711C0F"/>
    <w:multiLevelType w:val="hybridMultilevel"/>
    <w:tmpl w:val="69DA4B3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984BDE"/>
    <w:rsid w:val="00006315"/>
    <w:rsid w:val="00016FE7"/>
    <w:rsid w:val="00027D7D"/>
    <w:rsid w:val="0003024B"/>
    <w:rsid w:val="00066A44"/>
    <w:rsid w:val="00067DBD"/>
    <w:rsid w:val="00072322"/>
    <w:rsid w:val="0007360C"/>
    <w:rsid w:val="00073D9C"/>
    <w:rsid w:val="00084DF3"/>
    <w:rsid w:val="000A310F"/>
    <w:rsid w:val="000B32EA"/>
    <w:rsid w:val="000B605A"/>
    <w:rsid w:val="000B6419"/>
    <w:rsid w:val="000C2604"/>
    <w:rsid w:val="000D04B0"/>
    <w:rsid w:val="000E25CB"/>
    <w:rsid w:val="000F2AA8"/>
    <w:rsid w:val="0011490D"/>
    <w:rsid w:val="00135F35"/>
    <w:rsid w:val="00145F68"/>
    <w:rsid w:val="001460D8"/>
    <w:rsid w:val="001462F2"/>
    <w:rsid w:val="001668CE"/>
    <w:rsid w:val="0017137D"/>
    <w:rsid w:val="0018493B"/>
    <w:rsid w:val="00197B88"/>
    <w:rsid w:val="001A2308"/>
    <w:rsid w:val="001B40A9"/>
    <w:rsid w:val="001B5FAB"/>
    <w:rsid w:val="001D4996"/>
    <w:rsid w:val="001E5F1F"/>
    <w:rsid w:val="00212026"/>
    <w:rsid w:val="002253FF"/>
    <w:rsid w:val="00256B41"/>
    <w:rsid w:val="00261FDC"/>
    <w:rsid w:val="002669BF"/>
    <w:rsid w:val="0028675B"/>
    <w:rsid w:val="00294F97"/>
    <w:rsid w:val="002963E6"/>
    <w:rsid w:val="002A1D49"/>
    <w:rsid w:val="002A5314"/>
    <w:rsid w:val="002A754E"/>
    <w:rsid w:val="002C45C9"/>
    <w:rsid w:val="002E1466"/>
    <w:rsid w:val="002E523F"/>
    <w:rsid w:val="002F0282"/>
    <w:rsid w:val="00306013"/>
    <w:rsid w:val="00307C02"/>
    <w:rsid w:val="00310E91"/>
    <w:rsid w:val="00323B2B"/>
    <w:rsid w:val="00326CB2"/>
    <w:rsid w:val="00341199"/>
    <w:rsid w:val="00343380"/>
    <w:rsid w:val="00344BDC"/>
    <w:rsid w:val="0035511C"/>
    <w:rsid w:val="00355AD3"/>
    <w:rsid w:val="00357E67"/>
    <w:rsid w:val="00361401"/>
    <w:rsid w:val="003667F9"/>
    <w:rsid w:val="003703DD"/>
    <w:rsid w:val="00391655"/>
    <w:rsid w:val="00394ECA"/>
    <w:rsid w:val="003B19C3"/>
    <w:rsid w:val="003B679F"/>
    <w:rsid w:val="003C0882"/>
    <w:rsid w:val="003C092A"/>
    <w:rsid w:val="003D7986"/>
    <w:rsid w:val="003E4D35"/>
    <w:rsid w:val="003E541D"/>
    <w:rsid w:val="00413B64"/>
    <w:rsid w:val="00425E9C"/>
    <w:rsid w:val="00460467"/>
    <w:rsid w:val="00474822"/>
    <w:rsid w:val="00481054"/>
    <w:rsid w:val="00482182"/>
    <w:rsid w:val="00493AB2"/>
    <w:rsid w:val="00495D74"/>
    <w:rsid w:val="004A02BE"/>
    <w:rsid w:val="004A262A"/>
    <w:rsid w:val="004A43DF"/>
    <w:rsid w:val="004A4D1C"/>
    <w:rsid w:val="004A52C3"/>
    <w:rsid w:val="004B2A70"/>
    <w:rsid w:val="004B5291"/>
    <w:rsid w:val="004B7984"/>
    <w:rsid w:val="004C4ECF"/>
    <w:rsid w:val="004D19F3"/>
    <w:rsid w:val="004D3373"/>
    <w:rsid w:val="004E6EA8"/>
    <w:rsid w:val="004F25E3"/>
    <w:rsid w:val="004F6850"/>
    <w:rsid w:val="005019FB"/>
    <w:rsid w:val="005042D6"/>
    <w:rsid w:val="005143E8"/>
    <w:rsid w:val="00540409"/>
    <w:rsid w:val="00540637"/>
    <w:rsid w:val="00553863"/>
    <w:rsid w:val="005619E1"/>
    <w:rsid w:val="00576A0F"/>
    <w:rsid w:val="00580B3F"/>
    <w:rsid w:val="00586672"/>
    <w:rsid w:val="00590D59"/>
    <w:rsid w:val="005B0452"/>
    <w:rsid w:val="005B2C33"/>
    <w:rsid w:val="005E616C"/>
    <w:rsid w:val="005F3908"/>
    <w:rsid w:val="00615979"/>
    <w:rsid w:val="006168FC"/>
    <w:rsid w:val="00624B22"/>
    <w:rsid w:val="0063073E"/>
    <w:rsid w:val="006660E7"/>
    <w:rsid w:val="00686EF6"/>
    <w:rsid w:val="00692DC1"/>
    <w:rsid w:val="006951C5"/>
    <w:rsid w:val="00696591"/>
    <w:rsid w:val="006A1A35"/>
    <w:rsid w:val="006C5461"/>
    <w:rsid w:val="006D501E"/>
    <w:rsid w:val="006D61BD"/>
    <w:rsid w:val="006E35A8"/>
    <w:rsid w:val="006E5254"/>
    <w:rsid w:val="007006C5"/>
    <w:rsid w:val="00706115"/>
    <w:rsid w:val="00706193"/>
    <w:rsid w:val="007272EB"/>
    <w:rsid w:val="00732511"/>
    <w:rsid w:val="007820DA"/>
    <w:rsid w:val="0078727B"/>
    <w:rsid w:val="007B1182"/>
    <w:rsid w:val="007C2D7E"/>
    <w:rsid w:val="007C4B6B"/>
    <w:rsid w:val="007E112B"/>
    <w:rsid w:val="00800557"/>
    <w:rsid w:val="00806A70"/>
    <w:rsid w:val="00806E6C"/>
    <w:rsid w:val="00812BDE"/>
    <w:rsid w:val="00814A1B"/>
    <w:rsid w:val="0081631A"/>
    <w:rsid w:val="008250DF"/>
    <w:rsid w:val="00831B47"/>
    <w:rsid w:val="00834AB4"/>
    <w:rsid w:val="00837451"/>
    <w:rsid w:val="00884B7F"/>
    <w:rsid w:val="008A1F7B"/>
    <w:rsid w:val="008C664B"/>
    <w:rsid w:val="00903FDC"/>
    <w:rsid w:val="00932B8B"/>
    <w:rsid w:val="009369E4"/>
    <w:rsid w:val="00952938"/>
    <w:rsid w:val="00956EC7"/>
    <w:rsid w:val="009630A3"/>
    <w:rsid w:val="00984BDE"/>
    <w:rsid w:val="00996F36"/>
    <w:rsid w:val="009A0AC6"/>
    <w:rsid w:val="009B0046"/>
    <w:rsid w:val="009B29FB"/>
    <w:rsid w:val="009B4C7B"/>
    <w:rsid w:val="009B6882"/>
    <w:rsid w:val="009C0543"/>
    <w:rsid w:val="009F30F8"/>
    <w:rsid w:val="00A048FA"/>
    <w:rsid w:val="00A15368"/>
    <w:rsid w:val="00A21E11"/>
    <w:rsid w:val="00A44827"/>
    <w:rsid w:val="00A45DC0"/>
    <w:rsid w:val="00A46E70"/>
    <w:rsid w:val="00A5042E"/>
    <w:rsid w:val="00A56254"/>
    <w:rsid w:val="00A70AF5"/>
    <w:rsid w:val="00A71921"/>
    <w:rsid w:val="00A95F7B"/>
    <w:rsid w:val="00A96A44"/>
    <w:rsid w:val="00AA1B90"/>
    <w:rsid w:val="00AA7D5B"/>
    <w:rsid w:val="00AC20E4"/>
    <w:rsid w:val="00AC73B8"/>
    <w:rsid w:val="00AD07FE"/>
    <w:rsid w:val="00AD6E7B"/>
    <w:rsid w:val="00AE1DAB"/>
    <w:rsid w:val="00AE213D"/>
    <w:rsid w:val="00AE7977"/>
    <w:rsid w:val="00AF0A80"/>
    <w:rsid w:val="00AF10DC"/>
    <w:rsid w:val="00AF28F4"/>
    <w:rsid w:val="00B0725B"/>
    <w:rsid w:val="00B102D1"/>
    <w:rsid w:val="00B15E1D"/>
    <w:rsid w:val="00B20AEC"/>
    <w:rsid w:val="00B25706"/>
    <w:rsid w:val="00B31ED7"/>
    <w:rsid w:val="00B33D6C"/>
    <w:rsid w:val="00B36B63"/>
    <w:rsid w:val="00B47104"/>
    <w:rsid w:val="00B91C4A"/>
    <w:rsid w:val="00B925AD"/>
    <w:rsid w:val="00BA7FB2"/>
    <w:rsid w:val="00BC79A1"/>
    <w:rsid w:val="00BD2FE9"/>
    <w:rsid w:val="00BD6662"/>
    <w:rsid w:val="00BF1BCB"/>
    <w:rsid w:val="00C01FD9"/>
    <w:rsid w:val="00C05BE6"/>
    <w:rsid w:val="00C163D3"/>
    <w:rsid w:val="00C21F3C"/>
    <w:rsid w:val="00C25E80"/>
    <w:rsid w:val="00C35698"/>
    <w:rsid w:val="00C4074A"/>
    <w:rsid w:val="00C45496"/>
    <w:rsid w:val="00C5789E"/>
    <w:rsid w:val="00C635E7"/>
    <w:rsid w:val="00C6451D"/>
    <w:rsid w:val="00C77ED9"/>
    <w:rsid w:val="00C80231"/>
    <w:rsid w:val="00C81E4B"/>
    <w:rsid w:val="00C827C4"/>
    <w:rsid w:val="00C85E04"/>
    <w:rsid w:val="00CB0009"/>
    <w:rsid w:val="00CB1A5F"/>
    <w:rsid w:val="00CB445C"/>
    <w:rsid w:val="00CB5E8D"/>
    <w:rsid w:val="00CC030F"/>
    <w:rsid w:val="00CE0DBB"/>
    <w:rsid w:val="00D2321E"/>
    <w:rsid w:val="00D26004"/>
    <w:rsid w:val="00D26DA0"/>
    <w:rsid w:val="00D27DB9"/>
    <w:rsid w:val="00D37940"/>
    <w:rsid w:val="00D4356F"/>
    <w:rsid w:val="00D722F5"/>
    <w:rsid w:val="00D906C5"/>
    <w:rsid w:val="00D94727"/>
    <w:rsid w:val="00D96CB8"/>
    <w:rsid w:val="00DA1138"/>
    <w:rsid w:val="00DC4DD4"/>
    <w:rsid w:val="00DD25F2"/>
    <w:rsid w:val="00DD547F"/>
    <w:rsid w:val="00DE2995"/>
    <w:rsid w:val="00DE331C"/>
    <w:rsid w:val="00DF393E"/>
    <w:rsid w:val="00E07218"/>
    <w:rsid w:val="00E10C79"/>
    <w:rsid w:val="00E25212"/>
    <w:rsid w:val="00E25DDE"/>
    <w:rsid w:val="00E62D00"/>
    <w:rsid w:val="00E6568F"/>
    <w:rsid w:val="00E678D0"/>
    <w:rsid w:val="00E826BA"/>
    <w:rsid w:val="00E8658E"/>
    <w:rsid w:val="00E90DAF"/>
    <w:rsid w:val="00E968A5"/>
    <w:rsid w:val="00EA0BC1"/>
    <w:rsid w:val="00EA39C3"/>
    <w:rsid w:val="00ED1EB1"/>
    <w:rsid w:val="00ED236E"/>
    <w:rsid w:val="00F0023F"/>
    <w:rsid w:val="00F129CD"/>
    <w:rsid w:val="00F2026A"/>
    <w:rsid w:val="00F228E8"/>
    <w:rsid w:val="00F26EFB"/>
    <w:rsid w:val="00F2742B"/>
    <w:rsid w:val="00F33C22"/>
    <w:rsid w:val="00F60740"/>
    <w:rsid w:val="00F63BF5"/>
    <w:rsid w:val="00F93A24"/>
    <w:rsid w:val="00FA32E0"/>
    <w:rsid w:val="00FA6DA8"/>
    <w:rsid w:val="00FB095B"/>
    <w:rsid w:val="00FC0C3B"/>
    <w:rsid w:val="00FC178C"/>
    <w:rsid w:val="00FD6BC6"/>
    <w:rsid w:val="00FE0F01"/>
    <w:rsid w:val="00FE12C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4BDE"/>
    <w:pPr>
      <w:spacing w:after="0" w:line="360" w:lineRule="auto"/>
      <w:ind w:firstLine="709"/>
      <w:jc w:val="both"/>
    </w:pPr>
    <w:rPr>
      <w:rFonts w:ascii="Times New Roman" w:hAnsi="Times New Roman"/>
      <w:sz w:val="24"/>
      <w:lang w:val="pt-BR"/>
    </w:rPr>
  </w:style>
  <w:style w:type="paragraph" w:styleId="Heading1">
    <w:name w:val="heading 1"/>
    <w:basedOn w:val="Normal"/>
    <w:next w:val="Normal"/>
    <w:link w:val="Heading1Char"/>
    <w:uiPriority w:val="9"/>
    <w:qFormat/>
    <w:rsid w:val="00984BDE"/>
    <w:pPr>
      <w:keepNext/>
      <w:keepLines/>
      <w:numPr>
        <w:numId w:val="1"/>
      </w:numPr>
      <w:spacing w:after="360"/>
      <w:jc w:val="center"/>
      <w:outlineLvl w:val="0"/>
    </w:pPr>
    <w:rPr>
      <w:rFonts w:eastAsiaTheme="majorEastAsia" w:cstheme="majorBidi"/>
      <w:b/>
      <w:bCs/>
      <w:caps/>
      <w:sz w:val="28"/>
      <w:szCs w:val="28"/>
    </w:rPr>
  </w:style>
  <w:style w:type="paragraph" w:styleId="Heading2">
    <w:name w:val="heading 2"/>
    <w:basedOn w:val="Normal"/>
    <w:next w:val="Normal"/>
    <w:link w:val="Heading2Char"/>
    <w:uiPriority w:val="9"/>
    <w:unhideWhenUsed/>
    <w:qFormat/>
    <w:rsid w:val="00984BDE"/>
    <w:pPr>
      <w:keepNext/>
      <w:keepLines/>
      <w:numPr>
        <w:ilvl w:val="1"/>
        <w:numId w:val="1"/>
      </w:numPr>
      <w:spacing w:before="240" w:after="120"/>
      <w:outlineLvl w:val="1"/>
    </w:pPr>
    <w:rPr>
      <w:rFonts w:eastAsiaTheme="majorEastAsia" w:cstheme="majorBidi"/>
      <w:b/>
      <w:bCs/>
      <w:caps/>
      <w:szCs w:val="26"/>
    </w:rPr>
  </w:style>
  <w:style w:type="paragraph" w:styleId="Heading3">
    <w:name w:val="heading 3"/>
    <w:basedOn w:val="Normal"/>
    <w:next w:val="Normal"/>
    <w:link w:val="Heading3Char"/>
    <w:uiPriority w:val="9"/>
    <w:unhideWhenUsed/>
    <w:qFormat/>
    <w:rsid w:val="00984BDE"/>
    <w:pPr>
      <w:keepNext/>
      <w:keepLines/>
      <w:numPr>
        <w:ilvl w:val="2"/>
        <w:numId w:val="1"/>
      </w:numPr>
      <w:spacing w:before="240" w:after="120"/>
      <w:outlineLvl w:val="2"/>
    </w:pPr>
    <w:rPr>
      <w:rFonts w:eastAsiaTheme="majorEastAsia" w:cstheme="majorBidi"/>
      <w:b/>
      <w:bCs/>
      <w:caps/>
    </w:rPr>
  </w:style>
  <w:style w:type="paragraph" w:styleId="Heading4">
    <w:name w:val="heading 4"/>
    <w:basedOn w:val="Normal"/>
    <w:next w:val="Normal"/>
    <w:link w:val="Heading4Char"/>
    <w:uiPriority w:val="9"/>
    <w:unhideWhenUsed/>
    <w:qFormat/>
    <w:rsid w:val="00984BDE"/>
    <w:pPr>
      <w:keepNext/>
      <w:keepLines/>
      <w:numPr>
        <w:ilvl w:val="3"/>
        <w:numId w:val="1"/>
      </w:numPr>
      <w:spacing w:before="240" w:after="120"/>
      <w:outlineLvl w:val="3"/>
    </w:pPr>
    <w:rPr>
      <w:rFonts w:eastAsiaTheme="majorEastAsia" w:cstheme="majorBidi"/>
      <w:b/>
      <w:bCs/>
      <w:iCs/>
      <w:caps/>
    </w:rPr>
  </w:style>
  <w:style w:type="paragraph" w:styleId="Heading5">
    <w:name w:val="heading 5"/>
    <w:basedOn w:val="Normal"/>
    <w:next w:val="Normal"/>
    <w:link w:val="Heading5Char"/>
    <w:uiPriority w:val="9"/>
    <w:unhideWhenUsed/>
    <w:qFormat/>
    <w:rsid w:val="00984BDE"/>
    <w:pPr>
      <w:keepNext/>
      <w:keepLines/>
      <w:numPr>
        <w:ilvl w:val="4"/>
        <w:numId w:val="1"/>
      </w:numPr>
      <w:spacing w:before="240" w:after="120"/>
      <w:outlineLvl w:val="4"/>
    </w:pPr>
    <w:rPr>
      <w:rFonts w:eastAsiaTheme="majorEastAsia" w:cstheme="majorBidi"/>
      <w:b/>
      <w:caps/>
    </w:rPr>
  </w:style>
  <w:style w:type="paragraph" w:styleId="Heading6">
    <w:name w:val="heading 6"/>
    <w:basedOn w:val="Normal"/>
    <w:next w:val="Normal"/>
    <w:link w:val="Heading6Char"/>
    <w:uiPriority w:val="9"/>
    <w:unhideWhenUsed/>
    <w:qFormat/>
    <w:rsid w:val="00984BDE"/>
    <w:pPr>
      <w:keepNext/>
      <w:keepLines/>
      <w:numPr>
        <w:ilvl w:val="5"/>
        <w:numId w:val="1"/>
      </w:numPr>
      <w:spacing w:before="240" w:after="120"/>
      <w:outlineLvl w:val="5"/>
    </w:pPr>
    <w:rPr>
      <w:rFonts w:eastAsiaTheme="majorEastAsia" w:cstheme="majorBidi"/>
      <w:b/>
      <w:iCs/>
      <w:caps/>
    </w:rPr>
  </w:style>
  <w:style w:type="paragraph" w:styleId="Heading7">
    <w:name w:val="heading 7"/>
    <w:basedOn w:val="Normal"/>
    <w:next w:val="Normal"/>
    <w:link w:val="Heading7Char"/>
    <w:uiPriority w:val="9"/>
    <w:unhideWhenUsed/>
    <w:qFormat/>
    <w:rsid w:val="00984BDE"/>
    <w:pPr>
      <w:keepNext/>
      <w:keepLines/>
      <w:numPr>
        <w:ilvl w:val="6"/>
        <w:numId w:val="1"/>
      </w:numPr>
      <w:spacing w:before="240" w:after="120"/>
      <w:outlineLvl w:val="6"/>
    </w:pPr>
    <w:rPr>
      <w:rFonts w:eastAsiaTheme="majorEastAsia" w:cstheme="majorBidi"/>
      <w:b/>
      <w:iCs/>
      <w:caps/>
    </w:rPr>
  </w:style>
  <w:style w:type="paragraph" w:styleId="Heading8">
    <w:name w:val="heading 8"/>
    <w:basedOn w:val="Normal"/>
    <w:next w:val="Normal"/>
    <w:link w:val="Heading8Char"/>
    <w:uiPriority w:val="9"/>
    <w:unhideWhenUsed/>
    <w:qFormat/>
    <w:rsid w:val="00984BDE"/>
    <w:pPr>
      <w:keepNext/>
      <w:keepLines/>
      <w:numPr>
        <w:ilvl w:val="7"/>
        <w:numId w:val="1"/>
      </w:numPr>
      <w:spacing w:before="240" w:after="120"/>
      <w:outlineLvl w:val="7"/>
    </w:pPr>
    <w:rPr>
      <w:rFonts w:eastAsiaTheme="majorEastAsia" w:cstheme="majorBidi"/>
      <w:b/>
      <w:caps/>
      <w:szCs w:val="20"/>
    </w:rPr>
  </w:style>
  <w:style w:type="paragraph" w:styleId="Heading9">
    <w:name w:val="heading 9"/>
    <w:basedOn w:val="Normal"/>
    <w:next w:val="Normal"/>
    <w:link w:val="Heading9Char"/>
    <w:uiPriority w:val="9"/>
    <w:unhideWhenUsed/>
    <w:qFormat/>
    <w:rsid w:val="00984BDE"/>
    <w:pPr>
      <w:keepNext/>
      <w:keepLines/>
      <w:numPr>
        <w:ilvl w:val="8"/>
        <w:numId w:val="1"/>
      </w:numPr>
      <w:spacing w:before="240" w:after="120"/>
      <w:outlineLvl w:val="8"/>
    </w:pPr>
    <w:rPr>
      <w:rFonts w:eastAsiaTheme="majorEastAsia" w:cstheme="majorBidi"/>
      <w:b/>
      <w:iCs/>
      <w:cap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84BDE"/>
    <w:rPr>
      <w:rFonts w:ascii="Times New Roman" w:eastAsiaTheme="majorEastAsia" w:hAnsi="Times New Roman" w:cstheme="majorBidi"/>
      <w:b/>
      <w:bCs/>
      <w:caps/>
      <w:sz w:val="28"/>
      <w:szCs w:val="28"/>
      <w:lang w:val="pt-BR"/>
    </w:rPr>
  </w:style>
  <w:style w:type="character" w:customStyle="1" w:styleId="Heading2Char">
    <w:name w:val="Heading 2 Char"/>
    <w:basedOn w:val="DefaultParagraphFont"/>
    <w:link w:val="Heading2"/>
    <w:uiPriority w:val="9"/>
    <w:rsid w:val="00984BDE"/>
    <w:rPr>
      <w:rFonts w:ascii="Times New Roman" w:eastAsiaTheme="majorEastAsia" w:hAnsi="Times New Roman" w:cstheme="majorBidi"/>
      <w:b/>
      <w:bCs/>
      <w:caps/>
      <w:sz w:val="24"/>
      <w:szCs w:val="26"/>
      <w:lang w:val="pt-BR"/>
    </w:rPr>
  </w:style>
  <w:style w:type="character" w:customStyle="1" w:styleId="Heading3Char">
    <w:name w:val="Heading 3 Char"/>
    <w:basedOn w:val="DefaultParagraphFont"/>
    <w:link w:val="Heading3"/>
    <w:uiPriority w:val="9"/>
    <w:rsid w:val="00984BDE"/>
    <w:rPr>
      <w:rFonts w:ascii="Times New Roman" w:eastAsiaTheme="majorEastAsia" w:hAnsi="Times New Roman" w:cstheme="majorBidi"/>
      <w:b/>
      <w:bCs/>
      <w:caps/>
      <w:sz w:val="24"/>
      <w:lang w:val="pt-BR"/>
    </w:rPr>
  </w:style>
  <w:style w:type="character" w:customStyle="1" w:styleId="Heading4Char">
    <w:name w:val="Heading 4 Char"/>
    <w:basedOn w:val="DefaultParagraphFont"/>
    <w:link w:val="Heading4"/>
    <w:uiPriority w:val="9"/>
    <w:rsid w:val="00984BDE"/>
    <w:rPr>
      <w:rFonts w:ascii="Times New Roman" w:eastAsiaTheme="majorEastAsia" w:hAnsi="Times New Roman" w:cstheme="majorBidi"/>
      <w:b/>
      <w:bCs/>
      <w:iCs/>
      <w:caps/>
      <w:sz w:val="24"/>
      <w:lang w:val="pt-BR"/>
    </w:rPr>
  </w:style>
  <w:style w:type="character" w:customStyle="1" w:styleId="Heading5Char">
    <w:name w:val="Heading 5 Char"/>
    <w:basedOn w:val="DefaultParagraphFont"/>
    <w:link w:val="Heading5"/>
    <w:uiPriority w:val="9"/>
    <w:rsid w:val="00984BDE"/>
    <w:rPr>
      <w:rFonts w:ascii="Times New Roman" w:eastAsiaTheme="majorEastAsia" w:hAnsi="Times New Roman" w:cstheme="majorBidi"/>
      <w:b/>
      <w:caps/>
      <w:sz w:val="24"/>
      <w:lang w:val="pt-BR"/>
    </w:rPr>
  </w:style>
  <w:style w:type="character" w:customStyle="1" w:styleId="Heading6Char">
    <w:name w:val="Heading 6 Char"/>
    <w:basedOn w:val="DefaultParagraphFont"/>
    <w:link w:val="Heading6"/>
    <w:uiPriority w:val="9"/>
    <w:rsid w:val="00984BDE"/>
    <w:rPr>
      <w:rFonts w:ascii="Times New Roman" w:eastAsiaTheme="majorEastAsia" w:hAnsi="Times New Roman" w:cstheme="majorBidi"/>
      <w:b/>
      <w:iCs/>
      <w:caps/>
      <w:sz w:val="24"/>
      <w:lang w:val="pt-BR"/>
    </w:rPr>
  </w:style>
  <w:style w:type="character" w:customStyle="1" w:styleId="Heading7Char">
    <w:name w:val="Heading 7 Char"/>
    <w:basedOn w:val="DefaultParagraphFont"/>
    <w:link w:val="Heading7"/>
    <w:uiPriority w:val="9"/>
    <w:rsid w:val="00984BDE"/>
    <w:rPr>
      <w:rFonts w:ascii="Times New Roman" w:eastAsiaTheme="majorEastAsia" w:hAnsi="Times New Roman" w:cstheme="majorBidi"/>
      <w:b/>
      <w:iCs/>
      <w:caps/>
      <w:sz w:val="24"/>
      <w:lang w:val="pt-BR"/>
    </w:rPr>
  </w:style>
  <w:style w:type="character" w:customStyle="1" w:styleId="Heading8Char">
    <w:name w:val="Heading 8 Char"/>
    <w:basedOn w:val="DefaultParagraphFont"/>
    <w:link w:val="Heading8"/>
    <w:uiPriority w:val="9"/>
    <w:rsid w:val="00984BDE"/>
    <w:rPr>
      <w:rFonts w:ascii="Times New Roman" w:eastAsiaTheme="majorEastAsia" w:hAnsi="Times New Roman" w:cstheme="majorBidi"/>
      <w:b/>
      <w:caps/>
      <w:sz w:val="24"/>
      <w:szCs w:val="20"/>
      <w:lang w:val="pt-BR"/>
    </w:rPr>
  </w:style>
  <w:style w:type="character" w:customStyle="1" w:styleId="Heading9Char">
    <w:name w:val="Heading 9 Char"/>
    <w:basedOn w:val="DefaultParagraphFont"/>
    <w:link w:val="Heading9"/>
    <w:uiPriority w:val="9"/>
    <w:rsid w:val="00984BDE"/>
    <w:rPr>
      <w:rFonts w:ascii="Times New Roman" w:eastAsiaTheme="majorEastAsia" w:hAnsi="Times New Roman" w:cstheme="majorBidi"/>
      <w:b/>
      <w:iCs/>
      <w:caps/>
      <w:sz w:val="24"/>
      <w:szCs w:val="20"/>
      <w:lang w:val="pt-BR"/>
    </w:rPr>
  </w:style>
  <w:style w:type="paragraph" w:customStyle="1" w:styleId="Tabela">
    <w:name w:val="Tabela"/>
    <w:basedOn w:val="Normal"/>
    <w:link w:val="TabelaChar"/>
    <w:rsid w:val="00984BDE"/>
    <w:pPr>
      <w:autoSpaceDE w:val="0"/>
      <w:autoSpaceDN w:val="0"/>
      <w:adjustRightInd w:val="0"/>
      <w:spacing w:after="40" w:line="480" w:lineRule="auto"/>
      <w:jc w:val="center"/>
    </w:pPr>
    <w:rPr>
      <w:rFonts w:cs="Arial"/>
      <w:color w:val="000000"/>
      <w:sz w:val="20"/>
    </w:rPr>
  </w:style>
  <w:style w:type="character" w:customStyle="1" w:styleId="TabelaChar">
    <w:name w:val="Tabela Char"/>
    <w:basedOn w:val="DefaultParagraphFont"/>
    <w:link w:val="Tabela"/>
    <w:rsid w:val="00984BDE"/>
    <w:rPr>
      <w:rFonts w:ascii="Times New Roman" w:hAnsi="Times New Roman" w:cs="Arial"/>
      <w:color w:val="000000"/>
      <w:sz w:val="20"/>
      <w:lang w:val="pt-BR"/>
    </w:rPr>
  </w:style>
  <w:style w:type="paragraph" w:styleId="Bibliography">
    <w:name w:val="Bibliography"/>
    <w:basedOn w:val="Normal"/>
    <w:next w:val="Normal"/>
    <w:uiPriority w:val="37"/>
    <w:unhideWhenUsed/>
    <w:rsid w:val="00E10C79"/>
    <w:pPr>
      <w:spacing w:after="240" w:line="240" w:lineRule="auto"/>
      <w:ind w:firstLine="0"/>
    </w:pPr>
  </w:style>
  <w:style w:type="paragraph" w:styleId="BalloonText">
    <w:name w:val="Balloon Text"/>
    <w:basedOn w:val="Normal"/>
    <w:link w:val="BalloonTextChar"/>
    <w:uiPriority w:val="99"/>
    <w:semiHidden/>
    <w:unhideWhenUsed/>
    <w:rsid w:val="0000631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06315"/>
    <w:rPr>
      <w:rFonts w:ascii="Tahoma" w:hAnsi="Tahoma" w:cs="Tahoma"/>
      <w:sz w:val="16"/>
      <w:szCs w:val="16"/>
      <w:lang w:val="pt-BR"/>
    </w:rPr>
  </w:style>
  <w:style w:type="paragraph" w:styleId="Caption">
    <w:name w:val="caption"/>
    <w:basedOn w:val="Normal"/>
    <w:next w:val="Normal"/>
    <w:uiPriority w:val="35"/>
    <w:unhideWhenUsed/>
    <w:qFormat/>
    <w:rsid w:val="00B102D1"/>
    <w:pPr>
      <w:spacing w:after="200" w:line="240" w:lineRule="auto"/>
    </w:pPr>
    <w:rPr>
      <w:b/>
      <w:bCs/>
      <w:szCs w:val="18"/>
    </w:rPr>
  </w:style>
  <w:style w:type="paragraph" w:styleId="FootnoteText">
    <w:name w:val="footnote text"/>
    <w:basedOn w:val="Normal"/>
    <w:link w:val="FootnoteTextChar"/>
    <w:uiPriority w:val="99"/>
    <w:unhideWhenUsed/>
    <w:rsid w:val="009B29FB"/>
    <w:pPr>
      <w:spacing w:line="240" w:lineRule="auto"/>
    </w:pPr>
    <w:rPr>
      <w:sz w:val="20"/>
      <w:szCs w:val="20"/>
    </w:rPr>
  </w:style>
  <w:style w:type="character" w:customStyle="1" w:styleId="FootnoteTextChar">
    <w:name w:val="Footnote Text Char"/>
    <w:basedOn w:val="DefaultParagraphFont"/>
    <w:link w:val="FootnoteText"/>
    <w:uiPriority w:val="99"/>
    <w:rsid w:val="009B29FB"/>
    <w:rPr>
      <w:rFonts w:ascii="Times New Roman" w:hAnsi="Times New Roman"/>
      <w:sz w:val="20"/>
      <w:szCs w:val="20"/>
      <w:lang w:val="pt-BR"/>
    </w:rPr>
  </w:style>
  <w:style w:type="character" w:styleId="FootnoteReference">
    <w:name w:val="footnote reference"/>
    <w:basedOn w:val="DefaultParagraphFont"/>
    <w:uiPriority w:val="99"/>
    <w:semiHidden/>
    <w:unhideWhenUsed/>
    <w:rsid w:val="009B29FB"/>
    <w:rPr>
      <w:vertAlign w:val="superscript"/>
    </w:rPr>
  </w:style>
  <w:style w:type="character" w:styleId="CommentReference">
    <w:name w:val="annotation reference"/>
    <w:basedOn w:val="DefaultParagraphFont"/>
    <w:uiPriority w:val="99"/>
    <w:semiHidden/>
    <w:unhideWhenUsed/>
    <w:rsid w:val="001460D8"/>
    <w:rPr>
      <w:sz w:val="16"/>
      <w:szCs w:val="16"/>
    </w:rPr>
  </w:style>
  <w:style w:type="paragraph" w:styleId="CommentText">
    <w:name w:val="annotation text"/>
    <w:basedOn w:val="Normal"/>
    <w:link w:val="CommentTextChar"/>
    <w:uiPriority w:val="99"/>
    <w:semiHidden/>
    <w:unhideWhenUsed/>
    <w:rsid w:val="001460D8"/>
    <w:pPr>
      <w:spacing w:line="240" w:lineRule="auto"/>
    </w:pPr>
    <w:rPr>
      <w:sz w:val="20"/>
      <w:szCs w:val="20"/>
    </w:rPr>
  </w:style>
  <w:style w:type="character" w:customStyle="1" w:styleId="CommentTextChar">
    <w:name w:val="Comment Text Char"/>
    <w:basedOn w:val="DefaultParagraphFont"/>
    <w:link w:val="CommentText"/>
    <w:uiPriority w:val="99"/>
    <w:semiHidden/>
    <w:rsid w:val="001460D8"/>
    <w:rPr>
      <w:rFonts w:ascii="Times New Roman" w:hAnsi="Times New Roman"/>
      <w:sz w:val="20"/>
      <w:szCs w:val="20"/>
      <w:lang w:val="pt-BR"/>
    </w:rPr>
  </w:style>
  <w:style w:type="paragraph" w:styleId="CommentSubject">
    <w:name w:val="annotation subject"/>
    <w:basedOn w:val="CommentText"/>
    <w:next w:val="CommentText"/>
    <w:link w:val="CommentSubjectChar"/>
    <w:uiPriority w:val="99"/>
    <w:semiHidden/>
    <w:unhideWhenUsed/>
    <w:rsid w:val="001460D8"/>
    <w:rPr>
      <w:b/>
      <w:bCs/>
    </w:rPr>
  </w:style>
  <w:style w:type="character" w:customStyle="1" w:styleId="CommentSubjectChar">
    <w:name w:val="Comment Subject Char"/>
    <w:basedOn w:val="CommentTextChar"/>
    <w:link w:val="CommentSubject"/>
    <w:uiPriority w:val="99"/>
    <w:semiHidden/>
    <w:rsid w:val="001460D8"/>
    <w:rPr>
      <w:rFonts w:ascii="Times New Roman" w:hAnsi="Times New Roman"/>
      <w:b/>
      <w:bCs/>
      <w:sz w:val="20"/>
      <w:szCs w:val="20"/>
      <w:lang w:val="pt-BR"/>
    </w:rPr>
  </w:style>
  <w:style w:type="paragraph" w:styleId="Revision">
    <w:name w:val="Revision"/>
    <w:hidden/>
    <w:uiPriority w:val="99"/>
    <w:semiHidden/>
    <w:rsid w:val="00CE0DBB"/>
    <w:pPr>
      <w:spacing w:after="0" w:line="240" w:lineRule="auto"/>
    </w:pPr>
    <w:rPr>
      <w:rFonts w:ascii="Times New Roman" w:hAnsi="Times New Roman"/>
      <w:sz w:val="24"/>
      <w:lang w:val="pt-BR"/>
    </w:rPr>
  </w:style>
  <w:style w:type="character" w:styleId="EndnoteReference">
    <w:name w:val="endnote reference"/>
    <w:basedOn w:val="DefaultParagraphFont"/>
    <w:uiPriority w:val="99"/>
    <w:semiHidden/>
    <w:unhideWhenUsed/>
    <w:rsid w:val="00A15368"/>
    <w:rPr>
      <w:vertAlign w:val="superscript"/>
    </w:rPr>
  </w:style>
  <w:style w:type="table" w:styleId="MediumGrid3-Accent1">
    <w:name w:val="Medium Grid 3 Accent 1"/>
    <w:basedOn w:val="TableNormal"/>
    <w:uiPriority w:val="69"/>
    <w:rsid w:val="00A15368"/>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ListParagraph">
    <w:name w:val="List Paragraph"/>
    <w:basedOn w:val="Normal"/>
    <w:uiPriority w:val="34"/>
    <w:qFormat/>
    <w:rsid w:val="00CB0009"/>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91C803B-CCF2-43C1-9312-4BBCC30BFD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2298</TotalTime>
  <Pages>15</Pages>
  <Words>12225</Words>
  <Characters>69689</Characters>
  <Application>Microsoft Office Word</Application>
  <DocSecurity>0</DocSecurity>
  <Lines>580</Lines>
  <Paragraphs>163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Kohwalter</dc:creator>
  <cp:lastModifiedBy>Kohwalter</cp:lastModifiedBy>
  <cp:revision>154</cp:revision>
  <dcterms:created xsi:type="dcterms:W3CDTF">2013-06-22T18:48:00Z</dcterms:created>
  <dcterms:modified xsi:type="dcterms:W3CDTF">2013-07-08T23:40:00Z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zotero-version="4.0.8"&gt;&lt;session id="Z0G3roD1"/&gt;&lt;style id="custom_abnt_enligsh" hasBibliography="1" bibliographyStyleHasBeenSet="1"/&gt;&lt;prefs&gt;&lt;pref name="fieldType" value="Field"/&gt;&lt;pref name="storeReferences" value="true"/&gt;&lt;pref name="</vt:lpwstr>
  </property>
  <property fmtid="{D5CDD505-2E9C-101B-9397-08002B2CF9AE}" pid="3" name="ZOTERO_PREF_2">
    <vt:lpwstr>automaticJournalAbbreviations" value="true"/&gt;&lt;pref name="noteType" value="0"/&gt;&lt;/prefs&gt;&lt;/data&gt;</vt:lpwstr>
  </property>
</Properties>
</file>