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proofErr w:type="spellStart"/>
      <w:r w:rsidR="003520CD" w:rsidRPr="0096178A">
        <w:rPr>
          <w:lang w:val="en-US"/>
        </w:rPr>
        <w:t>gameplay</w:t>
      </w:r>
      <w:proofErr w:type="spellEnd"/>
      <w:r w:rsidR="003520CD">
        <w:rPr>
          <w:rStyle w:val="FootnoteReference"/>
          <w:lang w:val="en-US"/>
        </w:rPr>
        <w:footnoteReference w:id="1"/>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proofErr w:type="spellStart"/>
      <w:r w:rsidR="003520CD">
        <w:rPr>
          <w:lang w:val="en-US"/>
        </w:rPr>
        <w:t>gameplay</w:t>
      </w:r>
      <w:proofErr w:type="spellEnd"/>
      <w:r w:rsidR="003520CD">
        <w:rPr>
          <w:lang w:val="en-US"/>
        </w:rPr>
        <w:t xml:space="preserve">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5A0F52" w:rsidRPr="0096178A" w:rsidRDefault="005A0F52" w:rsidP="005A0F52">
      <w:pPr>
        <w:rPr>
          <w:lang w:val="en-US"/>
        </w:rPr>
      </w:pPr>
      <w:r w:rsidRPr="0096178A">
        <w:rPr>
          <w:lang w:val="en-US"/>
        </w:rPr>
        <w:t xml:space="preserve">This game flow analysis deserve particular attention for serious games </w:t>
      </w:r>
      <w:r w:rsidR="007526E8"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7526E8" w:rsidRPr="003A6B92">
        <w:fldChar w:fldCharType="separate"/>
      </w:r>
      <w:r w:rsidRPr="0096178A">
        <w:rPr>
          <w:rFonts w:cs="Times New Roman"/>
          <w:lang w:val="en-US"/>
        </w:rPr>
        <w:t>(ABT, 1987)</w:t>
      </w:r>
      <w:r w:rsidR="007526E8"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7526E8"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7526E8" w:rsidRPr="003A6B92">
        <w:fldChar w:fldCharType="separate"/>
      </w:r>
      <w:r w:rsidRPr="0096178A">
        <w:rPr>
          <w:rFonts w:cs="Times New Roman"/>
          <w:lang w:val="en-US"/>
        </w:rPr>
        <w:t>(BAKER; NAVARRO; VAN DER HOEK, 2003; NAVARRO, 2006)</w:t>
      </w:r>
      <w:r w:rsidR="007526E8" w:rsidRPr="003A6B92">
        <w:fldChar w:fldCharType="end"/>
      </w:r>
      <w:r w:rsidRPr="0096178A">
        <w:rPr>
          <w:lang w:val="en-US"/>
        </w:rPr>
        <w:t xml:space="preserve"> due to their stimulating curiosity characteristic and for providing motivation for learning </w:t>
      </w:r>
      <w:r w:rsidR="007526E8"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7526E8" w:rsidRPr="003A6B92">
        <w:fldChar w:fldCharType="separate"/>
      </w:r>
      <w:r w:rsidRPr="0096178A">
        <w:rPr>
          <w:rFonts w:cs="Times New Roman"/>
          <w:lang w:val="en-US"/>
        </w:rPr>
        <w:t>(PRENSKY, 2001)</w:t>
      </w:r>
      <w:r w:rsidR="007526E8"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Pr>
          <w:lang w:val="en-US"/>
        </w:rPr>
        <w:t xml:space="preserve"> for</w:t>
      </w:r>
      <w:r w:rsidRPr="0096178A">
        <w:rPr>
          <w:lang w:val="en-US"/>
        </w:rPr>
        <w:t xml:space="preserve"> the identification of good and bad attitudes made by the player</w:t>
      </w:r>
      <w:r w:rsidR="009B1D87">
        <w:rPr>
          <w:lang w:val="en-US"/>
        </w:rPr>
        <w:t xml:space="preserve"> or by </w:t>
      </w:r>
      <w:r w:rsidR="00AA10E8">
        <w:rPr>
          <w:lang w:val="en-US"/>
        </w:rPr>
        <w:t xml:space="preserve">game </w:t>
      </w:r>
      <w:r w:rsidR="009B1D87">
        <w:rPr>
          <w:lang w:val="en-US"/>
        </w:rPr>
        <w:t>developers</w:t>
      </w:r>
      <w:r w:rsidRPr="0096178A">
        <w:rPr>
          <w:lang w:val="en-US"/>
        </w:rPr>
        <w:t xml:space="preserve">.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5A0F52" w:rsidRDefault="005A0F52" w:rsidP="005A0F52">
      <w:pPr>
        <w:rPr>
          <w:lang w:val="en-US"/>
        </w:rPr>
      </w:pPr>
      <w:commentRangeStart w:id="3"/>
      <w:r w:rsidRPr="0096178A">
        <w:rPr>
          <w:lang w:val="en-US"/>
        </w:rPr>
        <w:t xml:space="preserve">Neural studies about the learning capability of human brain </w:t>
      </w:r>
      <w:r w:rsidR="007526E8"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7526E8" w:rsidRPr="003A6B92">
        <w:fldChar w:fldCharType="separate"/>
      </w:r>
      <w:r w:rsidRPr="0096178A">
        <w:rPr>
          <w:rFonts w:cs="Times New Roman"/>
          <w:lang w:val="en-US"/>
        </w:rPr>
        <w:t>(CHIALVO; BAK, 1999; CLARK, 1950)</w:t>
      </w:r>
      <w:r w:rsidR="007526E8"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commentRangeEnd w:id="3"/>
      <w:r w:rsidR="00AA10E8">
        <w:rPr>
          <w:rStyle w:val="CommentReference"/>
        </w:rPr>
        <w:commentReference w:id="3"/>
      </w:r>
    </w:p>
    <w:p w:rsidR="005A0F52" w:rsidRPr="0096178A" w:rsidRDefault="005A0F52" w:rsidP="005A0F52">
      <w:pPr>
        <w:rPr>
          <w:lang w:val="en-US"/>
        </w:rPr>
      </w:pPr>
      <w:commentRangeStart w:id="4"/>
      <w:r>
        <w:rPr>
          <w:lang w:val="en-US"/>
        </w:rPr>
        <w:lastRenderedPageBreak/>
        <w:t xml:space="preserve">As previously presented </w:t>
      </w:r>
      <w:r w:rsidR="00A43517">
        <w:rPr>
          <w:lang w:val="en-US"/>
        </w:rPr>
        <w:t>at</w:t>
      </w:r>
      <w:r>
        <w:rPr>
          <w:lang w:val="en-US"/>
        </w:rPr>
        <w:t xml:space="preserve"> Chapter 2</w:t>
      </w:r>
      <w:commentRangeEnd w:id="4"/>
      <w:r w:rsidR="00A43517">
        <w:rPr>
          <w:rStyle w:val="CommentReference"/>
        </w:rPr>
        <w:commentReference w:id="4"/>
      </w:r>
      <w:r>
        <w:rPr>
          <w:lang w:val="en-US"/>
        </w:rPr>
        <w:t>,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as such, might compromise the player’s understanding of</w:t>
      </w:r>
      <w:r w:rsidRPr="0096178A">
        <w:rPr>
          <w:lang w:val="en-US"/>
        </w:rPr>
        <w:t xml:space="preserve"> the story development throughout the game.</w:t>
      </w:r>
      <w:r>
        <w:rPr>
          <w:lang w:val="en-US"/>
        </w:rPr>
        <w:t xml:space="preserve"> Watching the game unfold again for a second time </w:t>
      </w:r>
      <w:r w:rsidR="00A43517">
        <w:rPr>
          <w:lang w:val="en-US"/>
        </w:rPr>
        <w:t xml:space="preserve">by a replay or looking at the 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w:t>
      </w:r>
      <w:r w:rsidR="00AA10E8">
        <w:rPr>
          <w:lang w:val="en-US"/>
        </w:rPr>
        <w:t>the enemy’s</w:t>
      </w:r>
      <w:r w:rsidR="00A132AC">
        <w:rPr>
          <w:lang w:val="en-US"/>
        </w:rPr>
        <w:t xml:space="preserve"> armies that tipped in his favor</w:t>
      </w:r>
      <w:r w:rsidR="00A43517">
        <w:rPr>
          <w:lang w:val="en-US"/>
        </w:rPr>
        <w:t>?</w:t>
      </w:r>
      <w:r w:rsidR="00A132AC">
        <w:rPr>
          <w:lang w:val="en-US"/>
        </w:rPr>
        <w:t xml:space="preserve"> Such questions are common to arise and somet</w:t>
      </w:r>
      <w:r w:rsidR="00AA10E8">
        <w:rPr>
          <w:lang w:val="en-US"/>
        </w:rPr>
        <w:t>imes their influences are not</w:t>
      </w:r>
      <w:r w:rsidR="00A132AC">
        <w:rPr>
          <w:lang w:val="en-US"/>
        </w:rPr>
        <w:t xml:space="preserve"> apparent to the player. Or even if they were</w:t>
      </w:r>
      <w:r w:rsidR="00AA10E8">
        <w:rPr>
          <w:lang w:val="en-US"/>
        </w:rPr>
        <w:t xml:space="preserve"> identified</w:t>
      </w:r>
      <w:r w:rsidR="00A132AC">
        <w:rPr>
          <w:lang w:val="en-US"/>
        </w:rPr>
        <w:t>, analyzing it in more details might provide useful insights for future occasions.</w:t>
      </w:r>
    </w:p>
    <w:p w:rsidR="005A0F52" w:rsidRPr="0096178A" w:rsidRDefault="00AA10E8" w:rsidP="005A0F52">
      <w:pPr>
        <w:rPr>
          <w:lang w:val="en-US"/>
        </w:rPr>
      </w:pPr>
      <w:r>
        <w:rPr>
          <w:lang w:val="en-US"/>
        </w:rPr>
        <w:t>T</w:t>
      </w:r>
      <w:r w:rsidR="005A0F52" w:rsidRPr="0096178A">
        <w:rPr>
          <w:lang w:val="en-US"/>
        </w:rPr>
        <w:t xml:space="preserve">he goal of this </w:t>
      </w:r>
      <w:r w:rsidR="005A0F52">
        <w:rPr>
          <w:lang w:val="en-US"/>
        </w:rPr>
        <w:t>work</w:t>
      </w:r>
      <w:r w:rsidR="005A0F52" w:rsidRPr="0096178A">
        <w:rPr>
          <w:lang w:val="en-US"/>
        </w:rPr>
        <w:t xml:space="preserve"> is to improve the player’s understanding of the game flow, providing insights on how the story progressed and </w:t>
      </w:r>
      <w:r w:rsidR="00A132AC">
        <w:rPr>
          <w:lang w:val="en-US"/>
        </w:rPr>
        <w:t xml:space="preserve">the </w:t>
      </w:r>
      <w:r w:rsidR="005A0F52" w:rsidRPr="0096178A">
        <w:rPr>
          <w:lang w:val="en-US"/>
        </w:rPr>
        <w:t xml:space="preserve">influences in the outcome. In order to improve understanding, </w:t>
      </w:r>
      <w:r w:rsidR="00A132AC">
        <w:rPr>
          <w:lang w:val="en-US"/>
        </w:rPr>
        <w:t>this work</w:t>
      </w:r>
      <w:r w:rsidR="005A0F52" w:rsidRPr="0096178A">
        <w:rPr>
          <w:lang w:val="en-US"/>
        </w:rPr>
        <w:t xml:space="preserve"> provide</w:t>
      </w:r>
      <w:r w:rsidR="00A132AC">
        <w:rPr>
          <w:lang w:val="en-US"/>
        </w:rPr>
        <w:t>s</w:t>
      </w:r>
      <w:r w:rsidR="005A0F52" w:rsidRPr="0096178A">
        <w:rPr>
          <w:lang w:val="en-US"/>
        </w:rPr>
        <w:t xml:space="preserve"> the means </w:t>
      </w:r>
      <w:r w:rsidR="00A132AC">
        <w:rPr>
          <w:lang w:val="en-US"/>
        </w:rPr>
        <w:t>of analyzing</w:t>
      </w:r>
      <w:r w:rsidR="005A0F52" w:rsidRPr="0096178A">
        <w:rPr>
          <w:lang w:val="en-US"/>
        </w:rPr>
        <w:t xml:space="preserve"> the game flow by using provenance. The provenance</w:t>
      </w:r>
      <w:r>
        <w:rPr>
          <w:lang w:val="en-US"/>
        </w:rPr>
        <w:t xml:space="preserve"> analysis is done by processing </w:t>
      </w:r>
      <w:r w:rsidR="005A0F52" w:rsidRPr="0096178A">
        <w:rPr>
          <w:lang w:val="en-US"/>
        </w:rPr>
        <w:t xml:space="preserve">collected </w:t>
      </w:r>
      <w:proofErr w:type="spellStart"/>
      <w:r w:rsidR="005A0F52" w:rsidRPr="0096178A">
        <w:rPr>
          <w:lang w:val="en-US"/>
        </w:rPr>
        <w:t>gameplay</w:t>
      </w:r>
      <w:proofErr w:type="spellEnd"/>
      <w:r w:rsidR="005A0F52" w:rsidRPr="0096178A">
        <w:rPr>
          <w:lang w:val="en-US"/>
        </w:rPr>
        <w:t xml:space="preserve"> data and generating a provenance graph, which relate the actions and events that occurred during the game session. This provenance graph allows the player</w:t>
      </w:r>
      <w:r w:rsidR="005A0F52">
        <w:rPr>
          <w:lang w:val="en-US"/>
        </w:rPr>
        <w:t>, or a third user (ex: tutor),</w:t>
      </w:r>
      <w:r w:rsidR="005A0F52"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3C5447" w:rsidRDefault="00AA10E8" w:rsidP="005A0F52">
      <w:pPr>
        <w:rPr>
          <w:lang w:val="en-US"/>
        </w:rPr>
      </w:pPr>
      <w:r>
        <w:rPr>
          <w:lang w:val="en-US"/>
        </w:rPr>
        <w:t xml:space="preserve">Thus, </w:t>
      </w:r>
      <w:r w:rsidRPr="0096178A">
        <w:rPr>
          <w:lang w:val="en-US"/>
        </w:rPr>
        <w:t>th</w:t>
      </w:r>
      <w:r>
        <w:rPr>
          <w:lang w:val="en-US"/>
        </w:rPr>
        <w:t>is</w:t>
      </w:r>
      <w:r w:rsidRPr="0096178A">
        <w:rPr>
          <w:lang w:val="en-US"/>
        </w:rPr>
        <w:t xml:space="preserve"> work proposes</w:t>
      </w:r>
      <w:r w:rsidR="005A0F52" w:rsidRPr="0096178A">
        <w:rPr>
          <w:lang w:val="en-US"/>
        </w:rPr>
        <w:t xml:space="preserve"> a 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Pr="003A6B92">
        <w:fldChar w:fldCharType="begin"/>
      </w:r>
      <w:r>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Pr="003A6B92">
        <w:fldChar w:fldCharType="separate"/>
      </w:r>
      <w:r w:rsidRPr="002F44CD">
        <w:rPr>
          <w:rFonts w:cs="Times New Roman"/>
          <w:szCs w:val="24"/>
          <w:lang w:val="en-US"/>
        </w:rPr>
        <w:t xml:space="preserve">(FREIRE </w:t>
      </w:r>
      <w:r w:rsidRPr="002F44CD">
        <w:rPr>
          <w:rFonts w:cs="Times New Roman"/>
          <w:i/>
          <w:iCs/>
          <w:szCs w:val="24"/>
          <w:lang w:val="en-US"/>
        </w:rPr>
        <w:t>et al.</w:t>
      </w:r>
      <w:r w:rsidRPr="002F44CD">
        <w:rPr>
          <w:rFonts w:cs="Times New Roman"/>
          <w:szCs w:val="24"/>
          <w:lang w:val="en-US"/>
        </w:rPr>
        <w:t>, 2008b)</w:t>
      </w:r>
      <w:r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Pr>
          <w:lang w:val="en-US"/>
        </w:rPr>
        <w:t xml:space="preserve">, and </w:t>
      </w:r>
      <w:r w:rsidR="005A0F52" w:rsidRPr="0096178A">
        <w:rPr>
          <w:lang w:val="en-US"/>
        </w:rPr>
        <w:t>providing the means</w:t>
      </w:r>
      <w:r>
        <w:rPr>
          <w:lang w:val="en-US"/>
        </w:rPr>
        <w:t xml:space="preserve"> for a post-game analysis. </w:t>
      </w:r>
      <w:r w:rsidR="005A0F52" w:rsidRPr="0096178A">
        <w:rPr>
          <w:lang w:val="en-US"/>
        </w:rPr>
        <w:t xml:space="preserve"> </w:t>
      </w:r>
      <w:r w:rsidR="005A0F52">
        <w:rPr>
          <w:lang w:val="en-US"/>
        </w:rPr>
        <w:t>In this</w:t>
      </w:r>
      <w:r w:rsidR="005A0F52" w:rsidRPr="0096178A">
        <w:rPr>
          <w:lang w:val="en-US"/>
        </w:rPr>
        <w:t xml:space="preserve"> </w:t>
      </w:r>
      <w:r w:rsidR="005A0F52">
        <w:rPr>
          <w:lang w:val="en-US"/>
        </w:rPr>
        <w:t>chapter it</w:t>
      </w:r>
      <w:r w:rsidR="005A0F52" w:rsidRPr="0096178A">
        <w:rPr>
          <w:lang w:val="en-US"/>
        </w:rPr>
        <w:t xml:space="preserve"> </w:t>
      </w:r>
      <w:r w:rsidR="005A0F52">
        <w:rPr>
          <w:lang w:val="en-US"/>
        </w:rPr>
        <w:t>will be explained the</w:t>
      </w:r>
      <w:r w:rsidR="005A0F52" w:rsidRPr="0096178A">
        <w:rPr>
          <w:lang w:val="en-US"/>
        </w:rPr>
        <w:t xml:space="preserve"> </w:t>
      </w:r>
      <w:r w:rsidR="005A0F52" w:rsidRPr="00F94124">
        <w:rPr>
          <w:i/>
          <w:lang w:val="en-US"/>
        </w:rPr>
        <w:t>Provenance in Games</w:t>
      </w:r>
      <w:r w:rsidR="005A0F52">
        <w:rPr>
          <w:lang w:val="en-US"/>
        </w:rPr>
        <w:t xml:space="preserve"> </w:t>
      </w:r>
      <w:r w:rsidR="005A0F52" w:rsidRPr="0096178A">
        <w:rPr>
          <w:lang w:val="en-US"/>
        </w:rPr>
        <w:t>framework</w:t>
      </w:r>
      <w:r w:rsidR="005A0F52">
        <w:rPr>
          <w:lang w:val="en-US"/>
        </w:rPr>
        <w:t>, along with the process of</w:t>
      </w:r>
      <w:r w:rsidR="005A0F52" w:rsidRPr="0096178A">
        <w:rPr>
          <w:lang w:val="en-US"/>
        </w:rPr>
        <w:t xml:space="preserve"> provenance </w:t>
      </w:r>
      <w:r w:rsidR="005A0F52">
        <w:rPr>
          <w:lang w:val="en-US"/>
        </w:rPr>
        <w:t>gathering,</w:t>
      </w:r>
      <w:r w:rsidR="005A0F52" w:rsidRPr="0096178A">
        <w:rPr>
          <w:lang w:val="en-US"/>
        </w:rPr>
        <w:t xml:space="preserve"> </w:t>
      </w:r>
      <w:r w:rsidR="005A0F52">
        <w:rPr>
          <w:lang w:val="en-US"/>
        </w:rPr>
        <w:t xml:space="preserve">the </w:t>
      </w:r>
      <w:r w:rsidR="005A0F52" w:rsidRPr="0096178A">
        <w:rPr>
          <w:lang w:val="en-US"/>
        </w:rPr>
        <w:t>provenance graph construction</w:t>
      </w:r>
      <w:r w:rsidR="003C5447">
        <w:rPr>
          <w:lang w:val="en-US"/>
        </w:rPr>
        <w:t>,</w:t>
      </w:r>
      <w:r w:rsidR="005A0F52">
        <w:rPr>
          <w:lang w:val="en-US"/>
        </w:rPr>
        <w:t xml:space="preserve"> and </w:t>
      </w:r>
      <w:r w:rsidR="003C5447">
        <w:rPr>
          <w:lang w:val="en-US"/>
        </w:rPr>
        <w:t xml:space="preserve">the provenance </w:t>
      </w:r>
      <w:r w:rsidR="005A0F52">
        <w:rPr>
          <w:lang w:val="en-US"/>
        </w:rPr>
        <w:t>visualization.</w:t>
      </w:r>
    </w:p>
    <w:p w:rsidR="005A0F52" w:rsidRPr="0096178A" w:rsidRDefault="003C5447" w:rsidP="005A0F52">
      <w:pPr>
        <w:rPr>
          <w:lang w:val="en-US"/>
        </w:rPr>
      </w:pPr>
      <w:r w:rsidRPr="001E187B">
        <w:rPr>
          <w:lang w:val="en-US"/>
        </w:rPr>
        <w:t xml:space="preserve">As such, this chapter is organized as follow: </w:t>
      </w:r>
      <w:r w:rsidR="00AA10E8">
        <w:rPr>
          <w:lang w:val="en-US"/>
        </w:rPr>
        <w:t xml:space="preserve">Section </w:t>
      </w:r>
      <w:r w:rsidR="00AA10E8">
        <w:rPr>
          <w:lang w:val="en-US"/>
        </w:rPr>
        <w:fldChar w:fldCharType="begin"/>
      </w:r>
      <w:r w:rsidR="00AA10E8">
        <w:rPr>
          <w:lang w:val="en-US"/>
        </w:rPr>
        <w:instrText xml:space="preserve"> REF _Ref355251916 \r \h </w:instrText>
      </w:r>
      <w:r w:rsidR="00AA10E8">
        <w:rPr>
          <w:lang w:val="en-US"/>
        </w:rPr>
      </w:r>
      <w:r w:rsidR="00AA10E8">
        <w:rPr>
          <w:lang w:val="en-US"/>
        </w:rPr>
        <w:fldChar w:fldCharType="separate"/>
      </w:r>
      <w:r w:rsidR="00AA10E8">
        <w:rPr>
          <w:lang w:val="en-US"/>
        </w:rPr>
        <w:t>4.2</w:t>
      </w:r>
      <w:r w:rsidR="00AA10E8">
        <w:rPr>
          <w:lang w:val="en-US"/>
        </w:rPr>
        <w:fldChar w:fldCharType="end"/>
      </w:r>
      <w:r w:rsidR="00AA10E8">
        <w:rPr>
          <w:lang w:val="en-US"/>
        </w:rPr>
        <w:t xml:space="preserve"> provides the mapping of provenance terms to the game context. Section </w:t>
      </w:r>
      <w:r w:rsidR="00AA10E8">
        <w:rPr>
          <w:lang w:val="en-US"/>
        </w:rPr>
        <w:fldChar w:fldCharType="begin"/>
      </w:r>
      <w:r w:rsidR="00AA10E8">
        <w:rPr>
          <w:lang w:val="en-US"/>
        </w:rPr>
        <w:instrText xml:space="preserve"> REF _Ref355251954 \r \h </w:instrText>
      </w:r>
      <w:r w:rsidR="00AA10E8">
        <w:rPr>
          <w:lang w:val="en-US"/>
        </w:rPr>
      </w:r>
      <w:r w:rsidR="00AA10E8">
        <w:rPr>
          <w:lang w:val="en-US"/>
        </w:rPr>
        <w:fldChar w:fldCharType="separate"/>
      </w:r>
      <w:r w:rsidR="00AA10E8">
        <w:rPr>
          <w:lang w:val="en-US"/>
        </w:rPr>
        <w:t>4.3</w:t>
      </w:r>
      <w:r w:rsidR="00AA10E8">
        <w:rPr>
          <w:lang w:val="en-US"/>
        </w:rPr>
        <w:fldChar w:fldCharType="end"/>
      </w:r>
      <w:r w:rsidR="00AA10E8">
        <w:rPr>
          <w:lang w:val="en-US"/>
        </w:rPr>
        <w:t xml:space="preserve"> </w:t>
      </w:r>
      <w:r w:rsidR="00BA7586">
        <w:rPr>
          <w:lang w:val="en-US"/>
        </w:rPr>
        <w:t xml:space="preserve">provides a storage structure for the information gathered from the game, while </w:t>
      </w:r>
      <w:r w:rsidR="00AA10E8">
        <w:rPr>
          <w:lang w:val="en-US"/>
        </w:rPr>
        <w:t xml:space="preserve">Section </w:t>
      </w:r>
      <w:r w:rsidR="00AA10E8">
        <w:rPr>
          <w:lang w:val="en-US"/>
        </w:rPr>
        <w:fldChar w:fldCharType="begin"/>
      </w:r>
      <w:r w:rsidR="00AA10E8">
        <w:rPr>
          <w:lang w:val="en-US"/>
        </w:rPr>
        <w:instrText xml:space="preserve"> REF _Ref355251958 \r \h </w:instrText>
      </w:r>
      <w:r w:rsidR="00AA10E8">
        <w:rPr>
          <w:lang w:val="en-US"/>
        </w:rPr>
      </w:r>
      <w:r w:rsidR="00AA10E8">
        <w:rPr>
          <w:lang w:val="en-US"/>
        </w:rPr>
        <w:fldChar w:fldCharType="separate"/>
      </w:r>
      <w:r w:rsidR="00AA10E8">
        <w:rPr>
          <w:lang w:val="en-US"/>
        </w:rPr>
        <w:t>4.4</w:t>
      </w:r>
      <w:r w:rsidR="00AA10E8">
        <w:rPr>
          <w:lang w:val="en-US"/>
        </w:rPr>
        <w:fldChar w:fldCharType="end"/>
      </w:r>
      <w:r w:rsidR="00AA10E8">
        <w:rPr>
          <w:lang w:val="en-US"/>
        </w:rPr>
        <w:t xml:space="preserve"> </w:t>
      </w:r>
      <w:r w:rsidR="00BA7586">
        <w:rPr>
          <w:lang w:val="en-US"/>
        </w:rPr>
        <w:t>introduces the provenance graph generation and visualization</w:t>
      </w:r>
      <w:r w:rsidR="00AA10E8">
        <w:rPr>
          <w:lang w:val="en-US"/>
        </w:rPr>
        <w:t xml:space="preserve">. Lastly, Section </w:t>
      </w:r>
      <w:r w:rsidR="00AA10E8">
        <w:rPr>
          <w:lang w:val="en-US"/>
        </w:rPr>
        <w:fldChar w:fldCharType="begin"/>
      </w:r>
      <w:r w:rsidR="00AA10E8">
        <w:rPr>
          <w:lang w:val="en-US"/>
        </w:rPr>
        <w:instrText xml:space="preserve"> REF _Ref355251961 \r \h </w:instrText>
      </w:r>
      <w:r w:rsidR="00AA10E8">
        <w:rPr>
          <w:lang w:val="en-US"/>
        </w:rPr>
      </w:r>
      <w:r w:rsidR="00AA10E8">
        <w:rPr>
          <w:lang w:val="en-US"/>
        </w:rPr>
        <w:fldChar w:fldCharType="separate"/>
      </w:r>
      <w:r w:rsidR="00AA10E8">
        <w:rPr>
          <w:lang w:val="en-US"/>
        </w:rPr>
        <w:t>4.5</w:t>
      </w:r>
      <w:r w:rsidR="00AA10E8">
        <w:rPr>
          <w:lang w:val="en-US"/>
        </w:rPr>
        <w:fldChar w:fldCharType="end"/>
      </w:r>
      <w:r w:rsidR="005A0F52" w:rsidRPr="0096178A">
        <w:rPr>
          <w:lang w:val="en-US"/>
        </w:rPr>
        <w:t xml:space="preserve"> </w:t>
      </w:r>
      <w:r w:rsidR="00AA10E8">
        <w:rPr>
          <w:lang w:val="en-US"/>
        </w:rPr>
        <w:t>presents the final considerations of this chapter.</w:t>
      </w:r>
    </w:p>
    <w:p w:rsidR="005A0F52" w:rsidRPr="000E0E34" w:rsidRDefault="005A0F52" w:rsidP="000E0E34">
      <w:pPr>
        <w:pStyle w:val="Heading2"/>
        <w:rPr>
          <w:rStyle w:val="TabelaChar"/>
          <w:rFonts w:cstheme="majorBidi"/>
          <w:color w:val="auto"/>
          <w:sz w:val="24"/>
        </w:rPr>
      </w:pPr>
      <w:bookmarkStart w:id="5" w:name="_Toc354161732"/>
      <w:bookmarkStart w:id="6" w:name="_Ref355251916"/>
      <w:r w:rsidRPr="000E0E34">
        <w:rPr>
          <w:rStyle w:val="TabelaChar"/>
          <w:rFonts w:cstheme="majorBidi"/>
          <w:color w:val="auto"/>
          <w:sz w:val="24"/>
        </w:rPr>
        <w:lastRenderedPageBreak/>
        <w:t>Data Model</w:t>
      </w:r>
      <w:bookmarkEnd w:id="5"/>
      <w:bookmarkEnd w:id="6"/>
    </w:p>
    <w:p w:rsidR="005A0F52" w:rsidRPr="001E187B" w:rsidRDefault="005A0F52" w:rsidP="005A0F52">
      <w:pPr>
        <w:rPr>
          <w:lang w:val="en-US"/>
        </w:rPr>
      </w:pPr>
      <w:r>
        <w:rPr>
          <w:lang w:val="en-US"/>
        </w:rPr>
        <w:t>In order to</w:t>
      </w:r>
      <w:r w:rsidRPr="001E187B">
        <w:rPr>
          <w:lang w:val="en-US"/>
        </w:rPr>
        <w:t xml:space="preserve"> adopt provenance </w:t>
      </w:r>
      <w:r>
        <w:rPr>
          <w:lang w:val="en-US"/>
        </w:rPr>
        <w:t>for the context of games,</w:t>
      </w:r>
      <w:r w:rsidRPr="001E187B">
        <w:rPr>
          <w:lang w:val="en-US"/>
        </w:rPr>
        <w:t xml:space="preserve"> it is necessary to map each</w:t>
      </w:r>
      <w:r>
        <w:rPr>
          <w:lang w:val="en-US"/>
        </w:rPr>
        <w:t xml:space="preserve"> type of</w:t>
      </w:r>
      <w:r w:rsidRPr="001E187B">
        <w:rPr>
          <w:lang w:val="en-US"/>
        </w:rPr>
        <w:t xml:space="preserve"> </w:t>
      </w:r>
      <w:r>
        <w:rPr>
          <w:lang w:val="en-US"/>
        </w:rPr>
        <w:t>vertices</w:t>
      </w:r>
      <w:r w:rsidRPr="001E187B">
        <w:rPr>
          <w:lang w:val="en-US"/>
        </w:rPr>
        <w:t xml:space="preserve"> of </w:t>
      </w:r>
      <w:r>
        <w:rPr>
          <w:lang w:val="en-US"/>
        </w:rPr>
        <w:t>the</w:t>
      </w:r>
      <w:r w:rsidRPr="001E187B">
        <w:rPr>
          <w:lang w:val="en-US"/>
        </w:rPr>
        <w:t xml:space="preserve"> provenance graph to elements that can be represented in game</w:t>
      </w:r>
      <w:r>
        <w:rPr>
          <w:lang w:val="en-US"/>
        </w:rPr>
        <w:t>s</w:t>
      </w:r>
      <w:r w:rsidRPr="001E187B">
        <w:rPr>
          <w:lang w:val="en-US"/>
        </w:rPr>
        <w:t xml:space="preserve">. As was mentioned </w:t>
      </w:r>
      <w:r>
        <w:rPr>
          <w:lang w:val="en-US"/>
        </w:rPr>
        <w:t>in the previous chapter</w:t>
      </w:r>
      <w:r w:rsidRPr="001E187B">
        <w:rPr>
          <w:lang w:val="en-US"/>
        </w:rPr>
        <w:t xml:space="preserve">, the </w:t>
      </w:r>
      <w:r w:rsidRPr="002B20E8">
        <w:rPr>
          <w:i/>
          <w:lang w:val="en-US"/>
        </w:rPr>
        <w:t>Open Provenance Model</w:t>
      </w:r>
      <w:r w:rsidRPr="001E187B">
        <w:rPr>
          <w:lang w:val="en-US"/>
        </w:rPr>
        <w:t xml:space="preserve"> </w:t>
      </w:r>
      <w:r>
        <w:rPr>
          <w:lang w:val="en-US"/>
        </w:rPr>
        <w:t>and PROV use</w:t>
      </w:r>
      <w:r w:rsidRPr="001E187B">
        <w:rPr>
          <w:lang w:val="en-US"/>
        </w:rPr>
        <w:t xml:space="preserve"> three types of </w:t>
      </w:r>
      <w:r w:rsidR="009F5581">
        <w:rPr>
          <w:lang w:val="en-US"/>
        </w:rPr>
        <w:t>vertex</w:t>
      </w:r>
      <w:r w:rsidRPr="001E187B">
        <w:rPr>
          <w:lang w:val="en-US"/>
        </w:rPr>
        <w:t xml:space="preserve">: </w:t>
      </w:r>
      <w:r w:rsidRPr="001E187B">
        <w:rPr>
          <w:i/>
          <w:lang w:val="en-US"/>
        </w:rPr>
        <w:t>Artifacts</w:t>
      </w:r>
      <w:r>
        <w:rPr>
          <w:i/>
          <w:lang w:val="en-US"/>
        </w:rPr>
        <w:t>/Entities</w:t>
      </w:r>
      <w:r w:rsidRPr="001E187B">
        <w:rPr>
          <w:lang w:val="en-US"/>
        </w:rPr>
        <w:t xml:space="preserve">, </w:t>
      </w:r>
      <w:r w:rsidRPr="001E187B">
        <w:rPr>
          <w:i/>
          <w:lang w:val="en-US"/>
        </w:rPr>
        <w:t>Process</w:t>
      </w:r>
      <w:r>
        <w:rPr>
          <w:i/>
          <w:lang w:val="en-US"/>
        </w:rPr>
        <w:t>/Activities</w:t>
      </w:r>
      <w:r w:rsidRPr="001E187B">
        <w:rPr>
          <w:lang w:val="en-US"/>
        </w:rPr>
        <w:t xml:space="preserve"> and </w:t>
      </w:r>
      <w:r w:rsidRPr="001E187B">
        <w:rPr>
          <w:i/>
          <w:lang w:val="en-US"/>
        </w:rPr>
        <w:t>Agents</w:t>
      </w:r>
      <w:r w:rsidRPr="001E187B">
        <w:rPr>
          <w:lang w:val="en-US"/>
        </w:rPr>
        <w:t xml:space="preserve">. In order to map </w:t>
      </w:r>
      <w:r>
        <w:rPr>
          <w:lang w:val="en-US"/>
        </w:rPr>
        <w:t xml:space="preserve">these </w:t>
      </w:r>
      <w:r w:rsidR="009F5581">
        <w:rPr>
          <w:lang w:val="en-US"/>
        </w:rPr>
        <w:t>vertex</w:t>
      </w:r>
      <w:r>
        <w:rPr>
          <w:lang w:val="en-US"/>
        </w:rPr>
        <w:t xml:space="preserve"> types</w:t>
      </w:r>
      <w:r w:rsidRPr="001E187B">
        <w:rPr>
          <w:lang w:val="en-US"/>
        </w:rPr>
        <w:t xml:space="preserve">, it is </w:t>
      </w:r>
      <w:r>
        <w:rPr>
          <w:lang w:val="en-US"/>
        </w:rPr>
        <w:t xml:space="preserve">first </w:t>
      </w:r>
      <w:r w:rsidRPr="001E187B">
        <w:rPr>
          <w:lang w:val="en-US"/>
        </w:rPr>
        <w:t xml:space="preserve">necessary to find </w:t>
      </w:r>
      <w:r>
        <w:rPr>
          <w:lang w:val="en-US"/>
        </w:rPr>
        <w:t>their counterparts</w:t>
      </w:r>
      <w:r w:rsidRPr="001E187B">
        <w:rPr>
          <w:lang w:val="en-US"/>
        </w:rPr>
        <w:t xml:space="preserve"> in </w:t>
      </w:r>
      <w:r w:rsidR="00F038B3">
        <w:rPr>
          <w:lang w:val="en-US"/>
        </w:rPr>
        <w:t>the</w:t>
      </w:r>
      <w:r w:rsidRPr="001E187B">
        <w:rPr>
          <w:lang w:val="en-US"/>
        </w:rPr>
        <w:t xml:space="preserve"> game context.</w:t>
      </w:r>
      <w:r>
        <w:rPr>
          <w:lang w:val="en-US"/>
        </w:rPr>
        <w:t xml:space="preserve"> To avoid misunderstanding, </w:t>
      </w:r>
      <w:r w:rsidR="00AA10E8">
        <w:rPr>
          <w:lang w:val="en-US"/>
        </w:rPr>
        <w:t xml:space="preserve">it will be adopted </w:t>
      </w:r>
      <w:r>
        <w:rPr>
          <w:lang w:val="en-US"/>
        </w:rPr>
        <w:t>throughout this chapter the terms used in PROV (</w:t>
      </w:r>
      <w:r>
        <w:rPr>
          <w:i/>
          <w:lang w:val="en-US"/>
        </w:rPr>
        <w:t>entities</w:t>
      </w:r>
      <w:r>
        <w:rPr>
          <w:lang w:val="en-US"/>
        </w:rPr>
        <w:t xml:space="preserve">, </w:t>
      </w:r>
      <w:r>
        <w:rPr>
          <w:i/>
          <w:lang w:val="en-US"/>
        </w:rPr>
        <w:t>activities</w:t>
      </w:r>
      <w:r>
        <w:rPr>
          <w:lang w:val="en-US"/>
        </w:rPr>
        <w:t xml:space="preserve">, and </w:t>
      </w:r>
      <w:r w:rsidRPr="002B20E8">
        <w:rPr>
          <w:i/>
          <w:lang w:val="en-US"/>
        </w:rPr>
        <w:t>agents</w:t>
      </w:r>
      <w:r>
        <w:rPr>
          <w:lang w:val="en-US"/>
        </w:rPr>
        <w:t>).</w:t>
      </w:r>
    </w:p>
    <w:p w:rsidR="009F5581" w:rsidRDefault="005A0F52" w:rsidP="005A0F52">
      <w:pPr>
        <w:rPr>
          <w:lang w:val="en-US"/>
        </w:rPr>
      </w:pPr>
      <w:r w:rsidRPr="001E187B">
        <w:rPr>
          <w:lang w:val="en-US"/>
        </w:rPr>
        <w:t xml:space="preserve">Starting with </w:t>
      </w:r>
      <w:r>
        <w:rPr>
          <w:i/>
          <w:lang w:val="en-US"/>
        </w:rPr>
        <w:t>entities</w:t>
      </w:r>
      <w:r w:rsidRPr="001E187B">
        <w:rPr>
          <w:lang w:val="en-US"/>
        </w:rPr>
        <w:t xml:space="preserve">, their provenance definition states that they are </w:t>
      </w:r>
      <w:r w:rsidR="00F038B3">
        <w:rPr>
          <w:lang w:val="en-US"/>
        </w:rPr>
        <w:t>physical or digital objects</w:t>
      </w:r>
      <w:r w:rsidRPr="001E187B">
        <w:rPr>
          <w:lang w:val="en-US"/>
        </w:rPr>
        <w:t xml:space="preserve">. </w:t>
      </w:r>
      <w:r w:rsidR="00F038B3">
        <w:rPr>
          <w:lang w:val="en-US"/>
        </w:rPr>
        <w:t>This</w:t>
      </w:r>
      <w:r w:rsidRPr="001E187B">
        <w:rPr>
          <w:lang w:val="en-US"/>
        </w:rPr>
        <w:t xml:space="preserve"> de</w:t>
      </w:r>
      <w:r w:rsidR="00F038B3">
        <w:rPr>
          <w:lang w:val="en-US"/>
        </w:rPr>
        <w:t>finition already gives a clue</w:t>
      </w:r>
      <w:r w:rsidRPr="001E187B">
        <w:rPr>
          <w:lang w:val="en-US"/>
        </w:rPr>
        <w:t xml:space="preserve"> which role </w:t>
      </w:r>
      <w:r w:rsidR="00F038B3" w:rsidRPr="00F038B3">
        <w:rPr>
          <w:i/>
          <w:lang w:val="en-US"/>
        </w:rPr>
        <w:t>entities</w:t>
      </w:r>
      <w:r w:rsidRPr="001E187B">
        <w:rPr>
          <w:lang w:val="en-US"/>
        </w:rPr>
        <w:t xml:space="preserve"> can represent in the game context: objects. An object can be anything used in the game, for example in the case of an RPG, </w:t>
      </w:r>
      <w:r>
        <w:rPr>
          <w:i/>
          <w:lang w:val="en-US"/>
        </w:rPr>
        <w:t>entities</w:t>
      </w:r>
      <w:r w:rsidRPr="001E187B">
        <w:rPr>
          <w:lang w:val="en-US"/>
        </w:rPr>
        <w:t xml:space="preserve"> can represent weapons, potions, legendary artifacts, magical objects, etc. It can represent anything meaningful to the development of the game history</w:t>
      </w:r>
      <w:r>
        <w:rPr>
          <w:lang w:val="en-US"/>
        </w:rPr>
        <w:t xml:space="preserve"> or even objects in a scene that someone interacted with</w:t>
      </w:r>
      <w:r w:rsidRPr="001E187B">
        <w:rPr>
          <w:lang w:val="en-US"/>
        </w:rPr>
        <w:t>.</w:t>
      </w:r>
      <w:r w:rsidR="009F5581">
        <w:rPr>
          <w:lang w:val="en-US"/>
        </w:rPr>
        <w:t xml:space="preserve"> </w:t>
      </w:r>
      <w:r w:rsidRPr="001E187B">
        <w:rPr>
          <w:lang w:val="en-US"/>
        </w:rPr>
        <w:t xml:space="preserve">On the other hand, </w:t>
      </w:r>
      <w:r>
        <w:rPr>
          <w:i/>
          <w:lang w:val="en-US"/>
        </w:rPr>
        <w:t>a</w:t>
      </w:r>
      <w:r w:rsidRPr="001E187B">
        <w:rPr>
          <w:i/>
          <w:lang w:val="en-US"/>
        </w:rPr>
        <w:t>gent</w:t>
      </w:r>
      <w:r w:rsidRPr="001E187B">
        <w:rPr>
          <w:lang w:val="en-US"/>
        </w:rPr>
        <w:t xml:space="preserve"> </w:t>
      </w:r>
      <w:r>
        <w:rPr>
          <w:lang w:val="en-US"/>
        </w:rPr>
        <w:t xml:space="preserve">definition is a </w:t>
      </w:r>
      <w:r w:rsidR="00F038B3">
        <w:rPr>
          <w:lang w:val="en-US"/>
        </w:rPr>
        <w:t>person, an organization, or anything with responsibilities</w:t>
      </w:r>
      <w:r w:rsidRPr="001E187B">
        <w:rPr>
          <w:lang w:val="en-US"/>
        </w:rPr>
        <w:t xml:space="preserve">. In </w:t>
      </w:r>
      <w:r w:rsidR="00F038B3">
        <w:rPr>
          <w:lang w:val="en-US"/>
        </w:rPr>
        <w:t>the</w:t>
      </w:r>
      <w:r w:rsidRPr="001E187B">
        <w:rPr>
          <w:lang w:val="en-US"/>
        </w:rPr>
        <w:t xml:space="preserve"> game context, </w:t>
      </w:r>
      <w:r w:rsidRPr="00A14DB4">
        <w:rPr>
          <w:i/>
          <w:lang w:val="en-US"/>
        </w:rPr>
        <w:t>agents</w:t>
      </w:r>
      <w:r w:rsidR="00F038B3">
        <w:rPr>
          <w:lang w:val="en-US"/>
        </w:rPr>
        <w:t xml:space="preserve"> can be mapped as people present</w:t>
      </w:r>
      <w:r w:rsidRPr="001E187B">
        <w:rPr>
          <w:lang w:val="en-US"/>
        </w:rPr>
        <w:t xml:space="preserve"> in the game</w:t>
      </w:r>
      <w:r w:rsidR="00F038B3">
        <w:rPr>
          <w:lang w:val="en-US"/>
        </w:rPr>
        <w:t>:</w:t>
      </w:r>
      <w:r w:rsidRPr="001E187B">
        <w:rPr>
          <w:lang w:val="en-US"/>
        </w:rPr>
        <w:t xml:space="preserve"> non-playable characters (NPCs), monsters, and players.</w:t>
      </w:r>
      <w:r>
        <w:rPr>
          <w:lang w:val="en-US"/>
        </w:rPr>
        <w:t xml:space="preserve"> It can also be used to map event controllers, plot triggers</w:t>
      </w:r>
      <w:r w:rsidR="00F038B3">
        <w:rPr>
          <w:lang w:val="en-US"/>
        </w:rPr>
        <w:t>,</w:t>
      </w:r>
      <w:r>
        <w:rPr>
          <w:lang w:val="en-US"/>
        </w:rPr>
        <w:t xml:space="preserve"> or </w:t>
      </w:r>
      <w:r w:rsidR="00F038B3">
        <w:rPr>
          <w:lang w:val="en-US"/>
        </w:rPr>
        <w:t>the game’s artificial intelligence overseer that manages the plot</w:t>
      </w:r>
      <w:r>
        <w:rPr>
          <w:lang w:val="en-US"/>
        </w:rPr>
        <w:t>.</w:t>
      </w:r>
      <w:r w:rsidR="009F5581">
        <w:rPr>
          <w:lang w:val="en-US"/>
        </w:rPr>
        <w:t xml:space="preserve"> </w:t>
      </w:r>
      <w:r w:rsidRPr="001E187B">
        <w:rPr>
          <w:lang w:val="en-US"/>
        </w:rPr>
        <w:t xml:space="preserve">Lastly, </w:t>
      </w:r>
      <w:r>
        <w:rPr>
          <w:i/>
          <w:lang w:val="en-US"/>
        </w:rPr>
        <w:t>activities</w:t>
      </w:r>
      <w:r w:rsidRPr="001E187B">
        <w:rPr>
          <w:lang w:val="en-US"/>
        </w:rPr>
        <w:t xml:space="preserve"> according to its definition are </w:t>
      </w:r>
      <w:r w:rsidR="009F5581">
        <w:rPr>
          <w:lang w:val="en-US"/>
        </w:rPr>
        <w:t xml:space="preserve">actions taken by </w:t>
      </w:r>
      <w:r w:rsidR="009F5581" w:rsidRPr="009F5581">
        <w:rPr>
          <w:i/>
          <w:lang w:val="en-US"/>
        </w:rPr>
        <w:t>agents</w:t>
      </w:r>
      <w:r w:rsidR="009F5581">
        <w:rPr>
          <w:lang w:val="en-US"/>
        </w:rPr>
        <w:t xml:space="preserve"> or interactions with other agents or </w:t>
      </w:r>
      <w:r w:rsidR="009F5581" w:rsidRPr="009F5581">
        <w:rPr>
          <w:i/>
          <w:lang w:val="en-US"/>
        </w:rPr>
        <w:t>entities</w:t>
      </w:r>
      <w:r w:rsidRPr="001E187B">
        <w:rPr>
          <w:lang w:val="en-US"/>
        </w:rPr>
        <w:t xml:space="preserve">. So, in a game context, </w:t>
      </w:r>
      <w:r>
        <w:rPr>
          <w:i/>
          <w:lang w:val="en-US"/>
        </w:rPr>
        <w:t>activities</w:t>
      </w:r>
      <w:r w:rsidRPr="001E187B">
        <w:rPr>
          <w:lang w:val="en-US"/>
        </w:rPr>
        <w:t xml:space="preserve"> can be viewed as actions or events </w:t>
      </w:r>
      <w:r w:rsidR="009F5581">
        <w:rPr>
          <w:lang w:val="en-US"/>
        </w:rPr>
        <w:t>executed throughout</w:t>
      </w:r>
      <w:r w:rsidRPr="001E187B">
        <w:rPr>
          <w:lang w:val="en-US"/>
        </w:rPr>
        <w:t xml:space="preserve"> the game</w:t>
      </w:r>
      <w:r w:rsidR="009F5581">
        <w:rPr>
          <w:lang w:val="en-US"/>
        </w:rPr>
        <w:t>, like attacking, dodging, and jumping.</w:t>
      </w:r>
    </w:p>
    <w:p w:rsidR="005A0F52" w:rsidRPr="001E187B" w:rsidRDefault="00BA7586" w:rsidP="005A0F52">
      <w:pPr>
        <w:rPr>
          <w:lang w:val="en-US"/>
        </w:rPr>
      </w:pPr>
      <w:r>
        <w:rPr>
          <w:lang w:val="en-US"/>
        </w:rPr>
        <w:t>W</w:t>
      </w:r>
      <w:r w:rsidR="005A0F52" w:rsidRPr="001E187B">
        <w:rPr>
          <w:lang w:val="en-US"/>
        </w:rPr>
        <w:t xml:space="preserve">ith all three types of </w:t>
      </w:r>
      <w:r w:rsidR="005A0F52">
        <w:rPr>
          <w:lang w:val="en-US"/>
        </w:rPr>
        <w:t>vert</w:t>
      </w:r>
      <w:r w:rsidR="009F5581">
        <w:rPr>
          <w:lang w:val="en-US"/>
        </w:rPr>
        <w:t>ex</w:t>
      </w:r>
      <w:r w:rsidR="005A0F52" w:rsidRPr="001E187B">
        <w:rPr>
          <w:lang w:val="en-US"/>
        </w:rPr>
        <w:t xml:space="preserve"> mapped into the game context, it is also necessary to map their causal relations to create the provenance graph. The </w:t>
      </w:r>
      <w:r w:rsidR="005A0F52">
        <w:rPr>
          <w:lang w:val="en-US"/>
        </w:rPr>
        <w:t>PROV</w:t>
      </w:r>
      <w:r w:rsidR="005A0F52" w:rsidRPr="001E187B">
        <w:rPr>
          <w:lang w:val="en-US"/>
        </w:rPr>
        <w:t xml:space="preserve"> </w:t>
      </w:r>
      <w:r w:rsidR="005A0F52">
        <w:rPr>
          <w:lang w:val="en-US"/>
        </w:rPr>
        <w:t xml:space="preserve">model </w:t>
      </w:r>
      <w:r w:rsidR="005A0F52" w:rsidRPr="001E187B">
        <w:rPr>
          <w:lang w:val="en-US"/>
        </w:rPr>
        <w:t xml:space="preserve">defines </w:t>
      </w:r>
      <w:r w:rsidR="005A0F52">
        <w:rPr>
          <w:lang w:val="en-US"/>
        </w:rPr>
        <w:t>some</w:t>
      </w:r>
      <w:r w:rsidR="005A0F52" w:rsidRPr="001E187B">
        <w:rPr>
          <w:lang w:val="en-US"/>
        </w:rPr>
        <w:t xml:space="preserve"> causal relations </w:t>
      </w:r>
      <w:r w:rsidR="005A0F52">
        <w:rPr>
          <w:lang w:val="en-US"/>
        </w:rPr>
        <w:t>that</w:t>
      </w:r>
      <w:r w:rsidR="005A0F52" w:rsidRPr="001E187B">
        <w:rPr>
          <w:lang w:val="en-US"/>
        </w:rPr>
        <w:t xml:space="preserve"> can be used similarly to their original context, but </w:t>
      </w:r>
      <w:r w:rsidR="005A0F52">
        <w:rPr>
          <w:lang w:val="en-US"/>
        </w:rPr>
        <w:t xml:space="preserve">also </w:t>
      </w:r>
      <w:r w:rsidR="00D169A9">
        <w:rPr>
          <w:lang w:val="en-US"/>
        </w:rPr>
        <w:t>provides rules to</w:t>
      </w:r>
      <w:r w:rsidR="005A0F52" w:rsidRPr="001E187B">
        <w:rPr>
          <w:lang w:val="en-US"/>
        </w:rPr>
        <w:t xml:space="preserve"> extend</w:t>
      </w:r>
      <w:r w:rsidR="00D169A9">
        <w:rPr>
          <w:lang w:val="en-US"/>
        </w:rPr>
        <w:t xml:space="preserve"> these relationships</w:t>
      </w:r>
      <w:r w:rsidR="005A0F52" w:rsidRPr="001E187B">
        <w:rPr>
          <w:lang w:val="en-US"/>
        </w:rPr>
        <w:t xml:space="preserve"> to be more suitable to </w:t>
      </w:r>
      <w:r w:rsidR="00D169A9">
        <w:rPr>
          <w:lang w:val="en-US"/>
        </w:rPr>
        <w:t>a</w:t>
      </w:r>
      <w:r w:rsidR="005A0F52" w:rsidRPr="001E187B">
        <w:rPr>
          <w:lang w:val="en-US"/>
        </w:rPr>
        <w:t xml:space="preserve"> game context. Also, the </w:t>
      </w:r>
      <w:r w:rsidR="005A0F52">
        <w:rPr>
          <w:lang w:val="en-US"/>
        </w:rPr>
        <w:t>PROV model</w:t>
      </w:r>
      <w:r w:rsidR="005A0F52" w:rsidRPr="001E187B">
        <w:rPr>
          <w:lang w:val="en-US"/>
        </w:rPr>
        <w:t xml:space="preserve"> deal well with the aspect of time, which can be heavily explored in games, especially on games focused on storytelling, recording when each event happened and using this information to generate other events</w:t>
      </w:r>
      <w:r w:rsidR="00D169A9">
        <w:rPr>
          <w:lang w:val="en-US"/>
        </w:rPr>
        <w:t xml:space="preserve"> without compromising continuity</w:t>
      </w:r>
      <w:r w:rsidR="005A0F52" w:rsidRPr="001E187B">
        <w:rPr>
          <w:lang w:val="en-US"/>
        </w:rPr>
        <w:t xml:space="preserve">. </w:t>
      </w:r>
    </w:p>
    <w:p w:rsidR="005A0F52" w:rsidRDefault="005A0F52" w:rsidP="005A0F52">
      <w:pPr>
        <w:rPr>
          <w:lang w:val="en-US"/>
        </w:rPr>
      </w:pPr>
      <w:r w:rsidRPr="001E187B">
        <w:rPr>
          <w:lang w:val="en-US"/>
        </w:rPr>
        <w:t>To generate actions and control events, each NPC in the game require</w:t>
      </w:r>
      <w:r>
        <w:rPr>
          <w:lang w:val="en-US"/>
        </w:rPr>
        <w:t>s</w:t>
      </w:r>
      <w:r w:rsidRPr="001E187B">
        <w:rPr>
          <w:lang w:val="en-US"/>
        </w:rPr>
        <w:t xml:space="preserve"> a </w:t>
      </w:r>
      <w:r>
        <w:rPr>
          <w:lang w:val="en-US"/>
        </w:rPr>
        <w:t>behavior controller</w:t>
      </w:r>
      <w:r w:rsidRPr="001E187B">
        <w:rPr>
          <w:lang w:val="en-US"/>
        </w:rPr>
        <w:t xml:space="preserve"> in order to control his actions, providing an array of behavior possibilities.</w:t>
      </w:r>
      <w:r w:rsidR="00BA7586">
        <w:rPr>
          <w:lang w:val="en-US"/>
        </w:rPr>
        <w:t xml:space="preserve"> It can be of any typ</w:t>
      </w:r>
      <w:r>
        <w:rPr>
          <w:lang w:val="en-US"/>
        </w:rPr>
        <w:t>e</w:t>
      </w:r>
      <w:r w:rsidR="00BA7586">
        <w:rPr>
          <w:lang w:val="en-US"/>
        </w:rPr>
        <w:t xml:space="preserve"> (for example, decision trees)</w:t>
      </w:r>
      <w:r>
        <w:rPr>
          <w:lang w:val="en-US"/>
        </w:rPr>
        <w:t>, as long as the information is recorded when executed. Event triggers are also analogous</w:t>
      </w:r>
      <w:r w:rsidRPr="001E187B">
        <w:rPr>
          <w:lang w:val="en-US"/>
        </w:rPr>
        <w:t xml:space="preserve">. </w:t>
      </w:r>
      <w:r>
        <w:rPr>
          <w:lang w:val="en-US"/>
        </w:rPr>
        <w:t xml:space="preserve">The information extracted </w:t>
      </w:r>
      <w:r w:rsidR="00D169A9">
        <w:rPr>
          <w:lang w:val="en-US"/>
        </w:rPr>
        <w:t>is</w:t>
      </w:r>
      <w:r>
        <w:rPr>
          <w:lang w:val="en-US"/>
        </w:rPr>
        <w:t xml:space="preserve"> later used in the provenance </w:t>
      </w:r>
      <w:r>
        <w:rPr>
          <w:lang w:val="en-US"/>
        </w:rPr>
        <w:lastRenderedPageBreak/>
        <w:t>graph, so it is recommended to store relevant data.</w:t>
      </w:r>
      <w:r w:rsidR="00D169A9">
        <w:rPr>
          <w:lang w:val="en-US"/>
        </w:rPr>
        <w:t xml:space="preserve"> Relevancy varies from game to games but ideally it is any information that can be used to aid during analysis</w:t>
      </w:r>
      <w:r w:rsidR="00BA7586">
        <w:rPr>
          <w:lang w:val="en-US"/>
        </w:rPr>
        <w:t xml:space="preserve"> process</w:t>
      </w:r>
      <w:r w:rsidR="00D169A9">
        <w:rPr>
          <w:lang w:val="en-US"/>
        </w:rPr>
        <w:t>.</w:t>
      </w:r>
    </w:p>
    <w:p w:rsidR="000E0E34" w:rsidRDefault="005A0F52" w:rsidP="005A0F52">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751516" w:rsidRPr="001E187B">
          <w:rPr>
            <w:lang w:val="en-US"/>
          </w:rPr>
          <w:t xml:space="preserve">Figure </w:t>
        </w:r>
        <w:r w:rsidR="00751516">
          <w:rPr>
            <w:lang w:val="en-US"/>
          </w:rPr>
          <w:t>1</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w:t>
      </w:r>
      <w:r w:rsidR="00D169A9">
        <w:rPr>
          <w:lang w:val="en-US"/>
        </w:rPr>
        <w:t>The</w:t>
      </w:r>
      <w:r w:rsidRPr="001E187B">
        <w:rPr>
          <w:lang w:val="en-US"/>
        </w:rPr>
        <w:t xml:space="preserve"> m</w:t>
      </w:r>
      <w:r w:rsidR="00D169A9">
        <w:rPr>
          <w:lang w:val="en-US"/>
        </w:rPr>
        <w:t xml:space="preserve">ain reason of using provenance </w:t>
      </w:r>
      <w:r w:rsidRPr="001E187B">
        <w:rPr>
          <w:lang w:val="en-US"/>
        </w:rPr>
        <w:t>is to produce a graph containing details that can be tracked to determine why something occurred the way it did. Therefore, with this assumption, the time of the action, the person who did it, wha</w:t>
      </w:r>
      <w:r w:rsidR="00D169A9">
        <w:rPr>
          <w:lang w:val="en-US"/>
        </w:rPr>
        <w:t xml:space="preserve">t the action produced, and what </w:t>
      </w:r>
      <w:r w:rsidRPr="001E187B">
        <w:rPr>
          <w:lang w:val="en-US"/>
        </w:rPr>
        <w:t>it</w:t>
      </w:r>
      <w:r w:rsidR="00D169A9">
        <w:rPr>
          <w:lang w:val="en-US"/>
        </w:rPr>
        <w:t>s</w:t>
      </w:r>
      <w:r w:rsidRPr="001E187B">
        <w:rPr>
          <w:lang w:val="en-US"/>
        </w:rPr>
        <w:t xml:space="preserve"> affect </w:t>
      </w:r>
      <w:r w:rsidR="00D169A9">
        <w:rPr>
          <w:lang w:val="en-US"/>
        </w:rPr>
        <w:t>should be</w:t>
      </w:r>
      <w:r w:rsidRPr="001E187B">
        <w:rPr>
          <w:lang w:val="en-US"/>
        </w:rPr>
        <w:t xml:space="preserve"> recorded for analysis. </w:t>
      </w:r>
    </w:p>
    <w:p w:rsidR="000E0E34" w:rsidRPr="001E187B" w:rsidRDefault="000E0E34" w:rsidP="000E0E34">
      <w:pPr>
        <w:keepNext/>
        <w:jc w:val="center"/>
        <w:rPr>
          <w:lang w:val="en-US"/>
        </w:rPr>
      </w:pPr>
      <w:r>
        <w:rPr>
          <w:noProof/>
          <w:lang w:val="en-US"/>
        </w:rPr>
        <w:drawing>
          <wp:inline distT="0" distB="0" distL="0" distR="0">
            <wp:extent cx="3619500" cy="2857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0E0E34" w:rsidRPr="001E187B" w:rsidRDefault="000E0E34" w:rsidP="000E0E34">
      <w:pPr>
        <w:pStyle w:val="Caption"/>
        <w:rPr>
          <w:lang w:val="en-US"/>
        </w:rPr>
      </w:pPr>
      <w:bookmarkStart w:id="7" w:name="_Ref335238960"/>
      <w:bookmarkStart w:id="8" w:name="_Toc353465421"/>
      <w:r w:rsidRPr="001E187B">
        <w:rPr>
          <w:lang w:val="en-US"/>
        </w:rPr>
        <w:t xml:space="preserve">Figure </w:t>
      </w:r>
      <w:r w:rsidR="007526E8">
        <w:rPr>
          <w:lang w:val="en-US"/>
        </w:rPr>
        <w:fldChar w:fldCharType="begin"/>
      </w:r>
      <w:r>
        <w:rPr>
          <w:lang w:val="en-US"/>
        </w:rPr>
        <w:instrText xml:space="preserve"> SEQ Figure \* ARABIC </w:instrText>
      </w:r>
      <w:r w:rsidR="007526E8">
        <w:rPr>
          <w:lang w:val="en-US"/>
        </w:rPr>
        <w:fldChar w:fldCharType="separate"/>
      </w:r>
      <w:r w:rsidR="00751516">
        <w:rPr>
          <w:noProof/>
          <w:lang w:val="en-US"/>
        </w:rPr>
        <w:t>1</w:t>
      </w:r>
      <w:r w:rsidR="007526E8">
        <w:rPr>
          <w:lang w:val="en-US"/>
        </w:rPr>
        <w:fldChar w:fldCharType="end"/>
      </w:r>
      <w:bookmarkEnd w:id="7"/>
      <w:r w:rsidRPr="001E187B">
        <w:rPr>
          <w:lang w:val="en-US"/>
        </w:rPr>
        <w:t>: Data model diagram. Gray classes represent provenance classes.</w:t>
      </w:r>
      <w:bookmarkEnd w:id="8"/>
    </w:p>
    <w:p w:rsidR="005A0F52" w:rsidRPr="001E187B" w:rsidRDefault="005A0F52" w:rsidP="005A0F52">
      <w:pPr>
        <w:rPr>
          <w:lang w:val="en-US"/>
        </w:rPr>
      </w:pPr>
      <w:r>
        <w:rPr>
          <w:lang w:val="en-US"/>
        </w:rPr>
        <w:t>For example, a monster attacked the player and scored a hit causing some damage, which in turns decreases the player’s hit points (hp). For this action, the relevant information is: when it was executed (time, turn, or combat round), who executed it (the monster), why it was executed (was it a special attack used because his hp was low? Or a normal attack?), who this action affected (</w:t>
      </w:r>
      <w:r w:rsidR="001D611A">
        <w:rPr>
          <w:lang w:val="en-US"/>
        </w:rPr>
        <w:t xml:space="preserve">in this case is </w:t>
      </w:r>
      <w:r>
        <w:rPr>
          <w:lang w:val="en-US"/>
        </w:rPr>
        <w:t>the player), and the consequences of this action (decreased the player’s hp). If the action affects more than one person, then record all people involved and how the action affe</w:t>
      </w:r>
      <w:r w:rsidR="001D611A">
        <w:rPr>
          <w:lang w:val="en-US"/>
        </w:rPr>
        <w:t>cted each one. For example, the</w:t>
      </w:r>
      <w:r>
        <w:rPr>
          <w:lang w:val="en-US"/>
        </w:rPr>
        <w:t xml:space="preserve"> attack action was actually a buff</w:t>
      </w:r>
      <w:r w:rsidR="001D611A">
        <w:rPr>
          <w:lang w:val="en-US"/>
        </w:rPr>
        <w:t>ing</w:t>
      </w:r>
      <w:r>
        <w:rPr>
          <w:lang w:val="en-US"/>
        </w:rPr>
        <w:t xml:space="preserve"> attack, </w:t>
      </w:r>
      <w:r w:rsidR="001D611A">
        <w:rPr>
          <w:lang w:val="en-US"/>
        </w:rPr>
        <w:t xml:space="preserve">which </w:t>
      </w:r>
      <w:r>
        <w:rPr>
          <w:lang w:val="en-US"/>
        </w:rPr>
        <w:t>provid</w:t>
      </w:r>
      <w:r w:rsidR="001D611A">
        <w:rPr>
          <w:lang w:val="en-US"/>
        </w:rPr>
        <w:t>es</w:t>
      </w:r>
      <w:r>
        <w:rPr>
          <w:lang w:val="en-US"/>
        </w:rPr>
        <w:t xml:space="preserve"> a boost the monster’s allies</w:t>
      </w:r>
      <w:r w:rsidR="001D611A">
        <w:rPr>
          <w:lang w:val="en-US"/>
        </w:rPr>
        <w:t xml:space="preserve"> and does damage to the target</w:t>
      </w:r>
      <w:r>
        <w:rPr>
          <w:lang w:val="en-US"/>
        </w:rPr>
        <w:t>. So aside from recording the damage</w:t>
      </w:r>
      <w:r w:rsidR="001D611A">
        <w:rPr>
          <w:lang w:val="en-US"/>
        </w:rPr>
        <w:t xml:space="preserve"> inflicted</w:t>
      </w:r>
      <w:r>
        <w:rPr>
          <w:lang w:val="en-US"/>
        </w:rPr>
        <w:t>, it should also be recorded the buff received</w:t>
      </w:r>
      <w:r w:rsidR="001D611A">
        <w:rPr>
          <w:lang w:val="en-US"/>
        </w:rPr>
        <w:t xml:space="preserve"> by the monster’s allies</w:t>
      </w:r>
      <w:r>
        <w:rPr>
          <w:lang w:val="en-US"/>
        </w:rPr>
        <w:t>.</w:t>
      </w:r>
    </w:p>
    <w:p w:rsidR="005A0F52" w:rsidRPr="001E187B" w:rsidRDefault="005A0F52" w:rsidP="005A0F52">
      <w:pPr>
        <w:rPr>
          <w:lang w:val="en-US"/>
        </w:rPr>
      </w:pPr>
      <w:r w:rsidRPr="001E187B">
        <w:rPr>
          <w:lang w:val="en-US"/>
        </w:rPr>
        <w:lastRenderedPageBreak/>
        <w:t>Events also work in a similar way as action</w:t>
      </w:r>
      <w:r>
        <w:rPr>
          <w:lang w:val="en-US"/>
        </w:rPr>
        <w:t>s</w:t>
      </w:r>
      <w:r w:rsidRPr="001E187B">
        <w:rPr>
          <w:lang w:val="en-US"/>
        </w:rPr>
        <w:t xml:space="preserve">, with the difference in who triggered them, since events are not necessary tied to persons. For objects, its name, type, location, importance and the events that are generated by it can </w:t>
      </w:r>
      <w:r w:rsidR="000E0E34">
        <w:rPr>
          <w:lang w:val="en-US"/>
        </w:rPr>
        <w:t xml:space="preserve">also </w:t>
      </w:r>
      <w:r w:rsidRPr="001E187B">
        <w:rPr>
          <w:lang w:val="en-US"/>
        </w:rPr>
        <w:t xml:space="preserve">be stored to aid in the construction of the graph. Lastly, agents can have their names, attributes, goals, and current location recorded. </w:t>
      </w:r>
      <w:fldSimple w:instr=" REF _Ref335238960 \h  \* MERGEFORMAT ">
        <w:r w:rsidR="00751516" w:rsidRPr="001E187B">
          <w:rPr>
            <w:lang w:val="en-US"/>
          </w:rPr>
          <w:t xml:space="preserve">Figure </w:t>
        </w:r>
        <w:r w:rsidR="00751516">
          <w:rPr>
            <w:lang w:val="en-US"/>
          </w:rPr>
          <w:t>1</w:t>
        </w:r>
      </w:fldSimple>
      <w:r w:rsidRPr="001E187B">
        <w:rPr>
          <w:lang w:val="en-US"/>
        </w:rPr>
        <w:t xml:space="preserve"> illustrates this </w:t>
      </w:r>
      <w:r>
        <w:rPr>
          <w:lang w:val="en-US"/>
        </w:rPr>
        <w:t xml:space="preserve">data </w:t>
      </w:r>
      <w:r w:rsidRPr="001E187B">
        <w:rPr>
          <w:lang w:val="en-US"/>
        </w:rPr>
        <w:t>model</w:t>
      </w:r>
      <w:r>
        <w:rPr>
          <w:lang w:val="en-US"/>
        </w:rPr>
        <w:t xml:space="preserve"> diagram, which maps provenance types to the context used in games. The gray classes are the original provenance objects used for the mapping. The diagram also exemplifies some basic information that should be considered </w:t>
      </w:r>
      <w:r w:rsidR="00462EC9">
        <w:rPr>
          <w:lang w:val="en-US"/>
        </w:rPr>
        <w:t>to be stored</w:t>
      </w:r>
      <w:r w:rsidRPr="001E187B">
        <w:rPr>
          <w:lang w:val="en-US"/>
        </w:rPr>
        <w:t>.</w:t>
      </w:r>
    </w:p>
    <w:p w:rsidR="005A0F52" w:rsidRPr="000E0E34" w:rsidRDefault="005A0F52" w:rsidP="000E0E34">
      <w:pPr>
        <w:pStyle w:val="Heading2"/>
        <w:rPr>
          <w:rStyle w:val="TabelaChar"/>
          <w:rFonts w:cstheme="majorBidi"/>
          <w:color w:val="auto"/>
          <w:sz w:val="24"/>
        </w:rPr>
      </w:pPr>
      <w:bookmarkStart w:id="9" w:name="_Toc354161733"/>
      <w:bookmarkStart w:id="10" w:name="_Ref355251954"/>
      <w:r w:rsidRPr="000E0E34">
        <w:rPr>
          <w:rStyle w:val="TabelaChar"/>
          <w:rFonts w:cstheme="majorBidi"/>
          <w:color w:val="auto"/>
          <w:sz w:val="24"/>
        </w:rPr>
        <w:t>Provenance Gathering and Data Structure</w:t>
      </w:r>
      <w:bookmarkEnd w:id="9"/>
      <w:bookmarkEnd w:id="10"/>
    </w:p>
    <w:p w:rsidR="005A0F52" w:rsidRDefault="005A0F52" w:rsidP="005A0F52">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r w:rsidR="00517646">
        <w:rPr>
          <w:lang w:val="en-US"/>
        </w:rPr>
        <w:t>The storage structure can be similar to</w:t>
      </w:r>
      <w:r>
        <w:rPr>
          <w:lang w:val="en-US"/>
        </w:rPr>
        <w:t xml:space="preserve"> list</w:t>
      </w:r>
      <w:r w:rsidR="00517646">
        <w:rPr>
          <w:lang w:val="en-US"/>
        </w:rPr>
        <w:t>s</w:t>
      </w:r>
      <w:r>
        <w:rPr>
          <w:lang w:val="en-US"/>
        </w:rPr>
        <w:t xml:space="preserve">. </w:t>
      </w:r>
      <w:r w:rsidR="00517646">
        <w:rPr>
          <w:lang w:val="en-US"/>
        </w:rPr>
        <w:t xml:space="preserve">For example, </w:t>
      </w:r>
      <w:r>
        <w:rPr>
          <w:lang w:val="en-US"/>
        </w:rPr>
        <w:t>e</w:t>
      </w:r>
      <w:r w:rsidRPr="001E187B">
        <w:rPr>
          <w:lang w:val="en-US"/>
        </w:rPr>
        <w:t xml:space="preserve">ach </w:t>
      </w:r>
      <w:r w:rsidRPr="00DC77AA">
        <w:rPr>
          <w:i/>
          <w:lang w:val="en-US"/>
        </w:rPr>
        <w:t>agent</w:t>
      </w:r>
      <w:r w:rsidRPr="001E187B">
        <w:rPr>
          <w:lang w:val="en-US"/>
        </w:rPr>
        <w:t xml:space="preserve"> </w:t>
      </w:r>
      <w:r w:rsidR="00517646">
        <w:rPr>
          <w:lang w:val="en-US"/>
        </w:rPr>
        <w:t>can</w:t>
      </w:r>
      <w:r w:rsidRPr="001E187B">
        <w:rPr>
          <w:lang w:val="en-US"/>
        </w:rPr>
        <w:t xml:space="preserve"> have a list of actions that contains all </w:t>
      </w:r>
      <w:r>
        <w:rPr>
          <w:lang w:val="en-US"/>
        </w:rPr>
        <w:t xml:space="preserve">his </w:t>
      </w:r>
      <w:r w:rsidRPr="001E187B">
        <w:rPr>
          <w:lang w:val="en-US"/>
        </w:rPr>
        <w:t xml:space="preserve">executed actions. </w:t>
      </w:r>
      <w:r>
        <w:rPr>
          <w:lang w:val="en-US"/>
        </w:rPr>
        <w:t>This structure</w:t>
      </w:r>
      <w:r w:rsidRPr="001E187B">
        <w:rPr>
          <w:lang w:val="en-US"/>
        </w:rPr>
        <w:t xml:space="preserve"> allows</w:t>
      </w:r>
      <w:r>
        <w:rPr>
          <w:lang w:val="en-US"/>
        </w:rPr>
        <w:t xml:space="preserve"> for</w:t>
      </w:r>
      <w:r w:rsidRPr="001E187B">
        <w:rPr>
          <w:lang w:val="en-US"/>
        </w:rPr>
        <w:t xml:space="preserve"> inferring </w:t>
      </w:r>
      <w:r>
        <w:rPr>
          <w:lang w:val="en-US"/>
        </w:rPr>
        <w:t xml:space="preserve">the </w:t>
      </w:r>
      <w:r w:rsidRPr="00DC77AA">
        <w:rPr>
          <w:i/>
          <w:lang w:val="en-US"/>
        </w:rPr>
        <w:t>agent</w:t>
      </w:r>
      <w:r>
        <w:rPr>
          <w:lang w:val="en-US"/>
        </w:rPr>
        <w:t xml:space="preserve"> that</w:t>
      </w:r>
      <w:r w:rsidRPr="001E187B">
        <w:rPr>
          <w:lang w:val="en-US"/>
        </w:rPr>
        <w:t xml:space="preserve"> executed each action by simply looking at whose list </w:t>
      </w:r>
      <w:r w:rsidR="00517646">
        <w:rPr>
          <w:lang w:val="en-US"/>
        </w:rPr>
        <w:t>the action</w:t>
      </w:r>
      <w:r w:rsidRPr="001E187B">
        <w:rPr>
          <w:lang w:val="en-US"/>
        </w:rPr>
        <w:t xml:space="preserve"> belongs to, without the need o</w:t>
      </w:r>
      <w:r w:rsidR="00517646">
        <w:rPr>
          <w:lang w:val="en-US"/>
        </w:rPr>
        <w:t>f</w:t>
      </w:r>
      <w:r w:rsidRPr="001E187B">
        <w:rPr>
          <w:lang w:val="en-US"/>
        </w:rPr>
        <w:t xml:space="preserve"> explicitly say who</w:t>
      </w:r>
      <w:r>
        <w:rPr>
          <w:lang w:val="en-US"/>
        </w:rPr>
        <w:t xml:space="preserve"> was responsible for the execution</w:t>
      </w:r>
      <w:r w:rsidRPr="001E187B">
        <w:rPr>
          <w:lang w:val="en-US"/>
        </w:rPr>
        <w:t xml:space="preserve"> </w:t>
      </w:r>
      <w:r>
        <w:rPr>
          <w:lang w:val="en-US"/>
        </w:rPr>
        <w:t xml:space="preserve">of </w:t>
      </w:r>
      <w:r w:rsidRPr="001E187B">
        <w:rPr>
          <w:lang w:val="en-US"/>
        </w:rPr>
        <w:t xml:space="preserve">the action. </w:t>
      </w:r>
      <w:r>
        <w:rPr>
          <w:lang w:val="en-US"/>
        </w:rPr>
        <w:t>For events, it is possible to use an analogous approach, storing all events by trigger.</w:t>
      </w:r>
    </w:p>
    <w:p w:rsidR="005A0F52" w:rsidRDefault="005A0F52" w:rsidP="005A0F52">
      <w:pPr>
        <w:rPr>
          <w:lang w:val="en-US"/>
        </w:rPr>
      </w:pPr>
      <w:r w:rsidRPr="001E187B">
        <w:rPr>
          <w:lang w:val="en-US"/>
        </w:rPr>
        <w:t xml:space="preserve">In the case </w:t>
      </w:r>
      <w:r>
        <w:rPr>
          <w:lang w:val="en-US"/>
        </w:rPr>
        <w:t xml:space="preserve">of the action having an external influence from another action executed by another </w:t>
      </w:r>
      <w:r w:rsidRPr="00AC5156">
        <w:rPr>
          <w:i/>
          <w:lang w:val="en-US"/>
        </w:rPr>
        <w:t>agent</w:t>
      </w:r>
      <w:r>
        <w:rPr>
          <w:lang w:val="en-US"/>
        </w:rPr>
        <w:t xml:space="preserve"> (for example, a buff spell), then the action will have a pointer to the action that influenced it. If an ally used a buff spell on </w:t>
      </w:r>
      <w:r w:rsidR="00462EC9">
        <w:rPr>
          <w:lang w:val="en-US"/>
        </w:rPr>
        <w:t>the player</w:t>
      </w:r>
      <w:r>
        <w:rPr>
          <w:lang w:val="en-US"/>
        </w:rPr>
        <w:t xml:space="preserve"> that buff </w:t>
      </w:r>
      <w:r w:rsidR="00462EC9">
        <w:rPr>
          <w:lang w:val="en-US"/>
        </w:rPr>
        <w:t>his</w:t>
      </w:r>
      <w:r>
        <w:rPr>
          <w:lang w:val="en-US"/>
        </w:rPr>
        <w:t xml:space="preserve"> attack rate then, when </w:t>
      </w:r>
      <w:r w:rsidR="00462EC9">
        <w:rPr>
          <w:lang w:val="en-US"/>
        </w:rPr>
        <w:t>the player’s</w:t>
      </w:r>
      <w:r>
        <w:rPr>
          <w:lang w:val="en-US"/>
        </w:rPr>
        <w:t xml:space="preserve"> attack action </w:t>
      </w:r>
      <w:r w:rsidR="00462EC9">
        <w:rPr>
          <w:lang w:val="en-US"/>
        </w:rPr>
        <w:t>is generated, it will be stored</w:t>
      </w:r>
      <w:r>
        <w:rPr>
          <w:lang w:val="en-US"/>
        </w:rPr>
        <w:t xml:space="preserve"> the action’s details and a pointer to </w:t>
      </w:r>
      <w:r w:rsidR="00462EC9">
        <w:rPr>
          <w:lang w:val="en-US"/>
        </w:rPr>
        <w:t>the</w:t>
      </w:r>
      <w:r>
        <w:rPr>
          <w:lang w:val="en-US"/>
        </w:rPr>
        <w:t xml:space="preserve"> ally’s action that provided the buff. There will be no need to explicitly mention the ally, only his action because each action belongs to a list, which in turn belongs to an </w:t>
      </w:r>
      <w:r w:rsidRPr="00AC5156">
        <w:rPr>
          <w:i/>
          <w:lang w:val="en-US"/>
        </w:rPr>
        <w:t>agent</w:t>
      </w:r>
      <w:r>
        <w:rPr>
          <w:lang w:val="en-US"/>
        </w:rPr>
        <w:t>. With this structure, it is possible to infer</w:t>
      </w:r>
      <w:r w:rsidRPr="001E187B">
        <w:rPr>
          <w:lang w:val="en-US"/>
        </w:rPr>
        <w:t xml:space="preserve"> who influenced the action by following the links</w:t>
      </w:r>
      <w:r>
        <w:rPr>
          <w:lang w:val="en-US"/>
        </w:rPr>
        <w:t xml:space="preserve"> </w:t>
      </w:r>
      <w:r w:rsidR="00462EC9">
        <w:rPr>
          <w:lang w:val="en-US"/>
        </w:rPr>
        <w:t>from</w:t>
      </w:r>
      <w:r>
        <w:rPr>
          <w:lang w:val="en-US"/>
        </w:rPr>
        <w:t xml:space="preserve"> each action</w:t>
      </w:r>
      <w:r w:rsidRPr="001E187B">
        <w:rPr>
          <w:lang w:val="en-US"/>
        </w:rPr>
        <w:t>.</w:t>
      </w:r>
      <w:r>
        <w:rPr>
          <w:lang w:val="en-US"/>
        </w:rPr>
        <w:t xml:space="preserve"> If there were multiple influences in the executed action, then it is necessary to have a pointer </w:t>
      </w:r>
      <w:r w:rsidR="00462EC9">
        <w:rPr>
          <w:lang w:val="en-US"/>
        </w:rPr>
        <w:t>for</w:t>
      </w:r>
      <w:r>
        <w:rPr>
          <w:lang w:val="en-US"/>
        </w:rPr>
        <w:t xml:space="preserve"> each action that influenced it. In the case of an action generat</w:t>
      </w:r>
      <w:r w:rsidR="003936BA">
        <w:rPr>
          <w:lang w:val="en-US"/>
        </w:rPr>
        <w:t>ing</w:t>
      </w:r>
      <w:r>
        <w:rPr>
          <w:lang w:val="en-US"/>
        </w:rPr>
        <w:t xml:space="preserve"> influence, it is necessary to temporarily save a pointer to this action for </w:t>
      </w:r>
      <w:r w:rsidR="00462EC9">
        <w:rPr>
          <w:lang w:val="en-US"/>
        </w:rPr>
        <w:t>future actions that might be affected by it, while</w:t>
      </w:r>
      <w:r>
        <w:rPr>
          <w:lang w:val="en-US"/>
        </w:rPr>
        <w:t xml:space="preserve"> </w:t>
      </w:r>
      <w:r w:rsidR="00462EC9">
        <w:rPr>
          <w:lang w:val="en-US"/>
        </w:rPr>
        <w:t>a</w:t>
      </w:r>
      <w:r>
        <w:rPr>
          <w:lang w:val="en-US"/>
        </w:rPr>
        <w:t>lso</w:t>
      </w:r>
      <w:r w:rsidR="00462EC9">
        <w:rPr>
          <w:lang w:val="en-US"/>
        </w:rPr>
        <w:t xml:space="preserve"> indicating</w:t>
      </w:r>
      <w:r>
        <w:rPr>
          <w:lang w:val="en-US"/>
        </w:rPr>
        <w:t xml:space="preserve"> which type</w:t>
      </w:r>
      <w:r w:rsidR="00462EC9">
        <w:rPr>
          <w:lang w:val="en-US"/>
        </w:rPr>
        <w:t>s</w:t>
      </w:r>
      <w:r>
        <w:rPr>
          <w:lang w:val="en-US"/>
        </w:rPr>
        <w:t xml:space="preserve"> of action can be influenced.</w:t>
      </w:r>
    </w:p>
    <w:p w:rsidR="00462EC9" w:rsidRDefault="005A0F52" w:rsidP="005A0F52">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w:t>
      </w:r>
      <w:r w:rsidR="00462EC9">
        <w:rPr>
          <w:lang w:val="en-US"/>
        </w:rPr>
        <w:t xml:space="preserve">, the mage cast a spell called </w:t>
      </w:r>
      <w:r w:rsidR="00462EC9" w:rsidRPr="00462EC9">
        <w:rPr>
          <w:i/>
          <w:lang w:val="en-US"/>
        </w:rPr>
        <w:t>weakness</w:t>
      </w:r>
      <w:r>
        <w:rPr>
          <w:lang w:val="en-US"/>
        </w:rPr>
        <w:t xml:space="preserve"> in the </w:t>
      </w:r>
      <w:proofErr w:type="spellStart"/>
      <w:r>
        <w:rPr>
          <w:lang w:val="en-US"/>
        </w:rPr>
        <w:t>orc</w:t>
      </w:r>
      <w:proofErr w:type="spellEnd"/>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w:t>
      </w:r>
      <w:r>
        <w:rPr>
          <w:lang w:val="en-US"/>
        </w:rPr>
        <w:lastRenderedPageBreak/>
        <w:t xml:space="preserve">influence), it is necessary to save a pointer to this action to be used when the </w:t>
      </w:r>
      <w:proofErr w:type="spellStart"/>
      <w:r>
        <w:rPr>
          <w:lang w:val="en-US"/>
        </w:rPr>
        <w:t>orc</w:t>
      </w:r>
      <w:proofErr w:type="spellEnd"/>
      <w:r>
        <w:rPr>
          <w:lang w:val="en-US"/>
        </w:rPr>
        <w:t xml:space="preserve"> makes an attack action. Due to the distance between the </w:t>
      </w:r>
      <w:proofErr w:type="spellStart"/>
      <w:r>
        <w:rPr>
          <w:lang w:val="en-US"/>
        </w:rPr>
        <w:t>orc</w:t>
      </w:r>
      <w:proofErr w:type="spellEnd"/>
      <w:r>
        <w:rPr>
          <w:lang w:val="en-US"/>
        </w:rPr>
        <w:t xml:space="preserve"> and 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charges in the direction of the mage to put him in melee range. On the next tur</w:t>
      </w:r>
      <w:r w:rsidR="00462EC9">
        <w:rPr>
          <w:lang w:val="en-US"/>
        </w:rPr>
        <w:t>n the mage cast another spell (</w:t>
      </w:r>
      <w:proofErr w:type="spellStart"/>
      <w:r w:rsidRPr="00D92CFE">
        <w:rPr>
          <w:i/>
          <w:lang w:val="en-US"/>
        </w:rPr>
        <w:t>stonefist</w:t>
      </w:r>
      <w:proofErr w:type="spellEnd"/>
      <w:r>
        <w:rPr>
          <w:lang w:val="en-US"/>
        </w:rPr>
        <w:t xml:space="preserve">), which </w:t>
      </w:r>
      <w:r w:rsidR="00462EC9">
        <w:rPr>
          <w:lang w:val="en-US"/>
        </w:rPr>
        <w:t xml:space="preserve">only </w:t>
      </w:r>
      <w:r>
        <w:rPr>
          <w:lang w:val="en-US"/>
        </w:rPr>
        <w:t xml:space="preserve">causes damage. In the </w:t>
      </w:r>
      <w:proofErr w:type="spellStart"/>
      <w:r>
        <w:rPr>
          <w:lang w:val="en-US"/>
        </w:rPr>
        <w:t>orc’s</w:t>
      </w:r>
      <w:proofErr w:type="spellEnd"/>
      <w:r>
        <w:rPr>
          <w:lang w:val="en-US"/>
        </w:rPr>
        <w:t xml:space="preserve"> turn</w:t>
      </w:r>
      <w:r w:rsidR="00462EC9">
        <w:rPr>
          <w:lang w:val="en-US"/>
        </w:rPr>
        <w:t xml:space="preserve"> the </w:t>
      </w:r>
      <w:proofErr w:type="spellStart"/>
      <w:r w:rsidR="00462EC9">
        <w:rPr>
          <w:lang w:val="en-US"/>
        </w:rPr>
        <w:t>orc</w:t>
      </w:r>
      <w:proofErr w:type="spellEnd"/>
      <w:r w:rsidR="00462EC9">
        <w:rPr>
          <w:lang w:val="en-US"/>
        </w:rPr>
        <w:t xml:space="preserve"> makes an attack action </w:t>
      </w:r>
      <w:r>
        <w:rPr>
          <w:lang w:val="en-US"/>
        </w:rPr>
        <w:t>because he is now in melee range of the mage. However, due to</w:t>
      </w:r>
      <w:r w:rsidR="00462EC9">
        <w:rPr>
          <w:lang w:val="en-US"/>
        </w:rPr>
        <w:t xml:space="preserve">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w:t>
      </w:r>
    </w:p>
    <w:p w:rsidR="005A0F52" w:rsidRDefault="005A0F52" w:rsidP="005A0F52">
      <w:pPr>
        <w:rPr>
          <w:lang w:val="en-US"/>
        </w:rPr>
      </w:pPr>
      <w:r>
        <w:rPr>
          <w:lang w:val="en-US"/>
        </w:rPr>
        <w:t xml:space="preserve">In other words, the attack action from the </w:t>
      </w:r>
      <w:proofErr w:type="spellStart"/>
      <w:r>
        <w:rPr>
          <w:lang w:val="en-US"/>
        </w:rPr>
        <w:t>orc</w:t>
      </w:r>
      <w:proofErr w:type="spellEnd"/>
      <w:r>
        <w:rPr>
          <w:lang w:val="en-US"/>
        </w:rPr>
        <w:t xml:space="preserve"> was influenced by the spell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w:t>
      </w:r>
      <w:r w:rsidR="00462EC9">
        <w:rPr>
          <w:lang w:val="en-US"/>
        </w:rPr>
        <w:t xml:space="preserve">in </w:t>
      </w:r>
      <w:r>
        <w:rPr>
          <w:lang w:val="en-US"/>
        </w:rPr>
        <w:t xml:space="preserve">turns, but it is </w:t>
      </w:r>
      <w:r w:rsidR="00462EC9">
        <w:rPr>
          <w:lang w:val="en-US"/>
        </w:rPr>
        <w:t>tied to the times used, the next five attacks for example</w:t>
      </w:r>
      <w:r>
        <w:rPr>
          <w:lang w:val="en-US"/>
        </w:rPr>
        <w:t>, t</w:t>
      </w:r>
      <w:r w:rsidR="00751516">
        <w:rPr>
          <w:lang w:val="en-US"/>
        </w:rPr>
        <w:t xml:space="preserve">hen each attack </w:t>
      </w:r>
      <w:r>
        <w:rPr>
          <w:lang w:val="en-US"/>
        </w:rPr>
        <w:t xml:space="preserve">will consume one pointer from the stack and used to </w:t>
      </w:r>
      <w:r w:rsidR="00751516">
        <w:rPr>
          <w:lang w:val="en-US"/>
        </w:rPr>
        <w:t>bind the</w:t>
      </w:r>
      <w:r>
        <w:rPr>
          <w:lang w:val="en-US"/>
        </w:rPr>
        <w:t xml:space="preserve"> actions. </w:t>
      </w:r>
      <w:fldSimple w:instr=" REF _Ref335239044 \h  \* MERGEFORMAT ">
        <w:r w:rsidR="00751516" w:rsidRPr="001E187B">
          <w:rPr>
            <w:lang w:val="en-US"/>
          </w:rPr>
          <w:t xml:space="preserve">Figure </w:t>
        </w:r>
        <w:r w:rsidR="00751516">
          <w:rPr>
            <w:lang w:val="en-US"/>
          </w:rPr>
          <w:t>2</w:t>
        </w:r>
      </w:fldSimple>
      <w:r w:rsidRPr="00D92CFE">
        <w:rPr>
          <w:lang w:val="en-US"/>
        </w:rPr>
        <w:t xml:space="preserve"> illustrates</w:t>
      </w:r>
      <w:r>
        <w:rPr>
          <w:lang w:val="en-US"/>
        </w:rPr>
        <w:t xml:space="preserve"> this </w:t>
      </w:r>
      <w:r w:rsidR="008E1A74">
        <w:rPr>
          <w:lang w:val="en-US"/>
        </w:rPr>
        <w:t xml:space="preserve">example of </w:t>
      </w:r>
      <w:r>
        <w:rPr>
          <w:lang w:val="en-US"/>
        </w:rPr>
        <w:t xml:space="preserve">combat scenario between the mage and the </w:t>
      </w:r>
      <w:proofErr w:type="spellStart"/>
      <w:r>
        <w:rPr>
          <w:lang w:val="en-US"/>
        </w:rPr>
        <w:t>orc</w:t>
      </w:r>
      <w:proofErr w:type="spellEnd"/>
      <w:r>
        <w:rPr>
          <w:lang w:val="en-US"/>
        </w:rPr>
        <w:t>, includin</w:t>
      </w:r>
      <w:r w:rsidR="008E1A74">
        <w:rPr>
          <w:lang w:val="en-US"/>
        </w:rPr>
        <w:t xml:space="preserve">g the influence between the actions of casting spell </w:t>
      </w:r>
      <w:r w:rsidR="008E1A74" w:rsidRPr="008E1A74">
        <w:rPr>
          <w:i/>
          <w:lang w:val="en-US"/>
        </w:rPr>
        <w:t>weakness</w:t>
      </w:r>
      <w:r w:rsidR="008E1A74">
        <w:rPr>
          <w:lang w:val="en-US"/>
        </w:rPr>
        <w:t xml:space="preserve"> and the </w:t>
      </w:r>
      <w:proofErr w:type="spellStart"/>
      <w:r w:rsidR="008E1A74">
        <w:rPr>
          <w:lang w:val="en-US"/>
        </w:rPr>
        <w:t>orc</w:t>
      </w:r>
      <w:proofErr w:type="spellEnd"/>
      <w:r w:rsidR="008E1A74">
        <w:rPr>
          <w:lang w:val="en-US"/>
        </w:rPr>
        <w:t xml:space="preserve"> attack. </w:t>
      </w:r>
    </w:p>
    <w:p w:rsidR="00751516" w:rsidRPr="001E187B" w:rsidRDefault="009E0C21" w:rsidP="00751516">
      <w:pPr>
        <w:keepNext/>
        <w:jc w:val="center"/>
        <w:rPr>
          <w:lang w:val="en-US"/>
        </w:rPr>
      </w:pPr>
      <w:r>
        <w:rPr>
          <w:noProof/>
          <w:lang w:val="en-US"/>
        </w:rPr>
        <w:drawing>
          <wp:inline distT="0" distB="0" distL="0" distR="0">
            <wp:extent cx="2990850" cy="2200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95745" cy="2203601"/>
                    </a:xfrm>
                    <a:prstGeom prst="rect">
                      <a:avLst/>
                    </a:prstGeom>
                    <a:noFill/>
                    <a:ln w="9525">
                      <a:noFill/>
                      <a:miter lim="800000"/>
                      <a:headEnd/>
                      <a:tailEnd/>
                    </a:ln>
                  </pic:spPr>
                </pic:pic>
              </a:graphicData>
            </a:graphic>
          </wp:inline>
        </w:drawing>
      </w:r>
    </w:p>
    <w:p w:rsidR="00751516" w:rsidRPr="001E187B" w:rsidRDefault="00751516" w:rsidP="00751516">
      <w:pPr>
        <w:pStyle w:val="Caption"/>
        <w:rPr>
          <w:lang w:val="en-US"/>
        </w:rPr>
      </w:pPr>
      <w:bookmarkStart w:id="11" w:name="_Ref335239044"/>
      <w:bookmarkStart w:id="12" w:name="_Toc353465422"/>
      <w:r w:rsidRPr="001E187B">
        <w:rPr>
          <w:lang w:val="en-US"/>
        </w:rPr>
        <w:t xml:space="preserve">Figure </w:t>
      </w:r>
      <w:r w:rsidR="007526E8">
        <w:rPr>
          <w:lang w:val="en-US"/>
        </w:rPr>
        <w:fldChar w:fldCharType="begin"/>
      </w:r>
      <w:r>
        <w:rPr>
          <w:lang w:val="en-US"/>
        </w:rPr>
        <w:instrText xml:space="preserve"> SEQ Figure \* ARABIC </w:instrText>
      </w:r>
      <w:r w:rsidR="007526E8">
        <w:rPr>
          <w:lang w:val="en-US"/>
        </w:rPr>
        <w:fldChar w:fldCharType="separate"/>
      </w:r>
      <w:r>
        <w:rPr>
          <w:noProof/>
          <w:lang w:val="en-US"/>
        </w:rPr>
        <w:t>2</w:t>
      </w:r>
      <w:r w:rsidR="007526E8">
        <w:rPr>
          <w:lang w:val="en-US"/>
        </w:rPr>
        <w:fldChar w:fldCharType="end"/>
      </w:r>
      <w:bookmarkEnd w:id="11"/>
      <w:r w:rsidRPr="001E187B">
        <w:rPr>
          <w:lang w:val="en-US"/>
        </w:rPr>
        <w:t xml:space="preserve">: </w:t>
      </w:r>
      <w:bookmarkEnd w:id="12"/>
      <w:r w:rsidR="00216DCA">
        <w:rPr>
          <w:lang w:val="en-US"/>
        </w:rPr>
        <w:t>Provenance representation of a combat.</w:t>
      </w:r>
    </w:p>
    <w:p w:rsidR="005A0F52" w:rsidRDefault="005A0F52" w:rsidP="005A0F52">
      <w:pPr>
        <w:rPr>
          <w:lang w:val="en-US"/>
        </w:rPr>
      </w:pPr>
      <w:r w:rsidRPr="0036140E">
        <w:rPr>
          <w:i/>
          <w:lang w:val="en-US"/>
        </w:rPr>
        <w:t>Agents</w:t>
      </w:r>
      <w:r w:rsidRPr="001E187B">
        <w:rPr>
          <w:lang w:val="en-US"/>
        </w:rPr>
        <w:t xml:space="preserve"> present in a scene, or place, can </w:t>
      </w:r>
      <w:r>
        <w:rPr>
          <w:lang w:val="en-US"/>
        </w:rPr>
        <w:t xml:space="preserve">also </w:t>
      </w:r>
      <w:r w:rsidRPr="001E187B">
        <w:rPr>
          <w:lang w:val="en-US"/>
        </w:rPr>
        <w:t xml:space="preserve">be represented in a similar way as actions. Each scene </w:t>
      </w:r>
      <w:r>
        <w:rPr>
          <w:lang w:val="en-US"/>
        </w:rPr>
        <w:t>will have</w:t>
      </w:r>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r w:rsidR="00751516">
        <w:rPr>
          <w:lang w:val="en-US"/>
        </w:rPr>
        <w:t>were in</w:t>
      </w:r>
      <w:r w:rsidRPr="001E187B">
        <w:rPr>
          <w:lang w:val="en-US"/>
        </w:rPr>
        <w:t xml:space="preserve"> it</w:t>
      </w:r>
      <w:r w:rsidR="00F82FF7">
        <w:rPr>
          <w:lang w:val="en-US"/>
        </w:rPr>
        <w:t xml:space="preserve">, which in turn contain a list of </w:t>
      </w:r>
      <w:r w:rsidR="00F82FF7">
        <w:rPr>
          <w:lang w:val="en-US"/>
        </w:rPr>
        <w:lastRenderedPageBreak/>
        <w:t>actions executed while in the scene</w:t>
      </w:r>
      <w:r w:rsidRPr="001E187B">
        <w:rPr>
          <w:lang w:val="en-US"/>
        </w:rPr>
        <w:t xml:space="preserve">. </w:t>
      </w:r>
      <w:r w:rsidR="00F82FF7">
        <w:rPr>
          <w:lang w:val="en-US"/>
        </w:rPr>
        <w:t xml:space="preserve">Since the sequence of actions in a game is important, situations where the same place </w:t>
      </w:r>
      <w:r w:rsidR="00C52158">
        <w:rPr>
          <w:lang w:val="en-US"/>
        </w:rPr>
        <w:t>is</w:t>
      </w:r>
      <w:r w:rsidR="00F82FF7">
        <w:rPr>
          <w:lang w:val="en-US"/>
        </w:rPr>
        <w:t xml:space="preserve">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this, instead of putting everything in the same scene, treat each visit to the place as a different instance. For example, if the player visited a city then went to an adventure in a nearby forest and later came back to the city, instead of grouping all actions from both times the player visited the city, break it apart and treat each visit as a different place, or instance.</w:t>
      </w:r>
      <w:r w:rsidR="00F82FF7">
        <w:rPr>
          <w:lang w:val="en-US"/>
        </w:rPr>
        <w:t xml:space="preserve"> </w:t>
      </w:r>
      <w:r w:rsidR="002B285B">
        <w:rPr>
          <w:lang w:val="en-US"/>
        </w:rPr>
        <w:t>This is reasonable because even if it is the same city, it was visited at different times</w:t>
      </w:r>
      <w:r w:rsidR="00C52158">
        <w:rPr>
          <w:lang w:val="en-US"/>
        </w:rPr>
        <w:t xml:space="preserve"> and might have different aspects</w:t>
      </w:r>
      <w:r w:rsidR="002B285B">
        <w:rPr>
          <w:lang w:val="en-US"/>
        </w:rPr>
        <w:t>. This way will result in a clearer visualization of the pl</w:t>
      </w:r>
      <w:r w:rsidR="00C52158">
        <w:rPr>
          <w:lang w:val="en-US"/>
        </w:rPr>
        <w:t>ayer’s journey and interactions and the sequence of places the player visited.</w:t>
      </w:r>
    </w:p>
    <w:p w:rsidR="005A0F52" w:rsidRDefault="005A0F52" w:rsidP="005A0F52">
      <w:pPr>
        <w:ind w:firstLine="576"/>
        <w:rPr>
          <w:lang w:val="en-US"/>
        </w:rPr>
      </w:pPr>
      <w:r>
        <w:rPr>
          <w:lang w:val="en-US"/>
        </w:rPr>
        <w:t xml:space="preserve">All these collected information made throughout the game, as they were executed, composes the </w:t>
      </w:r>
      <w:r w:rsidRPr="0044673D">
        <w:rPr>
          <w:i/>
          <w:lang w:val="en-US"/>
        </w:rPr>
        <w:t>game flow log</w:t>
      </w:r>
      <w:r w:rsidR="00C95A48" w:rsidRPr="00C95A48">
        <w:rPr>
          <w:rStyle w:val="FootnoteReference"/>
          <w:lang w:val="en-US"/>
        </w:rPr>
        <w:footnoteReference w:id="2"/>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even using this </w:t>
      </w:r>
      <w:r w:rsidR="00751516">
        <w:rPr>
          <w:lang w:val="en-US"/>
        </w:rPr>
        <w:t>storage</w:t>
      </w:r>
      <w:r>
        <w:rPr>
          <w:lang w:val="en-US"/>
        </w:rPr>
        <w:t xml:space="preserve"> </w:t>
      </w:r>
      <w:r w:rsidR="00751516">
        <w:rPr>
          <w:lang w:val="en-US"/>
        </w:rPr>
        <w:t>structure,</w:t>
      </w:r>
      <w:r>
        <w:rPr>
          <w:lang w:val="en-US"/>
        </w:rPr>
        <w:t xml:space="preserve"> the </w:t>
      </w:r>
      <w:r w:rsidRPr="0044673D">
        <w:rPr>
          <w:i/>
          <w:lang w:val="en-US"/>
        </w:rPr>
        <w:t>game flow log</w:t>
      </w:r>
      <w:r>
        <w:rPr>
          <w:lang w:val="en-US"/>
        </w:rPr>
        <w:t xml:space="preserve"> </w:t>
      </w:r>
      <w:r w:rsidR="00C52158">
        <w:rPr>
          <w:lang w:val="en-US"/>
        </w:rPr>
        <w:t>might</w:t>
      </w:r>
      <w:r>
        <w:rPr>
          <w:lang w:val="en-US"/>
        </w:rPr>
        <w:t xml:space="preserve">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 instead of recording everything in the game, </w:t>
      </w:r>
      <w:r w:rsidR="00751516">
        <w:rPr>
          <w:lang w:val="en-US"/>
        </w:rPr>
        <w:t xml:space="preserve">deciding </w:t>
      </w:r>
      <w:r>
        <w:rPr>
          <w:lang w:val="en-US"/>
        </w:rPr>
        <w:t xml:space="preserve">which information </w:t>
      </w:r>
      <w:r w:rsidR="00751516">
        <w:rPr>
          <w:lang w:val="en-US"/>
        </w:rPr>
        <w:t>will be</w:t>
      </w:r>
      <w:r>
        <w:rPr>
          <w:lang w:val="en-US"/>
        </w:rPr>
        <w:t xml:space="preserve"> stored </w:t>
      </w:r>
      <w:r w:rsidR="00751516">
        <w:rPr>
          <w:lang w:val="en-US"/>
        </w:rPr>
        <w:t>might be useful for reducing the provenance graph size</w:t>
      </w:r>
      <w:r w:rsidR="00C52158">
        <w:rPr>
          <w:lang w:val="en-US"/>
        </w:rPr>
        <w:t xml:space="preserve"> and, d</w:t>
      </w:r>
      <w:r w:rsidR="00751516">
        <w:rPr>
          <w:lang w:val="en-US"/>
        </w:rPr>
        <w:t>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rsidR="005A0F52" w:rsidRDefault="005A0F52" w:rsidP="005A0F52">
      <w:pPr>
        <w:ind w:firstLine="576"/>
        <w:rPr>
          <w:lang w:val="en-US"/>
        </w:rPr>
      </w:pPr>
      <w:r>
        <w:rPr>
          <w:lang w:val="en-US"/>
        </w:rPr>
        <w:t xml:space="preserve">For example, depending on the place, the number of </w:t>
      </w:r>
      <w:r w:rsidRPr="0036140E">
        <w:rPr>
          <w:i/>
          <w:lang w:val="en-US"/>
        </w:rPr>
        <w:t>agents</w:t>
      </w:r>
      <w:r>
        <w:rPr>
          <w:lang w:val="en-US"/>
        </w:rPr>
        <w:t xml:space="preserve"> present in it can be astronomical. Such is the case in cities or sometimes villages. So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sidR="00C52158">
        <w:rPr>
          <w:lang w:val="en-US"/>
        </w:rPr>
        <w:t xml:space="preserve"> relevant to the story.</w:t>
      </w:r>
      <w:r>
        <w:rPr>
          <w:lang w:val="en-US"/>
        </w:rPr>
        <w:t xml:space="preserve"> Doing this way, it will filter </w:t>
      </w:r>
      <w:r>
        <w:rPr>
          <w:i/>
          <w:lang w:val="en-US"/>
        </w:rPr>
        <w:t>agents</w:t>
      </w:r>
      <w:r>
        <w:rPr>
          <w:lang w:val="en-US"/>
        </w:rPr>
        <w:t xml:space="preserve"> t</w:t>
      </w:r>
      <w:r w:rsidR="00C52158">
        <w:rPr>
          <w:lang w:val="en-US"/>
        </w:rPr>
        <w:t>hat are only there to simulate</w:t>
      </w:r>
      <w:r>
        <w:rPr>
          <w:lang w:val="en-US"/>
        </w:rPr>
        <w:t xml:space="preserve"> crowd. Another possible filter is for actions. For example, actions like sitting in a bench, opening a window, or jumping around while walking can be filtered</w:t>
      </w:r>
      <w:r w:rsidR="00C52158">
        <w:rPr>
          <w:lang w:val="en-US"/>
        </w:rPr>
        <w:t xml:space="preserve"> depending on the context in which they were executed</w:t>
      </w:r>
      <w:r>
        <w:rPr>
          <w:lang w:val="en-US"/>
        </w:rPr>
        <w:t xml:space="preserve">. Filtering these types of non-essential actions or </w:t>
      </w:r>
      <w:r w:rsidRPr="00182072">
        <w:rPr>
          <w:i/>
          <w:lang w:val="en-US"/>
        </w:rPr>
        <w:t>agents</w:t>
      </w:r>
      <w:r>
        <w:rPr>
          <w:lang w:val="en-US"/>
        </w:rPr>
        <w:t xml:space="preserve"> will decrease </w:t>
      </w:r>
      <w:r w:rsidR="00C95913">
        <w:rPr>
          <w:lang w:val="en-US"/>
        </w:rPr>
        <w:t>the quantity</w:t>
      </w:r>
      <w:r>
        <w:rPr>
          <w:lang w:val="en-US"/>
        </w:rPr>
        <w:t xml:space="preserve"> of informati</w:t>
      </w:r>
      <w:r w:rsidR="00C95913">
        <w:rPr>
          <w:lang w:val="en-US"/>
        </w:rPr>
        <w:t xml:space="preserve">on gathered,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rsidR="005A0F52" w:rsidRPr="001E187B" w:rsidRDefault="005A0F52" w:rsidP="005A0F52">
      <w:pPr>
        <w:ind w:firstLine="576"/>
        <w:rPr>
          <w:lang w:val="en-US"/>
        </w:rPr>
      </w:pPr>
      <w:r>
        <w:rPr>
          <w:lang w:val="en-US"/>
        </w:rPr>
        <w:lastRenderedPageBreak/>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w:t>
      </w:r>
      <w:r w:rsidR="00C52158">
        <w:rPr>
          <w:lang w:val="en-US"/>
        </w:rPr>
        <w:t>en</w:t>
      </w:r>
      <w:r>
        <w:rPr>
          <w:lang w:val="en-US"/>
        </w:rPr>
        <w:t xml:space="preserve"> the game session is running, minor filters </w:t>
      </w:r>
      <w:r w:rsidR="00016A50">
        <w:rPr>
          <w:lang w:val="en-US"/>
        </w:rPr>
        <w:t xml:space="preserve">can be </w:t>
      </w:r>
      <w:r>
        <w:rPr>
          <w:lang w:val="en-US"/>
        </w:rPr>
        <w:t xml:space="preserve">are used to reduce the </w:t>
      </w:r>
      <w:r w:rsidRPr="0044673D">
        <w:rPr>
          <w:i/>
          <w:lang w:val="en-US"/>
        </w:rPr>
        <w:t>game flow log</w:t>
      </w:r>
      <w:r w:rsidR="00016A50">
        <w:rPr>
          <w:lang w:val="en-US"/>
        </w:rPr>
        <w:t xml:space="preserve"> size a</w:t>
      </w:r>
      <w:r>
        <w:rPr>
          <w:lang w:val="en-US"/>
        </w:rPr>
        <w:t>nd</w:t>
      </w:r>
      <w:r w:rsidR="00C52158">
        <w:rPr>
          <w:lang w:val="en-US"/>
        </w:rPr>
        <w:t>,</w:t>
      </w:r>
      <w:r>
        <w:rPr>
          <w:lang w:val="en-US"/>
        </w:rPr>
        <w:t xml:space="preserve"> when the session is over, apply other types of filters to reduce even more the size of the log. The more irrelevant information removed in this stage, </w:t>
      </w:r>
      <w:r w:rsidR="00C52158">
        <w:rPr>
          <w:lang w:val="en-US"/>
        </w:rPr>
        <w:t xml:space="preserve">the </w:t>
      </w:r>
      <w:r>
        <w:rPr>
          <w:lang w:val="en-US"/>
        </w:rPr>
        <w:t>fewer inferences</w:t>
      </w:r>
      <w:r w:rsidR="00016A50">
        <w:rPr>
          <w:lang w:val="en-US"/>
        </w:rPr>
        <w:t xml:space="preserve"> will be required</w:t>
      </w:r>
      <w:r>
        <w:rPr>
          <w:lang w:val="en-US"/>
        </w:rPr>
        <w:t xml:space="preserve"> during the graph visualization in order to clear the graph from unnecessary information. This way the user will be able to devote more of his attention to analyzing relevant data.</w:t>
      </w:r>
    </w:p>
    <w:p w:rsidR="005A0F52" w:rsidRPr="00397282" w:rsidRDefault="005A0F52" w:rsidP="005A0F52">
      <w:pPr>
        <w:pStyle w:val="Heading2"/>
        <w:rPr>
          <w:lang w:val="en-US"/>
        </w:rPr>
      </w:pPr>
      <w:bookmarkStart w:id="13" w:name="_Toc354161734"/>
      <w:bookmarkStart w:id="14" w:name="_Ref355251958"/>
      <w:r w:rsidRPr="001E187B">
        <w:rPr>
          <w:lang w:val="en-US"/>
        </w:rPr>
        <w:t>Provenance Visualization</w:t>
      </w:r>
      <w:bookmarkEnd w:id="13"/>
      <w:bookmarkEnd w:id="14"/>
    </w:p>
    <w:p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Pr="001E187B">
        <w:rPr>
          <w:lang w:val="en-US"/>
        </w:rPr>
        <w:t xml:space="preserve">In the previous sections, </w:t>
      </w:r>
      <w:r>
        <w:rPr>
          <w:lang w:val="en-US"/>
        </w:rPr>
        <w:t>it was</w:t>
      </w:r>
      <w:r w:rsidRPr="001E187B">
        <w:rPr>
          <w:lang w:val="en-US"/>
        </w:rPr>
        <w:t xml:space="preserve"> introduced </w:t>
      </w:r>
      <w:r>
        <w:rPr>
          <w:lang w:val="en-US"/>
        </w:rPr>
        <w:t>the</w:t>
      </w:r>
      <w:r w:rsidRPr="001E187B">
        <w:rPr>
          <w:lang w:val="en-US"/>
        </w:rPr>
        <w:t xml:space="preserve"> framework to store such information.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r w:rsidR="00D86890">
        <w:rPr>
          <w:lang w:val="en-US"/>
        </w:rPr>
        <w:t xml:space="preserve"> desired</w:t>
      </w:r>
      <w:r w:rsidR="00647B5A">
        <w:rPr>
          <w:lang w:val="en-US"/>
        </w:rPr>
        <w:t xml:space="preserve">, even </w:t>
      </w:r>
      <w:r w:rsidR="007E10F7">
        <w:rPr>
          <w:lang w:val="en-US"/>
        </w:rPr>
        <w:t xml:space="preserve">when </w:t>
      </w:r>
      <w:r w:rsidR="00647B5A">
        <w:rPr>
          <w:lang w:val="en-US"/>
        </w:rPr>
        <w:t>pre-filtering the information before processing the graph</w:t>
      </w:r>
      <w:r w:rsidRPr="001E187B">
        <w:rPr>
          <w:lang w:val="en-US"/>
        </w:rPr>
        <w:t xml:space="preserve">. These elements </w:t>
      </w:r>
      <w:r w:rsidR="00D86890">
        <w:rPr>
          <w:lang w:val="en-US"/>
        </w:rPr>
        <w:t xml:space="preserve">can </w:t>
      </w:r>
      <w:r w:rsidRPr="001E187B">
        <w:rPr>
          <w:lang w:val="en-US"/>
        </w:rPr>
        <w:t>act as noise and can be omitted during provenance analysis by inference</w:t>
      </w:r>
      <w:r w:rsidR="00D86890">
        <w:rPr>
          <w:lang w:val="en-US"/>
        </w:rPr>
        <w:t>s, since some actions might not be relevant for one type of analysis but essential for another type</w:t>
      </w:r>
      <w:r w:rsidRPr="001E187B">
        <w:rPr>
          <w:lang w:val="en-US"/>
        </w:rPr>
        <w:t>.</w:t>
      </w:r>
      <w:r>
        <w:rPr>
          <w:lang w:val="en-US"/>
        </w:rPr>
        <w:t xml:space="preserve"> </w:t>
      </w:r>
    </w:p>
    <w:p w:rsidR="005A0F52" w:rsidRDefault="00D86890" w:rsidP="005A0F52">
      <w:pPr>
        <w:rPr>
          <w:lang w:val="en-US"/>
        </w:rPr>
      </w:pPr>
      <w:r>
        <w:rPr>
          <w:lang w:val="en-US"/>
        </w:rPr>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a provenance visualization </w:t>
      </w:r>
      <w:r>
        <w:rPr>
          <w:lang w:val="en-US"/>
        </w:rPr>
        <w:t>tool</w:t>
      </w:r>
      <w:r w:rsidR="005A0F52" w:rsidRPr="0096178A">
        <w:rPr>
          <w:lang w:val="en-US"/>
        </w:rPr>
        <w:t xml:space="preserve"> named </w:t>
      </w:r>
      <w:r w:rsidR="005A0F52" w:rsidRPr="0096178A">
        <w:rPr>
          <w:i/>
          <w:lang w:val="en-US"/>
        </w:rPr>
        <w:t>Proof Viewer</w:t>
      </w:r>
      <w:r w:rsidR="005A0F52" w:rsidRPr="0096178A">
        <w:rPr>
          <w:lang w:val="en-US"/>
        </w:rPr>
        <w:t xml:space="preserve"> (Provenance Flow Viewer), which allows </w:t>
      </w:r>
      <w:r w:rsidR="005A0F52">
        <w:rPr>
          <w:lang w:val="en-US"/>
        </w:rPr>
        <w:t xml:space="preserve">for </w:t>
      </w:r>
      <w:r w:rsidR="005A0F52" w:rsidRPr="0096178A">
        <w:rPr>
          <w:lang w:val="en-US"/>
        </w:rPr>
        <w:t xml:space="preserve">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7E10F7">
        <w:rPr>
          <w:i/>
          <w:lang w:val="en-US"/>
        </w:rPr>
        <w:t>P</w:t>
      </w:r>
      <w:r w:rsidR="005A0F52" w:rsidRPr="00DD6F51">
        <w:rPr>
          <w:i/>
          <w:lang w:val="en-US"/>
        </w:rPr>
        <w:t xml:space="preserve">rovenance in </w:t>
      </w:r>
      <w:r w:rsidR="007E10F7">
        <w:rPr>
          <w:i/>
          <w:lang w:val="en-US"/>
        </w:rPr>
        <w:t>G</w:t>
      </w:r>
      <w:r w:rsidR="005A0F52" w:rsidRPr="00DD6F51">
        <w:rPr>
          <w:i/>
          <w:lang w:val="en-US"/>
        </w:rPr>
        <w:t>ames</w:t>
      </w:r>
      <w:r w:rsidR="005A0F52" w:rsidRPr="0096178A">
        <w:rPr>
          <w:lang w:val="en-US"/>
        </w:rPr>
        <w:t xml:space="preserve"> framework is able to generate a </w:t>
      </w:r>
      <w:r w:rsidR="005A0F52" w:rsidRPr="0044673D">
        <w:rPr>
          <w:i/>
          <w:lang w:val="en-US"/>
        </w:rPr>
        <w:t>game flow log</w:t>
      </w:r>
      <w:r w:rsidR="005A0F52" w:rsidRPr="0096178A">
        <w:rPr>
          <w:lang w:val="en-US"/>
        </w:rPr>
        <w:t xml:space="preserve"> that can be analyzed by </w:t>
      </w:r>
      <w:r w:rsidR="005A0F52" w:rsidRPr="0096178A">
        <w:rPr>
          <w:i/>
          <w:lang w:val="en-US"/>
        </w:rPr>
        <w:t>Proof Viewer</w:t>
      </w:r>
      <w:r w:rsidR="005A0F52" w:rsidRPr="0096178A">
        <w:rPr>
          <w:lang w:val="en-US"/>
        </w:rPr>
        <w:t xml:space="preserve">. </w:t>
      </w:r>
      <w:r w:rsidR="007526E8">
        <w:fldChar w:fldCharType="begin"/>
      </w:r>
      <w:r w:rsidR="005A0F52" w:rsidRPr="0096178A">
        <w:rPr>
          <w:lang w:val="en-US"/>
        </w:rPr>
        <w:instrText xml:space="preserve"> REF _Ref342686854 \h </w:instrText>
      </w:r>
      <w:r w:rsidR="007526E8">
        <w:fldChar w:fldCharType="separate"/>
      </w:r>
      <w:r w:rsidR="00751516" w:rsidRPr="0096178A">
        <w:rPr>
          <w:lang w:val="en-US"/>
        </w:rPr>
        <w:t xml:space="preserve">Figure </w:t>
      </w:r>
      <w:r w:rsidR="00751516">
        <w:rPr>
          <w:noProof/>
          <w:lang w:val="en-US"/>
        </w:rPr>
        <w:t>3</w:t>
      </w:r>
      <w:r w:rsidR="007526E8">
        <w:fldChar w:fldCharType="end"/>
      </w:r>
      <w:r w:rsidR="005A0F52" w:rsidRPr="0096178A">
        <w:rPr>
          <w:lang w:val="en-US"/>
        </w:rPr>
        <w:t xml:space="preserve"> illustrates the relationships between the game, using the framework</w:t>
      </w:r>
      <w:r w:rsidR="005A0F52">
        <w:rPr>
          <w:lang w:val="en-US"/>
        </w:rPr>
        <w:t xml:space="preserve"> to generate the </w:t>
      </w:r>
      <w:r w:rsidR="005A0F52" w:rsidRPr="0044673D">
        <w:rPr>
          <w:i/>
          <w:lang w:val="en-US"/>
        </w:rPr>
        <w:t>game flow log</w:t>
      </w:r>
      <w:r w:rsidR="005A0F52">
        <w:rPr>
          <w:lang w:val="en-US"/>
        </w:rPr>
        <w:t xml:space="preserve"> from the game session</w:t>
      </w:r>
      <w:r w:rsidR="005A0F52" w:rsidRPr="0096178A">
        <w:rPr>
          <w:lang w:val="en-US"/>
        </w:rPr>
        <w:t>, and Proof Viewer.</w:t>
      </w:r>
    </w:p>
    <w:p w:rsidR="00D86890" w:rsidRDefault="00216DCA" w:rsidP="00D86890">
      <w:pPr>
        <w:keepNext/>
        <w:jc w:val="center"/>
      </w:pPr>
      <w:r>
        <w:rPr>
          <w:noProof/>
          <w:lang w:val="en-US"/>
        </w:rPr>
        <w:drawing>
          <wp:inline distT="0" distB="0" distL="0" distR="0">
            <wp:extent cx="3219450" cy="149058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19450" cy="1490589"/>
                    </a:xfrm>
                    <a:prstGeom prst="rect">
                      <a:avLst/>
                    </a:prstGeom>
                    <a:noFill/>
                    <a:ln w="9525">
                      <a:noFill/>
                      <a:miter lim="800000"/>
                      <a:headEnd/>
                      <a:tailEnd/>
                    </a:ln>
                  </pic:spPr>
                </pic:pic>
              </a:graphicData>
            </a:graphic>
          </wp:inline>
        </w:drawing>
      </w:r>
    </w:p>
    <w:p w:rsidR="00D86890" w:rsidRPr="0096178A" w:rsidRDefault="00D86890" w:rsidP="00D86890">
      <w:pPr>
        <w:pStyle w:val="Caption"/>
        <w:rPr>
          <w:lang w:val="en-US"/>
        </w:rPr>
      </w:pPr>
      <w:bookmarkStart w:id="15" w:name="_Ref342686854"/>
      <w:bookmarkStart w:id="16" w:name="_Toc353465423"/>
      <w:r w:rsidRPr="0096178A">
        <w:rPr>
          <w:lang w:val="en-US"/>
        </w:rPr>
        <w:t xml:space="preserve">Figure </w:t>
      </w:r>
      <w:r w:rsidR="007526E8">
        <w:fldChar w:fldCharType="begin"/>
      </w:r>
      <w:r w:rsidRPr="0096178A">
        <w:rPr>
          <w:lang w:val="en-US"/>
        </w:rPr>
        <w:instrText xml:space="preserve"> SEQ Figure \* ARABIC </w:instrText>
      </w:r>
      <w:r w:rsidR="007526E8">
        <w:fldChar w:fldCharType="separate"/>
      </w:r>
      <w:r>
        <w:rPr>
          <w:noProof/>
          <w:lang w:val="en-US"/>
        </w:rPr>
        <w:t>3</w:t>
      </w:r>
      <w:r w:rsidR="007526E8">
        <w:fldChar w:fldCharType="end"/>
      </w:r>
      <w:bookmarkEnd w:id="15"/>
      <w:r>
        <w:rPr>
          <w:lang w:val="en-US"/>
        </w:rPr>
        <w:t>: Relationship</w:t>
      </w:r>
      <w:r w:rsidRPr="0096178A">
        <w:rPr>
          <w:lang w:val="en-US"/>
        </w:rPr>
        <w:t xml:space="preserve"> between </w:t>
      </w:r>
      <w:r>
        <w:rPr>
          <w:lang w:val="en-US"/>
        </w:rPr>
        <w:t>a</w:t>
      </w:r>
      <w:r w:rsidRPr="0096178A">
        <w:rPr>
          <w:lang w:val="en-US"/>
        </w:rPr>
        <w:t xml:space="preserve"> game using </w:t>
      </w:r>
      <w:r>
        <w:rPr>
          <w:lang w:val="en-US"/>
        </w:rPr>
        <w:t>the</w:t>
      </w:r>
      <w:r w:rsidRPr="0096178A">
        <w:rPr>
          <w:lang w:val="en-US"/>
        </w:rPr>
        <w:t xml:space="preserve"> framework and </w:t>
      </w:r>
      <w:r w:rsidRPr="0096178A">
        <w:rPr>
          <w:i/>
          <w:lang w:val="en-US"/>
        </w:rPr>
        <w:t>Proof Viewer</w:t>
      </w:r>
      <w:r w:rsidRPr="0096178A">
        <w:rPr>
          <w:lang w:val="en-US"/>
        </w:rPr>
        <w:t>.</w:t>
      </w:r>
      <w:bookmarkEnd w:id="16"/>
    </w:p>
    <w:p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throughout the session. This log is then processed </w:t>
      </w:r>
      <w:r>
        <w:rPr>
          <w:lang w:val="en-US"/>
        </w:rPr>
        <w:lastRenderedPageBreak/>
        <w:t xml:space="preserve">and used </w:t>
      </w:r>
      <w:r w:rsidRPr="0096178A">
        <w:rPr>
          <w:lang w:val="en-US"/>
        </w:rPr>
        <w:t xml:space="preserve">to generate a provenance graph. </w:t>
      </w:r>
      <w:r>
        <w:rPr>
          <w:lang w:val="en-US"/>
        </w:rPr>
        <w:t xml:space="preserve">The graph construction is based on the information contained in the log and it is a </w:t>
      </w:r>
      <w:r w:rsidR="001B4898">
        <w:rPr>
          <w:lang w:val="en-US"/>
        </w:rPr>
        <w:t xml:space="preserve">visual </w:t>
      </w:r>
      <w:r>
        <w:rPr>
          <w:lang w:val="en-US"/>
        </w:rPr>
        <w:t xml:space="preserve">representation of the </w:t>
      </w:r>
      <w:r>
        <w:rPr>
          <w:i/>
          <w:lang w:val="en-US"/>
        </w:rPr>
        <w:t>game flow log</w:t>
      </w:r>
      <w:r>
        <w:rPr>
          <w:lang w:val="en-US"/>
        </w:rPr>
        <w:t xml:space="preserve">, allowing the user to interact and analyze the information </w:t>
      </w:r>
      <w:r w:rsidR="0012729D">
        <w:rPr>
          <w:lang w:val="en-US"/>
        </w:rPr>
        <w:t>collected from the game session. This</w:t>
      </w:r>
      <w:r>
        <w:rPr>
          <w:lang w:val="en-US"/>
        </w:rPr>
        <w:t xml:space="preserve"> aid</w:t>
      </w:r>
      <w:r w:rsidR="0012729D">
        <w:rPr>
          <w:lang w:val="en-US"/>
        </w:rPr>
        <w:t>s</w:t>
      </w:r>
      <w:r>
        <w:rPr>
          <w:lang w:val="en-US"/>
        </w:rPr>
        <w:t xml:space="preserve"> </w:t>
      </w:r>
      <w:r w:rsidR="0012729D">
        <w:rPr>
          <w:lang w:val="en-US"/>
        </w:rPr>
        <w:t>the user</w:t>
      </w:r>
      <w:r>
        <w:rPr>
          <w:lang w:val="en-US"/>
        </w:rPr>
        <w:t xml:space="preserve"> </w:t>
      </w:r>
      <w:r w:rsidR="0012729D">
        <w:rPr>
          <w:lang w:val="en-US"/>
        </w:rPr>
        <w:t>in</w:t>
      </w:r>
      <w:r>
        <w:rPr>
          <w:lang w:val="en-US"/>
        </w:rPr>
        <w:t xml:space="preserve"> reach</w:t>
      </w:r>
      <w:r w:rsidR="0012729D">
        <w:rPr>
          <w:lang w:val="en-US"/>
        </w:rPr>
        <w:t>ing</w:t>
      </w:r>
      <w:r>
        <w:rPr>
          <w:lang w:val="en-US"/>
        </w:rPr>
        <w:t xml:space="preserve"> decisions about how the events in the game occurred and how they affected the outcome. The graph also allows </w:t>
      </w:r>
      <w:r w:rsidR="0012729D">
        <w:rPr>
          <w:lang w:val="en-US"/>
        </w:rPr>
        <w:t>for the</w:t>
      </w:r>
      <w:r>
        <w:rPr>
          <w:lang w:val="en-US"/>
        </w:rPr>
        <w:t xml:space="preserve"> visualization of the consequences each action generated, if any, on other elements in the game, either directly or indirectly.</w:t>
      </w:r>
    </w:p>
    <w:p w:rsidR="005A0F52" w:rsidRPr="0096178A" w:rsidRDefault="005A0F52" w:rsidP="005A0F52">
      <w:pPr>
        <w:rPr>
          <w:lang w:val="en-US"/>
        </w:rPr>
      </w:pPr>
      <w:r>
        <w:rPr>
          <w:lang w:val="en-US"/>
        </w:rPr>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created their respective visual representations in the graph </w:t>
      </w:r>
      <w:r w:rsidR="00625A0D">
        <w:rPr>
          <w:lang w:val="en-US"/>
        </w:rPr>
        <w:t xml:space="preserve">by </w:t>
      </w:r>
      <w:r>
        <w:rPr>
          <w:lang w:val="en-US"/>
        </w:rPr>
        <w:t xml:space="preserve">either being vertices or edges. The vertices of the graph represent </w:t>
      </w:r>
      <w:r w:rsidRPr="00F65179">
        <w:rPr>
          <w:i/>
          <w:lang w:val="en-US"/>
        </w:rPr>
        <w:t>activities</w:t>
      </w:r>
      <w:r>
        <w:rPr>
          <w:lang w:val="en-US"/>
        </w:rPr>
        <w:t xml:space="preserve">, </w:t>
      </w:r>
      <w:r w:rsidRPr="00F65179">
        <w:rPr>
          <w:i/>
          <w:lang w:val="en-US"/>
        </w:rPr>
        <w:t>entities</w:t>
      </w:r>
      <w:r>
        <w:rPr>
          <w:lang w:val="en-US"/>
        </w:rPr>
        <w:t xml:space="preserve"> and </w:t>
      </w:r>
      <w:r w:rsidRPr="00F65179">
        <w:rPr>
          <w:i/>
          <w:lang w:val="en-US"/>
        </w:rPr>
        <w:t>agents</w:t>
      </w:r>
      <w:r>
        <w:rPr>
          <w:lang w:val="en-US"/>
        </w:rPr>
        <w:t xml:space="preserve"> present in the game, whereas edges represent their relationships, which </w:t>
      </w:r>
      <w:r w:rsidR="00625A0D">
        <w:rPr>
          <w:lang w:val="en-US"/>
        </w:rPr>
        <w:t>are</w:t>
      </w:r>
      <w:r>
        <w:rPr>
          <w:lang w:val="en-US"/>
        </w:rPr>
        <w:t xml:space="preserve"> influences or associations. Direct influences are easily spotted by their corresponding edges. However, indirect influences might require some inferences until the user can </w:t>
      </w:r>
      <w:r w:rsidR="00BC425F">
        <w:rPr>
          <w:lang w:val="en-US"/>
        </w:rPr>
        <w:t xml:space="preserve">visually </w:t>
      </w:r>
      <w:r w:rsidR="00625A0D">
        <w:rPr>
          <w:lang w:val="en-US"/>
        </w:rPr>
        <w:t>identify</w:t>
      </w:r>
      <w:r>
        <w:rPr>
          <w:lang w:val="en-US"/>
        </w:rPr>
        <w:t xml:space="preserve"> them. These inferences can be done by collapsing chains of actions to find indirect influences. Omitting facts can also be used to remove unnecessary or irrelevant information </w:t>
      </w:r>
      <w:r w:rsidR="00BC425F">
        <w:rPr>
          <w:lang w:val="en-US"/>
        </w:rPr>
        <w:t xml:space="preserve">(for the analysis) </w:t>
      </w:r>
      <w:r>
        <w:rPr>
          <w:lang w:val="en-US"/>
        </w:rPr>
        <w:t xml:space="preserve">that came with the </w:t>
      </w:r>
      <w:r w:rsidRPr="003F298C">
        <w:rPr>
          <w:i/>
          <w:lang w:val="en-US"/>
        </w:rPr>
        <w:t>game flow log</w:t>
      </w:r>
      <w:r>
        <w:rPr>
          <w:lang w:val="en-US"/>
        </w:rPr>
        <w:t xml:space="preserve"> for a better understanding and clearer visualization of what is relevant for the 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w:t>
      </w:r>
      <w:r w:rsidR="00BC425F">
        <w:rPr>
          <w:lang w:val="en-US"/>
        </w:rPr>
        <w:t>the process</w:t>
      </w:r>
      <w:r w:rsidRPr="0096178A">
        <w:rPr>
          <w:lang w:val="en-US"/>
        </w:rPr>
        <w:t xml:space="preserve">. </w:t>
      </w:r>
    </w:p>
    <w:p w:rsidR="005A0F52" w:rsidRPr="0096178A" w:rsidRDefault="005A0F52" w:rsidP="005A0F52">
      <w:pPr>
        <w:pStyle w:val="Heading3"/>
        <w:rPr>
          <w:lang w:val="en-US"/>
        </w:rPr>
      </w:pPr>
      <w:bookmarkStart w:id="17" w:name="_Toc354161735"/>
      <w:r>
        <w:rPr>
          <w:lang w:val="en-US"/>
        </w:rPr>
        <w:t>Shape and Color</w:t>
      </w:r>
      <w:bookmarkEnd w:id="17"/>
    </w:p>
    <w:p w:rsidR="005A0F52" w:rsidRDefault="005A0F52" w:rsidP="005A0F52">
      <w:pPr>
        <w:rPr>
          <w:lang w:val="en-US"/>
        </w:rPr>
      </w:pPr>
      <w:r>
        <w:rPr>
          <w:lang w:val="en-US"/>
        </w:rPr>
        <w:t xml:space="preserve">Because </w:t>
      </w:r>
      <w:r>
        <w:rPr>
          <w:i/>
          <w:lang w:val="en-US"/>
        </w:rPr>
        <w:t>Proof Viewer</w:t>
      </w:r>
      <w:r>
        <w:rPr>
          <w:lang w:val="en-US"/>
        </w:rPr>
        <w:t xml:space="preserve"> is a visualization of the </w:t>
      </w:r>
      <w:r w:rsidRPr="002F18F3">
        <w:rPr>
          <w:i/>
          <w:lang w:val="en-US"/>
        </w:rPr>
        <w:t>game flow log</w:t>
      </w:r>
      <w:r>
        <w:rPr>
          <w:lang w:val="en-US"/>
        </w:rPr>
        <w:t xml:space="preserve"> by the means of a provenance graph, it </w:t>
      </w:r>
      <w:r w:rsidR="00005242">
        <w:rPr>
          <w:lang w:val="en-US"/>
        </w:rPr>
        <w:t>uses</w:t>
      </w:r>
      <w:r>
        <w:rPr>
          <w:lang w:val="en-US"/>
        </w:rPr>
        <w:t xml:space="preserve"> certain features to aid </w:t>
      </w:r>
      <w:r w:rsidR="00005242">
        <w:rPr>
          <w:lang w:val="en-US"/>
        </w:rPr>
        <w:t xml:space="preserve">in </w:t>
      </w:r>
      <w:r>
        <w:rPr>
          <w:lang w:val="en-US"/>
        </w:rPr>
        <w:t xml:space="preserve">the visualization and distinction of the information displayed from the </w:t>
      </w:r>
      <w:r>
        <w:rPr>
          <w:i/>
          <w:lang w:val="en-US"/>
        </w:rPr>
        <w:t>game flow</w:t>
      </w:r>
      <w:r w:rsidRPr="00852356">
        <w:rPr>
          <w:i/>
          <w:lang w:val="en-US"/>
        </w:rPr>
        <w:t xml:space="preserve"> log</w:t>
      </w:r>
      <w:r>
        <w:rPr>
          <w:lang w:val="en-US"/>
        </w:rPr>
        <w:t>. One of such features is the vertex shape</w:t>
      </w:r>
      <w:r w:rsidR="00005242">
        <w:rPr>
          <w:lang w:val="en-US"/>
        </w:rPr>
        <w:t>.</w:t>
      </w:r>
      <w:r>
        <w:rPr>
          <w:lang w:val="en-US"/>
        </w:rPr>
        <w:t xml:space="preserve"> Other features include the usage of colors and borders to distinguish displayed information according to their relevance and impact. These features use the information contained in the vertices and edges to determine their visual attributes. It is also possible to use labels to express some of the information. For example, vertic</w:t>
      </w:r>
      <w:r w:rsidR="00005242">
        <w:rPr>
          <w:lang w:val="en-US"/>
        </w:rPr>
        <w:t>es can use their timestamps and</w:t>
      </w:r>
      <w:r>
        <w:rPr>
          <w:lang w:val="en-US"/>
        </w:rPr>
        <w:t xml:space="preserve"> names as labels while edges use their type of influence (ex: damage, healing, buff).</w:t>
      </w:r>
    </w:p>
    <w:p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by squares, </w:t>
      </w:r>
      <w:r w:rsidR="008B16C0" w:rsidRPr="008B16C0">
        <w:rPr>
          <w:i/>
          <w:lang w:val="en-US"/>
        </w:rPr>
        <w:t>entities</w:t>
      </w:r>
      <w:r w:rsidR="008B16C0">
        <w:rPr>
          <w:lang w:val="en-US"/>
        </w:rPr>
        <w:t xml:space="preserve"> by circles, and </w:t>
      </w:r>
      <w:r w:rsidR="008B16C0" w:rsidRPr="008B16C0">
        <w:rPr>
          <w:i/>
          <w:lang w:val="en-US"/>
        </w:rPr>
        <w:t>agents</w:t>
      </w:r>
      <w:r w:rsidR="008B16C0">
        <w:rPr>
          <w:lang w:val="en-US"/>
        </w:rPr>
        <w:t xml:space="preserve"> by 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did not interact with other </w:t>
      </w:r>
      <w:r>
        <w:rPr>
          <w:i/>
          <w:lang w:val="en-US"/>
        </w:rPr>
        <w:t>activities</w:t>
      </w:r>
      <w:r w:rsidRPr="0096178A">
        <w:rPr>
          <w:lang w:val="en-US"/>
        </w:rPr>
        <w:t xml:space="preserve"> can be </w:t>
      </w:r>
      <w:r w:rsidR="008B16C0">
        <w:rPr>
          <w:lang w:val="en-US"/>
        </w:rPr>
        <w:t>dashed</w:t>
      </w:r>
      <w:r w:rsidRPr="0096178A">
        <w:rPr>
          <w:lang w:val="en-US"/>
        </w:rPr>
        <w:t>, as illustrated in</w:t>
      </w:r>
      <w:r w:rsidR="008B16C0">
        <w:rPr>
          <w:lang w:val="en-US"/>
        </w:rPr>
        <w:t xml:space="preserve"> upper </w:t>
      </w:r>
      <w:r w:rsidR="008B16C0">
        <w:rPr>
          <w:lang w:val="en-US"/>
        </w:rPr>
        <w:lastRenderedPageBreak/>
        <w:t>right corner of</w:t>
      </w:r>
      <w:r w:rsidRPr="0096178A">
        <w:rPr>
          <w:lang w:val="en-US"/>
        </w:rPr>
        <w:t xml:space="preserve"> </w:t>
      </w:r>
      <w:r w:rsidR="007526E8">
        <w:fldChar w:fldCharType="begin"/>
      </w:r>
      <w:r w:rsidRPr="0096178A">
        <w:rPr>
          <w:lang w:val="en-US"/>
        </w:rPr>
        <w:instrText xml:space="preserve"> REF _Ref341710011 \h </w:instrText>
      </w:r>
      <w:r w:rsidR="007526E8">
        <w:fldChar w:fldCharType="separate"/>
      </w:r>
      <w:r w:rsidR="00751516" w:rsidRPr="0096178A">
        <w:rPr>
          <w:lang w:val="en-US"/>
        </w:rPr>
        <w:t xml:space="preserve">Figure </w:t>
      </w:r>
      <w:r w:rsidR="00751516">
        <w:rPr>
          <w:noProof/>
          <w:lang w:val="en-US"/>
        </w:rPr>
        <w:t>4</w:t>
      </w:r>
      <w:r w:rsidR="007526E8">
        <w:fldChar w:fldCharType="end"/>
      </w:r>
      <w:r w:rsidRPr="0096178A">
        <w:rPr>
          <w:lang w:val="en-US"/>
        </w:rPr>
        <w:t>.</w:t>
      </w:r>
      <w:r>
        <w:rPr>
          <w:lang w:val="en-US"/>
        </w:rPr>
        <w:t xml:space="preserve"> </w:t>
      </w:r>
      <w:r w:rsidR="008B16C0">
        <w:rPr>
          <w:lang w:val="en-US"/>
        </w:rPr>
        <w:t xml:space="preserve">Also in </w:t>
      </w:r>
      <w:r w:rsidR="007526E8">
        <w:fldChar w:fldCharType="begin"/>
      </w:r>
      <w:r w:rsidR="008B16C0" w:rsidRPr="0096178A">
        <w:rPr>
          <w:lang w:val="en-US"/>
        </w:rPr>
        <w:instrText xml:space="preserve"> REF _Ref341710011 \h </w:instrText>
      </w:r>
      <w:r w:rsidR="007526E8">
        <w:fldChar w:fldCharType="separate"/>
      </w:r>
      <w:r w:rsidR="008B16C0" w:rsidRPr="0096178A">
        <w:rPr>
          <w:lang w:val="en-US"/>
        </w:rPr>
        <w:t xml:space="preserve">Figure </w:t>
      </w:r>
      <w:r w:rsidR="008B16C0">
        <w:rPr>
          <w:noProof/>
          <w:lang w:val="en-US"/>
        </w:rPr>
        <w:t>4</w:t>
      </w:r>
      <w:r w:rsidR="007526E8">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8B16C0">
        <w:rPr>
          <w:lang w:val="en-US"/>
        </w:rPr>
        <w:t xml:space="preserve">, like the beige and dark gray </w:t>
      </w:r>
      <w:r w:rsidR="008B16C0" w:rsidRPr="00FD0A60">
        <w:rPr>
          <w:i/>
          <w:lang w:val="en-US"/>
        </w:rPr>
        <w:t>entities</w:t>
      </w:r>
      <w:r w:rsidR="008B16C0">
        <w:rPr>
          <w:lang w:val="en-US"/>
        </w:rPr>
        <w:t xml:space="preserve"> in </w:t>
      </w:r>
      <w:r w:rsidR="007526E8">
        <w:fldChar w:fldCharType="begin"/>
      </w:r>
      <w:r w:rsidR="008B16C0" w:rsidRPr="0096178A">
        <w:rPr>
          <w:lang w:val="en-US"/>
        </w:rPr>
        <w:instrText xml:space="preserve"> REF _Ref341710011 \h </w:instrText>
      </w:r>
      <w:r w:rsidR="007526E8">
        <w:fldChar w:fldCharType="separate"/>
      </w:r>
      <w:r w:rsidR="008B16C0" w:rsidRPr="0096178A">
        <w:rPr>
          <w:lang w:val="en-US"/>
        </w:rPr>
        <w:t xml:space="preserve">Figure </w:t>
      </w:r>
      <w:r w:rsidR="008B16C0">
        <w:rPr>
          <w:noProof/>
          <w:lang w:val="en-US"/>
        </w:rPr>
        <w:t>4</w:t>
      </w:r>
      <w:r w:rsidR="007526E8">
        <w:fldChar w:fldCharType="end"/>
      </w:r>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BC425F">
        <w:rPr>
          <w:lang w:val="en-US"/>
        </w:rPr>
        <w:t>e the same shape</w:t>
      </w:r>
      <w:r>
        <w:rPr>
          <w:lang w:val="en-US"/>
        </w:rPr>
        <w:t xml:space="preserve">. </w:t>
      </w:r>
    </w:p>
    <w:p w:rsidR="00BC425F" w:rsidRDefault="00BC425F" w:rsidP="00BC425F">
      <w:pPr>
        <w:keepNext/>
        <w:jc w:val="center"/>
      </w:pPr>
      <w:r>
        <w:rPr>
          <w:noProof/>
          <w:lang w:val="en-US"/>
        </w:rPr>
        <w:drawing>
          <wp:inline distT="0" distB="0" distL="0" distR="0">
            <wp:extent cx="3219450" cy="272969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rsidR="00BC425F" w:rsidRPr="0096178A" w:rsidRDefault="00BC425F" w:rsidP="00BC425F">
      <w:pPr>
        <w:pStyle w:val="Caption"/>
        <w:rPr>
          <w:lang w:val="en-US"/>
        </w:rPr>
      </w:pPr>
      <w:bookmarkStart w:id="18" w:name="_Ref341710011"/>
      <w:bookmarkStart w:id="19" w:name="_Toc353465424"/>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4</w:t>
      </w:r>
      <w:r>
        <w:fldChar w:fldCharType="end"/>
      </w:r>
      <w:bookmarkEnd w:id="18"/>
      <w:r>
        <w:rPr>
          <w:lang w:val="en-US"/>
        </w:rPr>
        <w:t>:</w:t>
      </w:r>
      <w:r w:rsidRPr="0096178A">
        <w:rPr>
          <w:lang w:val="en-US"/>
        </w:rPr>
        <w:t xml:space="preserve"> Example of a generated provenance graph.</w:t>
      </w:r>
      <w:bookmarkEnd w:id="19"/>
    </w:p>
    <w:p w:rsidR="005A0F52" w:rsidRDefault="005A0F52" w:rsidP="005A0F52">
      <w:pPr>
        <w:rPr>
          <w:lang w:val="en-US"/>
        </w:rPr>
      </w:pPr>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 to distinguish them</w:t>
      </w:r>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FD0A60" w:rsidRPr="00FD0A60">
        <w:rPr>
          <w:lang w:val="en-US"/>
        </w:rPr>
        <w:t>It is also possible to make the edge to be dashed in order to</w:t>
      </w:r>
      <w:r w:rsidRPr="00FD0A60">
        <w:rPr>
          <w:lang w:val="en-US"/>
        </w:rPr>
        <w:t xml:space="preserve"> emphasize </w:t>
      </w:r>
      <w:r w:rsidR="00FD0A60" w:rsidRPr="00FD0A60">
        <w:rPr>
          <w:lang w:val="en-US"/>
        </w:rPr>
        <w:t>their importance, or lack of</w:t>
      </w:r>
      <w:r w:rsidRPr="00FD0A60">
        <w:rPr>
          <w:lang w:val="en-US"/>
        </w:rPr>
        <w:t>.</w:t>
      </w:r>
      <w:r w:rsidR="00FD0A60" w:rsidRPr="00FD0A60">
        <w:rPr>
          <w:lang w:val="en-US"/>
        </w:rPr>
        <w:t xml:space="preserve"> Also in </w:t>
      </w:r>
      <w:r w:rsidR="007526E8" w:rsidRPr="00FD0A60">
        <w:rPr>
          <w:lang w:val="en-US"/>
        </w:rPr>
        <w:fldChar w:fldCharType="begin"/>
      </w:r>
      <w:r w:rsidR="00FD0A60" w:rsidRPr="00FD0A60">
        <w:rPr>
          <w:lang w:val="en-US"/>
        </w:rPr>
        <w:instrText xml:space="preserve"> REF _Ref341710011 \h </w:instrText>
      </w:r>
      <w:r w:rsidR="007526E8" w:rsidRPr="00FD0A60">
        <w:rPr>
          <w:lang w:val="en-US"/>
        </w:rPr>
      </w:r>
      <w:r w:rsidR="007526E8" w:rsidRPr="00FD0A60">
        <w:rPr>
          <w:lang w:val="en-US"/>
        </w:rPr>
        <w:fldChar w:fldCharType="separate"/>
      </w:r>
      <w:r w:rsidR="00FD0A60" w:rsidRPr="00FD0A60">
        <w:rPr>
          <w:lang w:val="en-US"/>
        </w:rPr>
        <w:t xml:space="preserve">Figure </w:t>
      </w:r>
      <w:r w:rsidR="00FD0A60" w:rsidRPr="00FD0A60">
        <w:rPr>
          <w:noProof/>
          <w:lang w:val="en-US"/>
        </w:rPr>
        <w:t>4</w:t>
      </w:r>
      <w:r w:rsidR="007526E8" w:rsidRPr="00FD0A60">
        <w:rPr>
          <w:lang w:val="en-US"/>
        </w:rPr>
        <w:fldChar w:fldCharType="end"/>
      </w:r>
      <w:r w:rsidR="00FD0A60" w:rsidRPr="00FD0A60">
        <w:rPr>
          <w:lang w:val="en-US"/>
        </w:rPr>
        <w:t>, neutral edges are dashed to emphasize their lack of importance.</w:t>
      </w:r>
    </w:p>
    <w:p w:rsidR="00353336" w:rsidRDefault="00353336" w:rsidP="005A0F52">
      <w:pPr>
        <w:rPr>
          <w:lang w:val="en-US"/>
        </w:rPr>
      </w:pPr>
      <w:r>
        <w:rPr>
          <w:lang w:val="en-US"/>
        </w:rPr>
        <w:t xml:space="preserve">Despite mentioning only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xml:space="preserve">, it is possible to create other types of vertex for the graph in order to better organize it. For example, creating a vertex type to represent locations from the game and bind all actions that took place in each location, as well as </w:t>
      </w:r>
      <w:r>
        <w:rPr>
          <w:lang w:val="en-US"/>
        </w:rPr>
        <w:lastRenderedPageBreak/>
        <w:t xml:space="preserve">instances of the agents that were </w:t>
      </w:r>
      <w:r w:rsidR="00520CF7">
        <w:rPr>
          <w:lang w:val="en-US"/>
        </w:rPr>
        <w:t>in it</w:t>
      </w:r>
      <w:r>
        <w:rPr>
          <w:lang w:val="en-US"/>
        </w:rPr>
        <w:t>. Also, representing the player’s journey in the game by linking each location according to order it was visited.</w:t>
      </w:r>
    </w:p>
    <w:p w:rsidR="005A0F52" w:rsidRPr="00F94124" w:rsidRDefault="005A0F52" w:rsidP="005A0F52">
      <w:pPr>
        <w:pStyle w:val="Heading3"/>
        <w:rPr>
          <w:lang w:val="en-US"/>
        </w:rPr>
      </w:pPr>
      <w:bookmarkStart w:id="20" w:name="_Toc354161736"/>
      <w:r>
        <w:rPr>
          <w:lang w:val="en-US"/>
        </w:rPr>
        <w:t>Filters</w:t>
      </w:r>
      <w:bookmarkEnd w:id="20"/>
    </w:p>
    <w:p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These elements act as noise and can be omitted during analysis</w:t>
      </w:r>
      <w:r>
        <w:rPr>
          <w:lang w:val="en-US"/>
        </w:rPr>
        <w:t xml:space="preserve"> in the provenance graph through filters</w:t>
      </w:r>
      <w:r w:rsidRPr="0096178A">
        <w:rPr>
          <w:lang w:val="en-US"/>
        </w:rPr>
        <w:t xml:space="preserve">. </w:t>
      </w:r>
      <w:r>
        <w:rPr>
          <w:lang w:val="en-US"/>
        </w:rPr>
        <w:t xml:space="preserve">These filters can be of three types: vertex filter, edge filter, and status filter. The first two filters are </w:t>
      </w:r>
      <w:r w:rsidR="00A1750D">
        <w:rPr>
          <w:lang w:val="en-US"/>
        </w:rPr>
        <w:t>related to the graph, omitting</w:t>
      </w:r>
      <w:r>
        <w:rPr>
          <w:lang w:val="en-US"/>
        </w:rPr>
        <w:t xml:space="preserve"> vertices and edges. The last one, status filter, 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analyze</w:t>
      </w:r>
      <w:r w:rsidR="00A1750D">
        <w:rPr>
          <w:lang w:val="en-US"/>
        </w:rPr>
        <w:t xml:space="preserve"> the attribute</w:t>
      </w:r>
      <w:r>
        <w:rPr>
          <w:lang w:val="en-US"/>
        </w:rPr>
        <w:t xml:space="preserve"> </w:t>
      </w:r>
      <w:r w:rsidR="00A1750D">
        <w:rPr>
          <w:lang w:val="en-US"/>
        </w:rPr>
        <w:t>hp</w:t>
      </w:r>
      <w:r>
        <w:rPr>
          <w:lang w:val="en-US"/>
        </w:rPr>
        <w:t xml:space="preserve">, both from monsters and players, using the status filter will change the </w:t>
      </w:r>
      <w:r w:rsidR="00A1750D">
        <w:rPr>
          <w:lang w:val="en-US"/>
        </w:rPr>
        <w:t>colors of all</w:t>
      </w:r>
      <w:r>
        <w:rPr>
          <w:lang w:val="en-US"/>
        </w:rPr>
        <w:t xml:space="preserve"> vertices that contain such attribute while keeping all other vertices intact.</w:t>
      </w:r>
    </w:p>
    <w:p w:rsidR="005A0F52" w:rsidRDefault="005A0F52" w:rsidP="005A0F52">
      <w:pPr>
        <w:rPr>
          <w:lang w:val="en-US"/>
        </w:rPr>
      </w:pPr>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 grouping nearby </w:t>
      </w:r>
      <w:r>
        <w:rPr>
          <w:lang w:val="en-US"/>
        </w:rPr>
        <w:t>vertices</w:t>
      </w:r>
      <w:r w:rsidRPr="0096178A">
        <w:rPr>
          <w:lang w:val="en-US"/>
        </w:rPr>
        <w:t xml:space="preserve"> together and thus changing the graph </w:t>
      </w:r>
      <w:r>
        <w:rPr>
          <w:lang w:val="en-US"/>
        </w:rPr>
        <w:t xml:space="preserve">visualization </w:t>
      </w:r>
      <w:r w:rsidRPr="0096178A">
        <w:rPr>
          <w:lang w:val="en-US"/>
        </w:rPr>
        <w:t xml:space="preserve">granularity. </w:t>
      </w:r>
      <w:r>
        <w:rPr>
          <w:lang w:val="en-US"/>
        </w:rPr>
        <w:t xml:space="preserve">For example, instead of displaying information in a daily basis, </w:t>
      </w:r>
      <w:r w:rsidR="00A1750D">
        <w:rPr>
          <w:lang w:val="en-US"/>
        </w:rPr>
        <w:t xml:space="preserve">it is possible to </w:t>
      </w:r>
      <w:r>
        <w:rPr>
          <w:lang w:val="en-US"/>
        </w:rPr>
        <w:t xml:space="preserve">group them together </w:t>
      </w:r>
      <w:r w:rsidR="00A1750D">
        <w:rPr>
          <w:lang w:val="en-US"/>
        </w:rPr>
        <w:t xml:space="preserve">in order </w:t>
      </w:r>
      <w:r>
        <w:rPr>
          <w:lang w:val="en-US"/>
        </w:rPr>
        <w:t xml:space="preserve">to display the summary of the events in a weekly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and changes that the </w:t>
      </w:r>
      <w:r w:rsidRPr="0096178A">
        <w:rPr>
          <w:i/>
          <w:lang w:val="en-US"/>
        </w:rPr>
        <w:t>agent</w:t>
      </w:r>
      <w:r w:rsidRPr="0096178A">
        <w:rPr>
          <w:lang w:val="en-US"/>
        </w:rPr>
        <w:t xml:space="preserve"> did throughout the game. </w:t>
      </w:r>
      <w:r w:rsidR="007526E8">
        <w:fldChar w:fldCharType="begin"/>
      </w:r>
      <w:r w:rsidRPr="0096178A">
        <w:rPr>
          <w:lang w:val="en-US"/>
        </w:rPr>
        <w:instrText xml:space="preserve"> REF _Ref341965572 \h </w:instrText>
      </w:r>
      <w:r w:rsidR="007526E8">
        <w:fldChar w:fldCharType="separate"/>
      </w:r>
      <w:r w:rsidR="00751516" w:rsidRPr="0096178A">
        <w:rPr>
          <w:lang w:val="en-US"/>
        </w:rPr>
        <w:t xml:space="preserve">Figure </w:t>
      </w:r>
      <w:r w:rsidR="00751516">
        <w:rPr>
          <w:noProof/>
          <w:lang w:val="en-US"/>
        </w:rPr>
        <w:t>5</w:t>
      </w:r>
      <w:r w:rsidR="007526E8">
        <w:fldChar w:fldCharType="end"/>
      </w:r>
      <w:r w:rsidRPr="0096178A">
        <w:rPr>
          <w:lang w:val="en-US"/>
        </w:rPr>
        <w:t xml:space="preserve"> illustrates a collapse by grouping an </w:t>
      </w:r>
      <w:r w:rsidRPr="0096178A">
        <w:rPr>
          <w:i/>
          <w:lang w:val="en-US"/>
        </w:rPr>
        <w:t xml:space="preserve">agent’s </w:t>
      </w:r>
      <w:r>
        <w:rPr>
          <w:i/>
          <w:lang w:val="en-US"/>
        </w:rPr>
        <w:t>activities</w:t>
      </w:r>
      <w:r w:rsidRPr="0096178A">
        <w:rPr>
          <w:lang w:val="en-US"/>
        </w:rPr>
        <w:t xml:space="preserve"> with the </w:t>
      </w:r>
      <w:r w:rsidRPr="0096178A">
        <w:rPr>
          <w:i/>
          <w:lang w:val="en-US"/>
        </w:rPr>
        <w:t>agent</w:t>
      </w:r>
      <w:r w:rsidRPr="0096178A">
        <w:rPr>
          <w:lang w:val="en-US"/>
        </w:rPr>
        <w:t xml:space="preserve">. Note the </w:t>
      </w:r>
      <w:r>
        <w:rPr>
          <w:lang w:val="en-US"/>
        </w:rPr>
        <w:t>vertex</w:t>
      </w:r>
      <w:r w:rsidRPr="0096178A">
        <w:rPr>
          <w:lang w:val="en-US"/>
        </w:rPr>
        <w:t xml:space="preserve"> size difference when collapsed. </w:t>
      </w:r>
      <w:r>
        <w:rPr>
          <w:lang w:val="en-US"/>
        </w:rPr>
        <w:t>Similar to the vertex filter, the</w:t>
      </w:r>
      <w:r w:rsidRPr="0096178A">
        <w:rPr>
          <w:lang w:val="en-US"/>
        </w:rPr>
        <w:t xml:space="preserve"> edge filter</w:t>
      </w:r>
      <w:r>
        <w:rPr>
          <w:lang w:val="en-US"/>
        </w:rPr>
        <w:t xml:space="preserve"> is used to omit information, in this case</w:t>
      </w:r>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r w:rsidR="00FC2F25">
        <w:rPr>
          <w:lang w:val="en-US"/>
        </w:rPr>
        <w:t>from</w:t>
      </w:r>
      <w:r>
        <w:rPr>
          <w:lang w:val="en-US"/>
        </w:rPr>
        <w:t xml:space="preserve"> anything to anything) during the game.</w:t>
      </w:r>
    </w:p>
    <w:p w:rsidR="00520CF7" w:rsidRDefault="00520CF7" w:rsidP="00520CF7">
      <w:pPr>
        <w:keepNext/>
        <w:jc w:val="center"/>
      </w:pPr>
      <w:r>
        <w:rPr>
          <w:noProof/>
          <w:lang w:val="en-US"/>
        </w:rPr>
        <w:drawing>
          <wp:inline distT="0" distB="0" distL="0" distR="0">
            <wp:extent cx="2457450" cy="1023838"/>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57300" cy="1023776"/>
                    </a:xfrm>
                    <a:prstGeom prst="rect">
                      <a:avLst/>
                    </a:prstGeom>
                    <a:noFill/>
                    <a:ln>
                      <a:noFill/>
                    </a:ln>
                  </pic:spPr>
                </pic:pic>
              </a:graphicData>
            </a:graphic>
          </wp:inline>
        </w:drawing>
      </w:r>
    </w:p>
    <w:p w:rsidR="00520CF7" w:rsidRDefault="00520CF7" w:rsidP="00520CF7">
      <w:pPr>
        <w:pStyle w:val="Caption"/>
        <w:rPr>
          <w:lang w:val="en-US"/>
        </w:rPr>
      </w:pPr>
      <w:bookmarkStart w:id="21" w:name="_Ref341965572"/>
      <w:bookmarkStart w:id="22" w:name="_Toc353465425"/>
      <w:r w:rsidRPr="0096178A">
        <w:rPr>
          <w:lang w:val="en-US"/>
        </w:rPr>
        <w:t xml:space="preserve">Figure </w:t>
      </w:r>
      <w:r>
        <w:fldChar w:fldCharType="begin"/>
      </w:r>
      <w:r w:rsidRPr="0096178A">
        <w:rPr>
          <w:lang w:val="en-US"/>
        </w:rPr>
        <w:instrText xml:space="preserve"> SEQ Figure \* ARABIC </w:instrText>
      </w:r>
      <w:r>
        <w:fldChar w:fldCharType="separate"/>
      </w:r>
      <w:r>
        <w:rPr>
          <w:noProof/>
          <w:lang w:val="en-US"/>
        </w:rPr>
        <w:t>5</w:t>
      </w:r>
      <w:r>
        <w:fldChar w:fldCharType="end"/>
      </w:r>
      <w:bookmarkEnd w:id="21"/>
      <w:r>
        <w:rPr>
          <w:lang w:val="en-US"/>
        </w:rPr>
        <w:t>:</w:t>
      </w:r>
      <w:r w:rsidRPr="0096178A">
        <w:rPr>
          <w:lang w:val="en-US"/>
        </w:rPr>
        <w:t xml:space="preserve"> Collapsing </w:t>
      </w:r>
      <w:bookmarkEnd w:id="22"/>
      <w:r>
        <w:rPr>
          <w:lang w:val="en-US"/>
        </w:rPr>
        <w:t>Vertices</w:t>
      </w:r>
    </w:p>
    <w:p w:rsidR="00520CF7" w:rsidRPr="0096178A" w:rsidRDefault="00520CF7" w:rsidP="00520CF7">
      <w:pPr>
        <w:pStyle w:val="Caption"/>
        <w:jc w:val="both"/>
        <w:rPr>
          <w:lang w:val="en-US"/>
        </w:rPr>
      </w:pPr>
      <w:r>
        <w:rPr>
          <w:lang w:val="en-US"/>
        </w:rPr>
        <w:t>Graph</w:t>
      </w:r>
      <w:r w:rsidRPr="0096178A">
        <w:rPr>
          <w:lang w:val="en-US"/>
        </w:rPr>
        <w:t xml:space="preserve"> containing an </w:t>
      </w:r>
      <w:r w:rsidRPr="00F659E6">
        <w:rPr>
          <w:i/>
          <w:lang w:val="en-US"/>
        </w:rPr>
        <w:t>entity</w:t>
      </w:r>
      <w:r w:rsidRPr="0096178A">
        <w:rPr>
          <w:lang w:val="en-US"/>
        </w:rPr>
        <w:t xml:space="preserve">, an </w:t>
      </w:r>
      <w:r w:rsidRPr="00F659E6">
        <w:rPr>
          <w:i/>
          <w:lang w:val="en-US"/>
        </w:rPr>
        <w:t>agent</w:t>
      </w:r>
      <w:r w:rsidRPr="0096178A">
        <w:rPr>
          <w:lang w:val="en-US"/>
        </w:rPr>
        <w:t xml:space="preserve">, and three </w:t>
      </w:r>
      <w:r w:rsidRPr="00F659E6">
        <w:rPr>
          <w:i/>
          <w:lang w:val="en-US"/>
        </w:rPr>
        <w:t>activities</w:t>
      </w:r>
      <w:r w:rsidRPr="0096178A">
        <w:rPr>
          <w:lang w:val="en-US"/>
        </w:rPr>
        <w:t xml:space="preserve"> (a)</w:t>
      </w:r>
      <w:r>
        <w:rPr>
          <w:lang w:val="en-US"/>
        </w:rPr>
        <w:t>,</w:t>
      </w:r>
      <w:r w:rsidRPr="0096178A">
        <w:rPr>
          <w:lang w:val="en-US"/>
        </w:rPr>
        <w:t xml:space="preserve"> and the </w:t>
      </w:r>
      <w:r>
        <w:rPr>
          <w:lang w:val="en-US"/>
        </w:rPr>
        <w:t>collapsing</w:t>
      </w:r>
      <w:r w:rsidRPr="0096178A">
        <w:rPr>
          <w:lang w:val="en-US"/>
        </w:rPr>
        <w:t xml:space="preserve"> of </w:t>
      </w:r>
      <w:r>
        <w:rPr>
          <w:lang w:val="en-US"/>
        </w:rPr>
        <w:t xml:space="preserve">the </w:t>
      </w:r>
      <w:r w:rsidRPr="0096178A">
        <w:rPr>
          <w:lang w:val="en-US"/>
        </w:rPr>
        <w:t>agent</w:t>
      </w:r>
      <w:r>
        <w:rPr>
          <w:lang w:val="en-US"/>
        </w:rPr>
        <w:t>s’</w:t>
      </w:r>
      <w:r w:rsidRPr="0096178A">
        <w:rPr>
          <w:lang w:val="en-US"/>
        </w:rPr>
        <w:t xml:space="preserve"> </w:t>
      </w:r>
      <w:r w:rsidRPr="00F659E6">
        <w:rPr>
          <w:i/>
          <w:lang w:val="en-US"/>
        </w:rPr>
        <w:t>activities</w:t>
      </w:r>
      <w:r>
        <w:rPr>
          <w:lang w:val="en-US"/>
        </w:rPr>
        <w:t xml:space="preserve"> into a single vertex</w:t>
      </w:r>
      <w:r w:rsidRPr="0096178A">
        <w:rPr>
          <w:lang w:val="en-US"/>
        </w:rPr>
        <w:t xml:space="preserve"> (b).</w:t>
      </w:r>
    </w:p>
    <w:p w:rsidR="005A0F52" w:rsidRPr="0096178A" w:rsidRDefault="005A0F52" w:rsidP="005A0F52">
      <w:pPr>
        <w:rPr>
          <w:lang w:val="en-US"/>
        </w:rPr>
      </w:pPr>
      <w:r w:rsidRPr="0096178A">
        <w:rPr>
          <w:lang w:val="en-US"/>
        </w:rPr>
        <w:lastRenderedPageBreak/>
        <w:t xml:space="preserve">The last filter is the status filter. When selecting the desired attribute, all </w:t>
      </w:r>
      <w:r>
        <w:rPr>
          <w:lang w:val="en-US"/>
        </w:rPr>
        <w:t>vertices</w:t>
      </w:r>
      <w:r w:rsidRPr="0096178A">
        <w:rPr>
          <w:lang w:val="en-US"/>
        </w:rPr>
        <w:t xml:space="preserve"> with the specified status will have their colors changed according to their respective values. It uses the traffic light scale </w:t>
      </w:r>
      <w:r w:rsidR="007526E8">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7526E8">
        <w:fldChar w:fldCharType="separate"/>
      </w:r>
      <w:r w:rsidRPr="0096178A">
        <w:rPr>
          <w:rFonts w:cs="Times New Roman"/>
          <w:lang w:val="en-US"/>
        </w:rPr>
        <w:t>(DIEHL, 2007)</w:t>
      </w:r>
      <w:r w:rsidR="007526E8">
        <w:fldChar w:fldCharType="end"/>
      </w:r>
      <w:r w:rsidRPr="0096178A">
        <w:rPr>
          <w:lang w:val="en-US"/>
        </w:rPr>
        <w:t xml:space="preserve">, which indicates the status of the variable using red, yellow, or green color. As an example, imagine that </w:t>
      </w:r>
      <w:r w:rsidR="0060523E">
        <w:rPr>
          <w:lang w:val="en-US"/>
        </w:rPr>
        <w:t>it is</w:t>
      </w:r>
      <w:r w:rsidRPr="0096178A">
        <w:rPr>
          <w:lang w:val="en-US"/>
        </w:rPr>
        <w:t xml:space="preserve"> desire</w:t>
      </w:r>
      <w:r w:rsidR="0060523E">
        <w:rPr>
          <w:lang w:val="en-US"/>
        </w:rPr>
        <w:t>d</w:t>
      </w:r>
      <w:r w:rsidRPr="0096178A">
        <w:rPr>
          <w:lang w:val="en-US"/>
        </w:rPr>
        <w:t xml:space="preserve"> to analyze the player’s hit points (</w:t>
      </w:r>
      <w:r>
        <w:rPr>
          <w:lang w:val="en-US"/>
        </w:rPr>
        <w:t>hp</w:t>
      </w:r>
      <w:r w:rsidRPr="0096178A">
        <w:rPr>
          <w:lang w:val="en-US"/>
        </w:rPr>
        <w:t xml:space="preserve">) value throughout the game. When filtered by player’s </w:t>
      </w:r>
      <w:r>
        <w:rPr>
          <w:lang w:val="en-US"/>
        </w:rPr>
        <w:t>hp</w:t>
      </w:r>
      <w:r w:rsidRPr="0096178A">
        <w:rPr>
          <w:lang w:val="en-US"/>
        </w:rPr>
        <w:t xml:space="preserve">, all </w:t>
      </w:r>
      <w:r>
        <w:rPr>
          <w:lang w:val="en-US"/>
        </w:rPr>
        <w:t>vertices</w:t>
      </w:r>
      <w:r w:rsidRPr="0096178A">
        <w:rPr>
          <w:lang w:val="en-US"/>
        </w:rPr>
        <w:t xml:space="preserve"> that contain a player </w:t>
      </w:r>
      <w:r>
        <w:rPr>
          <w:lang w:val="en-US"/>
        </w:rPr>
        <w:t>hp</w:t>
      </w:r>
      <w:r w:rsidRPr="0096178A">
        <w:rPr>
          <w:lang w:val="en-US"/>
        </w:rPr>
        <w:t xml:space="preserve"> value will have their colors changed according to its value. Activating this type of filter allow</w:t>
      </w:r>
      <w:r w:rsidR="00FC2F25">
        <w:rPr>
          <w:lang w:val="en-US"/>
        </w:rPr>
        <w:t>s</w:t>
      </w:r>
      <w:r w:rsidRPr="0096178A">
        <w:rPr>
          <w:lang w:val="en-US"/>
        </w:rPr>
        <w:t xml:space="preserve"> the user to </w:t>
      </w:r>
      <w:r w:rsidR="00FC2F25">
        <w:rPr>
          <w:lang w:val="en-US"/>
        </w:rPr>
        <w:t>quickly check</w:t>
      </w:r>
      <w:r w:rsidRPr="0096178A">
        <w:rPr>
          <w:lang w:val="en-US"/>
        </w:rPr>
        <w:t xml:space="preserve"> the player’s </w:t>
      </w:r>
      <w:r>
        <w:rPr>
          <w:lang w:val="en-US"/>
        </w:rPr>
        <w:t>hp</w:t>
      </w:r>
      <w:r w:rsidRPr="0096178A">
        <w:rPr>
          <w:lang w:val="en-US"/>
        </w:rPr>
        <w:t xml:space="preserve"> throughout the game, making it easier to identify situations where he might have had </w:t>
      </w:r>
      <w:r w:rsidR="00FC2F25" w:rsidRPr="0096178A">
        <w:rPr>
          <w:lang w:val="en-US"/>
        </w:rPr>
        <w:t>trouble</w:t>
      </w:r>
      <w:r w:rsidR="00FC2F25">
        <w:rPr>
          <w:lang w:val="en-US"/>
        </w:rPr>
        <w:t>, which is distinguished by red color</w:t>
      </w:r>
      <w:r w:rsidRPr="0096178A">
        <w:rPr>
          <w:lang w:val="en-US"/>
        </w:rPr>
        <w:t>.</w:t>
      </w:r>
    </w:p>
    <w:p w:rsidR="00CF614E" w:rsidRDefault="00FC2F25" w:rsidP="005A0F52">
      <w:pPr>
        <w:rPr>
          <w:lang w:val="en-US"/>
        </w:rPr>
      </w:pPr>
      <w:r>
        <w:rPr>
          <w:lang w:val="en-US"/>
        </w:rPr>
        <w:t xml:space="preserve">Depending on the game played, a game session might take several hours to complete, or even days in case of RPGs. This will make the size of the provenance graph to be overwhelming to the user, even </w:t>
      </w:r>
      <w:r w:rsidR="0060523E">
        <w:rPr>
          <w:lang w:val="en-US"/>
        </w:rPr>
        <w:t>when</w:t>
      </w:r>
      <w:r>
        <w:rPr>
          <w:lang w:val="en-US"/>
        </w:rPr>
        <w:t xml:space="preserve"> pre-filtering the </w:t>
      </w:r>
      <w:r w:rsidRPr="00FC2F25">
        <w:rPr>
          <w:i/>
          <w:lang w:val="en-US"/>
        </w:rPr>
        <w:t>game flow log</w:t>
      </w:r>
      <w:r>
        <w:rPr>
          <w:lang w:val="en-US"/>
        </w:rPr>
        <w:t xml:space="preserve"> before its use</w:t>
      </w:r>
      <w:r w:rsidR="0060523E">
        <w:rPr>
          <w:lang w:val="en-US"/>
        </w:rPr>
        <w:t xml:space="preserve"> in the graph</w:t>
      </w:r>
      <w:r>
        <w:rPr>
          <w:lang w:val="en-US"/>
        </w:rPr>
        <w:t xml:space="preserve">. One way to avoid such situations is to show the provenance graph already filtered instead of its full extension. For example, </w:t>
      </w:r>
      <w:r w:rsidR="00843F6A">
        <w:rPr>
          <w:lang w:val="en-US"/>
        </w:rPr>
        <w:t xml:space="preserve">before showing the graph to the user, make some collapses to reduce its size. Combats can be </w:t>
      </w:r>
      <w:r w:rsidR="00CF614E">
        <w:rPr>
          <w:lang w:val="en-US"/>
        </w:rPr>
        <w:t xml:space="preserve">identified and </w:t>
      </w:r>
      <w:r w:rsidR="00843F6A">
        <w:rPr>
          <w:lang w:val="en-US"/>
        </w:rPr>
        <w:t xml:space="preserve">collapsed into single vertex for each instance. </w:t>
      </w:r>
      <w:r w:rsidR="00CF614E">
        <w:rPr>
          <w:lang w:val="en-US"/>
        </w:rPr>
        <w:t>Places</w:t>
      </w:r>
      <w:r w:rsidR="00F82FF7">
        <w:rPr>
          <w:lang w:val="en-US"/>
        </w:rPr>
        <w:t xml:space="preserve"> visited in the game</w:t>
      </w:r>
      <w:r w:rsidR="00CF614E">
        <w:rPr>
          <w:lang w:val="en-US"/>
        </w:rPr>
        <w:t xml:space="preserve"> can also be collapsed into </w:t>
      </w:r>
      <w:r w:rsidR="00843F6A">
        <w:rPr>
          <w:lang w:val="en-US"/>
        </w:rPr>
        <w:t>single vertex</w:t>
      </w:r>
      <w:r w:rsidR="00F82FF7">
        <w:rPr>
          <w:lang w:val="en-US"/>
        </w:rPr>
        <w:t>, contain</w:t>
      </w:r>
      <w:r w:rsidR="00CF614E">
        <w:rPr>
          <w:lang w:val="en-US"/>
        </w:rPr>
        <w:t>ing</w:t>
      </w:r>
      <w:r w:rsidR="00F82FF7">
        <w:rPr>
          <w:lang w:val="en-US"/>
        </w:rPr>
        <w:t xml:space="preserve"> all interactions made </w:t>
      </w:r>
      <w:r w:rsidR="00CF614E">
        <w:rPr>
          <w:lang w:val="en-US"/>
        </w:rPr>
        <w:t>in that location, even combats</w:t>
      </w:r>
      <w:r w:rsidR="00843F6A">
        <w:rPr>
          <w:lang w:val="en-US"/>
        </w:rPr>
        <w:t>.</w:t>
      </w:r>
      <w:r w:rsidR="00CF614E">
        <w:rPr>
          <w:lang w:val="en-US"/>
        </w:rPr>
        <w:t xml:space="preserve"> There is no problem of having collapses inside collapses, in this case, a collapsed combat inside a collapsed area visited by the player, which contains other actions aside from the combat like interacting with the ambient. This will give an impression of a map from the player’s journey, showing vertices for each location visited by the player, while allowing the player to expand only the </w:t>
      </w:r>
      <w:r w:rsidR="0060523E">
        <w:rPr>
          <w:lang w:val="en-US"/>
        </w:rPr>
        <w:t>situations</w:t>
      </w:r>
      <w:r w:rsidR="00CF614E">
        <w:rPr>
          <w:lang w:val="en-US"/>
        </w:rPr>
        <w:t xml:space="preserve"> he desires</w:t>
      </w:r>
      <w:r w:rsidR="0060523E">
        <w:rPr>
          <w:lang w:val="en-US"/>
        </w:rPr>
        <w:t xml:space="preserve"> to analyze</w:t>
      </w:r>
      <w:r w:rsidR="00CF614E">
        <w:rPr>
          <w:lang w:val="en-US"/>
        </w:rPr>
        <w:t xml:space="preserve">. </w:t>
      </w:r>
      <w:r w:rsidR="0060523E">
        <w:rPr>
          <w:lang w:val="en-US"/>
        </w:rPr>
        <w:t>It is s</w:t>
      </w:r>
      <w:r w:rsidR="00CF614E">
        <w:rPr>
          <w:lang w:val="en-US"/>
        </w:rPr>
        <w:t xml:space="preserve">imilar to </w:t>
      </w:r>
      <w:proofErr w:type="spellStart"/>
      <w:r w:rsidR="00CF614E">
        <w:rPr>
          <w:i/>
          <w:lang w:val="en-US"/>
        </w:rPr>
        <w:t>google</w:t>
      </w:r>
      <w:proofErr w:type="spellEnd"/>
      <w:r w:rsidR="00CF614E">
        <w:rPr>
          <w:i/>
          <w:lang w:val="en-US"/>
        </w:rPr>
        <w:t xml:space="preserve"> maps</w:t>
      </w:r>
      <w:r w:rsidR="00CF614E">
        <w:rPr>
          <w:lang w:val="en-US"/>
        </w:rPr>
        <w:t>, where it shows the entire world and allows the user to zoom in specific locations. However in this case, it will show instances of the</w:t>
      </w:r>
      <w:r w:rsidR="00CE1FBC">
        <w:rPr>
          <w:lang w:val="en-US"/>
        </w:rPr>
        <w:t xml:space="preserve"> journey taken by the player.</w:t>
      </w:r>
    </w:p>
    <w:p w:rsidR="00CE1FBC" w:rsidRDefault="00CF614E" w:rsidP="00CE1FBC">
      <w:pPr>
        <w:rPr>
          <w:lang w:val="en-US"/>
        </w:rPr>
      </w:pPr>
      <w:r>
        <w:rPr>
          <w:lang w:val="en-US"/>
        </w:rPr>
        <w:t xml:space="preserve">It is also possible to go beyond that. Instead of collapsing all combats and locations, collapse only those that were not relevant to the story, or had no noticeable impact in the player’s journey, while </w:t>
      </w:r>
      <w:r w:rsidR="00517775">
        <w:rPr>
          <w:lang w:val="en-US"/>
        </w:rPr>
        <w:t>keeping</w:t>
      </w:r>
      <w:r>
        <w:rPr>
          <w:lang w:val="en-US"/>
        </w:rPr>
        <w:t xml:space="preserve"> important events visible to the player.</w:t>
      </w:r>
      <w:r w:rsidR="00CE1FBC">
        <w:rPr>
          <w:lang w:val="en-US"/>
        </w:rPr>
        <w:t xml:space="preserve"> This is possible because </w:t>
      </w:r>
      <w:r w:rsidR="00CE1FBC" w:rsidRPr="0096178A">
        <w:rPr>
          <w:lang w:val="en-US"/>
        </w:rPr>
        <w:t xml:space="preserve">provenance is analyzed from the present to the past, </w:t>
      </w:r>
      <w:r w:rsidR="00CE1FBC">
        <w:rPr>
          <w:lang w:val="en-US"/>
        </w:rPr>
        <w:t xml:space="preserve">so </w:t>
      </w:r>
      <w:r w:rsidR="00CE1FBC" w:rsidRPr="0096178A">
        <w:rPr>
          <w:lang w:val="en-US"/>
        </w:rPr>
        <w:t xml:space="preserve">the battle outcome is already known and can be used to decide if it was relevant or not. If the player was victorious with minor challenge, did not suffer severe wounds, or barely used any resources at his disposal, then the entire combat can be simplified into just one </w:t>
      </w:r>
      <w:r w:rsidR="00CE1FBC">
        <w:rPr>
          <w:lang w:val="en-US"/>
        </w:rPr>
        <w:t>vertex representing the</w:t>
      </w:r>
      <w:r w:rsidR="00CE1FBC" w:rsidRPr="0096178A">
        <w:rPr>
          <w:lang w:val="en-US"/>
        </w:rPr>
        <w:t xml:space="preserve"> </w:t>
      </w:r>
      <w:r w:rsidR="00CE1FBC">
        <w:rPr>
          <w:lang w:val="en-US"/>
        </w:rPr>
        <w:t>combat with</w:t>
      </w:r>
      <w:r w:rsidR="00CE1FBC" w:rsidRPr="0096178A">
        <w:rPr>
          <w:lang w:val="en-US"/>
        </w:rPr>
        <w:t xml:space="preserve"> the enemy. However, if the combat was challenging or the player lost, it is interesting to </w:t>
      </w:r>
      <w:r w:rsidR="00CE1FBC">
        <w:rPr>
          <w:lang w:val="en-US"/>
        </w:rPr>
        <w:t>display</w:t>
      </w:r>
      <w:r w:rsidR="00CE1FBC" w:rsidRPr="0096178A">
        <w:rPr>
          <w:lang w:val="en-US"/>
        </w:rPr>
        <w:t xml:space="preserve"> all action</w:t>
      </w:r>
      <w:r w:rsidR="00CE1FBC">
        <w:rPr>
          <w:lang w:val="en-US"/>
        </w:rPr>
        <w:t>s in it</w:t>
      </w:r>
      <w:r w:rsidR="00CE1FBC" w:rsidRPr="0096178A">
        <w:rPr>
          <w:lang w:val="en-US"/>
        </w:rPr>
        <w:t xml:space="preserve"> for analysis, allowing the player to identify important facts that influenced the combat outcome. </w:t>
      </w:r>
    </w:p>
    <w:p w:rsidR="005A0F52" w:rsidRPr="001E187B" w:rsidRDefault="005A0F52" w:rsidP="005A0F52">
      <w:pPr>
        <w:pStyle w:val="Heading2"/>
        <w:rPr>
          <w:lang w:val="en-US"/>
        </w:rPr>
      </w:pPr>
      <w:bookmarkStart w:id="23" w:name="_Toc354161738"/>
      <w:bookmarkStart w:id="24" w:name="_Ref355251961"/>
      <w:r w:rsidRPr="001E187B">
        <w:rPr>
          <w:lang w:val="en-US"/>
        </w:rPr>
        <w:lastRenderedPageBreak/>
        <w:t>Final Considerations</w:t>
      </w:r>
      <w:bookmarkEnd w:id="23"/>
      <w:bookmarkEnd w:id="24"/>
    </w:p>
    <w:p w:rsidR="00517775" w:rsidRDefault="00517775" w:rsidP="00CE1FBC">
      <w:pPr>
        <w:rPr>
          <w:lang w:val="en-US"/>
        </w:rPr>
      </w:pPr>
      <w:r>
        <w:rPr>
          <w:lang w:val="en-US"/>
        </w:rPr>
        <w:t xml:space="preserve">This chapter presented a framework to bring provenance to games. The framework, called </w:t>
      </w:r>
      <w:r w:rsidRPr="00517775">
        <w:rPr>
          <w:i/>
          <w:lang w:val="en-US"/>
        </w:rPr>
        <w:t>Provenance in Games</w:t>
      </w:r>
      <w:r>
        <w:rPr>
          <w:lang w:val="en-US"/>
        </w:rPr>
        <w:t xml:space="preserve">, provides the necessary mapping of provenance term to game elements. It also provides a method of creating a </w:t>
      </w:r>
      <w:r w:rsidRPr="00517775">
        <w:rPr>
          <w:i/>
          <w:lang w:val="en-US"/>
        </w:rPr>
        <w:t>game flow log</w:t>
      </w:r>
      <w:r>
        <w:rPr>
          <w:lang w:val="en-US"/>
        </w:rPr>
        <w:t xml:space="preserve"> and analyzing it with a provenance graph for a better understanding of the events occurred during a game session. Lastly, it was presented the </w:t>
      </w:r>
      <w:r w:rsidRPr="00517775">
        <w:rPr>
          <w:i/>
          <w:lang w:val="en-US"/>
        </w:rPr>
        <w:t>Proof Viewer</w:t>
      </w:r>
      <w:r>
        <w:rPr>
          <w:lang w:val="en-US"/>
        </w:rPr>
        <w:t xml:space="preserve">, a tool for generating a provenance graph from a </w:t>
      </w:r>
      <w:r w:rsidRPr="00517775">
        <w:rPr>
          <w:i/>
          <w:lang w:val="en-US"/>
        </w:rPr>
        <w:t>game flow log</w:t>
      </w:r>
      <w:r w:rsidR="004C23EC">
        <w:rPr>
          <w:lang w:val="en-US"/>
        </w:rPr>
        <w:t xml:space="preserve"> and aiding the analysis, as well as tips on how to structure the information gathered.</w:t>
      </w:r>
    </w:p>
    <w:p w:rsidR="00CE1FBC" w:rsidRDefault="00CE1FBC" w:rsidP="00CE1FBC">
      <w:pPr>
        <w:rPr>
          <w:lang w:val="en-US"/>
        </w:rPr>
      </w:pPr>
      <w:r>
        <w:rPr>
          <w:lang w:val="en-US"/>
        </w:rPr>
        <w:t>Currently,</w:t>
      </w:r>
      <w:r w:rsidRPr="0096178A">
        <w:rPr>
          <w:lang w:val="en-US"/>
        </w:rPr>
        <w:t xml:space="preserve"> Proof Viewer does not provide inference for the user, only the means necessary to infer. </w:t>
      </w:r>
      <w:r w:rsidR="0071617E">
        <w:rPr>
          <w:lang w:val="en-US"/>
        </w:rPr>
        <w:t>The game developers will need to create inference rules customized to their games, such as clustering sequences of actions and identifying irrelevant sections that can be omitted from the user.</w:t>
      </w:r>
      <w:r w:rsidR="00517775">
        <w:rPr>
          <w:lang w:val="en-US"/>
        </w:rPr>
        <w:t xml:space="preserve"> </w:t>
      </w:r>
      <w:r w:rsidRPr="0096178A">
        <w:rPr>
          <w:lang w:val="en-US"/>
        </w:rPr>
        <w:t xml:space="preserve">Providing a generic inference strategy is a future work. To infer something and decide if it is relevant or not for analysis is a complex process, which happens to be domain sensitive. This type of decision making also involve other areas of research </w:t>
      </w:r>
      <w:r w:rsidR="007526E8">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7526E8">
        <w:fldChar w:fldCharType="separate"/>
      </w:r>
      <w:r w:rsidRPr="0096178A">
        <w:rPr>
          <w:rFonts w:cs="Times New Roman"/>
          <w:lang w:val="en-US"/>
        </w:rPr>
        <w:t>(BRISTOL, 1977; CIOS; PEDRYCZ; SWINIARSKI, 1998; FAYYAD; PIATETSKY-SHAPIRO; SMYTH, 1996; HAN; KAMBER, 2006; WITTEN; FRANK, 2005)</w:t>
      </w:r>
      <w:r w:rsidR="007526E8">
        <w:fldChar w:fldCharType="end"/>
      </w:r>
      <w:r w:rsidR="0071617E">
        <w:rPr>
          <w:lang w:val="en-US"/>
        </w:rPr>
        <w:t xml:space="preserve"> and varies from games to games.</w:t>
      </w:r>
    </w:p>
    <w:p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framework to generate a </w:t>
      </w:r>
      <w:r w:rsidRPr="0071617E">
        <w:rPr>
          <w:i/>
          <w:lang w:val="en-US"/>
        </w:rPr>
        <w:t>game flow log</w:t>
      </w:r>
      <w:r>
        <w:rPr>
          <w:lang w:val="en-US"/>
        </w:rPr>
        <w:t xml:space="preserve">. The log is then used in </w:t>
      </w:r>
      <w:r w:rsidRPr="0071617E">
        <w:rPr>
          <w:i/>
          <w:lang w:val="en-US"/>
        </w:rPr>
        <w:t>Proof Viewer</w:t>
      </w:r>
      <w:r>
        <w:rPr>
          <w:lang w:val="en-US"/>
        </w:rPr>
        <w:t xml:space="preserve"> to generate the provenance graph and visu</w:t>
      </w:r>
      <w:r w:rsidR="005F5B0A">
        <w:rPr>
          <w:lang w:val="en-US"/>
        </w:rPr>
        <w:t>ally represent the game session, while also giving examples of possible analysis.</w:t>
      </w:r>
      <w:r w:rsidR="004C23EC">
        <w:rPr>
          <w:lang w:val="en-US"/>
        </w:rPr>
        <w:t xml:space="preserve"> It also </w:t>
      </w:r>
      <w:proofErr w:type="gramStart"/>
      <w:r w:rsidR="004C23EC">
        <w:rPr>
          <w:lang w:val="en-US"/>
        </w:rPr>
        <w:t>enter</w:t>
      </w:r>
      <w:proofErr w:type="gramEnd"/>
      <w:r w:rsidR="004C23EC">
        <w:rPr>
          <w:lang w:val="en-US"/>
        </w:rPr>
        <w:t xml:space="preserve"> in more details about implementation aspects.</w:t>
      </w:r>
    </w:p>
    <w:p w:rsidR="00DC4DD4" w:rsidRPr="00CE1FBC" w:rsidRDefault="00DC4DD4">
      <w:pPr>
        <w:rPr>
          <w:lang w:val="en-US"/>
        </w:rPr>
      </w:pPr>
    </w:p>
    <w:p w:rsidR="000E0E34" w:rsidRDefault="000E0E34">
      <w:pPr>
        <w:spacing w:after="200" w:line="276" w:lineRule="auto"/>
        <w:ind w:firstLine="0"/>
        <w:jc w:val="left"/>
        <w:rPr>
          <w:rFonts w:eastAsiaTheme="majorEastAsia" w:cstheme="majorBidi"/>
          <w:b/>
          <w:bCs/>
          <w:caps/>
          <w:sz w:val="28"/>
          <w:szCs w:val="28"/>
          <w:lang w:val="en-US"/>
        </w:rPr>
      </w:pPr>
      <w:bookmarkStart w:id="25" w:name="_Toc352784530"/>
      <w:r>
        <w:rPr>
          <w:lang w:val="en-US"/>
        </w:rPr>
        <w:br w:type="page"/>
      </w:r>
    </w:p>
    <w:p w:rsidR="000E0E34" w:rsidRPr="001E187B" w:rsidRDefault="000E0E34" w:rsidP="000E0E34">
      <w:pPr>
        <w:pStyle w:val="Heading1"/>
        <w:numPr>
          <w:ilvl w:val="0"/>
          <w:numId w:val="0"/>
        </w:numPr>
        <w:rPr>
          <w:lang w:val="en-US"/>
        </w:rPr>
      </w:pPr>
      <w:r w:rsidRPr="001E187B">
        <w:rPr>
          <w:lang w:val="en-US"/>
        </w:rPr>
        <w:lastRenderedPageBreak/>
        <w:t>References</w:t>
      </w:r>
      <w:bookmarkEnd w:id="25"/>
    </w:p>
    <w:p w:rsidR="005A0F52" w:rsidRPr="005A0F52" w:rsidRDefault="007526E8" w:rsidP="005A0F52">
      <w:pPr>
        <w:pStyle w:val="Bibliography"/>
        <w:rPr>
          <w:rFonts w:cs="Times New Roman"/>
          <w:lang w:val="en-US"/>
        </w:rPr>
      </w:pPr>
      <w:r>
        <w:fldChar w:fldCharType="begin"/>
      </w:r>
      <w:r w:rsidR="005A0F52" w:rsidRPr="005A0F52">
        <w:rPr>
          <w:lang w:val="en-US"/>
        </w:rPr>
        <w:instrText xml:space="preserve"> ADDIN ZOTERO_BIBL {"custom":[]} CSL_BIBLIOGRAPHY </w:instrText>
      </w:r>
      <w:r>
        <w:fldChar w:fldCharType="separate"/>
      </w:r>
      <w:r w:rsidR="005A0F52" w:rsidRPr="005A0F52">
        <w:rPr>
          <w:rFonts w:cs="Times New Roman"/>
          <w:lang w:val="en-US"/>
        </w:rPr>
        <w:t xml:space="preserve">ABT, Clark C. </w:t>
      </w:r>
      <w:r w:rsidR="005A0F52" w:rsidRPr="005A0F52">
        <w:rPr>
          <w:rFonts w:cs="Times New Roman"/>
          <w:i/>
          <w:iCs/>
          <w:lang w:val="en-US"/>
        </w:rPr>
        <w:t>Serious Games</w:t>
      </w:r>
      <w:r w:rsidR="005A0F52" w:rsidRPr="005A0F52">
        <w:rPr>
          <w:rFonts w:cs="Times New Roman"/>
          <w:lang w:val="en-US"/>
        </w:rPr>
        <w:t xml:space="preserve">. 1. ed. Abt Books: University Press of America, 1987. </w:t>
      </w:r>
    </w:p>
    <w:p w:rsidR="005A0F52" w:rsidRPr="005A0F52" w:rsidRDefault="005A0F52" w:rsidP="005A0F52">
      <w:pPr>
        <w:pStyle w:val="Bibliography"/>
        <w:rPr>
          <w:rFonts w:cs="Times New Roman"/>
          <w:lang w:val="en-US"/>
        </w:rPr>
      </w:pPr>
      <w:r w:rsidRPr="005A0F52">
        <w:rPr>
          <w:rFonts w:cs="Times New Roman"/>
          <w:lang w:val="en-US"/>
        </w:rPr>
        <w:t xml:space="preserve">BAKER, Alex; NAVARRO, Emily; VAN DER HOEK, André. Problems and Programmers: An Educational Software Engineering Card Game. </w:t>
      </w:r>
      <w:r w:rsidRPr="005A0F52">
        <w:rPr>
          <w:rFonts w:cs="Times New Roman"/>
          <w:i/>
          <w:iCs/>
          <w:lang w:val="en-US"/>
        </w:rPr>
        <w:t>International Conference on Software Engineering(ICSE)</w:t>
      </w:r>
      <w:r w:rsidRPr="005A0F52">
        <w:rPr>
          <w:rFonts w:cs="Times New Roman"/>
          <w:lang w:val="en-US"/>
        </w:rPr>
        <w:t>, p. 614–621, 2003.</w:t>
      </w:r>
    </w:p>
    <w:p w:rsidR="005A0F52" w:rsidRPr="005A0F52" w:rsidRDefault="005A0F52" w:rsidP="005A0F52">
      <w:pPr>
        <w:pStyle w:val="Bibliography"/>
        <w:rPr>
          <w:rFonts w:cs="Times New Roman"/>
          <w:lang w:val="en-US"/>
        </w:rPr>
      </w:pPr>
      <w:r w:rsidRPr="005A0F52">
        <w:rPr>
          <w:rFonts w:cs="Times New Roman"/>
          <w:lang w:val="en-US"/>
        </w:rPr>
        <w:t xml:space="preserve">BRISTOL, Edgar H. Pattern recognition: An alternative to parameter identification in adaptive control. </w:t>
      </w:r>
      <w:r w:rsidRPr="005A0F52">
        <w:rPr>
          <w:rFonts w:cs="Times New Roman"/>
          <w:i/>
          <w:iCs/>
          <w:lang w:val="en-US"/>
        </w:rPr>
        <w:t>Automatica</w:t>
      </w:r>
      <w:r w:rsidRPr="005A0F52">
        <w:rPr>
          <w:rFonts w:cs="Times New Roman"/>
          <w:lang w:val="en-US"/>
        </w:rPr>
        <w:t>, v. 13, n. 2, p. 197–202, mar. 1977.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CHIALVO, D.R.; BAK, P. Learning from mistakes. </w:t>
      </w:r>
      <w:r w:rsidRPr="005A0F52">
        <w:rPr>
          <w:rFonts w:cs="Times New Roman"/>
          <w:i/>
          <w:iCs/>
          <w:lang w:val="en-US"/>
        </w:rPr>
        <w:t>Neuroscience</w:t>
      </w:r>
      <w:r w:rsidRPr="005A0F52">
        <w:rPr>
          <w:rFonts w:cs="Times New Roman"/>
          <w:lang w:val="en-US"/>
        </w:rPr>
        <w:t>, v. v. 90, n. 4, p. 1137–1148, jun. 1999. Accessed: 5 jul. 2012.</w:t>
      </w:r>
    </w:p>
    <w:p w:rsidR="005A0F52" w:rsidRPr="005A0F52" w:rsidRDefault="005A0F52" w:rsidP="005A0F52">
      <w:pPr>
        <w:pStyle w:val="Bibliography"/>
        <w:rPr>
          <w:rFonts w:cs="Times New Roman"/>
          <w:lang w:val="en-US"/>
        </w:rPr>
      </w:pPr>
      <w:r w:rsidRPr="005A0F52">
        <w:rPr>
          <w:rFonts w:cs="Times New Roman"/>
          <w:lang w:val="en-US"/>
        </w:rPr>
        <w:t xml:space="preserve">CIOS, Krzysztof; PEDRYCZ, Witold; SWINIARSKI, Roman W. </w:t>
      </w:r>
      <w:r w:rsidRPr="005A0F52">
        <w:rPr>
          <w:rFonts w:cs="Times New Roman"/>
          <w:i/>
          <w:iCs/>
          <w:lang w:val="en-US"/>
        </w:rPr>
        <w:t>Data mining methods for knowledge discovery</w:t>
      </w:r>
      <w:r w:rsidRPr="005A0F52">
        <w:rPr>
          <w:rFonts w:cs="Times New Roman"/>
          <w:lang w:val="en-US"/>
        </w:rPr>
        <w:t xml:space="preserve">. Norwell, MA, USA: Kluwer Academic Publishers, 1998. </w:t>
      </w:r>
    </w:p>
    <w:p w:rsidR="005A0F52" w:rsidRPr="005A0F52" w:rsidRDefault="005A0F52" w:rsidP="005A0F52">
      <w:pPr>
        <w:pStyle w:val="Bibliography"/>
        <w:rPr>
          <w:rFonts w:cs="Times New Roman"/>
          <w:lang w:val="en-US"/>
        </w:rPr>
      </w:pPr>
      <w:r w:rsidRPr="005A0F52">
        <w:rPr>
          <w:rFonts w:cs="Times New Roman"/>
          <w:lang w:val="en-US"/>
        </w:rPr>
        <w:t xml:space="preserve">CLARK, George. The organization of behavior: A neuropsychological theory. </w:t>
      </w:r>
      <w:r w:rsidRPr="005A0F52">
        <w:rPr>
          <w:rFonts w:cs="Times New Roman"/>
          <w:i/>
          <w:iCs/>
          <w:lang w:val="en-US"/>
        </w:rPr>
        <w:t>The Journal of Comparative Neurology</w:t>
      </w:r>
      <w:r w:rsidRPr="005A0F52">
        <w:rPr>
          <w:rFonts w:cs="Times New Roman"/>
          <w:lang w:val="en-US"/>
        </w:rPr>
        <w:t>, v. v. 93, n. 3, p. 459–460, 1950. Accessed: 5 jul. 2012.</w:t>
      </w:r>
    </w:p>
    <w:p w:rsidR="005A0F52" w:rsidRPr="005A0F52" w:rsidRDefault="005A0F52" w:rsidP="005A0F52">
      <w:pPr>
        <w:pStyle w:val="Bibliography"/>
        <w:rPr>
          <w:rFonts w:cs="Times New Roman"/>
          <w:lang w:val="en-US"/>
        </w:rPr>
      </w:pPr>
      <w:r w:rsidRPr="005A0F52">
        <w:rPr>
          <w:rFonts w:cs="Times New Roman"/>
          <w:lang w:val="en-US"/>
        </w:rPr>
        <w:t xml:space="preserve">DIEHL, Stephan. </w:t>
      </w:r>
      <w:r w:rsidRPr="005A0F52">
        <w:rPr>
          <w:rFonts w:cs="Times New Roman"/>
          <w:i/>
          <w:iCs/>
          <w:lang w:val="en-US"/>
        </w:rPr>
        <w:t>Software Visualization: Visualizing the Structure, Behaviour, and Evolution of Software</w:t>
      </w:r>
      <w:r w:rsidRPr="005A0F52">
        <w:rPr>
          <w:rFonts w:cs="Times New Roman"/>
          <w:lang w:val="en-US"/>
        </w:rPr>
        <w:t xml:space="preserve">. [S.l.]: Springer, 2007. </w:t>
      </w:r>
    </w:p>
    <w:p w:rsidR="005A0F52" w:rsidRPr="005A0F52" w:rsidRDefault="005A0F52" w:rsidP="005A0F52">
      <w:pPr>
        <w:pStyle w:val="Bibliography"/>
        <w:rPr>
          <w:rFonts w:cs="Times New Roman"/>
          <w:lang w:val="en-US"/>
        </w:rPr>
      </w:pPr>
      <w:r w:rsidRPr="005A0F52">
        <w:rPr>
          <w:rFonts w:cs="Times New Roman"/>
          <w:lang w:val="en-US"/>
        </w:rPr>
        <w:t xml:space="preserve">FAYYAD, Usama; PIATETSKY-SHAPIRO, Gregory; SMYTH, Padhraic. From Data Mining to Knowledge Discovery in Databases. </w:t>
      </w:r>
      <w:r w:rsidRPr="005A0F52">
        <w:rPr>
          <w:rFonts w:cs="Times New Roman"/>
          <w:i/>
          <w:iCs/>
          <w:lang w:val="en-US"/>
        </w:rPr>
        <w:t>AI Magazine</w:t>
      </w:r>
      <w:r w:rsidRPr="005A0F52">
        <w:rPr>
          <w:rFonts w:cs="Times New Roman"/>
          <w:lang w:val="en-US"/>
        </w:rPr>
        <w:t>, v. 17, n. 3, p. 37, 15 mar. 1996. Accessed: 25 nov. 2012.</w:t>
      </w:r>
    </w:p>
    <w:p w:rsidR="005A0F52" w:rsidRPr="005A0F52" w:rsidRDefault="005A0F52" w:rsidP="005A0F52">
      <w:pPr>
        <w:pStyle w:val="Bibliography"/>
        <w:rPr>
          <w:rFonts w:cs="Times New Roman"/>
          <w:lang w:val="en-US"/>
        </w:rPr>
      </w:pPr>
      <w:r w:rsidRPr="005A0F52">
        <w:rPr>
          <w:rFonts w:cs="Times New Roman"/>
          <w:lang w:val="en-US"/>
        </w:rPr>
        <w:t xml:space="preserve">FREIRE, J. </w:t>
      </w:r>
      <w:r w:rsidRPr="005A0F52">
        <w:rPr>
          <w:rFonts w:cs="Times New Roman"/>
          <w:i/>
          <w:iCs/>
          <w:lang w:val="en-US"/>
        </w:rPr>
        <w:t>et al.</w:t>
      </w:r>
      <w:r w:rsidRPr="005A0F52">
        <w:rPr>
          <w:rFonts w:cs="Times New Roman"/>
          <w:lang w:val="en-US"/>
        </w:rPr>
        <w:t xml:space="preserve"> Provenance for Computational Tasks: A Survey. </w:t>
      </w:r>
      <w:r w:rsidRPr="005A0F52">
        <w:rPr>
          <w:rFonts w:cs="Times New Roman"/>
          <w:i/>
          <w:iCs/>
          <w:lang w:val="en-US"/>
        </w:rPr>
        <w:t>Computing in Science Engineering</w:t>
      </w:r>
      <w:r w:rsidRPr="005A0F52">
        <w:rPr>
          <w:rFonts w:cs="Times New Roman"/>
          <w:lang w:val="en-US"/>
        </w:rPr>
        <w:t>, v. 10, n. 3, p. 11 –21, jun. 2008.</w:t>
      </w:r>
    </w:p>
    <w:p w:rsidR="005A0F52" w:rsidRPr="005A0F52" w:rsidRDefault="005A0F52" w:rsidP="005A0F52">
      <w:pPr>
        <w:pStyle w:val="Bibliography"/>
        <w:rPr>
          <w:rFonts w:cs="Times New Roman"/>
          <w:lang w:val="en-US"/>
        </w:rPr>
      </w:pPr>
      <w:r w:rsidRPr="005A0F52">
        <w:rPr>
          <w:rFonts w:cs="Times New Roman"/>
          <w:lang w:val="en-US"/>
        </w:rPr>
        <w:t xml:space="preserve">HAN, Jiawei; KAMBER, Micheline. </w:t>
      </w:r>
      <w:r w:rsidRPr="005A0F52">
        <w:rPr>
          <w:rFonts w:cs="Times New Roman"/>
          <w:i/>
          <w:iCs/>
          <w:lang w:val="en-US"/>
        </w:rPr>
        <w:t>Data Mining: Concepts and Techniques</w:t>
      </w:r>
      <w:r w:rsidRPr="005A0F52">
        <w:rPr>
          <w:rFonts w:cs="Times New Roman"/>
          <w:lang w:val="en-US"/>
        </w:rPr>
        <w:t xml:space="preserve">. [S.l.]: Morgan Kaufmann, 2006. </w:t>
      </w:r>
    </w:p>
    <w:p w:rsidR="005A0F52" w:rsidRPr="005A0F52" w:rsidRDefault="005A0F52" w:rsidP="005A0F52">
      <w:pPr>
        <w:pStyle w:val="Bibliography"/>
        <w:rPr>
          <w:rFonts w:cs="Times New Roman"/>
          <w:lang w:val="en-US"/>
        </w:rPr>
      </w:pPr>
      <w:r w:rsidRPr="005A0F52">
        <w:rPr>
          <w:rFonts w:cs="Times New Roman"/>
          <w:lang w:val="en-US"/>
        </w:rPr>
        <w:t xml:space="preserve">KOHWALTER, Troy; CLUA, Esteban; MURTA, Leonardo. Provenance in Games. In: 2012 XI BRAZILIAN SYMPOSIUM ON GAMES AND DIGITAL ENTERTAINMENT (SBGAMES), nov. 2012, Brasilia. </w:t>
      </w:r>
      <w:r w:rsidRPr="005A0F52">
        <w:rPr>
          <w:rFonts w:cs="Times New Roman"/>
          <w:i/>
          <w:iCs/>
          <w:lang w:val="en-US"/>
        </w:rPr>
        <w:t>Anais</w:t>
      </w:r>
      <w:r w:rsidRPr="005A0F52">
        <w:rPr>
          <w:rFonts w:cs="Times New Roman"/>
          <w:lang w:val="en-US"/>
        </w:rPr>
        <w:t xml:space="preserve">... Brasilia: In: XI SBGames, nov. 2012. </w:t>
      </w:r>
    </w:p>
    <w:p w:rsidR="005A0F52" w:rsidRPr="005A0F52" w:rsidRDefault="005A0F52" w:rsidP="005A0F52">
      <w:pPr>
        <w:pStyle w:val="Bibliography"/>
        <w:rPr>
          <w:rFonts w:cs="Times New Roman"/>
          <w:lang w:val="en-US"/>
        </w:rPr>
      </w:pPr>
      <w:r w:rsidRPr="005A0F52">
        <w:rPr>
          <w:rFonts w:cs="Times New Roman"/>
          <w:lang w:val="en-US"/>
        </w:rPr>
        <w:t xml:space="preserve">LINDLEY, Craig A. Narrative, Game Play, and Alternative Time Structures for Virtual Environments. In: GÖBEL, STEFAN </w:t>
      </w:r>
      <w:r w:rsidRPr="005A0F52">
        <w:rPr>
          <w:rFonts w:cs="Times New Roman"/>
          <w:i/>
          <w:iCs/>
          <w:lang w:val="en-US"/>
        </w:rPr>
        <w:t>et al.</w:t>
      </w:r>
      <w:r w:rsidRPr="005A0F52">
        <w:rPr>
          <w:rFonts w:cs="Times New Roman"/>
          <w:lang w:val="en-US"/>
        </w:rPr>
        <w:t xml:space="preserve"> (Org.). </w:t>
      </w:r>
      <w:r w:rsidRPr="005A0F52">
        <w:rPr>
          <w:rFonts w:cs="Times New Roman"/>
          <w:i/>
          <w:iCs/>
          <w:lang w:val="en-US"/>
        </w:rPr>
        <w:t>Technologies for Interactive Digital Storytelling and Entertainment</w:t>
      </w:r>
      <w:r w:rsidRPr="005A0F52">
        <w:rPr>
          <w:rFonts w:cs="Times New Roman"/>
          <w:lang w:val="en-US"/>
        </w:rPr>
        <w:t xml:space="preserve">. Lecture Notes in Computer Science. [S.l.]: Springer Berlin Heidelberg, 2004. p. 183–194. Available: &lt;http://link.springer.com/chapter/10.1007/978-3-540-27797-2_25&gt;. Accessed: 9 abr. 2013. </w:t>
      </w:r>
    </w:p>
    <w:p w:rsidR="005A0F52" w:rsidRPr="005A0F52" w:rsidRDefault="005A0F52" w:rsidP="005A0F52">
      <w:pPr>
        <w:pStyle w:val="Bibliography"/>
        <w:rPr>
          <w:rFonts w:cs="Times New Roman"/>
          <w:lang w:val="en-US"/>
        </w:rPr>
      </w:pPr>
      <w:r w:rsidRPr="005A0F52">
        <w:rPr>
          <w:rFonts w:cs="Times New Roman"/>
          <w:lang w:val="en-US"/>
        </w:rPr>
        <w:t xml:space="preserve">NAVARRO, Emily. </w:t>
      </w:r>
      <w:r w:rsidRPr="005A0F52">
        <w:rPr>
          <w:rFonts w:cs="Times New Roman"/>
          <w:i/>
          <w:iCs/>
          <w:lang w:val="en-US"/>
        </w:rPr>
        <w:t>Simse: a software engineering simulation environment for software process education</w:t>
      </w:r>
      <w:r w:rsidRPr="005A0F52">
        <w:rPr>
          <w:rFonts w:cs="Times New Roman"/>
          <w:lang w:val="en-US"/>
        </w:rPr>
        <w:t xml:space="preserve">. 2006. California State University at Long Beach, Long Beach, CA, USA, 2006. </w:t>
      </w:r>
    </w:p>
    <w:p w:rsidR="005A0F52" w:rsidRPr="005A0F52" w:rsidRDefault="005A0F52" w:rsidP="005A0F52">
      <w:pPr>
        <w:pStyle w:val="Bibliography"/>
        <w:rPr>
          <w:rFonts w:cs="Times New Roman"/>
          <w:lang w:val="en-US"/>
        </w:rPr>
      </w:pPr>
      <w:r w:rsidRPr="005A0F52">
        <w:rPr>
          <w:rFonts w:cs="Times New Roman"/>
          <w:lang w:val="en-US"/>
        </w:rPr>
        <w:t xml:space="preserve">OXLAND, Kevin. </w:t>
      </w:r>
      <w:r w:rsidRPr="005A0F52">
        <w:rPr>
          <w:rFonts w:cs="Times New Roman"/>
          <w:i/>
          <w:iCs/>
          <w:lang w:val="en-US"/>
        </w:rPr>
        <w:t>GAMEplay and Design</w:t>
      </w:r>
      <w:r w:rsidRPr="005A0F52">
        <w:rPr>
          <w:rFonts w:cs="Times New Roman"/>
          <w:lang w:val="en-US"/>
        </w:rPr>
        <w:t xml:space="preserve">. [S.l.]: Addison-Wesley, 2004. </w:t>
      </w:r>
    </w:p>
    <w:p w:rsidR="005A0F52" w:rsidRPr="005A0F52" w:rsidRDefault="005A0F52" w:rsidP="005A0F52">
      <w:pPr>
        <w:pStyle w:val="Bibliography"/>
        <w:rPr>
          <w:rFonts w:cs="Times New Roman"/>
          <w:lang w:val="en-US"/>
        </w:rPr>
      </w:pPr>
      <w:r w:rsidRPr="005A0F52">
        <w:rPr>
          <w:rFonts w:cs="Times New Roman"/>
          <w:lang w:val="en-US"/>
        </w:rPr>
        <w:lastRenderedPageBreak/>
        <w:t xml:space="preserve">PREMIS WORKING GROUP. </w:t>
      </w:r>
      <w:r w:rsidRPr="005A0F52">
        <w:rPr>
          <w:rFonts w:cs="Times New Roman"/>
          <w:i/>
          <w:iCs/>
          <w:lang w:val="en-US"/>
        </w:rPr>
        <w:t>Data Dictionary for Preservation Metadata</w:t>
      </w:r>
      <w:r w:rsidRPr="005A0F52">
        <w:rPr>
          <w:rFonts w:cs="Times New Roman"/>
          <w:lang w:val="en-US"/>
        </w:rPr>
        <w:t>. Technical, n</w:t>
      </w:r>
      <w:r w:rsidRPr="005A0F52">
        <w:rPr>
          <w:rFonts w:cs="Times New Roman"/>
          <w:vertAlign w:val="superscript"/>
          <w:lang w:val="en-US"/>
        </w:rPr>
        <w:t>o</w:t>
      </w:r>
      <w:r w:rsidRPr="005A0F52">
        <w:rPr>
          <w:rFonts w:cs="Times New Roman"/>
          <w:lang w:val="en-US"/>
        </w:rPr>
        <w:t xml:space="preserve"> Final Report of the PREMIS Working Group. Preservation Metadata: Implementation Strategies (PREMIS), 2005. Available: &lt;http://www.oclc.org/research/projects/ pmwg/premis-final.pdf&gt;.</w:t>
      </w:r>
    </w:p>
    <w:p w:rsidR="005A0F52" w:rsidRPr="005A0F52" w:rsidRDefault="005A0F52" w:rsidP="005A0F52">
      <w:pPr>
        <w:pStyle w:val="Bibliography"/>
        <w:rPr>
          <w:rFonts w:cs="Times New Roman"/>
          <w:lang w:val="en-US"/>
        </w:rPr>
      </w:pPr>
      <w:r w:rsidRPr="005A0F52">
        <w:rPr>
          <w:rFonts w:cs="Times New Roman"/>
          <w:lang w:val="en-US"/>
        </w:rPr>
        <w:t xml:space="preserve">PRENSKY, Marc. Fun, Play and Games: What Makes Games Engaging. </w:t>
      </w:r>
      <w:r w:rsidRPr="005A0F52">
        <w:rPr>
          <w:rFonts w:cs="Times New Roman"/>
          <w:i/>
          <w:iCs/>
          <w:lang w:val="en-US"/>
        </w:rPr>
        <w:t>Digital Game-Based Learning</w:t>
      </w:r>
      <w:r w:rsidRPr="005A0F52">
        <w:rPr>
          <w:rFonts w:cs="Times New Roman"/>
          <w:lang w:val="en-US"/>
        </w:rPr>
        <w:t>, p. 1–31, 2001.</w:t>
      </w:r>
    </w:p>
    <w:p w:rsidR="005A0F52" w:rsidRPr="005A0F52" w:rsidRDefault="005A0F52" w:rsidP="005A0F52">
      <w:pPr>
        <w:pStyle w:val="Bibliography"/>
        <w:rPr>
          <w:rFonts w:cs="Times New Roman"/>
        </w:rPr>
      </w:pPr>
      <w:r w:rsidRPr="005A0F52">
        <w:rPr>
          <w:rFonts w:cs="Times New Roman"/>
          <w:lang w:val="en-US"/>
        </w:rPr>
        <w:t xml:space="preserve">WITTEN, Ian H.; FRANK, Eibe. </w:t>
      </w:r>
      <w:r w:rsidRPr="005A0F52">
        <w:rPr>
          <w:rFonts w:cs="Times New Roman"/>
          <w:i/>
          <w:iCs/>
          <w:lang w:val="en-US"/>
        </w:rPr>
        <w:t>Data Mining: Practical Machine Learning Tools and Techniques, Second Edition</w:t>
      </w:r>
      <w:r w:rsidRPr="005A0F52">
        <w:rPr>
          <w:rFonts w:cs="Times New Roman"/>
          <w:lang w:val="en-US"/>
        </w:rPr>
        <w:t xml:space="preserve">. </w:t>
      </w:r>
      <w:r w:rsidRPr="005A0F52">
        <w:rPr>
          <w:rFonts w:cs="Times New Roman"/>
        </w:rPr>
        <w:t xml:space="preserve">[S.l.]: Morgan Kaufmann, 2005. </w:t>
      </w:r>
    </w:p>
    <w:p w:rsidR="005A0F52" w:rsidRDefault="007526E8">
      <w:r>
        <w:fldChar w:fldCharType="end"/>
      </w:r>
    </w:p>
    <w:sectPr w:rsidR="005A0F5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ohwalter" w:date="2013-05-02T09:50:00Z" w:initials="K">
    <w:p w:rsidR="00AA10E8" w:rsidRDefault="00AA10E8">
      <w:pPr>
        <w:pStyle w:val="CommentText"/>
      </w:pPr>
      <w:r>
        <w:rPr>
          <w:rStyle w:val="CommentReference"/>
        </w:rPr>
        <w:annotationRef/>
      </w:r>
      <w:r>
        <w:t>Eu coloquei esse parágrafo, mas acho que não ficou adequado ao contexto. Provavelmente retirar ele?</w:t>
      </w:r>
    </w:p>
  </w:comment>
  <w:comment w:id="4" w:author="Kohwalter" w:date="2013-05-01T15:43:00Z" w:initials="K">
    <w:p w:rsidR="00CF614E" w:rsidRDefault="00CF614E">
      <w:pPr>
        <w:pStyle w:val="CommentText"/>
      </w:pPr>
      <w:r>
        <w:rPr>
          <w:rStyle w:val="CommentReference"/>
        </w:rPr>
        <w:annotationRef/>
      </w:r>
      <w:r>
        <w:t>Que ainda vai ser escrito...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C70" w:rsidRDefault="00B32C70" w:rsidP="005A0F52">
      <w:pPr>
        <w:spacing w:line="240" w:lineRule="auto"/>
      </w:pPr>
      <w:r>
        <w:separator/>
      </w:r>
    </w:p>
  </w:endnote>
  <w:endnote w:type="continuationSeparator" w:id="0">
    <w:p w:rsidR="00B32C70" w:rsidRDefault="00B32C70" w:rsidP="005A0F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C70" w:rsidRDefault="00B32C70" w:rsidP="005A0F52">
      <w:pPr>
        <w:spacing w:line="240" w:lineRule="auto"/>
      </w:pPr>
      <w:r>
        <w:separator/>
      </w:r>
    </w:p>
  </w:footnote>
  <w:footnote w:type="continuationSeparator" w:id="0">
    <w:p w:rsidR="00B32C70" w:rsidRDefault="00B32C70" w:rsidP="005A0F52">
      <w:pPr>
        <w:spacing w:line="240" w:lineRule="auto"/>
      </w:pPr>
      <w:r>
        <w:continuationSeparator/>
      </w:r>
    </w:p>
  </w:footnote>
  <w:footnote w:id="1">
    <w:p w:rsidR="00CF614E" w:rsidRPr="00B552F5" w:rsidRDefault="00CF614E" w:rsidP="003520CD">
      <w:pPr>
        <w:pStyle w:val="FootnoteText"/>
        <w:rPr>
          <w:lang w:val="en-US"/>
        </w:rPr>
      </w:pPr>
      <w:r>
        <w:rPr>
          <w:rStyle w:val="FootnoteReference"/>
        </w:rPr>
        <w:footnoteRef/>
      </w:r>
      <w:r w:rsidRPr="00671801">
        <w:rPr>
          <w:lang w:val="en-US"/>
        </w:rPr>
        <w:t xml:space="preserve"> </w:t>
      </w:r>
      <w:r>
        <w:rPr>
          <w:lang w:val="en-US"/>
        </w:rPr>
        <w:t xml:space="preserve">In this work, </w:t>
      </w:r>
      <w:proofErr w:type="spellStart"/>
      <w:r>
        <w:rPr>
          <w:lang w:val="en-US"/>
        </w:rPr>
        <w:t>g</w:t>
      </w:r>
      <w:r w:rsidRPr="00671801">
        <w:rPr>
          <w:lang w:val="en-US"/>
        </w:rPr>
        <w:t>ameplay</w:t>
      </w:r>
      <w:proofErr w:type="spellEnd"/>
      <w:r w:rsidRPr="00671801">
        <w:rPr>
          <w:lang w:val="en-US"/>
        </w:rPr>
        <w:t xml:space="preserve"> is </w:t>
      </w:r>
      <w:r>
        <w:rPr>
          <w:lang w:val="en-US"/>
        </w:rPr>
        <w:t>defined as the player’s experiences throughout the game session or the game’s rules and challenges.</w:t>
      </w:r>
    </w:p>
  </w:footnote>
  <w:footnote w:id="2">
    <w:p w:rsidR="00C95A48" w:rsidRPr="00C95A48" w:rsidRDefault="00C95A48">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journey.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AE801570"/>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F52"/>
    <w:rsid w:val="00005242"/>
    <w:rsid w:val="00016A50"/>
    <w:rsid w:val="000E0E34"/>
    <w:rsid w:val="0012729D"/>
    <w:rsid w:val="001B4898"/>
    <w:rsid w:val="001D611A"/>
    <w:rsid w:val="00216DCA"/>
    <w:rsid w:val="002253FF"/>
    <w:rsid w:val="002524DE"/>
    <w:rsid w:val="00261FDC"/>
    <w:rsid w:val="002670CF"/>
    <w:rsid w:val="002A2277"/>
    <w:rsid w:val="002B285B"/>
    <w:rsid w:val="003520CD"/>
    <w:rsid w:val="00353336"/>
    <w:rsid w:val="003936BA"/>
    <w:rsid w:val="003C5447"/>
    <w:rsid w:val="00462EC9"/>
    <w:rsid w:val="004C23EC"/>
    <w:rsid w:val="00517646"/>
    <w:rsid w:val="00517775"/>
    <w:rsid w:val="00520CF7"/>
    <w:rsid w:val="005A0F52"/>
    <w:rsid w:val="005F5B0A"/>
    <w:rsid w:val="0060523E"/>
    <w:rsid w:val="00625A0D"/>
    <w:rsid w:val="00647B5A"/>
    <w:rsid w:val="0071617E"/>
    <w:rsid w:val="00751516"/>
    <w:rsid w:val="007526E8"/>
    <w:rsid w:val="007654AE"/>
    <w:rsid w:val="007E10F7"/>
    <w:rsid w:val="007F2013"/>
    <w:rsid w:val="00800EC2"/>
    <w:rsid w:val="00843F6A"/>
    <w:rsid w:val="00847564"/>
    <w:rsid w:val="008B16C0"/>
    <w:rsid w:val="008E1A74"/>
    <w:rsid w:val="00995C3F"/>
    <w:rsid w:val="009B1D87"/>
    <w:rsid w:val="009D6F2B"/>
    <w:rsid w:val="009E0C21"/>
    <w:rsid w:val="009E1C0E"/>
    <w:rsid w:val="009F5581"/>
    <w:rsid w:val="00A132AC"/>
    <w:rsid w:val="00A1750D"/>
    <w:rsid w:val="00A43517"/>
    <w:rsid w:val="00A446A2"/>
    <w:rsid w:val="00AA10E8"/>
    <w:rsid w:val="00AE32B8"/>
    <w:rsid w:val="00B32C70"/>
    <w:rsid w:val="00B4373D"/>
    <w:rsid w:val="00BA7586"/>
    <w:rsid w:val="00BC425F"/>
    <w:rsid w:val="00C52158"/>
    <w:rsid w:val="00C750D0"/>
    <w:rsid w:val="00C95913"/>
    <w:rsid w:val="00C95A48"/>
    <w:rsid w:val="00CA0A52"/>
    <w:rsid w:val="00CE1FBC"/>
    <w:rsid w:val="00CF614E"/>
    <w:rsid w:val="00D169A9"/>
    <w:rsid w:val="00D86890"/>
    <w:rsid w:val="00DC4DD4"/>
    <w:rsid w:val="00DD25F1"/>
    <w:rsid w:val="00E309BF"/>
    <w:rsid w:val="00F038B3"/>
    <w:rsid w:val="00F82FF7"/>
    <w:rsid w:val="00FC2F25"/>
    <w:rsid w:val="00FD0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semiHidden/>
    <w:unhideWhenUsed/>
    <w:rsid w:val="005A0F52"/>
    <w:pPr>
      <w:spacing w:line="240" w:lineRule="auto"/>
    </w:pPr>
    <w:rPr>
      <w:sz w:val="20"/>
      <w:szCs w:val="20"/>
    </w:rPr>
  </w:style>
  <w:style w:type="character" w:customStyle="1" w:styleId="FootnoteTextChar">
    <w:name w:val="Footnote Text Char"/>
    <w:basedOn w:val="DefaultParagraphFont"/>
    <w:link w:val="FootnoteText"/>
    <w:semiHidden/>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5BEA0-9B16-4CE6-A522-9C5FAC81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15</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40</cp:revision>
  <dcterms:created xsi:type="dcterms:W3CDTF">2013-04-30T00:43:00Z</dcterms:created>
  <dcterms:modified xsi:type="dcterms:W3CDTF">2013-05-02T13:43:00Z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id="Z5z6tuIx"/&gt;&lt;style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