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20"/>
          <w:szCs w:val="20"/>
          <w:lang w:val="pt-BR"/>
        </w:rPr>
        <w:id w:val="213686457"/>
        <w:docPartObj>
          <w:docPartGallery w:val="Cover Pages"/>
          <w:docPartUnique/>
        </w:docPartObj>
      </w:sdtPr>
      <w:sdtEndPr>
        <w:rPr>
          <w:rFonts w:ascii="Times New Roman" w:eastAsia="Calibri" w:hAnsi="Times New Roman" w:cs="Times New Roman"/>
          <w:caps w:val="0"/>
          <w:sz w:val="24"/>
          <w:szCs w:val="24"/>
          <w:shd w:val="clear" w:color="auto" w:fill="FFFFFF"/>
          <w:lang w:eastAsia="ar-SA"/>
        </w:rPr>
      </w:sdtEndPr>
      <w:sdtContent>
        <w:tbl>
          <w:tblPr>
            <w:tblW w:w="5000" w:type="pct"/>
            <w:jc w:val="center"/>
            <w:tblLook w:val="04A0"/>
          </w:tblPr>
          <w:tblGrid>
            <w:gridCol w:w="9576"/>
          </w:tblGrid>
          <w:tr w:rsidR="00F254C1" w:rsidRPr="001A5D49">
            <w:trPr>
              <w:trHeight w:val="2880"/>
              <w:jc w:val="center"/>
            </w:trPr>
            <w:sdt>
              <w:sdtPr>
                <w:rPr>
                  <w:rFonts w:asciiTheme="majorHAnsi" w:eastAsiaTheme="majorEastAsia" w:hAnsiTheme="majorHAnsi" w:cstheme="majorBidi"/>
                  <w:caps/>
                  <w:sz w:val="20"/>
                  <w:szCs w:val="20"/>
                  <w:lang w:val="pt-BR"/>
                </w:rPr>
                <w:alias w:val="Company"/>
                <w:id w:val="15524243"/>
                <w:placeholder>
                  <w:docPart w:val="72BB549E80154DA186AF3DCF7E4E44B9"/>
                </w:placeholder>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F254C1" w:rsidRPr="001A5D49" w:rsidRDefault="00F254C1" w:rsidP="00F254C1">
                    <w:pPr>
                      <w:pStyle w:val="NoSpacing"/>
                      <w:jc w:val="center"/>
                      <w:rPr>
                        <w:rFonts w:asciiTheme="majorHAnsi" w:eastAsiaTheme="majorEastAsia" w:hAnsiTheme="majorHAnsi" w:cstheme="majorBidi"/>
                        <w:caps/>
                        <w:lang w:val="pt-BR"/>
                      </w:rPr>
                    </w:pPr>
                    <w:r w:rsidRPr="001A5D49">
                      <w:rPr>
                        <w:rFonts w:asciiTheme="majorHAnsi" w:eastAsiaTheme="majorEastAsia" w:hAnsiTheme="majorHAnsi" w:cstheme="majorBidi"/>
                        <w:caps/>
                        <w:lang w:val="pt-BR"/>
                      </w:rPr>
                      <w:t>Universidade federal fluminense</w:t>
                    </w:r>
                  </w:p>
                </w:tc>
              </w:sdtContent>
            </w:sdt>
          </w:tr>
          <w:tr w:rsidR="00F254C1" w:rsidRPr="001A5D49">
            <w:trPr>
              <w:trHeight w:val="1440"/>
              <w:jc w:val="center"/>
            </w:trPr>
            <w:sdt>
              <w:sdtPr>
                <w:rPr>
                  <w:rFonts w:asciiTheme="majorHAnsi" w:eastAsiaTheme="majorEastAsia" w:hAnsiTheme="majorHAnsi" w:cstheme="majorBidi"/>
                  <w:sz w:val="80"/>
                  <w:szCs w:val="80"/>
                  <w:lang w:val="pt-BR"/>
                </w:rPr>
                <w:alias w:val="Title"/>
                <w:id w:val="15524250"/>
                <w:placeholder>
                  <w:docPart w:val="AD5FF68E53FA41A480E1C7569C809C3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254C1" w:rsidRPr="001A5D49" w:rsidRDefault="00F254C1" w:rsidP="00F254C1">
                    <w:pPr>
                      <w:pStyle w:val="NoSpacing"/>
                      <w:jc w:val="center"/>
                      <w:rPr>
                        <w:rFonts w:asciiTheme="majorHAnsi" w:eastAsiaTheme="majorEastAsia" w:hAnsiTheme="majorHAnsi" w:cstheme="majorBidi"/>
                        <w:sz w:val="80"/>
                        <w:szCs w:val="80"/>
                        <w:lang w:val="pt-BR"/>
                      </w:rPr>
                    </w:pPr>
                    <w:r w:rsidRPr="001A5D49">
                      <w:rPr>
                        <w:rFonts w:asciiTheme="majorHAnsi" w:eastAsiaTheme="majorEastAsia" w:hAnsiTheme="majorHAnsi" w:cstheme="majorBidi"/>
                        <w:sz w:val="80"/>
                        <w:szCs w:val="80"/>
                        <w:lang w:val="pt-BR"/>
                      </w:rPr>
                      <w:t>Raciocínio</w:t>
                    </w:r>
                  </w:p>
                </w:tc>
              </w:sdtContent>
            </w:sdt>
          </w:tr>
          <w:tr w:rsidR="00F254C1" w:rsidRPr="001A5D49">
            <w:trPr>
              <w:trHeight w:val="720"/>
              <w:jc w:val="center"/>
            </w:trPr>
            <w:sdt>
              <w:sdtPr>
                <w:rPr>
                  <w:rFonts w:asciiTheme="majorHAnsi" w:eastAsiaTheme="majorEastAsia" w:hAnsiTheme="majorHAnsi" w:cstheme="majorBidi"/>
                  <w:sz w:val="44"/>
                  <w:szCs w:val="44"/>
                  <w:lang w:val="pt-BR"/>
                </w:rPr>
                <w:alias w:val="Subtitle"/>
                <w:id w:val="15524255"/>
                <w:placeholder>
                  <w:docPart w:val="4E60C73AA7BB4B8BA18C07FC2267CCA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254C1" w:rsidRPr="001A5D49" w:rsidRDefault="00F254C1" w:rsidP="00F254C1">
                    <w:pPr>
                      <w:pStyle w:val="NoSpacing"/>
                      <w:jc w:val="center"/>
                      <w:rPr>
                        <w:rFonts w:asciiTheme="majorHAnsi" w:eastAsiaTheme="majorEastAsia" w:hAnsiTheme="majorHAnsi" w:cstheme="majorBidi"/>
                        <w:sz w:val="44"/>
                        <w:szCs w:val="44"/>
                        <w:lang w:val="pt-BR"/>
                      </w:rPr>
                    </w:pPr>
                    <w:r w:rsidRPr="001A5D49">
                      <w:rPr>
                        <w:rFonts w:asciiTheme="majorHAnsi" w:eastAsiaTheme="majorEastAsia" w:hAnsiTheme="majorHAnsi" w:cstheme="majorBidi"/>
                        <w:sz w:val="44"/>
                        <w:szCs w:val="44"/>
                        <w:lang w:val="pt-BR"/>
                      </w:rPr>
                      <w:t>Introdução a Sistemas Multiagentes</w:t>
                    </w:r>
                  </w:p>
                </w:tc>
              </w:sdtContent>
            </w:sdt>
          </w:tr>
          <w:tr w:rsidR="00F254C1" w:rsidRPr="001A5D49">
            <w:trPr>
              <w:trHeight w:val="360"/>
              <w:jc w:val="center"/>
            </w:trPr>
            <w:tc>
              <w:tcPr>
                <w:tcW w:w="5000" w:type="pct"/>
                <w:vAlign w:val="center"/>
              </w:tcPr>
              <w:p w:rsidR="00F254C1" w:rsidRPr="001A5D49" w:rsidRDefault="00F254C1">
                <w:pPr>
                  <w:pStyle w:val="NoSpacing"/>
                  <w:jc w:val="center"/>
                  <w:rPr>
                    <w:lang w:val="pt-BR"/>
                  </w:rPr>
                </w:pPr>
              </w:p>
            </w:tc>
          </w:tr>
          <w:tr w:rsidR="00F254C1" w:rsidRPr="001A5D49">
            <w:trPr>
              <w:trHeight w:val="360"/>
              <w:jc w:val="center"/>
            </w:trPr>
            <w:sdt>
              <w:sdtPr>
                <w:rPr>
                  <w:b/>
                  <w:bCs/>
                  <w:lang w:val="pt-BR"/>
                </w:rPr>
                <w:alias w:val="Author"/>
                <w:id w:val="15524260"/>
                <w:placeholder>
                  <w:docPart w:val="65ED55B9215D4F3E99811784FAC0187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254C1" w:rsidRPr="001A5D49" w:rsidRDefault="00F254C1">
                    <w:pPr>
                      <w:pStyle w:val="NoSpacing"/>
                      <w:jc w:val="center"/>
                      <w:rPr>
                        <w:b/>
                        <w:bCs/>
                        <w:lang w:val="pt-BR"/>
                      </w:rPr>
                    </w:pPr>
                    <w:proofErr w:type="spellStart"/>
                    <w:r w:rsidRPr="001A5D49">
                      <w:rPr>
                        <w:b/>
                        <w:bCs/>
                        <w:lang w:val="pt-BR"/>
                      </w:rPr>
                      <w:t>Troy</w:t>
                    </w:r>
                    <w:proofErr w:type="spellEnd"/>
                    <w:r w:rsidRPr="001A5D49">
                      <w:rPr>
                        <w:b/>
                        <w:bCs/>
                        <w:lang w:val="pt-BR"/>
                      </w:rPr>
                      <w:t xml:space="preserve"> </w:t>
                    </w:r>
                    <w:proofErr w:type="spellStart"/>
                    <w:r w:rsidRPr="001A5D49">
                      <w:rPr>
                        <w:b/>
                        <w:bCs/>
                        <w:lang w:val="pt-BR"/>
                      </w:rPr>
                      <w:t>Kohwalter</w:t>
                    </w:r>
                    <w:proofErr w:type="spellEnd"/>
                  </w:p>
                </w:tc>
              </w:sdtContent>
            </w:sdt>
          </w:tr>
          <w:tr w:rsidR="00F254C1" w:rsidRPr="001A5D49">
            <w:trPr>
              <w:trHeight w:val="360"/>
              <w:jc w:val="center"/>
            </w:trPr>
            <w:sdt>
              <w:sdtPr>
                <w:rPr>
                  <w:b/>
                  <w:bCs/>
                  <w:lang w:val="pt-BR"/>
                </w:rPr>
                <w:alias w:val="Date"/>
                <w:id w:val="516659546"/>
                <w:dataBinding w:prefixMappings="xmlns:ns0='http://schemas.microsoft.com/office/2006/coverPageProps'" w:xpath="/ns0:CoverPageProperties[1]/ns0:PublishDate[1]" w:storeItemID="{55AF091B-3C7A-41E3-B477-F2FDAA23CFDA}"/>
                <w:date w:fullDate="2012-06-14T00:00:00Z">
                  <w:dateFormat w:val="M/d/yyyy"/>
                  <w:lid w:val="en-US"/>
                  <w:storeMappedDataAs w:val="dateTime"/>
                  <w:calendar w:val="gregorian"/>
                </w:date>
              </w:sdtPr>
              <w:sdtContent>
                <w:tc>
                  <w:tcPr>
                    <w:tcW w:w="5000" w:type="pct"/>
                    <w:vAlign w:val="center"/>
                  </w:tcPr>
                  <w:p w:rsidR="00F254C1" w:rsidRPr="001A5D49" w:rsidRDefault="007E47B4" w:rsidP="00225F61">
                    <w:pPr>
                      <w:pStyle w:val="NoSpacing"/>
                      <w:jc w:val="center"/>
                      <w:rPr>
                        <w:b/>
                        <w:bCs/>
                        <w:lang w:val="pt-BR"/>
                      </w:rPr>
                    </w:pPr>
                    <w:r w:rsidRPr="001A5D49">
                      <w:rPr>
                        <w:b/>
                        <w:bCs/>
                        <w:lang w:val="pt-BR"/>
                      </w:rPr>
                      <w:t>6/14/2012</w:t>
                    </w:r>
                  </w:p>
                </w:tc>
              </w:sdtContent>
            </w:sdt>
          </w:tr>
        </w:tbl>
        <w:p w:rsidR="00F254C1" w:rsidRPr="001A5D49" w:rsidRDefault="00F254C1">
          <w:pPr>
            <w:rPr>
              <w:lang w:val="pt-BR"/>
            </w:rPr>
          </w:pPr>
        </w:p>
        <w:p w:rsidR="00F254C1" w:rsidRPr="001A5D49" w:rsidRDefault="00F254C1">
          <w:pPr>
            <w:rPr>
              <w:lang w:val="pt-BR"/>
            </w:rPr>
          </w:pPr>
        </w:p>
        <w:tbl>
          <w:tblPr>
            <w:tblpPr w:leftFromText="187" w:rightFromText="187" w:horzAnchor="margin" w:tblpXSpec="center" w:tblpYSpec="bottom"/>
            <w:tblW w:w="5000" w:type="pct"/>
            <w:tblLook w:val="04A0"/>
          </w:tblPr>
          <w:tblGrid>
            <w:gridCol w:w="9576"/>
          </w:tblGrid>
          <w:tr w:rsidR="00F254C1" w:rsidRPr="001A5D49">
            <w:sdt>
              <w:sdtPr>
                <w:rPr>
                  <w:lang w:val="pt-BR"/>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F254C1" w:rsidRPr="001A5D49" w:rsidRDefault="00F254C1">
                    <w:pPr>
                      <w:pStyle w:val="NoSpacing"/>
                      <w:rPr>
                        <w:lang w:val="pt-BR"/>
                      </w:rPr>
                    </w:pPr>
                    <w:r w:rsidRPr="001A5D49">
                      <w:rPr>
                        <w:lang w:val="pt-BR"/>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F254C1" w:rsidRPr="001A5D49" w:rsidRDefault="00F254C1">
          <w:pPr>
            <w:rPr>
              <w:lang w:val="pt-BR"/>
            </w:rPr>
          </w:pPr>
        </w:p>
        <w:p w:rsidR="00F254C1" w:rsidRPr="001A5D49" w:rsidRDefault="00F254C1">
          <w:pPr>
            <w:rPr>
              <w:rFonts w:eastAsia="Calibri"/>
              <w:sz w:val="24"/>
              <w:szCs w:val="24"/>
              <w:shd w:val="clear" w:color="auto" w:fill="FFFFFF"/>
              <w:lang w:val="pt-BR" w:eastAsia="ar-SA"/>
            </w:rPr>
          </w:pPr>
          <w:r w:rsidRPr="001A5D49">
            <w:rPr>
              <w:rFonts w:eastAsia="Calibri"/>
              <w:sz w:val="24"/>
              <w:szCs w:val="24"/>
              <w:shd w:val="clear" w:color="auto" w:fill="FFFFFF"/>
              <w:lang w:val="pt-BR" w:eastAsia="ar-SA"/>
            </w:rPr>
            <w:br w:type="page"/>
          </w:r>
        </w:p>
      </w:sdtContent>
    </w:sdt>
    <w:sdt>
      <w:sdtPr>
        <w:rPr>
          <w:rFonts w:ascii="Times New Roman" w:eastAsiaTheme="minorHAnsi" w:hAnsi="Times New Roman" w:cs="Times New Roman"/>
          <w:b w:val="0"/>
          <w:bCs w:val="0"/>
          <w:color w:val="auto"/>
          <w:sz w:val="20"/>
          <w:szCs w:val="20"/>
          <w:lang w:val="pt-BR"/>
        </w:rPr>
        <w:id w:val="213686539"/>
        <w:docPartObj>
          <w:docPartGallery w:val="Table of Contents"/>
          <w:docPartUnique/>
        </w:docPartObj>
      </w:sdtPr>
      <w:sdtContent>
        <w:p w:rsidR="00B548C3" w:rsidRPr="001A5D49" w:rsidRDefault="00B548C3" w:rsidP="00265669">
          <w:pPr>
            <w:pStyle w:val="TOCHeading"/>
            <w:numPr>
              <w:ilvl w:val="0"/>
              <w:numId w:val="0"/>
            </w:numPr>
            <w:rPr>
              <w:lang w:val="pt-BR"/>
            </w:rPr>
          </w:pPr>
          <w:r w:rsidRPr="001A5D49">
            <w:rPr>
              <w:lang w:val="pt-BR"/>
            </w:rPr>
            <w:t>Sumário</w:t>
          </w:r>
        </w:p>
        <w:p w:rsidR="00F6765E" w:rsidRDefault="00595E07">
          <w:pPr>
            <w:pStyle w:val="TOC1"/>
            <w:rPr>
              <w:rFonts w:asciiTheme="minorHAnsi" w:eastAsiaTheme="minorEastAsia" w:hAnsiTheme="minorHAnsi" w:cstheme="minorBidi"/>
              <w:noProof/>
              <w:sz w:val="22"/>
              <w:szCs w:val="22"/>
            </w:rPr>
          </w:pPr>
          <w:r w:rsidRPr="001A5D49">
            <w:rPr>
              <w:lang w:val="pt-BR"/>
            </w:rPr>
            <w:fldChar w:fldCharType="begin"/>
          </w:r>
          <w:r w:rsidR="00B548C3" w:rsidRPr="001A5D49">
            <w:rPr>
              <w:lang w:val="pt-BR"/>
            </w:rPr>
            <w:instrText xml:space="preserve"> TOC \o "1-3" \h \z \u </w:instrText>
          </w:r>
          <w:r w:rsidRPr="001A5D49">
            <w:rPr>
              <w:lang w:val="pt-BR"/>
            </w:rPr>
            <w:fldChar w:fldCharType="separate"/>
          </w:r>
          <w:hyperlink w:anchor="_Toc325917373" w:history="1">
            <w:r w:rsidR="00F6765E" w:rsidRPr="00B65D94">
              <w:rPr>
                <w:rStyle w:val="Hyperlink"/>
                <w:noProof/>
                <w:lang w:val="pt-BR"/>
              </w:rPr>
              <w:t>Tabela de Figuras</w:t>
            </w:r>
            <w:r w:rsidR="00F6765E">
              <w:rPr>
                <w:noProof/>
                <w:webHidden/>
              </w:rPr>
              <w:tab/>
            </w:r>
            <w:r w:rsidR="00F6765E">
              <w:rPr>
                <w:noProof/>
                <w:webHidden/>
              </w:rPr>
              <w:fldChar w:fldCharType="begin"/>
            </w:r>
            <w:r w:rsidR="00F6765E">
              <w:rPr>
                <w:noProof/>
                <w:webHidden/>
              </w:rPr>
              <w:instrText xml:space="preserve"> PAGEREF _Toc325917373 \h </w:instrText>
            </w:r>
            <w:r w:rsidR="00F6765E">
              <w:rPr>
                <w:noProof/>
                <w:webHidden/>
              </w:rPr>
            </w:r>
            <w:r w:rsidR="00F6765E">
              <w:rPr>
                <w:noProof/>
                <w:webHidden/>
              </w:rPr>
              <w:fldChar w:fldCharType="separate"/>
            </w:r>
            <w:r w:rsidR="00F6765E">
              <w:rPr>
                <w:noProof/>
                <w:webHidden/>
              </w:rPr>
              <w:t>3</w:t>
            </w:r>
            <w:r w:rsidR="00F6765E">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74" w:history="1">
            <w:r w:rsidRPr="00B65D94">
              <w:rPr>
                <w:rStyle w:val="Hyperlink"/>
                <w:noProof/>
                <w:lang w:val="pt-BR"/>
              </w:rPr>
              <w:t>Capítulo 1</w:t>
            </w:r>
            <w:r>
              <w:rPr>
                <w:rFonts w:asciiTheme="minorHAnsi" w:eastAsiaTheme="minorEastAsia" w:hAnsiTheme="minorHAnsi" w:cstheme="minorBidi"/>
                <w:noProof/>
                <w:sz w:val="22"/>
                <w:szCs w:val="22"/>
              </w:rPr>
              <w:tab/>
            </w:r>
            <w:r w:rsidRPr="00B65D94">
              <w:rPr>
                <w:rStyle w:val="Hyperlink"/>
                <w:noProof/>
                <w:lang w:val="pt-BR"/>
              </w:rPr>
              <w:t>Introdução</w:t>
            </w:r>
            <w:r>
              <w:rPr>
                <w:noProof/>
                <w:webHidden/>
              </w:rPr>
              <w:tab/>
            </w:r>
            <w:r>
              <w:rPr>
                <w:noProof/>
                <w:webHidden/>
              </w:rPr>
              <w:fldChar w:fldCharType="begin"/>
            </w:r>
            <w:r>
              <w:rPr>
                <w:noProof/>
                <w:webHidden/>
              </w:rPr>
              <w:instrText xml:space="preserve"> PAGEREF _Toc325917374 \h </w:instrText>
            </w:r>
            <w:r>
              <w:rPr>
                <w:noProof/>
                <w:webHidden/>
              </w:rPr>
            </w:r>
            <w:r>
              <w:rPr>
                <w:noProof/>
                <w:webHidden/>
              </w:rPr>
              <w:fldChar w:fldCharType="separate"/>
            </w:r>
            <w:r>
              <w:rPr>
                <w:noProof/>
                <w:webHidden/>
              </w:rPr>
              <w:t>4</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75" w:history="1">
            <w:r w:rsidRPr="00B65D94">
              <w:rPr>
                <w:rStyle w:val="Hyperlink"/>
                <w:noProof/>
                <w:lang w:val="pt-BR"/>
              </w:rPr>
              <w:t>Capítulo 2</w:t>
            </w:r>
            <w:r>
              <w:rPr>
                <w:rFonts w:asciiTheme="minorHAnsi" w:eastAsiaTheme="minorEastAsia" w:hAnsiTheme="minorHAnsi" w:cstheme="minorBidi"/>
                <w:noProof/>
                <w:sz w:val="22"/>
                <w:szCs w:val="22"/>
              </w:rPr>
              <w:tab/>
            </w:r>
            <w:r w:rsidRPr="00B65D94">
              <w:rPr>
                <w:rStyle w:val="Hyperlink"/>
                <w:noProof/>
                <w:lang w:val="pt-BR"/>
              </w:rPr>
              <w:t>Árvore de Decisão</w:t>
            </w:r>
            <w:r>
              <w:rPr>
                <w:noProof/>
                <w:webHidden/>
              </w:rPr>
              <w:tab/>
            </w:r>
            <w:r>
              <w:rPr>
                <w:noProof/>
                <w:webHidden/>
              </w:rPr>
              <w:fldChar w:fldCharType="begin"/>
            </w:r>
            <w:r>
              <w:rPr>
                <w:noProof/>
                <w:webHidden/>
              </w:rPr>
              <w:instrText xml:space="preserve"> PAGEREF _Toc325917375 \h </w:instrText>
            </w:r>
            <w:r>
              <w:rPr>
                <w:noProof/>
                <w:webHidden/>
              </w:rPr>
            </w:r>
            <w:r>
              <w:rPr>
                <w:noProof/>
                <w:webHidden/>
              </w:rPr>
              <w:fldChar w:fldCharType="separate"/>
            </w:r>
            <w:r>
              <w:rPr>
                <w:noProof/>
                <w:webHidden/>
              </w:rPr>
              <w:t>5</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76" w:history="1">
            <w:r w:rsidRPr="00B65D94">
              <w:rPr>
                <w:rStyle w:val="Hyperlink"/>
                <w:noProof/>
                <w:lang w:val="pt-BR"/>
              </w:rPr>
              <w:t>2.1</w:t>
            </w:r>
            <w:r>
              <w:rPr>
                <w:rFonts w:asciiTheme="minorHAnsi" w:eastAsiaTheme="minorEastAsia" w:hAnsiTheme="minorHAnsi" w:cstheme="minorBidi"/>
                <w:noProof/>
                <w:sz w:val="22"/>
                <w:szCs w:val="22"/>
              </w:rPr>
              <w:tab/>
            </w:r>
            <w:r w:rsidRPr="00B65D94">
              <w:rPr>
                <w:rStyle w:val="Hyperlink"/>
                <w:noProof/>
                <w:lang w:val="pt-BR"/>
              </w:rPr>
              <w:t>Criando uma árvore de decisão</w:t>
            </w:r>
            <w:r>
              <w:rPr>
                <w:noProof/>
                <w:webHidden/>
              </w:rPr>
              <w:tab/>
            </w:r>
            <w:r>
              <w:rPr>
                <w:noProof/>
                <w:webHidden/>
              </w:rPr>
              <w:fldChar w:fldCharType="begin"/>
            </w:r>
            <w:r>
              <w:rPr>
                <w:noProof/>
                <w:webHidden/>
              </w:rPr>
              <w:instrText xml:space="preserve"> PAGEREF _Toc325917376 \h </w:instrText>
            </w:r>
            <w:r>
              <w:rPr>
                <w:noProof/>
                <w:webHidden/>
              </w:rPr>
            </w:r>
            <w:r>
              <w:rPr>
                <w:noProof/>
                <w:webHidden/>
              </w:rPr>
              <w:fldChar w:fldCharType="separate"/>
            </w:r>
            <w:r>
              <w:rPr>
                <w:noProof/>
                <w:webHidden/>
              </w:rPr>
              <w:t>5</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77" w:history="1">
            <w:r w:rsidRPr="00B65D94">
              <w:rPr>
                <w:rStyle w:val="Hyperlink"/>
                <w:noProof/>
                <w:lang w:val="pt-BR"/>
              </w:rPr>
              <w:t>2.2</w:t>
            </w:r>
            <w:r>
              <w:rPr>
                <w:rFonts w:asciiTheme="minorHAnsi" w:eastAsiaTheme="minorEastAsia" w:hAnsiTheme="minorHAnsi" w:cstheme="minorBidi"/>
                <w:noProof/>
                <w:sz w:val="22"/>
                <w:szCs w:val="22"/>
              </w:rPr>
              <w:tab/>
            </w:r>
            <w:r w:rsidRPr="00B65D94">
              <w:rPr>
                <w:rStyle w:val="Hyperlink"/>
                <w:noProof/>
                <w:lang w:val="pt-BR"/>
              </w:rPr>
              <w:t>Árvore de Decisão de Aprendizagem</w:t>
            </w:r>
            <w:r>
              <w:rPr>
                <w:noProof/>
                <w:webHidden/>
              </w:rPr>
              <w:tab/>
            </w:r>
            <w:r>
              <w:rPr>
                <w:noProof/>
                <w:webHidden/>
              </w:rPr>
              <w:fldChar w:fldCharType="begin"/>
            </w:r>
            <w:r>
              <w:rPr>
                <w:noProof/>
                <w:webHidden/>
              </w:rPr>
              <w:instrText xml:space="preserve"> PAGEREF _Toc325917377 \h </w:instrText>
            </w:r>
            <w:r>
              <w:rPr>
                <w:noProof/>
                <w:webHidden/>
              </w:rPr>
            </w:r>
            <w:r>
              <w:rPr>
                <w:noProof/>
                <w:webHidden/>
              </w:rPr>
              <w:fldChar w:fldCharType="separate"/>
            </w:r>
            <w:r>
              <w:rPr>
                <w:noProof/>
                <w:webHidden/>
              </w:rPr>
              <w:t>7</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78" w:history="1">
            <w:r w:rsidRPr="00B65D94">
              <w:rPr>
                <w:rStyle w:val="Hyperlink"/>
                <w:noProof/>
                <w:lang w:val="pt-BR"/>
              </w:rPr>
              <w:t>2.3</w:t>
            </w:r>
            <w:r>
              <w:rPr>
                <w:rFonts w:asciiTheme="minorHAnsi" w:eastAsiaTheme="minorEastAsia" w:hAnsiTheme="minorHAnsi" w:cstheme="minorBidi"/>
                <w:noProof/>
                <w:sz w:val="22"/>
                <w:szCs w:val="22"/>
              </w:rPr>
              <w:tab/>
            </w:r>
            <w:r w:rsidRPr="00B65D94">
              <w:rPr>
                <w:rStyle w:val="Hyperlink"/>
                <w:noProof/>
                <w:shd w:val="clear" w:color="auto" w:fill="F5F5F5"/>
                <w:lang w:val="pt-BR"/>
              </w:rPr>
              <w:t>Indução de Árvores de Decisão</w:t>
            </w:r>
            <w:r>
              <w:rPr>
                <w:noProof/>
                <w:webHidden/>
              </w:rPr>
              <w:tab/>
            </w:r>
            <w:r>
              <w:rPr>
                <w:noProof/>
                <w:webHidden/>
              </w:rPr>
              <w:fldChar w:fldCharType="begin"/>
            </w:r>
            <w:r>
              <w:rPr>
                <w:noProof/>
                <w:webHidden/>
              </w:rPr>
              <w:instrText xml:space="preserve"> PAGEREF _Toc325917378 \h </w:instrText>
            </w:r>
            <w:r>
              <w:rPr>
                <w:noProof/>
                <w:webHidden/>
              </w:rPr>
            </w:r>
            <w:r>
              <w:rPr>
                <w:noProof/>
                <w:webHidden/>
              </w:rPr>
              <w:fldChar w:fldCharType="separate"/>
            </w:r>
            <w:r>
              <w:rPr>
                <w:noProof/>
                <w:webHidden/>
              </w:rPr>
              <w:t>8</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79" w:history="1">
            <w:r w:rsidRPr="00B65D94">
              <w:rPr>
                <w:rStyle w:val="Hyperlink"/>
                <w:noProof/>
                <w:lang w:val="pt-BR"/>
              </w:rPr>
              <w:t>2.4</w:t>
            </w:r>
            <w:r>
              <w:rPr>
                <w:rFonts w:asciiTheme="minorHAnsi" w:eastAsiaTheme="minorEastAsia" w:hAnsiTheme="minorHAnsi" w:cstheme="minorBidi"/>
                <w:noProof/>
                <w:sz w:val="22"/>
                <w:szCs w:val="22"/>
              </w:rPr>
              <w:tab/>
            </w:r>
            <w:r w:rsidRPr="00B65D94">
              <w:rPr>
                <w:rStyle w:val="Hyperlink"/>
                <w:noProof/>
                <w:lang w:val="pt-BR"/>
              </w:rPr>
              <w:t>Algoritmo ID3</w:t>
            </w:r>
            <w:r>
              <w:rPr>
                <w:noProof/>
                <w:webHidden/>
              </w:rPr>
              <w:tab/>
            </w:r>
            <w:r>
              <w:rPr>
                <w:noProof/>
                <w:webHidden/>
              </w:rPr>
              <w:fldChar w:fldCharType="begin"/>
            </w:r>
            <w:r>
              <w:rPr>
                <w:noProof/>
                <w:webHidden/>
              </w:rPr>
              <w:instrText xml:space="preserve"> PAGEREF _Toc325917379 \h </w:instrText>
            </w:r>
            <w:r>
              <w:rPr>
                <w:noProof/>
                <w:webHidden/>
              </w:rPr>
            </w:r>
            <w:r>
              <w:rPr>
                <w:noProof/>
                <w:webHidden/>
              </w:rPr>
              <w:fldChar w:fldCharType="separate"/>
            </w:r>
            <w:r>
              <w:rPr>
                <w:noProof/>
                <w:webHidden/>
              </w:rPr>
              <w:t>10</w:t>
            </w:r>
            <w:r>
              <w:rPr>
                <w:noProof/>
                <w:webHidden/>
              </w:rPr>
              <w:fldChar w:fldCharType="end"/>
            </w:r>
          </w:hyperlink>
        </w:p>
        <w:p w:rsidR="00F6765E" w:rsidRDefault="00F6765E">
          <w:pPr>
            <w:pStyle w:val="TOC3"/>
            <w:tabs>
              <w:tab w:val="left" w:pos="1100"/>
              <w:tab w:val="right" w:leader="dot" w:pos="9350"/>
            </w:tabs>
            <w:rPr>
              <w:rFonts w:asciiTheme="minorHAnsi" w:eastAsiaTheme="minorEastAsia" w:hAnsiTheme="minorHAnsi" w:cstheme="minorBidi"/>
              <w:noProof/>
              <w:sz w:val="22"/>
              <w:szCs w:val="22"/>
            </w:rPr>
          </w:pPr>
          <w:hyperlink w:anchor="_Toc325917380" w:history="1">
            <w:r w:rsidRPr="00B65D94">
              <w:rPr>
                <w:rStyle w:val="Hyperlink"/>
                <w:noProof/>
                <w:lang w:val="pt-BR"/>
              </w:rPr>
              <w:t>2.4.1</w:t>
            </w:r>
            <w:r>
              <w:rPr>
                <w:rFonts w:asciiTheme="minorHAnsi" w:eastAsiaTheme="minorEastAsia" w:hAnsiTheme="minorHAnsi" w:cstheme="minorBidi"/>
                <w:noProof/>
                <w:sz w:val="22"/>
                <w:szCs w:val="22"/>
              </w:rPr>
              <w:tab/>
            </w:r>
            <w:r w:rsidRPr="00B65D94">
              <w:rPr>
                <w:rStyle w:val="Hyperlink"/>
                <w:noProof/>
                <w:shd w:val="solid" w:color="FFFFFF" w:fill="FFFFFF"/>
                <w:lang w:val="pt-BR"/>
              </w:rPr>
              <w:t>Entropia de informação e Ganho de informação</w:t>
            </w:r>
            <w:r>
              <w:rPr>
                <w:noProof/>
                <w:webHidden/>
              </w:rPr>
              <w:tab/>
            </w:r>
            <w:r>
              <w:rPr>
                <w:noProof/>
                <w:webHidden/>
              </w:rPr>
              <w:fldChar w:fldCharType="begin"/>
            </w:r>
            <w:r>
              <w:rPr>
                <w:noProof/>
                <w:webHidden/>
              </w:rPr>
              <w:instrText xml:space="preserve"> PAGEREF _Toc325917380 \h </w:instrText>
            </w:r>
            <w:r>
              <w:rPr>
                <w:noProof/>
                <w:webHidden/>
              </w:rPr>
            </w:r>
            <w:r>
              <w:rPr>
                <w:noProof/>
                <w:webHidden/>
              </w:rPr>
              <w:fldChar w:fldCharType="separate"/>
            </w:r>
            <w:r>
              <w:rPr>
                <w:noProof/>
                <w:webHidden/>
              </w:rPr>
              <w:t>11</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81" w:history="1">
            <w:r w:rsidRPr="00B65D94">
              <w:rPr>
                <w:rStyle w:val="Hyperlink"/>
                <w:noProof/>
                <w:lang w:val="pt-BR"/>
              </w:rPr>
              <w:t>2.5</w:t>
            </w:r>
            <w:r>
              <w:rPr>
                <w:rFonts w:asciiTheme="minorHAnsi" w:eastAsiaTheme="minorEastAsia" w:hAnsiTheme="minorHAnsi" w:cstheme="minorBidi"/>
                <w:noProof/>
                <w:sz w:val="22"/>
                <w:szCs w:val="22"/>
              </w:rPr>
              <w:tab/>
            </w:r>
            <w:r w:rsidRPr="00B65D94">
              <w:rPr>
                <w:rStyle w:val="Hyperlink"/>
                <w:noProof/>
                <w:shd w:val="clear" w:color="auto" w:fill="F5F5F5"/>
                <w:lang w:val="pt-BR"/>
              </w:rPr>
              <w:t>Vantagens de usar Árvores de Decisões</w:t>
            </w:r>
            <w:r>
              <w:rPr>
                <w:noProof/>
                <w:webHidden/>
              </w:rPr>
              <w:tab/>
            </w:r>
            <w:r>
              <w:rPr>
                <w:noProof/>
                <w:webHidden/>
              </w:rPr>
              <w:fldChar w:fldCharType="begin"/>
            </w:r>
            <w:r>
              <w:rPr>
                <w:noProof/>
                <w:webHidden/>
              </w:rPr>
              <w:instrText xml:space="preserve"> PAGEREF _Toc325917381 \h </w:instrText>
            </w:r>
            <w:r>
              <w:rPr>
                <w:noProof/>
                <w:webHidden/>
              </w:rPr>
            </w:r>
            <w:r>
              <w:rPr>
                <w:noProof/>
                <w:webHidden/>
              </w:rPr>
              <w:fldChar w:fldCharType="separate"/>
            </w:r>
            <w:r>
              <w:rPr>
                <w:noProof/>
                <w:webHidden/>
              </w:rPr>
              <w:t>12</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82" w:history="1">
            <w:r w:rsidRPr="00B65D94">
              <w:rPr>
                <w:rStyle w:val="Hyperlink"/>
                <w:noProof/>
                <w:lang w:val="pt-BR"/>
              </w:rPr>
              <w:t>2.6</w:t>
            </w:r>
            <w:r>
              <w:rPr>
                <w:rFonts w:asciiTheme="minorHAnsi" w:eastAsiaTheme="minorEastAsia" w:hAnsiTheme="minorHAnsi" w:cstheme="minorBidi"/>
                <w:noProof/>
                <w:sz w:val="22"/>
                <w:szCs w:val="22"/>
              </w:rPr>
              <w:tab/>
            </w:r>
            <w:r w:rsidRPr="00B65D94">
              <w:rPr>
                <w:rStyle w:val="Hyperlink"/>
                <w:noProof/>
                <w:shd w:val="clear" w:color="auto" w:fill="F5F5F5"/>
                <w:lang w:val="pt-BR"/>
              </w:rPr>
              <w:t>Desvantagens de usar Árvores de Decisões</w:t>
            </w:r>
            <w:r>
              <w:rPr>
                <w:noProof/>
                <w:webHidden/>
              </w:rPr>
              <w:tab/>
            </w:r>
            <w:r>
              <w:rPr>
                <w:noProof/>
                <w:webHidden/>
              </w:rPr>
              <w:fldChar w:fldCharType="begin"/>
            </w:r>
            <w:r>
              <w:rPr>
                <w:noProof/>
                <w:webHidden/>
              </w:rPr>
              <w:instrText xml:space="preserve"> PAGEREF _Toc325917382 \h </w:instrText>
            </w:r>
            <w:r>
              <w:rPr>
                <w:noProof/>
                <w:webHidden/>
              </w:rPr>
            </w:r>
            <w:r>
              <w:rPr>
                <w:noProof/>
                <w:webHidden/>
              </w:rPr>
              <w:fldChar w:fldCharType="separate"/>
            </w:r>
            <w:r>
              <w:rPr>
                <w:noProof/>
                <w:webHidden/>
              </w:rPr>
              <w:t>13</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83" w:history="1">
            <w:r w:rsidRPr="00B65D94">
              <w:rPr>
                <w:rStyle w:val="Hyperlink"/>
                <w:noProof/>
                <w:lang w:val="pt-BR"/>
              </w:rPr>
              <w:t>Capítulo 3</w:t>
            </w:r>
            <w:r>
              <w:rPr>
                <w:rFonts w:asciiTheme="minorHAnsi" w:eastAsiaTheme="minorEastAsia" w:hAnsiTheme="minorHAnsi" w:cstheme="minorBidi"/>
                <w:noProof/>
                <w:sz w:val="22"/>
                <w:szCs w:val="22"/>
              </w:rPr>
              <w:tab/>
            </w:r>
            <w:r w:rsidRPr="00B65D94">
              <w:rPr>
                <w:rStyle w:val="Hyperlink"/>
                <w:noProof/>
                <w:lang w:val="pt-BR"/>
              </w:rPr>
              <w:t>Árvore de Decisão para agentes BDI</w:t>
            </w:r>
            <w:r>
              <w:rPr>
                <w:noProof/>
                <w:webHidden/>
              </w:rPr>
              <w:tab/>
            </w:r>
            <w:r>
              <w:rPr>
                <w:noProof/>
                <w:webHidden/>
              </w:rPr>
              <w:fldChar w:fldCharType="begin"/>
            </w:r>
            <w:r>
              <w:rPr>
                <w:noProof/>
                <w:webHidden/>
              </w:rPr>
              <w:instrText xml:space="preserve"> PAGEREF _Toc325917383 \h </w:instrText>
            </w:r>
            <w:r>
              <w:rPr>
                <w:noProof/>
                <w:webHidden/>
              </w:rPr>
            </w:r>
            <w:r>
              <w:rPr>
                <w:noProof/>
                <w:webHidden/>
              </w:rPr>
              <w:fldChar w:fldCharType="separate"/>
            </w:r>
            <w:r>
              <w:rPr>
                <w:noProof/>
                <w:webHidden/>
              </w:rPr>
              <w:t>14</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84" w:history="1">
            <w:r w:rsidRPr="00B65D94">
              <w:rPr>
                <w:rStyle w:val="Hyperlink"/>
                <w:noProof/>
                <w:lang w:val="pt-BR"/>
              </w:rPr>
              <w:t>3.1</w:t>
            </w:r>
            <w:r>
              <w:rPr>
                <w:rFonts w:asciiTheme="minorHAnsi" w:eastAsiaTheme="minorEastAsia" w:hAnsiTheme="minorHAnsi" w:cstheme="minorBidi"/>
                <w:noProof/>
                <w:sz w:val="22"/>
                <w:szCs w:val="22"/>
              </w:rPr>
              <w:tab/>
            </w:r>
            <w:r w:rsidRPr="00B65D94">
              <w:rPr>
                <w:rStyle w:val="Hyperlink"/>
                <w:noProof/>
                <w:lang w:val="pt-BR"/>
              </w:rPr>
              <w:t>Adaptando a Árvore de Decisão</w:t>
            </w:r>
            <w:r>
              <w:rPr>
                <w:noProof/>
                <w:webHidden/>
              </w:rPr>
              <w:tab/>
            </w:r>
            <w:r>
              <w:rPr>
                <w:noProof/>
                <w:webHidden/>
              </w:rPr>
              <w:fldChar w:fldCharType="begin"/>
            </w:r>
            <w:r>
              <w:rPr>
                <w:noProof/>
                <w:webHidden/>
              </w:rPr>
              <w:instrText xml:space="preserve"> PAGEREF _Toc325917384 \h </w:instrText>
            </w:r>
            <w:r>
              <w:rPr>
                <w:noProof/>
                <w:webHidden/>
              </w:rPr>
            </w:r>
            <w:r>
              <w:rPr>
                <w:noProof/>
                <w:webHidden/>
              </w:rPr>
              <w:fldChar w:fldCharType="separate"/>
            </w:r>
            <w:r>
              <w:rPr>
                <w:noProof/>
                <w:webHidden/>
              </w:rPr>
              <w:t>16</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85" w:history="1">
            <w:r w:rsidRPr="00B65D94">
              <w:rPr>
                <w:rStyle w:val="Hyperlink"/>
                <w:noProof/>
                <w:lang w:val="pt-BR"/>
              </w:rPr>
              <w:t>Capítulo 4</w:t>
            </w:r>
            <w:r>
              <w:rPr>
                <w:rFonts w:asciiTheme="minorHAnsi" w:eastAsiaTheme="minorEastAsia" w:hAnsiTheme="minorHAnsi" w:cstheme="minorBidi"/>
                <w:noProof/>
                <w:sz w:val="22"/>
                <w:szCs w:val="22"/>
              </w:rPr>
              <w:tab/>
            </w:r>
            <w:r w:rsidRPr="00B65D94">
              <w:rPr>
                <w:rStyle w:val="Hyperlink"/>
                <w:noProof/>
                <w:lang w:val="pt-BR"/>
              </w:rPr>
              <w:t>Lógica Fuzzy</w:t>
            </w:r>
            <w:r>
              <w:rPr>
                <w:noProof/>
                <w:webHidden/>
              </w:rPr>
              <w:tab/>
            </w:r>
            <w:r>
              <w:rPr>
                <w:noProof/>
                <w:webHidden/>
              </w:rPr>
              <w:fldChar w:fldCharType="begin"/>
            </w:r>
            <w:r>
              <w:rPr>
                <w:noProof/>
                <w:webHidden/>
              </w:rPr>
              <w:instrText xml:space="preserve"> PAGEREF _Toc325917385 \h </w:instrText>
            </w:r>
            <w:r>
              <w:rPr>
                <w:noProof/>
                <w:webHidden/>
              </w:rPr>
            </w:r>
            <w:r>
              <w:rPr>
                <w:noProof/>
                <w:webHidden/>
              </w:rPr>
              <w:fldChar w:fldCharType="separate"/>
            </w:r>
            <w:r>
              <w:rPr>
                <w:noProof/>
                <w:webHidden/>
              </w:rPr>
              <w:t>18</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86" w:history="1">
            <w:r w:rsidRPr="00B65D94">
              <w:rPr>
                <w:rStyle w:val="Hyperlink"/>
                <w:noProof/>
                <w:lang w:val="pt-BR"/>
              </w:rPr>
              <w:t>4.1</w:t>
            </w:r>
            <w:r>
              <w:rPr>
                <w:rFonts w:asciiTheme="minorHAnsi" w:eastAsiaTheme="minorEastAsia" w:hAnsiTheme="minorHAnsi" w:cstheme="minorBidi"/>
                <w:noProof/>
                <w:sz w:val="22"/>
                <w:szCs w:val="22"/>
              </w:rPr>
              <w:tab/>
            </w:r>
            <w:r w:rsidRPr="00B65D94">
              <w:rPr>
                <w:rStyle w:val="Hyperlink"/>
                <w:noProof/>
                <w:lang w:val="pt-BR"/>
              </w:rPr>
              <w:t>Inferência Fuzzy</w:t>
            </w:r>
            <w:r>
              <w:rPr>
                <w:noProof/>
                <w:webHidden/>
              </w:rPr>
              <w:tab/>
            </w:r>
            <w:r>
              <w:rPr>
                <w:noProof/>
                <w:webHidden/>
              </w:rPr>
              <w:fldChar w:fldCharType="begin"/>
            </w:r>
            <w:r>
              <w:rPr>
                <w:noProof/>
                <w:webHidden/>
              </w:rPr>
              <w:instrText xml:space="preserve"> PAGEREF _Toc325917386 \h </w:instrText>
            </w:r>
            <w:r>
              <w:rPr>
                <w:noProof/>
                <w:webHidden/>
              </w:rPr>
            </w:r>
            <w:r>
              <w:rPr>
                <w:noProof/>
                <w:webHidden/>
              </w:rPr>
              <w:fldChar w:fldCharType="separate"/>
            </w:r>
            <w:r>
              <w:rPr>
                <w:noProof/>
                <w:webHidden/>
              </w:rPr>
              <w:t>18</w:t>
            </w:r>
            <w:r>
              <w:rPr>
                <w:noProof/>
                <w:webHidden/>
              </w:rPr>
              <w:fldChar w:fldCharType="end"/>
            </w:r>
          </w:hyperlink>
        </w:p>
        <w:p w:rsidR="00F6765E" w:rsidRDefault="00F6765E">
          <w:pPr>
            <w:pStyle w:val="TOC3"/>
            <w:tabs>
              <w:tab w:val="left" w:pos="1100"/>
              <w:tab w:val="right" w:leader="dot" w:pos="9350"/>
            </w:tabs>
            <w:rPr>
              <w:rFonts w:asciiTheme="minorHAnsi" w:eastAsiaTheme="minorEastAsia" w:hAnsiTheme="minorHAnsi" w:cstheme="minorBidi"/>
              <w:noProof/>
              <w:sz w:val="22"/>
              <w:szCs w:val="22"/>
            </w:rPr>
          </w:pPr>
          <w:hyperlink w:anchor="_Toc325917387" w:history="1">
            <w:r w:rsidRPr="00B65D94">
              <w:rPr>
                <w:rStyle w:val="Hyperlink"/>
                <w:noProof/>
              </w:rPr>
              <w:t>4.1.1</w:t>
            </w:r>
            <w:r>
              <w:rPr>
                <w:rFonts w:asciiTheme="minorHAnsi" w:eastAsiaTheme="minorEastAsia" w:hAnsiTheme="minorHAnsi" w:cstheme="minorBidi"/>
                <w:noProof/>
                <w:sz w:val="22"/>
                <w:szCs w:val="22"/>
              </w:rPr>
              <w:tab/>
            </w:r>
            <w:r w:rsidRPr="00B65D94">
              <w:rPr>
                <w:rStyle w:val="Hyperlink"/>
                <w:noProof/>
              </w:rPr>
              <w:t>Representação de Conhecimento</w:t>
            </w:r>
            <w:r>
              <w:rPr>
                <w:noProof/>
                <w:webHidden/>
              </w:rPr>
              <w:tab/>
            </w:r>
            <w:r>
              <w:rPr>
                <w:noProof/>
                <w:webHidden/>
              </w:rPr>
              <w:fldChar w:fldCharType="begin"/>
            </w:r>
            <w:r>
              <w:rPr>
                <w:noProof/>
                <w:webHidden/>
              </w:rPr>
              <w:instrText xml:space="preserve"> PAGEREF _Toc325917387 \h </w:instrText>
            </w:r>
            <w:r>
              <w:rPr>
                <w:noProof/>
                <w:webHidden/>
              </w:rPr>
            </w:r>
            <w:r>
              <w:rPr>
                <w:noProof/>
                <w:webHidden/>
              </w:rPr>
              <w:fldChar w:fldCharType="separate"/>
            </w:r>
            <w:r>
              <w:rPr>
                <w:noProof/>
                <w:webHidden/>
              </w:rPr>
              <w:t>18</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88" w:history="1">
            <w:r w:rsidRPr="00B65D94">
              <w:rPr>
                <w:rStyle w:val="Hyperlink"/>
                <w:noProof/>
                <w:lang w:val="pt-BR"/>
              </w:rPr>
              <w:t>4.2</w:t>
            </w:r>
            <w:r>
              <w:rPr>
                <w:rFonts w:asciiTheme="minorHAnsi" w:eastAsiaTheme="minorEastAsia" w:hAnsiTheme="minorHAnsi" w:cstheme="minorBidi"/>
                <w:noProof/>
                <w:sz w:val="22"/>
                <w:szCs w:val="22"/>
              </w:rPr>
              <w:tab/>
            </w:r>
            <w:r w:rsidRPr="00B65D94">
              <w:rPr>
                <w:rStyle w:val="Hyperlink"/>
                <w:noProof/>
                <w:lang w:val="pt-BR"/>
              </w:rPr>
              <w:t>Raciocínio Fuzzy</w:t>
            </w:r>
            <w:r>
              <w:rPr>
                <w:noProof/>
                <w:webHidden/>
              </w:rPr>
              <w:tab/>
            </w:r>
            <w:r>
              <w:rPr>
                <w:noProof/>
                <w:webHidden/>
              </w:rPr>
              <w:fldChar w:fldCharType="begin"/>
            </w:r>
            <w:r>
              <w:rPr>
                <w:noProof/>
                <w:webHidden/>
              </w:rPr>
              <w:instrText xml:space="preserve"> PAGEREF _Toc325917388 \h </w:instrText>
            </w:r>
            <w:r>
              <w:rPr>
                <w:noProof/>
                <w:webHidden/>
              </w:rPr>
            </w:r>
            <w:r>
              <w:rPr>
                <w:noProof/>
                <w:webHidden/>
              </w:rPr>
              <w:fldChar w:fldCharType="separate"/>
            </w:r>
            <w:r>
              <w:rPr>
                <w:noProof/>
                <w:webHidden/>
              </w:rPr>
              <w:t>19</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89" w:history="1">
            <w:r w:rsidRPr="00B65D94">
              <w:rPr>
                <w:rStyle w:val="Hyperlink"/>
                <w:noProof/>
                <w:lang w:val="pt-BR"/>
              </w:rPr>
              <w:t>Capítulo 5</w:t>
            </w:r>
            <w:r>
              <w:rPr>
                <w:rFonts w:asciiTheme="minorHAnsi" w:eastAsiaTheme="minorEastAsia" w:hAnsiTheme="minorHAnsi" w:cstheme="minorBidi"/>
                <w:noProof/>
                <w:sz w:val="22"/>
                <w:szCs w:val="22"/>
              </w:rPr>
              <w:tab/>
            </w:r>
            <w:r w:rsidRPr="00B65D94">
              <w:rPr>
                <w:rStyle w:val="Hyperlink"/>
                <w:noProof/>
                <w:lang w:val="pt-BR"/>
              </w:rPr>
              <w:t>O Software Development Manager (SDM)</w:t>
            </w:r>
            <w:r>
              <w:rPr>
                <w:noProof/>
                <w:webHidden/>
              </w:rPr>
              <w:tab/>
            </w:r>
            <w:r>
              <w:rPr>
                <w:noProof/>
                <w:webHidden/>
              </w:rPr>
              <w:fldChar w:fldCharType="begin"/>
            </w:r>
            <w:r>
              <w:rPr>
                <w:noProof/>
                <w:webHidden/>
              </w:rPr>
              <w:instrText xml:space="preserve"> PAGEREF _Toc325917389 \h </w:instrText>
            </w:r>
            <w:r>
              <w:rPr>
                <w:noProof/>
                <w:webHidden/>
              </w:rPr>
            </w:r>
            <w:r>
              <w:rPr>
                <w:noProof/>
                <w:webHidden/>
              </w:rPr>
              <w:fldChar w:fldCharType="separate"/>
            </w:r>
            <w:r>
              <w:rPr>
                <w:noProof/>
                <w:webHidden/>
              </w:rPr>
              <w:t>21</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90" w:history="1">
            <w:r w:rsidRPr="00B65D94">
              <w:rPr>
                <w:rStyle w:val="Hyperlink"/>
                <w:noProof/>
              </w:rPr>
              <w:t>5.1</w:t>
            </w:r>
            <w:r>
              <w:rPr>
                <w:rFonts w:asciiTheme="minorHAnsi" w:eastAsiaTheme="minorEastAsia" w:hAnsiTheme="minorHAnsi" w:cstheme="minorBidi"/>
                <w:noProof/>
                <w:sz w:val="22"/>
                <w:szCs w:val="22"/>
              </w:rPr>
              <w:tab/>
            </w:r>
            <w:r w:rsidRPr="00B65D94">
              <w:rPr>
                <w:rStyle w:val="Hyperlink"/>
                <w:noProof/>
              </w:rPr>
              <w:t>Funcionários</w:t>
            </w:r>
            <w:r>
              <w:rPr>
                <w:noProof/>
                <w:webHidden/>
              </w:rPr>
              <w:tab/>
            </w:r>
            <w:r>
              <w:rPr>
                <w:noProof/>
                <w:webHidden/>
              </w:rPr>
              <w:fldChar w:fldCharType="begin"/>
            </w:r>
            <w:r>
              <w:rPr>
                <w:noProof/>
                <w:webHidden/>
              </w:rPr>
              <w:instrText xml:space="preserve"> PAGEREF _Toc325917390 \h </w:instrText>
            </w:r>
            <w:r>
              <w:rPr>
                <w:noProof/>
                <w:webHidden/>
              </w:rPr>
            </w:r>
            <w:r>
              <w:rPr>
                <w:noProof/>
                <w:webHidden/>
              </w:rPr>
              <w:fldChar w:fldCharType="separate"/>
            </w:r>
            <w:r>
              <w:rPr>
                <w:noProof/>
                <w:webHidden/>
              </w:rPr>
              <w:t>22</w:t>
            </w:r>
            <w:r>
              <w:rPr>
                <w:noProof/>
                <w:webHidden/>
              </w:rPr>
              <w:fldChar w:fldCharType="end"/>
            </w:r>
          </w:hyperlink>
        </w:p>
        <w:p w:rsidR="00F6765E" w:rsidRDefault="00F6765E">
          <w:pPr>
            <w:pStyle w:val="TOC3"/>
            <w:tabs>
              <w:tab w:val="left" w:pos="1100"/>
              <w:tab w:val="right" w:leader="dot" w:pos="9350"/>
            </w:tabs>
            <w:rPr>
              <w:rFonts w:asciiTheme="minorHAnsi" w:eastAsiaTheme="minorEastAsia" w:hAnsiTheme="minorHAnsi" w:cstheme="minorBidi"/>
              <w:noProof/>
              <w:sz w:val="22"/>
              <w:szCs w:val="22"/>
            </w:rPr>
          </w:pPr>
          <w:hyperlink w:anchor="_Toc325917391" w:history="1">
            <w:r w:rsidRPr="00B65D94">
              <w:rPr>
                <w:rStyle w:val="Hyperlink"/>
                <w:noProof/>
              </w:rPr>
              <w:t>5.1.1</w:t>
            </w:r>
            <w:r>
              <w:rPr>
                <w:rFonts w:asciiTheme="minorHAnsi" w:eastAsiaTheme="minorEastAsia" w:hAnsiTheme="minorHAnsi" w:cstheme="minorBidi"/>
                <w:noProof/>
                <w:sz w:val="22"/>
                <w:szCs w:val="22"/>
              </w:rPr>
              <w:tab/>
            </w:r>
            <w:r w:rsidRPr="00B65D94">
              <w:rPr>
                <w:rStyle w:val="Hyperlink"/>
                <w:noProof/>
              </w:rPr>
              <w:t>Papéis</w:t>
            </w:r>
            <w:r>
              <w:rPr>
                <w:noProof/>
                <w:webHidden/>
              </w:rPr>
              <w:tab/>
            </w:r>
            <w:r>
              <w:rPr>
                <w:noProof/>
                <w:webHidden/>
              </w:rPr>
              <w:fldChar w:fldCharType="begin"/>
            </w:r>
            <w:r>
              <w:rPr>
                <w:noProof/>
                <w:webHidden/>
              </w:rPr>
              <w:instrText xml:space="preserve"> PAGEREF _Toc325917391 \h </w:instrText>
            </w:r>
            <w:r>
              <w:rPr>
                <w:noProof/>
                <w:webHidden/>
              </w:rPr>
            </w:r>
            <w:r>
              <w:rPr>
                <w:noProof/>
                <w:webHidden/>
              </w:rPr>
              <w:fldChar w:fldCharType="separate"/>
            </w:r>
            <w:r>
              <w:rPr>
                <w:noProof/>
                <w:webHidden/>
              </w:rPr>
              <w:t>22</w:t>
            </w:r>
            <w:r>
              <w:rPr>
                <w:noProof/>
                <w:webHidden/>
              </w:rPr>
              <w:fldChar w:fldCharType="end"/>
            </w:r>
          </w:hyperlink>
        </w:p>
        <w:p w:rsidR="00F6765E" w:rsidRDefault="00F6765E">
          <w:pPr>
            <w:pStyle w:val="TOC3"/>
            <w:tabs>
              <w:tab w:val="left" w:pos="1100"/>
              <w:tab w:val="right" w:leader="dot" w:pos="9350"/>
            </w:tabs>
            <w:rPr>
              <w:rFonts w:asciiTheme="minorHAnsi" w:eastAsiaTheme="minorEastAsia" w:hAnsiTheme="minorHAnsi" w:cstheme="minorBidi"/>
              <w:noProof/>
              <w:sz w:val="22"/>
              <w:szCs w:val="22"/>
            </w:rPr>
          </w:pPr>
          <w:hyperlink w:anchor="_Toc325917392" w:history="1">
            <w:r w:rsidRPr="00B65D94">
              <w:rPr>
                <w:rStyle w:val="Hyperlink"/>
                <w:noProof/>
              </w:rPr>
              <w:t>5.1.2</w:t>
            </w:r>
            <w:r>
              <w:rPr>
                <w:rFonts w:asciiTheme="minorHAnsi" w:eastAsiaTheme="minorEastAsia" w:hAnsiTheme="minorHAnsi" w:cstheme="minorBidi"/>
                <w:noProof/>
                <w:sz w:val="22"/>
                <w:szCs w:val="22"/>
              </w:rPr>
              <w:tab/>
            </w:r>
            <w:r w:rsidRPr="00B65D94">
              <w:rPr>
                <w:rStyle w:val="Hyperlink"/>
                <w:noProof/>
              </w:rPr>
              <w:t>Atributos</w:t>
            </w:r>
            <w:r>
              <w:rPr>
                <w:noProof/>
                <w:webHidden/>
              </w:rPr>
              <w:tab/>
            </w:r>
            <w:r>
              <w:rPr>
                <w:noProof/>
                <w:webHidden/>
              </w:rPr>
              <w:fldChar w:fldCharType="begin"/>
            </w:r>
            <w:r>
              <w:rPr>
                <w:noProof/>
                <w:webHidden/>
              </w:rPr>
              <w:instrText xml:space="preserve"> PAGEREF _Toc325917392 \h </w:instrText>
            </w:r>
            <w:r>
              <w:rPr>
                <w:noProof/>
                <w:webHidden/>
              </w:rPr>
            </w:r>
            <w:r>
              <w:rPr>
                <w:noProof/>
                <w:webHidden/>
              </w:rPr>
              <w:fldChar w:fldCharType="separate"/>
            </w:r>
            <w:r>
              <w:rPr>
                <w:noProof/>
                <w:webHidden/>
              </w:rPr>
              <w:t>22</w:t>
            </w:r>
            <w:r>
              <w:rPr>
                <w:noProof/>
                <w:webHidden/>
              </w:rPr>
              <w:fldChar w:fldCharType="end"/>
            </w:r>
          </w:hyperlink>
        </w:p>
        <w:p w:rsidR="00F6765E" w:rsidRDefault="00F6765E">
          <w:pPr>
            <w:pStyle w:val="TOC3"/>
            <w:tabs>
              <w:tab w:val="left" w:pos="1100"/>
              <w:tab w:val="right" w:leader="dot" w:pos="9350"/>
            </w:tabs>
            <w:rPr>
              <w:rFonts w:asciiTheme="minorHAnsi" w:eastAsiaTheme="minorEastAsia" w:hAnsiTheme="minorHAnsi" w:cstheme="minorBidi"/>
              <w:noProof/>
              <w:sz w:val="22"/>
              <w:szCs w:val="22"/>
            </w:rPr>
          </w:pPr>
          <w:hyperlink w:anchor="_Toc325917393" w:history="1">
            <w:r w:rsidRPr="00B65D94">
              <w:rPr>
                <w:rStyle w:val="Hyperlink"/>
                <w:noProof/>
              </w:rPr>
              <w:t>5.1.3</w:t>
            </w:r>
            <w:r>
              <w:rPr>
                <w:rFonts w:asciiTheme="minorHAnsi" w:eastAsiaTheme="minorEastAsia" w:hAnsiTheme="minorHAnsi" w:cstheme="minorBidi"/>
                <w:noProof/>
                <w:sz w:val="22"/>
                <w:szCs w:val="22"/>
              </w:rPr>
              <w:tab/>
            </w:r>
            <w:r w:rsidRPr="00B65D94">
              <w:rPr>
                <w:rStyle w:val="Hyperlink"/>
                <w:noProof/>
              </w:rPr>
              <w:t>Especializações</w:t>
            </w:r>
            <w:r>
              <w:rPr>
                <w:noProof/>
                <w:webHidden/>
              </w:rPr>
              <w:tab/>
            </w:r>
            <w:r>
              <w:rPr>
                <w:noProof/>
                <w:webHidden/>
              </w:rPr>
              <w:fldChar w:fldCharType="begin"/>
            </w:r>
            <w:r>
              <w:rPr>
                <w:noProof/>
                <w:webHidden/>
              </w:rPr>
              <w:instrText xml:space="preserve"> PAGEREF _Toc325917393 \h </w:instrText>
            </w:r>
            <w:r>
              <w:rPr>
                <w:noProof/>
                <w:webHidden/>
              </w:rPr>
            </w:r>
            <w:r>
              <w:rPr>
                <w:noProof/>
                <w:webHidden/>
              </w:rPr>
              <w:fldChar w:fldCharType="separate"/>
            </w:r>
            <w:r>
              <w:rPr>
                <w:noProof/>
                <w:webHidden/>
              </w:rPr>
              <w:t>23</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94" w:history="1">
            <w:r w:rsidRPr="00B65D94">
              <w:rPr>
                <w:rStyle w:val="Hyperlink"/>
                <w:noProof/>
                <w:lang w:val="pt-BR"/>
              </w:rPr>
              <w:t>Capítulo 6</w:t>
            </w:r>
            <w:r>
              <w:rPr>
                <w:rFonts w:asciiTheme="minorHAnsi" w:eastAsiaTheme="minorEastAsia" w:hAnsiTheme="minorHAnsi" w:cstheme="minorBidi"/>
                <w:noProof/>
                <w:sz w:val="22"/>
                <w:szCs w:val="22"/>
              </w:rPr>
              <w:tab/>
            </w:r>
            <w:r w:rsidRPr="00B65D94">
              <w:rPr>
                <w:rStyle w:val="Hyperlink"/>
                <w:noProof/>
                <w:lang w:val="pt-BR"/>
              </w:rPr>
              <w:t>Abordagem Proposta</w:t>
            </w:r>
            <w:r>
              <w:rPr>
                <w:noProof/>
                <w:webHidden/>
              </w:rPr>
              <w:tab/>
            </w:r>
            <w:r>
              <w:rPr>
                <w:noProof/>
                <w:webHidden/>
              </w:rPr>
              <w:fldChar w:fldCharType="begin"/>
            </w:r>
            <w:r>
              <w:rPr>
                <w:noProof/>
                <w:webHidden/>
              </w:rPr>
              <w:instrText xml:space="preserve"> PAGEREF _Toc325917394 \h </w:instrText>
            </w:r>
            <w:r>
              <w:rPr>
                <w:noProof/>
                <w:webHidden/>
              </w:rPr>
            </w:r>
            <w:r>
              <w:rPr>
                <w:noProof/>
                <w:webHidden/>
              </w:rPr>
              <w:fldChar w:fldCharType="separate"/>
            </w:r>
            <w:r>
              <w:rPr>
                <w:noProof/>
                <w:webHidden/>
              </w:rPr>
              <w:t>24</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95" w:history="1">
            <w:r w:rsidRPr="00B65D94">
              <w:rPr>
                <w:rStyle w:val="Hyperlink"/>
                <w:noProof/>
              </w:rPr>
              <w:t>6.1</w:t>
            </w:r>
            <w:r>
              <w:rPr>
                <w:rFonts w:asciiTheme="minorHAnsi" w:eastAsiaTheme="minorEastAsia" w:hAnsiTheme="minorHAnsi" w:cstheme="minorBidi"/>
                <w:noProof/>
                <w:sz w:val="22"/>
                <w:szCs w:val="22"/>
              </w:rPr>
              <w:tab/>
            </w:r>
            <w:r w:rsidRPr="00B65D94">
              <w:rPr>
                <w:rStyle w:val="Hyperlink"/>
                <w:noProof/>
              </w:rPr>
              <w:t>Alterações no jogo SDM</w:t>
            </w:r>
            <w:r>
              <w:rPr>
                <w:noProof/>
                <w:webHidden/>
              </w:rPr>
              <w:tab/>
            </w:r>
            <w:r>
              <w:rPr>
                <w:noProof/>
                <w:webHidden/>
              </w:rPr>
              <w:fldChar w:fldCharType="begin"/>
            </w:r>
            <w:r>
              <w:rPr>
                <w:noProof/>
                <w:webHidden/>
              </w:rPr>
              <w:instrText xml:space="preserve"> PAGEREF _Toc325917395 \h </w:instrText>
            </w:r>
            <w:r>
              <w:rPr>
                <w:noProof/>
                <w:webHidden/>
              </w:rPr>
            </w:r>
            <w:r>
              <w:rPr>
                <w:noProof/>
                <w:webHidden/>
              </w:rPr>
              <w:fldChar w:fldCharType="separate"/>
            </w:r>
            <w:r>
              <w:rPr>
                <w:noProof/>
                <w:webHidden/>
              </w:rPr>
              <w:t>24</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96" w:history="1">
            <w:r w:rsidRPr="00B65D94">
              <w:rPr>
                <w:rStyle w:val="Hyperlink"/>
                <w:noProof/>
              </w:rPr>
              <w:t>6.2</w:t>
            </w:r>
            <w:r>
              <w:rPr>
                <w:rFonts w:asciiTheme="minorHAnsi" w:eastAsiaTheme="minorEastAsia" w:hAnsiTheme="minorHAnsi" w:cstheme="minorBidi"/>
                <w:noProof/>
                <w:sz w:val="22"/>
                <w:szCs w:val="22"/>
              </w:rPr>
              <w:tab/>
            </w:r>
            <w:r w:rsidRPr="00B65D94">
              <w:rPr>
                <w:rStyle w:val="Hyperlink"/>
                <w:noProof/>
              </w:rPr>
              <w:t>Árvores de Decisão por papel</w:t>
            </w:r>
            <w:r>
              <w:rPr>
                <w:noProof/>
                <w:webHidden/>
              </w:rPr>
              <w:tab/>
            </w:r>
            <w:r>
              <w:rPr>
                <w:noProof/>
                <w:webHidden/>
              </w:rPr>
              <w:fldChar w:fldCharType="begin"/>
            </w:r>
            <w:r>
              <w:rPr>
                <w:noProof/>
                <w:webHidden/>
              </w:rPr>
              <w:instrText xml:space="preserve"> PAGEREF _Toc325917396 \h </w:instrText>
            </w:r>
            <w:r>
              <w:rPr>
                <w:noProof/>
                <w:webHidden/>
              </w:rPr>
            </w:r>
            <w:r>
              <w:rPr>
                <w:noProof/>
                <w:webHidden/>
              </w:rPr>
              <w:fldChar w:fldCharType="separate"/>
            </w:r>
            <w:r>
              <w:rPr>
                <w:noProof/>
                <w:webHidden/>
              </w:rPr>
              <w:t>27</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397" w:history="1">
            <w:r w:rsidRPr="00B65D94">
              <w:rPr>
                <w:rStyle w:val="Hyperlink"/>
                <w:noProof/>
                <w:lang w:val="pt-BR"/>
              </w:rPr>
              <w:t>Capítulo 7</w:t>
            </w:r>
            <w:r>
              <w:rPr>
                <w:rFonts w:asciiTheme="minorHAnsi" w:eastAsiaTheme="minorEastAsia" w:hAnsiTheme="minorHAnsi" w:cstheme="minorBidi"/>
                <w:noProof/>
                <w:sz w:val="22"/>
                <w:szCs w:val="22"/>
              </w:rPr>
              <w:tab/>
            </w:r>
            <w:r w:rsidRPr="00B65D94">
              <w:rPr>
                <w:rStyle w:val="Hyperlink"/>
                <w:noProof/>
                <w:lang w:val="pt-BR"/>
              </w:rPr>
              <w:t>Implementação</w:t>
            </w:r>
            <w:r>
              <w:rPr>
                <w:noProof/>
                <w:webHidden/>
              </w:rPr>
              <w:tab/>
            </w:r>
            <w:r>
              <w:rPr>
                <w:noProof/>
                <w:webHidden/>
              </w:rPr>
              <w:fldChar w:fldCharType="begin"/>
            </w:r>
            <w:r>
              <w:rPr>
                <w:noProof/>
                <w:webHidden/>
              </w:rPr>
              <w:instrText xml:space="preserve"> PAGEREF _Toc325917397 \h </w:instrText>
            </w:r>
            <w:r>
              <w:rPr>
                <w:noProof/>
                <w:webHidden/>
              </w:rPr>
            </w:r>
            <w:r>
              <w:rPr>
                <w:noProof/>
                <w:webHidden/>
              </w:rPr>
              <w:fldChar w:fldCharType="separate"/>
            </w:r>
            <w:r>
              <w:rPr>
                <w:noProof/>
                <w:webHidden/>
              </w:rPr>
              <w:t>28</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98" w:history="1">
            <w:r w:rsidRPr="00B65D94">
              <w:rPr>
                <w:rStyle w:val="Hyperlink"/>
                <w:noProof/>
              </w:rPr>
              <w:t>7.1</w:t>
            </w:r>
            <w:r>
              <w:rPr>
                <w:rFonts w:asciiTheme="minorHAnsi" w:eastAsiaTheme="minorEastAsia" w:hAnsiTheme="minorHAnsi" w:cstheme="minorBidi"/>
                <w:noProof/>
                <w:sz w:val="22"/>
                <w:szCs w:val="22"/>
              </w:rPr>
              <w:tab/>
            </w:r>
            <w:r w:rsidRPr="00B65D94">
              <w:rPr>
                <w:rStyle w:val="Hyperlink"/>
                <w:noProof/>
              </w:rPr>
              <w:t>Introdução ao Unity3D</w:t>
            </w:r>
            <w:r>
              <w:rPr>
                <w:noProof/>
                <w:webHidden/>
              </w:rPr>
              <w:tab/>
            </w:r>
            <w:r>
              <w:rPr>
                <w:noProof/>
                <w:webHidden/>
              </w:rPr>
              <w:fldChar w:fldCharType="begin"/>
            </w:r>
            <w:r>
              <w:rPr>
                <w:noProof/>
                <w:webHidden/>
              </w:rPr>
              <w:instrText xml:space="preserve"> PAGEREF _Toc325917398 \h </w:instrText>
            </w:r>
            <w:r>
              <w:rPr>
                <w:noProof/>
                <w:webHidden/>
              </w:rPr>
            </w:r>
            <w:r>
              <w:rPr>
                <w:noProof/>
                <w:webHidden/>
              </w:rPr>
              <w:fldChar w:fldCharType="separate"/>
            </w:r>
            <w:r>
              <w:rPr>
                <w:noProof/>
                <w:webHidden/>
              </w:rPr>
              <w:t>28</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399" w:history="1">
            <w:r w:rsidRPr="00B65D94">
              <w:rPr>
                <w:rStyle w:val="Hyperlink"/>
                <w:noProof/>
              </w:rPr>
              <w:t>7.2</w:t>
            </w:r>
            <w:r>
              <w:rPr>
                <w:rFonts w:asciiTheme="minorHAnsi" w:eastAsiaTheme="minorEastAsia" w:hAnsiTheme="minorHAnsi" w:cstheme="minorBidi"/>
                <w:noProof/>
                <w:sz w:val="22"/>
                <w:szCs w:val="22"/>
              </w:rPr>
              <w:tab/>
            </w:r>
            <w:r w:rsidRPr="00B65D94">
              <w:rPr>
                <w:rStyle w:val="Hyperlink"/>
                <w:noProof/>
              </w:rPr>
              <w:t>Implementação de uma árvore de decisão</w:t>
            </w:r>
            <w:r>
              <w:rPr>
                <w:noProof/>
                <w:webHidden/>
              </w:rPr>
              <w:tab/>
            </w:r>
            <w:r>
              <w:rPr>
                <w:noProof/>
                <w:webHidden/>
              </w:rPr>
              <w:fldChar w:fldCharType="begin"/>
            </w:r>
            <w:r>
              <w:rPr>
                <w:noProof/>
                <w:webHidden/>
              </w:rPr>
              <w:instrText xml:space="preserve"> PAGEREF _Toc325917399 \h </w:instrText>
            </w:r>
            <w:r>
              <w:rPr>
                <w:noProof/>
                <w:webHidden/>
              </w:rPr>
            </w:r>
            <w:r>
              <w:rPr>
                <w:noProof/>
                <w:webHidden/>
              </w:rPr>
              <w:fldChar w:fldCharType="separate"/>
            </w:r>
            <w:r>
              <w:rPr>
                <w:noProof/>
                <w:webHidden/>
              </w:rPr>
              <w:t>28</w:t>
            </w:r>
            <w:r>
              <w:rPr>
                <w:noProof/>
                <w:webHidden/>
              </w:rPr>
              <w:fldChar w:fldCharType="end"/>
            </w:r>
          </w:hyperlink>
        </w:p>
        <w:p w:rsidR="00F6765E" w:rsidRDefault="00F6765E">
          <w:pPr>
            <w:pStyle w:val="TOC2"/>
            <w:tabs>
              <w:tab w:val="left" w:pos="880"/>
              <w:tab w:val="right" w:leader="dot" w:pos="9350"/>
            </w:tabs>
            <w:rPr>
              <w:rFonts w:asciiTheme="minorHAnsi" w:eastAsiaTheme="minorEastAsia" w:hAnsiTheme="minorHAnsi" w:cstheme="minorBidi"/>
              <w:noProof/>
              <w:sz w:val="22"/>
              <w:szCs w:val="22"/>
            </w:rPr>
          </w:pPr>
          <w:hyperlink w:anchor="_Toc325917400" w:history="1">
            <w:r w:rsidRPr="00B65D94">
              <w:rPr>
                <w:rStyle w:val="Hyperlink"/>
                <w:noProof/>
              </w:rPr>
              <w:t>7.3</w:t>
            </w:r>
            <w:r>
              <w:rPr>
                <w:rFonts w:asciiTheme="minorHAnsi" w:eastAsiaTheme="minorEastAsia" w:hAnsiTheme="minorHAnsi" w:cstheme="minorBidi"/>
                <w:noProof/>
                <w:sz w:val="22"/>
                <w:szCs w:val="22"/>
              </w:rPr>
              <w:tab/>
            </w:r>
            <w:r w:rsidRPr="00B65D94">
              <w:rPr>
                <w:rStyle w:val="Hyperlink"/>
                <w:noProof/>
              </w:rPr>
              <w:t>Resultados</w:t>
            </w:r>
            <w:r>
              <w:rPr>
                <w:noProof/>
                <w:webHidden/>
              </w:rPr>
              <w:tab/>
            </w:r>
            <w:r>
              <w:rPr>
                <w:noProof/>
                <w:webHidden/>
              </w:rPr>
              <w:fldChar w:fldCharType="begin"/>
            </w:r>
            <w:r>
              <w:rPr>
                <w:noProof/>
                <w:webHidden/>
              </w:rPr>
              <w:instrText xml:space="preserve"> PAGEREF _Toc325917400 \h </w:instrText>
            </w:r>
            <w:r>
              <w:rPr>
                <w:noProof/>
                <w:webHidden/>
              </w:rPr>
            </w:r>
            <w:r>
              <w:rPr>
                <w:noProof/>
                <w:webHidden/>
              </w:rPr>
              <w:fldChar w:fldCharType="separate"/>
            </w:r>
            <w:r>
              <w:rPr>
                <w:noProof/>
                <w:webHidden/>
              </w:rPr>
              <w:t>28</w:t>
            </w:r>
            <w:r>
              <w:rPr>
                <w:noProof/>
                <w:webHidden/>
              </w:rPr>
              <w:fldChar w:fldCharType="end"/>
            </w:r>
          </w:hyperlink>
        </w:p>
        <w:p w:rsidR="00F6765E" w:rsidRDefault="00F6765E">
          <w:pPr>
            <w:pStyle w:val="TOC1"/>
            <w:tabs>
              <w:tab w:val="left" w:pos="1100"/>
            </w:tabs>
            <w:rPr>
              <w:rFonts w:asciiTheme="minorHAnsi" w:eastAsiaTheme="minorEastAsia" w:hAnsiTheme="minorHAnsi" w:cstheme="minorBidi"/>
              <w:noProof/>
              <w:sz w:val="22"/>
              <w:szCs w:val="22"/>
            </w:rPr>
          </w:pPr>
          <w:hyperlink w:anchor="_Toc325917401" w:history="1">
            <w:r w:rsidRPr="00B65D94">
              <w:rPr>
                <w:rStyle w:val="Hyperlink"/>
                <w:noProof/>
                <w:lang w:val="pt-BR"/>
              </w:rPr>
              <w:t>Capítulo 8</w:t>
            </w:r>
            <w:r>
              <w:rPr>
                <w:rFonts w:asciiTheme="minorHAnsi" w:eastAsiaTheme="minorEastAsia" w:hAnsiTheme="minorHAnsi" w:cstheme="minorBidi"/>
                <w:noProof/>
                <w:sz w:val="22"/>
                <w:szCs w:val="22"/>
              </w:rPr>
              <w:tab/>
            </w:r>
            <w:r w:rsidRPr="00B65D94">
              <w:rPr>
                <w:rStyle w:val="Hyperlink"/>
                <w:noProof/>
                <w:lang w:val="pt-BR"/>
              </w:rPr>
              <w:t>Conclusão</w:t>
            </w:r>
            <w:r>
              <w:rPr>
                <w:noProof/>
                <w:webHidden/>
              </w:rPr>
              <w:tab/>
            </w:r>
            <w:r>
              <w:rPr>
                <w:noProof/>
                <w:webHidden/>
              </w:rPr>
              <w:fldChar w:fldCharType="begin"/>
            </w:r>
            <w:r>
              <w:rPr>
                <w:noProof/>
                <w:webHidden/>
              </w:rPr>
              <w:instrText xml:space="preserve"> PAGEREF _Toc325917401 \h </w:instrText>
            </w:r>
            <w:r>
              <w:rPr>
                <w:noProof/>
                <w:webHidden/>
              </w:rPr>
            </w:r>
            <w:r>
              <w:rPr>
                <w:noProof/>
                <w:webHidden/>
              </w:rPr>
              <w:fldChar w:fldCharType="separate"/>
            </w:r>
            <w:r>
              <w:rPr>
                <w:noProof/>
                <w:webHidden/>
              </w:rPr>
              <w:t>29</w:t>
            </w:r>
            <w:r>
              <w:rPr>
                <w:noProof/>
                <w:webHidden/>
              </w:rPr>
              <w:fldChar w:fldCharType="end"/>
            </w:r>
          </w:hyperlink>
        </w:p>
        <w:p w:rsidR="00F6765E" w:rsidRDefault="00F6765E">
          <w:pPr>
            <w:pStyle w:val="TOC1"/>
            <w:rPr>
              <w:rFonts w:asciiTheme="minorHAnsi" w:eastAsiaTheme="minorEastAsia" w:hAnsiTheme="minorHAnsi" w:cstheme="minorBidi"/>
              <w:noProof/>
              <w:sz w:val="22"/>
              <w:szCs w:val="22"/>
            </w:rPr>
          </w:pPr>
          <w:hyperlink w:anchor="_Toc325917402" w:history="1">
            <w:r w:rsidRPr="00B65D94">
              <w:rPr>
                <w:rStyle w:val="Hyperlink"/>
                <w:noProof/>
                <w:lang w:val="pt-BR"/>
              </w:rPr>
              <w:t>Referencias Bibliográficas</w:t>
            </w:r>
            <w:r>
              <w:rPr>
                <w:noProof/>
                <w:webHidden/>
              </w:rPr>
              <w:tab/>
            </w:r>
            <w:r>
              <w:rPr>
                <w:noProof/>
                <w:webHidden/>
              </w:rPr>
              <w:fldChar w:fldCharType="begin"/>
            </w:r>
            <w:r>
              <w:rPr>
                <w:noProof/>
                <w:webHidden/>
              </w:rPr>
              <w:instrText xml:space="preserve"> PAGEREF _Toc325917402 \h </w:instrText>
            </w:r>
            <w:r>
              <w:rPr>
                <w:noProof/>
                <w:webHidden/>
              </w:rPr>
            </w:r>
            <w:r>
              <w:rPr>
                <w:noProof/>
                <w:webHidden/>
              </w:rPr>
              <w:fldChar w:fldCharType="separate"/>
            </w:r>
            <w:r>
              <w:rPr>
                <w:noProof/>
                <w:webHidden/>
              </w:rPr>
              <w:t>30</w:t>
            </w:r>
            <w:r>
              <w:rPr>
                <w:noProof/>
                <w:webHidden/>
              </w:rPr>
              <w:fldChar w:fldCharType="end"/>
            </w:r>
          </w:hyperlink>
        </w:p>
        <w:p w:rsidR="00B548C3" w:rsidRPr="001A5D49" w:rsidRDefault="00595E07">
          <w:pPr>
            <w:rPr>
              <w:lang w:val="pt-BR"/>
            </w:rPr>
          </w:pPr>
          <w:r w:rsidRPr="001A5D49">
            <w:rPr>
              <w:lang w:val="pt-BR"/>
            </w:rPr>
            <w:fldChar w:fldCharType="end"/>
          </w:r>
        </w:p>
      </w:sdtContent>
    </w:sdt>
    <w:p w:rsidR="00D14281" w:rsidRPr="001A5D49" w:rsidRDefault="00D14281">
      <w:pPr>
        <w:rPr>
          <w:rFonts w:asciiTheme="majorHAnsi" w:eastAsiaTheme="majorEastAsia" w:hAnsiTheme="majorHAnsi" w:cstheme="majorBidi"/>
          <w:b/>
          <w:bCs/>
          <w:color w:val="365F91" w:themeColor="accent1" w:themeShade="BF"/>
          <w:sz w:val="28"/>
          <w:szCs w:val="28"/>
          <w:lang w:val="pt-BR"/>
        </w:rPr>
      </w:pPr>
      <w:r w:rsidRPr="001A5D49">
        <w:rPr>
          <w:lang w:val="pt-BR"/>
        </w:rPr>
        <w:br w:type="page"/>
      </w:r>
    </w:p>
    <w:p w:rsidR="00563A6F" w:rsidRPr="001A5D49" w:rsidRDefault="00563A6F" w:rsidP="00265669">
      <w:pPr>
        <w:pStyle w:val="Heading1"/>
        <w:numPr>
          <w:ilvl w:val="0"/>
          <w:numId w:val="0"/>
        </w:numPr>
        <w:rPr>
          <w:lang w:val="pt-BR"/>
        </w:rPr>
      </w:pPr>
      <w:bookmarkStart w:id="0" w:name="_Ref325822780"/>
      <w:bookmarkStart w:id="1" w:name="_Ref325822788"/>
      <w:bookmarkStart w:id="2" w:name="_Toc325917373"/>
      <w:r w:rsidRPr="001A5D49">
        <w:rPr>
          <w:lang w:val="pt-BR"/>
        </w:rPr>
        <w:lastRenderedPageBreak/>
        <w:t>Tabela de Figuras</w:t>
      </w:r>
      <w:bookmarkEnd w:id="0"/>
      <w:bookmarkEnd w:id="1"/>
      <w:bookmarkEnd w:id="2"/>
    </w:p>
    <w:p w:rsidR="007F58B5" w:rsidRDefault="00595E07">
      <w:pPr>
        <w:pStyle w:val="TableofFigures"/>
        <w:tabs>
          <w:tab w:val="right" w:leader="dot" w:pos="9350"/>
        </w:tabs>
        <w:rPr>
          <w:rFonts w:asciiTheme="minorHAnsi" w:eastAsiaTheme="minorEastAsia" w:hAnsiTheme="minorHAnsi" w:cstheme="minorBidi"/>
          <w:noProof/>
          <w:sz w:val="22"/>
          <w:szCs w:val="22"/>
        </w:rPr>
      </w:pPr>
      <w:r w:rsidRPr="001A5D49">
        <w:rPr>
          <w:lang w:val="pt-BR"/>
        </w:rPr>
        <w:fldChar w:fldCharType="begin"/>
      </w:r>
      <w:r w:rsidR="00563A6F" w:rsidRPr="001A5D49">
        <w:rPr>
          <w:lang w:val="pt-BR"/>
        </w:rPr>
        <w:instrText xml:space="preserve"> TOC \h \z \c "Figura" </w:instrText>
      </w:r>
      <w:r w:rsidRPr="001A5D49">
        <w:rPr>
          <w:lang w:val="pt-BR"/>
        </w:rPr>
        <w:fldChar w:fldCharType="separate"/>
      </w:r>
      <w:hyperlink r:id="rId9" w:anchor="_Toc325906420" w:history="1">
        <w:r w:rsidR="007F58B5" w:rsidRPr="004D1AE0">
          <w:rPr>
            <w:rStyle w:val="Hyperlink"/>
            <w:noProof/>
          </w:rPr>
          <w:t>Figura 1: Exemplo de árvore de decisão</w:t>
        </w:r>
        <w:r w:rsidR="007F58B5">
          <w:rPr>
            <w:noProof/>
            <w:webHidden/>
          </w:rPr>
          <w:tab/>
        </w:r>
        <w:r>
          <w:rPr>
            <w:noProof/>
            <w:webHidden/>
          </w:rPr>
          <w:fldChar w:fldCharType="begin"/>
        </w:r>
        <w:r w:rsidR="007F58B5">
          <w:rPr>
            <w:noProof/>
            <w:webHidden/>
          </w:rPr>
          <w:instrText xml:space="preserve"> PAGEREF _Toc325906420 \h </w:instrText>
        </w:r>
        <w:r>
          <w:rPr>
            <w:noProof/>
            <w:webHidden/>
          </w:rPr>
        </w:r>
        <w:r>
          <w:rPr>
            <w:noProof/>
            <w:webHidden/>
          </w:rPr>
          <w:fldChar w:fldCharType="separate"/>
        </w:r>
        <w:r w:rsidR="007F58B5">
          <w:rPr>
            <w:noProof/>
            <w:webHidden/>
          </w:rPr>
          <w:t>5</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r:id="rId10" w:anchor="_Toc325906421" w:history="1">
        <w:r w:rsidR="007F58B5" w:rsidRPr="004D1AE0">
          <w:rPr>
            <w:rStyle w:val="Hyperlink"/>
            <w:noProof/>
            <w:lang w:val="pt-BR"/>
          </w:rPr>
          <w:t>Figura 2: Exemplo do cálculo de nó de incerteza</w:t>
        </w:r>
        <w:r w:rsidR="007F58B5">
          <w:rPr>
            <w:noProof/>
            <w:webHidden/>
          </w:rPr>
          <w:tab/>
        </w:r>
        <w:r>
          <w:rPr>
            <w:noProof/>
            <w:webHidden/>
          </w:rPr>
          <w:fldChar w:fldCharType="begin"/>
        </w:r>
        <w:r w:rsidR="007F58B5">
          <w:rPr>
            <w:noProof/>
            <w:webHidden/>
          </w:rPr>
          <w:instrText xml:space="preserve"> PAGEREF _Toc325906421 \h </w:instrText>
        </w:r>
        <w:r>
          <w:rPr>
            <w:noProof/>
            <w:webHidden/>
          </w:rPr>
        </w:r>
        <w:r>
          <w:rPr>
            <w:noProof/>
            <w:webHidden/>
          </w:rPr>
          <w:fldChar w:fldCharType="separate"/>
        </w:r>
        <w:r w:rsidR="007F58B5">
          <w:rPr>
            <w:noProof/>
            <w:webHidden/>
          </w:rPr>
          <w:t>6</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2" w:history="1">
        <w:r w:rsidR="007F58B5" w:rsidRPr="004D1AE0">
          <w:rPr>
            <w:rStyle w:val="Hyperlink"/>
            <w:noProof/>
            <w:lang w:val="pt-BR"/>
          </w:rPr>
          <w:t>Figura 3: Exemplo de cálculo do valor de nó de decisão</w:t>
        </w:r>
        <w:r w:rsidR="007F58B5">
          <w:rPr>
            <w:noProof/>
            <w:webHidden/>
          </w:rPr>
          <w:tab/>
        </w:r>
        <w:r>
          <w:rPr>
            <w:noProof/>
            <w:webHidden/>
          </w:rPr>
          <w:fldChar w:fldCharType="begin"/>
        </w:r>
        <w:r w:rsidR="007F58B5">
          <w:rPr>
            <w:noProof/>
            <w:webHidden/>
          </w:rPr>
          <w:instrText xml:space="preserve"> PAGEREF _Toc325906422 \h </w:instrText>
        </w:r>
        <w:r>
          <w:rPr>
            <w:noProof/>
            <w:webHidden/>
          </w:rPr>
        </w:r>
        <w:r>
          <w:rPr>
            <w:noProof/>
            <w:webHidden/>
          </w:rPr>
          <w:fldChar w:fldCharType="separate"/>
        </w:r>
        <w:r w:rsidR="007F58B5">
          <w:rPr>
            <w:noProof/>
            <w:webHidden/>
          </w:rPr>
          <w:t>7</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3" w:history="1">
        <w:r w:rsidR="007F58B5" w:rsidRPr="004D1AE0">
          <w:rPr>
            <w:rStyle w:val="Hyperlink"/>
            <w:noProof/>
            <w:lang w:val="pt-BR"/>
          </w:rPr>
          <w:t>Figura 4: Exemplo de uma árvore de decisão de aprendizagem</w:t>
        </w:r>
        <w:r w:rsidR="007F58B5">
          <w:rPr>
            <w:noProof/>
            <w:webHidden/>
          </w:rPr>
          <w:tab/>
        </w:r>
        <w:r>
          <w:rPr>
            <w:noProof/>
            <w:webHidden/>
          </w:rPr>
          <w:fldChar w:fldCharType="begin"/>
        </w:r>
        <w:r w:rsidR="007F58B5">
          <w:rPr>
            <w:noProof/>
            <w:webHidden/>
          </w:rPr>
          <w:instrText xml:space="preserve"> PAGEREF _Toc325906423 \h </w:instrText>
        </w:r>
        <w:r>
          <w:rPr>
            <w:noProof/>
            <w:webHidden/>
          </w:rPr>
        </w:r>
        <w:r>
          <w:rPr>
            <w:noProof/>
            <w:webHidden/>
          </w:rPr>
          <w:fldChar w:fldCharType="separate"/>
        </w:r>
        <w:r w:rsidR="007F58B5">
          <w:rPr>
            <w:noProof/>
            <w:webHidden/>
          </w:rPr>
          <w:t>8</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4" w:history="1">
        <w:r w:rsidR="007F58B5" w:rsidRPr="004D1AE0">
          <w:rPr>
            <w:rStyle w:val="Hyperlink"/>
            <w:noProof/>
            <w:lang w:val="pt-BR"/>
          </w:rPr>
          <w:t>Figura 5: Exemplo de um conjunto de treinamento</w:t>
        </w:r>
        <w:r w:rsidR="007F58B5">
          <w:rPr>
            <w:noProof/>
            <w:webHidden/>
          </w:rPr>
          <w:tab/>
        </w:r>
        <w:r>
          <w:rPr>
            <w:noProof/>
            <w:webHidden/>
          </w:rPr>
          <w:fldChar w:fldCharType="begin"/>
        </w:r>
        <w:r w:rsidR="007F58B5">
          <w:rPr>
            <w:noProof/>
            <w:webHidden/>
          </w:rPr>
          <w:instrText xml:space="preserve"> PAGEREF _Toc325906424 \h </w:instrText>
        </w:r>
        <w:r>
          <w:rPr>
            <w:noProof/>
            <w:webHidden/>
          </w:rPr>
        </w:r>
        <w:r>
          <w:rPr>
            <w:noProof/>
            <w:webHidden/>
          </w:rPr>
          <w:fldChar w:fldCharType="separate"/>
        </w:r>
        <w:r w:rsidR="007F58B5">
          <w:rPr>
            <w:noProof/>
            <w:webHidden/>
          </w:rPr>
          <w:t>9</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5" w:history="1">
        <w:r w:rsidR="007F58B5" w:rsidRPr="004D1AE0">
          <w:rPr>
            <w:rStyle w:val="Hyperlink"/>
            <w:noProof/>
            <w:lang w:val="pt-BR"/>
          </w:rPr>
          <w:t>Figura 6: Árvore de decisão do conjunto de teste</w:t>
        </w:r>
        <w:r w:rsidR="007F58B5">
          <w:rPr>
            <w:noProof/>
            <w:webHidden/>
          </w:rPr>
          <w:tab/>
        </w:r>
        <w:r>
          <w:rPr>
            <w:noProof/>
            <w:webHidden/>
          </w:rPr>
          <w:fldChar w:fldCharType="begin"/>
        </w:r>
        <w:r w:rsidR="007F58B5">
          <w:rPr>
            <w:noProof/>
            <w:webHidden/>
          </w:rPr>
          <w:instrText xml:space="preserve"> PAGEREF _Toc325906425 \h </w:instrText>
        </w:r>
        <w:r>
          <w:rPr>
            <w:noProof/>
            <w:webHidden/>
          </w:rPr>
        </w:r>
        <w:r>
          <w:rPr>
            <w:noProof/>
            <w:webHidden/>
          </w:rPr>
          <w:fldChar w:fldCharType="separate"/>
        </w:r>
        <w:r w:rsidR="007F58B5">
          <w:rPr>
            <w:noProof/>
            <w:webHidden/>
          </w:rPr>
          <w:t>10</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6" w:history="1">
        <w:r w:rsidR="007F58B5" w:rsidRPr="004D1AE0">
          <w:rPr>
            <w:rStyle w:val="Hyperlink"/>
            <w:noProof/>
            <w:lang w:val="pt-BR"/>
          </w:rPr>
          <w:t>Figura 7: Exemplo de árvore de decisão antes da transformação</w:t>
        </w:r>
        <w:r w:rsidR="007F58B5">
          <w:rPr>
            <w:noProof/>
            <w:webHidden/>
          </w:rPr>
          <w:tab/>
        </w:r>
        <w:r>
          <w:rPr>
            <w:noProof/>
            <w:webHidden/>
          </w:rPr>
          <w:fldChar w:fldCharType="begin"/>
        </w:r>
        <w:r w:rsidR="007F58B5">
          <w:rPr>
            <w:noProof/>
            <w:webHidden/>
          </w:rPr>
          <w:instrText xml:space="preserve"> PAGEREF _Toc325906426 \h </w:instrText>
        </w:r>
        <w:r>
          <w:rPr>
            <w:noProof/>
            <w:webHidden/>
          </w:rPr>
        </w:r>
        <w:r>
          <w:rPr>
            <w:noProof/>
            <w:webHidden/>
          </w:rPr>
          <w:fldChar w:fldCharType="separate"/>
        </w:r>
        <w:r w:rsidR="007F58B5">
          <w:rPr>
            <w:noProof/>
            <w:webHidden/>
          </w:rPr>
          <w:t>17</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7" w:history="1">
        <w:r w:rsidR="007F58B5" w:rsidRPr="004D1AE0">
          <w:rPr>
            <w:rStyle w:val="Hyperlink"/>
            <w:noProof/>
            <w:lang w:val="pt-BR"/>
          </w:rPr>
          <w:t>Figura 8: Árvores de decisão geradas com a transformação</w:t>
        </w:r>
        <w:r w:rsidR="007F58B5">
          <w:rPr>
            <w:noProof/>
            <w:webHidden/>
          </w:rPr>
          <w:tab/>
        </w:r>
        <w:r>
          <w:rPr>
            <w:noProof/>
            <w:webHidden/>
          </w:rPr>
          <w:fldChar w:fldCharType="begin"/>
        </w:r>
        <w:r w:rsidR="007F58B5">
          <w:rPr>
            <w:noProof/>
            <w:webHidden/>
          </w:rPr>
          <w:instrText xml:space="preserve"> PAGEREF _Toc325906427 \h </w:instrText>
        </w:r>
        <w:r>
          <w:rPr>
            <w:noProof/>
            <w:webHidden/>
          </w:rPr>
        </w:r>
        <w:r>
          <w:rPr>
            <w:noProof/>
            <w:webHidden/>
          </w:rPr>
          <w:fldChar w:fldCharType="separate"/>
        </w:r>
        <w:r w:rsidR="007F58B5">
          <w:rPr>
            <w:noProof/>
            <w:webHidden/>
          </w:rPr>
          <w:t>17</w:t>
        </w:r>
        <w:r>
          <w:rPr>
            <w:noProof/>
            <w:webHidden/>
          </w:rPr>
          <w:fldChar w:fldCharType="end"/>
        </w:r>
      </w:hyperlink>
    </w:p>
    <w:p w:rsidR="007F58B5" w:rsidRDefault="00595E07">
      <w:pPr>
        <w:pStyle w:val="TableofFigures"/>
        <w:tabs>
          <w:tab w:val="right" w:leader="dot" w:pos="9350"/>
        </w:tabs>
        <w:rPr>
          <w:rFonts w:asciiTheme="minorHAnsi" w:eastAsiaTheme="minorEastAsia" w:hAnsiTheme="minorHAnsi" w:cstheme="minorBidi"/>
          <w:noProof/>
          <w:sz w:val="22"/>
          <w:szCs w:val="22"/>
        </w:rPr>
      </w:pPr>
      <w:hyperlink w:anchor="_Toc325906428" w:history="1">
        <w:r w:rsidR="007F58B5" w:rsidRPr="004D1AE0">
          <w:rPr>
            <w:rStyle w:val="Hyperlink"/>
            <w:noProof/>
          </w:rPr>
          <w:t>Figura 9: Diagrama de Classe parcial do SDM</w:t>
        </w:r>
        <w:r w:rsidR="007F58B5">
          <w:rPr>
            <w:noProof/>
            <w:webHidden/>
          </w:rPr>
          <w:tab/>
        </w:r>
        <w:r>
          <w:rPr>
            <w:noProof/>
            <w:webHidden/>
          </w:rPr>
          <w:fldChar w:fldCharType="begin"/>
        </w:r>
        <w:r w:rsidR="007F58B5">
          <w:rPr>
            <w:noProof/>
            <w:webHidden/>
          </w:rPr>
          <w:instrText xml:space="preserve"> PAGEREF _Toc325906428 \h </w:instrText>
        </w:r>
        <w:r>
          <w:rPr>
            <w:noProof/>
            <w:webHidden/>
          </w:rPr>
        </w:r>
        <w:r>
          <w:rPr>
            <w:noProof/>
            <w:webHidden/>
          </w:rPr>
          <w:fldChar w:fldCharType="separate"/>
        </w:r>
        <w:r w:rsidR="007F58B5">
          <w:rPr>
            <w:noProof/>
            <w:webHidden/>
          </w:rPr>
          <w:t>21</w:t>
        </w:r>
        <w:r>
          <w:rPr>
            <w:noProof/>
            <w:webHidden/>
          </w:rPr>
          <w:fldChar w:fldCharType="end"/>
        </w:r>
      </w:hyperlink>
    </w:p>
    <w:p w:rsidR="00C8605D" w:rsidRPr="001A5D49" w:rsidRDefault="00595E07">
      <w:pPr>
        <w:rPr>
          <w:lang w:val="pt-BR"/>
        </w:rPr>
      </w:pPr>
      <w:r w:rsidRPr="001A5D49">
        <w:rPr>
          <w:lang w:val="pt-BR"/>
        </w:rPr>
        <w:fldChar w:fldCharType="end"/>
      </w:r>
    </w:p>
    <w:p w:rsidR="003060A3" w:rsidRPr="001A5D49" w:rsidRDefault="003060A3">
      <w:pPr>
        <w:rPr>
          <w:rFonts w:asciiTheme="majorHAnsi" w:eastAsiaTheme="majorEastAsia" w:hAnsiTheme="majorHAnsi" w:cstheme="majorBidi"/>
          <w:b/>
          <w:bCs/>
          <w:color w:val="365F91" w:themeColor="accent1" w:themeShade="BF"/>
          <w:sz w:val="28"/>
          <w:szCs w:val="28"/>
          <w:lang w:val="pt-BR"/>
        </w:rPr>
      </w:pPr>
      <w:r w:rsidRPr="001A5D49">
        <w:rPr>
          <w:lang w:val="pt-BR"/>
        </w:rPr>
        <w:br w:type="page"/>
      </w:r>
    </w:p>
    <w:p w:rsidR="00903003" w:rsidRPr="001A5D49" w:rsidRDefault="003060A3" w:rsidP="00F37C5F">
      <w:pPr>
        <w:pStyle w:val="Heading1"/>
        <w:rPr>
          <w:lang w:val="pt-BR"/>
        </w:rPr>
      </w:pPr>
      <w:bookmarkStart w:id="3" w:name="_Toc325917374"/>
      <w:r w:rsidRPr="001A5D49">
        <w:rPr>
          <w:lang w:val="pt-BR"/>
        </w:rPr>
        <w:lastRenderedPageBreak/>
        <w:t>Introdução</w:t>
      </w:r>
      <w:bookmarkEnd w:id="3"/>
      <w:r w:rsidR="00903003" w:rsidRPr="001A5D49">
        <w:rPr>
          <w:lang w:val="pt-BR"/>
        </w:rPr>
        <w:br w:type="page"/>
      </w:r>
    </w:p>
    <w:p w:rsidR="0071142A" w:rsidRPr="001A5D49" w:rsidRDefault="0071142A" w:rsidP="00766195">
      <w:pPr>
        <w:pStyle w:val="Heading1"/>
        <w:rPr>
          <w:lang w:val="pt-BR"/>
        </w:rPr>
      </w:pPr>
      <w:bookmarkStart w:id="4" w:name="_Toc325917375"/>
      <w:r w:rsidRPr="001A5D49">
        <w:rPr>
          <w:lang w:val="pt-BR"/>
        </w:rPr>
        <w:lastRenderedPageBreak/>
        <w:t>Árvore de Decisão</w:t>
      </w:r>
      <w:bookmarkEnd w:id="4"/>
    </w:p>
    <w:p w:rsidR="0071142A" w:rsidRPr="001A5D49" w:rsidRDefault="0071142A" w:rsidP="0071142A">
      <w:pPr>
        <w:rPr>
          <w:lang w:val="pt-BR"/>
        </w:rPr>
      </w:pPr>
    </w:p>
    <w:p w:rsidR="008A239C" w:rsidRPr="001A5D49" w:rsidRDefault="00595E07" w:rsidP="0089209D">
      <w:pPr>
        <w:pStyle w:val="ABNT2"/>
      </w:pPr>
      <w:r w:rsidRPr="00595E07">
        <w:pict>
          <v:shapetype id="_x0000_t202" coordsize="21600,21600" o:spt="202" path="m,l,21600r21600,l21600,xe">
            <v:stroke joinstyle="miter"/>
            <v:path gradientshapeok="t" o:connecttype="rect"/>
          </v:shapetype>
          <v:shape id="_x0000_s1029" type="#_x0000_t202" style="position:absolute;left:0;text-align:left;margin-left:237.75pt;margin-top:386.85pt;width:237pt;height:.05pt;z-index:251663360" wrapcoords="-68 0 -68 21109 21600 21109 21600 0 -68 0" stroked="f">
            <v:textbox style="mso-next-textbox:#_x0000_s1029;mso-fit-shape-to-text:t" inset="0,0,0,0">
              <w:txbxContent>
                <w:p w:rsidR="00A6500F" w:rsidRPr="00D96F95" w:rsidRDefault="00A6500F" w:rsidP="00D53868">
                  <w:pPr>
                    <w:pStyle w:val="Caption"/>
                    <w:jc w:val="center"/>
                    <w:rPr>
                      <w:rFonts w:eastAsia="Calibri"/>
                      <w:noProof/>
                      <w:sz w:val="24"/>
                      <w:szCs w:val="24"/>
                    </w:rPr>
                  </w:pPr>
                  <w:bookmarkStart w:id="5" w:name="_Ref325825442"/>
                  <w:bookmarkStart w:id="6" w:name="_Toc325906420"/>
                  <w:proofErr w:type="spellStart"/>
                  <w:r>
                    <w:t>Figura</w:t>
                  </w:r>
                  <w:proofErr w:type="spellEnd"/>
                  <w:r>
                    <w:t xml:space="preserve"> </w:t>
                  </w:r>
                  <w:fldSimple w:instr=" SEQ Figura \* ARABIC ">
                    <w:r>
                      <w:rPr>
                        <w:noProof/>
                      </w:rPr>
                      <w:t>1</w:t>
                    </w:r>
                  </w:fldSimple>
                  <w:bookmarkEnd w:id="5"/>
                  <w:r>
                    <w:t xml:space="preserve">: </w:t>
                  </w:r>
                  <w:proofErr w:type="spellStart"/>
                  <w:r w:rsidRPr="00D87603">
                    <w:t>Exemplo</w:t>
                  </w:r>
                  <w:proofErr w:type="spellEnd"/>
                  <w:r w:rsidRPr="00D87603">
                    <w:t xml:space="preserve"> de </w:t>
                  </w:r>
                  <w:proofErr w:type="spellStart"/>
                  <w:r w:rsidRPr="00D87603">
                    <w:t>árvore</w:t>
                  </w:r>
                  <w:proofErr w:type="spellEnd"/>
                  <w:r w:rsidRPr="00D87603">
                    <w:t xml:space="preserve"> de </w:t>
                  </w:r>
                  <w:proofErr w:type="spellStart"/>
                  <w:r w:rsidRPr="00D87603">
                    <w:t>decisão</w:t>
                  </w:r>
                  <w:bookmarkEnd w:id="6"/>
                  <w:proofErr w:type="spellEnd"/>
                </w:p>
              </w:txbxContent>
            </v:textbox>
            <w10:wrap type="tight" side="left"/>
          </v:shape>
        </w:pict>
      </w:r>
      <w:r w:rsidR="00D53868" w:rsidRPr="001A5D49">
        <w:rPr>
          <w:noProof/>
          <w:shd w:val="clear" w:color="auto" w:fill="auto"/>
          <w:lang w:val="en-US" w:eastAsia="en-US"/>
        </w:rPr>
        <w:drawing>
          <wp:anchor distT="0" distB="0" distL="114300" distR="114300" simplePos="0" relativeHeight="251661312" behindDoc="1" locked="0" layoutInCell="1" allowOverlap="1">
            <wp:simplePos x="0" y="0"/>
            <wp:positionH relativeFrom="column">
              <wp:posOffset>3019425</wp:posOffset>
            </wp:positionH>
            <wp:positionV relativeFrom="paragraph">
              <wp:posOffset>1264920</wp:posOffset>
            </wp:positionV>
            <wp:extent cx="3009900" cy="3590925"/>
            <wp:effectExtent l="19050" t="0" r="0" b="0"/>
            <wp:wrapTight wrapText="left">
              <wp:wrapPolygon edited="0">
                <wp:start x="-137" y="0"/>
                <wp:lineTo x="-137" y="21543"/>
                <wp:lineTo x="21600" y="21543"/>
                <wp:lineTo x="21600" y="0"/>
                <wp:lineTo x="-137"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009900" cy="3590925"/>
                    </a:xfrm>
                    <a:prstGeom prst="rect">
                      <a:avLst/>
                    </a:prstGeom>
                    <a:noFill/>
                    <a:ln w="9525">
                      <a:noFill/>
                      <a:miter lim="800000"/>
                      <a:headEnd/>
                      <a:tailEnd/>
                    </a:ln>
                  </pic:spPr>
                </pic:pic>
              </a:graphicData>
            </a:graphic>
          </wp:anchor>
        </w:drawing>
      </w:r>
      <w:r w:rsidR="0071142A" w:rsidRPr="001A5D49">
        <w:t>Árvores de decisão</w:t>
      </w:r>
      <w:r w:rsidR="00D47D7E" w:rsidRPr="001A5D49">
        <w:t xml:space="preserve"> </w:t>
      </w:r>
      <w:r w:rsidRPr="001A5D49">
        <w:fldChar w:fldCharType="begin"/>
      </w:r>
      <w:r w:rsidR="00D47D7E" w:rsidRPr="001A5D49">
        <w:instrText xml:space="preserve"> ADDIN ZOTERO_ITEM CSL_CITATION {"citationID":"PHBLq1Rg","properties":{"formattedCitation":"(MORET,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(CSUR)","page":"593-623","volume":"14","issue":"4","DOI":"10.1145/356893.356898","author":[{"family":"Moret","given":"Bernard"}],"issued":{"year":1982,"month":12}}}],"schema":"https://github.com/citation-style-language/schema/raw/master/csl-citation.json"} </w:instrText>
      </w:r>
      <w:r w:rsidRPr="001A5D49">
        <w:fldChar w:fldCharType="separate"/>
      </w:r>
      <w:r w:rsidR="00D47D7E" w:rsidRPr="001A5D49">
        <w:t>(MORET, 1982)</w:t>
      </w:r>
      <w:r w:rsidRPr="001A5D49">
        <w:fldChar w:fldCharType="end"/>
      </w:r>
      <w:r w:rsidR="0071142A" w:rsidRPr="001A5D49">
        <w:t xml:space="preserve"> é uma ferramenta visual utilizada para modelar decisões e suas consequências, incluindo possibilidades de ocorrência de eventos, custos de recursos, e utilidade de um determinado resultado. </w:t>
      </w:r>
      <w:r w:rsidR="008A239C" w:rsidRPr="001A5D49">
        <w:t xml:space="preserve">Ela pode ser considerada como um algoritmo determinístico para decidir que variável testar em seguida, baseado nas variáveis já testadas e nos resultados de sua avaliação. Estas árvores são utilizadas em diversas aplicações, como </w:t>
      </w:r>
      <w:r w:rsidR="00AB5513" w:rsidRPr="001A5D49">
        <w:t>por exemplo,</w:t>
      </w:r>
      <w:r w:rsidR="008A239C" w:rsidRPr="001A5D49">
        <w:t xml:space="preserve"> em analises de decisões, identificação de estratégias apropriadas para alcançar um determinado objetivo, e em investigações operacionais.</w:t>
      </w:r>
    </w:p>
    <w:p w:rsidR="00563A6F" w:rsidRPr="001A5D49" w:rsidRDefault="008A239C" w:rsidP="00ED7F48">
      <w:pPr>
        <w:pStyle w:val="ABNT2"/>
      </w:pPr>
      <w:r w:rsidRPr="001A5D49">
        <w:t>As árvores</w:t>
      </w:r>
      <w:r w:rsidR="0071142A" w:rsidRPr="001A5D49">
        <w:t xml:space="preserve"> são representadas por grafos orientados no formato de árvores e tem a característica de representar</w:t>
      </w:r>
      <w:r w:rsidRPr="001A5D49">
        <w:t xml:space="preserve"> em regras, sendo composta de </w:t>
      </w:r>
      <w:r w:rsidR="00845E50" w:rsidRPr="001A5D49">
        <w:t>três</w:t>
      </w:r>
      <w:r w:rsidRPr="001A5D49">
        <w:t xml:space="preserve"> tipos distintos de nós</w:t>
      </w:r>
      <w:r w:rsidR="0071142A" w:rsidRPr="001A5D49">
        <w:t xml:space="preserve">: nó de decisão, </w:t>
      </w:r>
      <w:r w:rsidRPr="001A5D49">
        <w:t xml:space="preserve">nó de </w:t>
      </w:r>
      <w:r w:rsidR="00F36E10" w:rsidRPr="001A5D49">
        <w:t>incerteza</w:t>
      </w:r>
      <w:r w:rsidR="0071142A" w:rsidRPr="001A5D49">
        <w:t xml:space="preserve"> e </w:t>
      </w:r>
      <w:r w:rsidRPr="001A5D49">
        <w:t xml:space="preserve">nó </w:t>
      </w:r>
      <w:r w:rsidR="0071142A" w:rsidRPr="001A5D49">
        <w:t xml:space="preserve">terminal. </w:t>
      </w:r>
      <w:r w:rsidR="00AB5513" w:rsidRPr="001A5D49">
        <w:t>As árvores de decisões n</w:t>
      </w:r>
      <w:r w:rsidR="0071142A" w:rsidRPr="001A5D49">
        <w:t>ormalmente são criadas da esquerda para direita</w:t>
      </w:r>
      <w:r w:rsidR="00AB5513" w:rsidRPr="001A5D49">
        <w:t>, tendo</w:t>
      </w:r>
      <w:r w:rsidR="0071142A" w:rsidRPr="001A5D49">
        <w:t xml:space="preserve"> a característica </w:t>
      </w:r>
      <w:r w:rsidR="00AB5513" w:rsidRPr="001A5D49">
        <w:t>de</w:t>
      </w:r>
      <w:r w:rsidR="0071142A" w:rsidRPr="001A5D49">
        <w:t xml:space="preserve"> que todo</w:t>
      </w:r>
      <w:r w:rsidR="00AB5513" w:rsidRPr="001A5D49">
        <w:t xml:space="preserve">s os nós da árvore são do tipo </w:t>
      </w:r>
      <w:proofErr w:type="spellStart"/>
      <w:r w:rsidR="0071142A" w:rsidRPr="001A5D49">
        <w:rPr>
          <w:i/>
        </w:rPr>
        <w:t>burs</w:t>
      </w:r>
      <w:r w:rsidR="00AB5513" w:rsidRPr="001A5D49">
        <w:rPr>
          <w:i/>
        </w:rPr>
        <w:t>t</w:t>
      </w:r>
      <w:proofErr w:type="spellEnd"/>
      <w:r w:rsidR="0071142A" w:rsidRPr="001A5D49">
        <w:t xml:space="preserve">, ou seja, geram novas ramificações e </w:t>
      </w:r>
      <w:r w:rsidR="00AB5513" w:rsidRPr="001A5D49">
        <w:t>os ramos nunca são</w:t>
      </w:r>
      <w:r w:rsidR="0071142A" w:rsidRPr="001A5D49">
        <w:t xml:space="preserve"> convergentes. Por esta razão, as árvores podem crescer exponencialmente.</w:t>
      </w:r>
      <w:r w:rsidR="00AB5513" w:rsidRPr="001A5D49">
        <w:t xml:space="preserve"> A </w:t>
      </w:r>
      <w:fldSimple w:instr=" REF _Ref325825442 ">
        <w:r w:rsidR="00D53868" w:rsidRPr="001A5D49">
          <w:t>Figura 1</w:t>
        </w:r>
      </w:fldSimple>
      <w:r w:rsidR="00AB5513" w:rsidRPr="001A5D49">
        <w:t>ilustra um exemplo típico de árvore de decisão.</w:t>
      </w:r>
    </w:p>
    <w:p w:rsidR="0071142A" w:rsidRPr="001A5D49" w:rsidRDefault="0071142A" w:rsidP="00766195">
      <w:pPr>
        <w:pStyle w:val="Heading2"/>
        <w:rPr>
          <w:lang w:val="pt-BR"/>
        </w:rPr>
      </w:pPr>
      <w:bookmarkStart w:id="7" w:name="_Toc325917376"/>
      <w:r w:rsidRPr="001A5D49">
        <w:rPr>
          <w:lang w:val="pt-BR"/>
        </w:rPr>
        <w:t>Criando uma árvore de decisão</w:t>
      </w:r>
      <w:bookmarkEnd w:id="7"/>
    </w:p>
    <w:p w:rsidR="0071142A" w:rsidRPr="001A5D49" w:rsidRDefault="0071142A" w:rsidP="0071142A">
      <w:pPr>
        <w:rPr>
          <w:lang w:val="pt-BR"/>
        </w:rPr>
      </w:pPr>
    </w:p>
    <w:p w:rsidR="008D2618" w:rsidRPr="001A5D49" w:rsidRDefault="00903003" w:rsidP="00903003">
      <w:pPr>
        <w:pStyle w:val="ABNT2"/>
      </w:pPr>
      <w:r w:rsidRPr="001A5D49">
        <w:t xml:space="preserve">No artigo de </w:t>
      </w:r>
      <w:proofErr w:type="spellStart"/>
      <w:proofErr w:type="gramStart"/>
      <w:r w:rsidRPr="001A5D49">
        <w:t>MindTools</w:t>
      </w:r>
      <w:proofErr w:type="spellEnd"/>
      <w:proofErr w:type="gramEnd"/>
      <w:r w:rsidRPr="001A5D49">
        <w:t xml:space="preserve"> </w:t>
      </w:r>
      <w:r w:rsidR="00595E07" w:rsidRPr="001A5D49">
        <w:fldChar w:fldCharType="begin"/>
      </w:r>
      <w:r w:rsidR="00405146" w:rsidRPr="001A5D49">
        <w:instrText xml:space="preserve"> ADDIN ZOTERO_ITEM CSL_CITATION {"citationID":"Tr1DpmpG","properties":{"formattedCitation":"{\\rtf (\\uc0\\u8220{}Decision Tree Analysis\\uc0\\u8221{}, 2012)}","plainCitation":"(“Decision Tree Analysis”, 2012)"},"citationItems":[{"id":6,"uris":["http://zotero.org/users/local/ksghkIaS/items/MZH7BWHX"],"uri":["http://zotero.org/users/local/ksghkIaS/items/MZH7BWHX"],"itemData":{"id":6,"type":"webpage","title":"Decision Tree Analysis","URL":"http://www.mindtools.com/dectree.html","issued":{"year":2012},"accessed":{"year":2012,"month":5,"day":26}}}],"schema":"https://github.com/citation-style-language/schema/raw/master/csl-citation.json"} </w:instrText>
      </w:r>
      <w:r w:rsidR="00595E07" w:rsidRPr="001A5D49">
        <w:fldChar w:fldCharType="separate"/>
      </w:r>
      <w:r w:rsidR="00405146" w:rsidRPr="001A5D49">
        <w:t>(“</w:t>
      </w:r>
      <w:proofErr w:type="spellStart"/>
      <w:r w:rsidR="00405146" w:rsidRPr="001A5D49">
        <w:t>Decision</w:t>
      </w:r>
      <w:proofErr w:type="spellEnd"/>
      <w:r w:rsidR="00405146" w:rsidRPr="001A5D49">
        <w:t xml:space="preserve"> </w:t>
      </w:r>
      <w:proofErr w:type="spellStart"/>
      <w:r w:rsidR="00405146" w:rsidRPr="001A5D49">
        <w:t>Tree</w:t>
      </w:r>
      <w:proofErr w:type="spellEnd"/>
      <w:r w:rsidR="00405146" w:rsidRPr="001A5D49">
        <w:t xml:space="preserve"> </w:t>
      </w:r>
      <w:proofErr w:type="spellStart"/>
      <w:r w:rsidR="00405146" w:rsidRPr="001A5D49">
        <w:t>Analysis</w:t>
      </w:r>
      <w:proofErr w:type="spellEnd"/>
      <w:r w:rsidR="00405146" w:rsidRPr="001A5D49">
        <w:t>”, 2012)</w:t>
      </w:r>
      <w:r w:rsidR="00595E07" w:rsidRPr="001A5D49">
        <w:fldChar w:fldCharType="end"/>
      </w:r>
      <w:r w:rsidRPr="001A5D49">
        <w:t xml:space="preserve"> é feita uma descrição detalhada do procedimento para criar árvores de decisões. </w:t>
      </w:r>
      <w:r w:rsidR="00845E50" w:rsidRPr="001A5D49">
        <w:t>Comece</w:t>
      </w:r>
      <w:r w:rsidRPr="001A5D49">
        <w:t xml:space="preserve"> com uma decisão que </w:t>
      </w:r>
      <w:r w:rsidR="00845E50" w:rsidRPr="001A5D49">
        <w:t>precisa ser feita, esta primeira decisão é a raiz da árvore. A partir desta decisão, crie ramos para cada possível resultado da decisão e no final do ramo, considere o resultado</w:t>
      </w:r>
      <w:r w:rsidR="008D2618" w:rsidRPr="001A5D49">
        <w:t>.</w:t>
      </w:r>
      <w:r w:rsidR="00845E50" w:rsidRPr="001A5D49">
        <w:t xml:space="preserve"> </w:t>
      </w:r>
      <w:r w:rsidR="008D2618" w:rsidRPr="001A5D49">
        <w:t>S</w:t>
      </w:r>
      <w:r w:rsidR="00845E50" w:rsidRPr="001A5D49">
        <w:t>e o resultado deste ramo</w:t>
      </w:r>
      <w:r w:rsidR="008D2618" w:rsidRPr="001A5D49">
        <w:t xml:space="preserve"> for uma tomada de decisão que possui incerteza, coloque o nó de </w:t>
      </w:r>
      <w:r w:rsidR="00F36E10" w:rsidRPr="001A5D49">
        <w:t>incerteza</w:t>
      </w:r>
      <w:r w:rsidR="008D2618" w:rsidRPr="001A5D49">
        <w:t xml:space="preserve">. Caso o resultado do </w:t>
      </w:r>
      <w:r w:rsidR="008D2618" w:rsidRPr="001A5D49">
        <w:lastRenderedPageBreak/>
        <w:t>ramo seja outra decisão, então coloque o nó de decisão, e caso seja um ramo terminal, coloque o nó terminal. A partir dos novos nós da árvore,  crie os ramos que representem as possíveis opções. Novamente avalie o resultado de cada ramo e coloque o nó apropriado. Repita o processo até que os ramos terminem com o nó terminal.</w:t>
      </w:r>
    </w:p>
    <w:p w:rsidR="0049615E" w:rsidRPr="001A5D49" w:rsidRDefault="00595E07" w:rsidP="00903003">
      <w:pPr>
        <w:pStyle w:val="ABNT2"/>
      </w:pPr>
      <w:r w:rsidRPr="00595E07">
        <w:pict>
          <v:shape id="_x0000_s1027" type="#_x0000_t202" style="position:absolute;left:0;text-align:left;margin-left:222.75pt;margin-top:331.55pt;width:225pt;height:.05pt;z-index:251660288" wrapcoords="-72 0 -72 21109 21600 21109 21600 0 -72 0" stroked="f">
            <v:textbox style="mso-next-textbox:#_x0000_s1027;mso-fit-shape-to-text:t" inset="0,0,0,0">
              <w:txbxContent>
                <w:p w:rsidR="00A6500F" w:rsidRPr="00A438A0" w:rsidRDefault="00A6500F" w:rsidP="0049615E">
                  <w:pPr>
                    <w:pStyle w:val="Caption"/>
                    <w:jc w:val="center"/>
                    <w:rPr>
                      <w:rFonts w:eastAsia="Calibri"/>
                      <w:sz w:val="24"/>
                      <w:szCs w:val="24"/>
                      <w:lang w:val="pt-BR"/>
                    </w:rPr>
                  </w:pPr>
                  <w:bookmarkStart w:id="8" w:name="_Ref325825432"/>
                  <w:bookmarkStart w:id="9" w:name="_Toc325906421"/>
                  <w:r w:rsidRPr="00A438A0">
                    <w:rPr>
                      <w:lang w:val="pt-BR"/>
                    </w:rPr>
                    <w:t xml:space="preserve">Figura </w:t>
                  </w:r>
                  <w:r w:rsidRPr="00A438A0">
                    <w:rPr>
                      <w:lang w:val="pt-BR"/>
                    </w:rPr>
                    <w:fldChar w:fldCharType="begin"/>
                  </w:r>
                  <w:r w:rsidRPr="00A438A0">
                    <w:rPr>
                      <w:lang w:val="pt-BR"/>
                    </w:rPr>
                    <w:instrText xml:space="preserve"> SEQ Figura \* ARABIC </w:instrText>
                  </w:r>
                  <w:r w:rsidRPr="00A438A0">
                    <w:rPr>
                      <w:lang w:val="pt-BR"/>
                    </w:rPr>
                    <w:fldChar w:fldCharType="separate"/>
                  </w:r>
                  <w:r>
                    <w:rPr>
                      <w:noProof/>
                      <w:lang w:val="pt-BR"/>
                    </w:rPr>
                    <w:t>2</w:t>
                  </w:r>
                  <w:r w:rsidRPr="00A438A0">
                    <w:rPr>
                      <w:lang w:val="pt-BR"/>
                    </w:rPr>
                    <w:fldChar w:fldCharType="end"/>
                  </w:r>
                  <w:bookmarkEnd w:id="8"/>
                  <w:r w:rsidRPr="00A438A0">
                    <w:rPr>
                      <w:lang w:val="pt-BR"/>
                    </w:rPr>
                    <w:t>: Exemplo do c</w:t>
                  </w:r>
                  <w:r>
                    <w:rPr>
                      <w:lang w:val="pt-BR"/>
                    </w:rPr>
                    <w:t>á</w:t>
                  </w:r>
                  <w:r w:rsidRPr="00A438A0">
                    <w:rPr>
                      <w:lang w:val="pt-BR"/>
                    </w:rPr>
                    <w:t>lculo de nó de incerteza</w:t>
                  </w:r>
                  <w:bookmarkEnd w:id="9"/>
                </w:p>
              </w:txbxContent>
            </v:textbox>
            <w10:wrap type="tight" side="left"/>
          </v:shape>
        </w:pict>
      </w:r>
      <w:r w:rsidR="0049615E" w:rsidRPr="001A5D49">
        <w:rPr>
          <w:noProof/>
          <w:shd w:val="clear" w:color="auto" w:fill="auto"/>
          <w:lang w:val="en-US" w:eastAsia="en-US"/>
        </w:rPr>
        <w:drawing>
          <wp:anchor distT="0" distB="0" distL="114300" distR="114300" simplePos="0" relativeHeight="251658240" behindDoc="1" locked="0" layoutInCell="1" allowOverlap="1">
            <wp:simplePos x="0" y="0"/>
            <wp:positionH relativeFrom="column">
              <wp:posOffset>2828925</wp:posOffset>
            </wp:positionH>
            <wp:positionV relativeFrom="paragraph">
              <wp:posOffset>15875</wp:posOffset>
            </wp:positionV>
            <wp:extent cx="2857500" cy="4137660"/>
            <wp:effectExtent l="19050" t="0" r="0" b="0"/>
            <wp:wrapTight wrapText="left">
              <wp:wrapPolygon edited="0">
                <wp:start x="-144" y="0"/>
                <wp:lineTo x="-144" y="21481"/>
                <wp:lineTo x="21600" y="21481"/>
                <wp:lineTo x="21600" y="0"/>
                <wp:lineTo x="-14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857500" cy="4137660"/>
                    </a:xfrm>
                    <a:prstGeom prst="rect">
                      <a:avLst/>
                    </a:prstGeom>
                    <a:noFill/>
                    <a:ln w="9525">
                      <a:noFill/>
                      <a:miter lim="800000"/>
                      <a:headEnd/>
                      <a:tailEnd/>
                    </a:ln>
                  </pic:spPr>
                </pic:pic>
              </a:graphicData>
            </a:graphic>
          </wp:anchor>
        </w:drawing>
      </w:r>
      <w:r w:rsidR="008D2618" w:rsidRPr="001A5D49">
        <w:t xml:space="preserve">O próximo passo é calcular os valores na árvore. Em todos os nós de incerteza, </w:t>
      </w:r>
      <w:r w:rsidR="00F36E10" w:rsidRPr="001A5D49">
        <w:t xml:space="preserve">atribua </w:t>
      </w:r>
      <w:proofErr w:type="gramStart"/>
      <w:r w:rsidR="00F36E10" w:rsidRPr="001A5D49">
        <w:t>a</w:t>
      </w:r>
      <w:proofErr w:type="gramEnd"/>
      <w:r w:rsidR="00F36E10" w:rsidRPr="001A5D49">
        <w:t xml:space="preserve"> probabilidade de entrar em cada ramo resultante. Depois atribui um valor resultante nos nós terminais. Agora é necessário calcular o valor dos resultados de cada ramo através do seu tipo de nó. </w:t>
      </w:r>
      <w:proofErr w:type="gramStart"/>
      <w:r w:rsidR="00F36E10" w:rsidRPr="001A5D49">
        <w:t>Este calculo</w:t>
      </w:r>
      <w:proofErr w:type="gramEnd"/>
      <w:r w:rsidR="00F36E10" w:rsidRPr="001A5D49">
        <w:t xml:space="preserve"> é feito no sentido do nó terminal até a raiz da árvore. Em nós do tipo de incerteza, o valor será multiplicado pela sua probabilidade de ocorrência</w:t>
      </w:r>
      <w:r w:rsidR="0049615E" w:rsidRPr="001A5D49">
        <w:t xml:space="preserve"> e depois é feito um somatório destes resultados para ser colocado no valor do nó de incerteza</w:t>
      </w:r>
      <w:r w:rsidR="00F36E10" w:rsidRPr="001A5D49">
        <w:t xml:space="preserve">. A </w:t>
      </w:r>
      <w:fldSimple w:instr=" REF _Ref325825432 ">
        <w:r w:rsidR="00D53868" w:rsidRPr="001A5D49">
          <w:t>Figura 2</w:t>
        </w:r>
      </w:fldSimple>
      <w:r w:rsidR="00F36E10" w:rsidRPr="001A5D49">
        <w:t xml:space="preserve">ilustra um exemplo deste calculo. </w:t>
      </w:r>
    </w:p>
    <w:p w:rsidR="0049615E" w:rsidRPr="001A5D49" w:rsidRDefault="0049615E" w:rsidP="00903003">
      <w:pPr>
        <w:pStyle w:val="ABNT2"/>
      </w:pPr>
      <w:r w:rsidRPr="001A5D49">
        <w:t xml:space="preserve">Em um nó de decisão, atribua um valor para cada ramo resultante da decisão. Agora, para cada ramo, subtraia do valor resultante o valor do ramo tendo como resultado o valor de beneficio dessa decisão. Agora escolha dentro de todos os ramos, o valor que tenha um maior beneficio e coloque este valor no nó de decisão. A </w:t>
      </w:r>
      <w:fldSimple w:instr=" REF _Ref325825154 ">
        <w:r w:rsidR="00D53868" w:rsidRPr="001A5D49">
          <w:t>Figura 3</w:t>
        </w:r>
      </w:fldSimple>
      <w:r w:rsidRPr="001A5D49">
        <w:t xml:space="preserve"> ilustra esta etapa.</w:t>
      </w:r>
      <w:r w:rsidR="002C5613" w:rsidRPr="001A5D49">
        <w:t xml:space="preserve"> Repita este processo até chegar </w:t>
      </w:r>
      <w:proofErr w:type="gramStart"/>
      <w:r w:rsidR="002C5613" w:rsidRPr="001A5D49">
        <w:t>a</w:t>
      </w:r>
      <w:proofErr w:type="gramEnd"/>
      <w:r w:rsidR="002C5613" w:rsidRPr="001A5D49">
        <w:t xml:space="preserve"> raiz da árvore.</w:t>
      </w:r>
    </w:p>
    <w:p w:rsidR="0049615E" w:rsidRPr="001A5D49" w:rsidRDefault="0049615E" w:rsidP="00A438A0">
      <w:pPr>
        <w:jc w:val="center"/>
        <w:rPr>
          <w:lang w:val="pt-BR"/>
        </w:rPr>
      </w:pPr>
      <w:r w:rsidRPr="001A5D49">
        <w:rPr>
          <w:noProof/>
        </w:rPr>
        <w:lastRenderedPageBreak/>
        <w:drawing>
          <wp:inline distT="0" distB="0" distL="0" distR="0">
            <wp:extent cx="3352800" cy="4686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52800" cy="4686300"/>
                    </a:xfrm>
                    <a:prstGeom prst="rect">
                      <a:avLst/>
                    </a:prstGeom>
                    <a:noFill/>
                    <a:ln w="9525">
                      <a:noFill/>
                      <a:miter lim="800000"/>
                      <a:headEnd/>
                      <a:tailEnd/>
                    </a:ln>
                  </pic:spPr>
                </pic:pic>
              </a:graphicData>
            </a:graphic>
          </wp:inline>
        </w:drawing>
      </w:r>
    </w:p>
    <w:p w:rsidR="0049615E" w:rsidRPr="001A5D49" w:rsidRDefault="0049615E" w:rsidP="0049615E">
      <w:pPr>
        <w:pStyle w:val="Caption"/>
        <w:jc w:val="center"/>
        <w:rPr>
          <w:lang w:val="pt-BR"/>
        </w:rPr>
      </w:pPr>
      <w:bookmarkStart w:id="10" w:name="_Ref325825154"/>
      <w:bookmarkStart w:id="11" w:name="_Toc325906422"/>
      <w:r w:rsidRPr="001A5D49">
        <w:rPr>
          <w:lang w:val="pt-BR"/>
        </w:rPr>
        <w:t xml:space="preserve">Figura </w:t>
      </w:r>
      <w:r w:rsidR="00595E07" w:rsidRPr="001A5D49">
        <w:rPr>
          <w:lang w:val="pt-BR"/>
        </w:rPr>
        <w:fldChar w:fldCharType="begin"/>
      </w:r>
      <w:r w:rsidRPr="001A5D49">
        <w:rPr>
          <w:lang w:val="pt-BR"/>
        </w:rPr>
        <w:instrText xml:space="preserve"> SEQ Figura \* ARABIC </w:instrText>
      </w:r>
      <w:r w:rsidR="00595E07" w:rsidRPr="001A5D49">
        <w:rPr>
          <w:lang w:val="pt-BR"/>
        </w:rPr>
        <w:fldChar w:fldCharType="separate"/>
      </w:r>
      <w:r w:rsidR="001B5081">
        <w:rPr>
          <w:noProof/>
          <w:lang w:val="pt-BR"/>
        </w:rPr>
        <w:t>3</w:t>
      </w:r>
      <w:r w:rsidR="00595E07" w:rsidRPr="001A5D49">
        <w:rPr>
          <w:lang w:val="pt-BR"/>
        </w:rPr>
        <w:fldChar w:fldCharType="end"/>
      </w:r>
      <w:bookmarkEnd w:id="10"/>
      <w:r w:rsidRPr="001A5D49">
        <w:rPr>
          <w:lang w:val="pt-BR"/>
        </w:rPr>
        <w:t>: Exemplo de cálculo do valor de nó de decisão</w:t>
      </w:r>
      <w:bookmarkEnd w:id="11"/>
    </w:p>
    <w:p w:rsidR="0071142A" w:rsidRPr="001A5D49" w:rsidRDefault="0071142A" w:rsidP="0071142A">
      <w:pPr>
        <w:spacing w:line="360" w:lineRule="auto"/>
        <w:jc w:val="both"/>
        <w:rPr>
          <w:lang w:val="pt-BR"/>
        </w:rPr>
      </w:pPr>
    </w:p>
    <w:p w:rsidR="0089209D" w:rsidRPr="001A5D49" w:rsidRDefault="0003657E" w:rsidP="00766195">
      <w:pPr>
        <w:pStyle w:val="Heading2"/>
        <w:rPr>
          <w:lang w:val="pt-BR"/>
        </w:rPr>
      </w:pPr>
      <w:bookmarkStart w:id="12" w:name="_Toc325917377"/>
      <w:r w:rsidRPr="001A5D49">
        <w:rPr>
          <w:lang w:val="pt-BR"/>
        </w:rPr>
        <w:t xml:space="preserve">Árvore de Decisão de </w:t>
      </w:r>
      <w:r w:rsidR="0089209D" w:rsidRPr="001A5D49">
        <w:rPr>
          <w:lang w:val="pt-BR"/>
        </w:rPr>
        <w:t>Aprendizagem</w:t>
      </w:r>
      <w:bookmarkEnd w:id="12"/>
    </w:p>
    <w:p w:rsidR="0071142A" w:rsidRPr="001A5D49" w:rsidRDefault="0071142A" w:rsidP="0089209D">
      <w:pPr>
        <w:pStyle w:val="ABNT2"/>
      </w:pPr>
      <w:r w:rsidRPr="001A5D49">
        <w:t xml:space="preserve">Árvores de decisão </w:t>
      </w:r>
      <w:r w:rsidR="00B333F0" w:rsidRPr="001A5D49">
        <w:t>também podem ser utilizadas como um modelo preditivo em que mapeia observações de um determinado fato e / ou item a conclusões de seu valor</w:t>
      </w:r>
      <w:r w:rsidRPr="001A5D49">
        <w:t xml:space="preserve">, </w:t>
      </w:r>
      <w:r w:rsidR="00B333F0" w:rsidRPr="001A5D49">
        <w:t>sendo assim</w:t>
      </w:r>
      <w:r w:rsidRPr="001A5D49">
        <w:t xml:space="preserve"> conhecidas como </w:t>
      </w:r>
      <w:proofErr w:type="spellStart"/>
      <w:r w:rsidRPr="001A5D49">
        <w:rPr>
          <w:i/>
          <w:iCs/>
        </w:rPr>
        <w:t>Decision</w:t>
      </w:r>
      <w:proofErr w:type="spellEnd"/>
      <w:r w:rsidRPr="001A5D49">
        <w:rPr>
          <w:i/>
          <w:iCs/>
        </w:rPr>
        <w:t xml:space="preserve"> </w:t>
      </w:r>
      <w:proofErr w:type="spellStart"/>
      <w:r w:rsidRPr="001A5D49">
        <w:rPr>
          <w:i/>
          <w:iCs/>
        </w:rPr>
        <w:t>Tree</w:t>
      </w:r>
      <w:proofErr w:type="spellEnd"/>
      <w:r w:rsidRPr="001A5D49">
        <w:rPr>
          <w:i/>
          <w:iCs/>
        </w:rPr>
        <w:t xml:space="preserve"> </w:t>
      </w:r>
      <w:proofErr w:type="spellStart"/>
      <w:r w:rsidRPr="001A5D49">
        <w:rPr>
          <w:i/>
          <w:iCs/>
        </w:rPr>
        <w:t>Learning</w:t>
      </w:r>
      <w:proofErr w:type="spellEnd"/>
      <w:r w:rsidRPr="001A5D49">
        <w:t xml:space="preserve">. Este modelo de </w:t>
      </w:r>
      <w:r w:rsidR="00405051" w:rsidRPr="001A5D49">
        <w:t>árvore de decisão</w:t>
      </w:r>
      <w:r w:rsidRPr="001A5D49">
        <w:t xml:space="preserve"> é bastante utilizado em estatística, mineração de dados e aprendizado de maquina. Nestas áreas, a </w:t>
      </w:r>
      <w:r w:rsidR="00405051" w:rsidRPr="001A5D49">
        <w:t xml:space="preserve">árvore de decisão </w:t>
      </w:r>
      <w:r w:rsidRPr="001A5D49">
        <w:t xml:space="preserve">é utilizada como um modelo preditivo onde mapeia observações de um item e conclusões sobre seu valor. Em análise de decisão, a </w:t>
      </w:r>
      <w:r w:rsidR="00405051" w:rsidRPr="001A5D49">
        <w:t xml:space="preserve">árvore de decisão </w:t>
      </w:r>
      <w:r w:rsidRPr="001A5D49">
        <w:t>é usada para explicitamente e visualmente representar decisões e tomadas de decisões.</w:t>
      </w:r>
    </w:p>
    <w:p w:rsidR="0071142A" w:rsidRPr="001A5D49" w:rsidRDefault="0071142A" w:rsidP="0089209D">
      <w:pPr>
        <w:pStyle w:val="ABNT2"/>
      </w:pPr>
      <w:r w:rsidRPr="001A5D49">
        <w:t xml:space="preserve">Uma árvore pode ser </w:t>
      </w:r>
      <w:r w:rsidR="0003657E" w:rsidRPr="001A5D49">
        <w:t>"aprendida"</w:t>
      </w:r>
      <w:r w:rsidRPr="001A5D49">
        <w:t xml:space="preserve"> pela divisão da origem em subconjuntos baseados em testes de valor do atributo. Esse processo é repetido em cada subconjunto derivado em uma forma recursiva chamada de </w:t>
      </w:r>
      <w:proofErr w:type="spellStart"/>
      <w:r w:rsidRPr="001A5D49">
        <w:rPr>
          <w:i/>
          <w:iCs/>
        </w:rPr>
        <w:t>recursive</w:t>
      </w:r>
      <w:proofErr w:type="spellEnd"/>
      <w:r w:rsidRPr="001A5D49">
        <w:rPr>
          <w:i/>
          <w:iCs/>
        </w:rPr>
        <w:t xml:space="preserve"> </w:t>
      </w:r>
      <w:proofErr w:type="spellStart"/>
      <w:r w:rsidRPr="001A5D49">
        <w:rPr>
          <w:i/>
          <w:iCs/>
        </w:rPr>
        <w:t>partitioning</w:t>
      </w:r>
      <w:proofErr w:type="spellEnd"/>
      <w:r w:rsidRPr="001A5D49">
        <w:t xml:space="preserve">. A recursão é completada quando o </w:t>
      </w:r>
      <w:r w:rsidRPr="001A5D49">
        <w:lastRenderedPageBreak/>
        <w:t xml:space="preserve">subconjunto em um nó possui todos os mesmos valores da variável alvo, ou quando a divisão não gera nenhum novo valor para a predição. Esse processo é chamado de </w:t>
      </w:r>
      <w:proofErr w:type="spellStart"/>
      <w:r w:rsidRPr="001A5D49">
        <w:rPr>
          <w:i/>
          <w:iCs/>
        </w:rPr>
        <w:t>Top-down</w:t>
      </w:r>
      <w:proofErr w:type="spellEnd"/>
      <w:r w:rsidRPr="001A5D49">
        <w:rPr>
          <w:i/>
          <w:iCs/>
        </w:rPr>
        <w:t xml:space="preserve"> </w:t>
      </w:r>
      <w:proofErr w:type="spellStart"/>
      <w:r w:rsidRPr="001A5D49">
        <w:rPr>
          <w:i/>
          <w:iCs/>
        </w:rPr>
        <w:t>induction</w:t>
      </w:r>
      <w:proofErr w:type="spellEnd"/>
      <w:r w:rsidRPr="001A5D49">
        <w:rPr>
          <w:i/>
          <w:iCs/>
        </w:rPr>
        <w:t xml:space="preserve"> </w:t>
      </w:r>
      <w:proofErr w:type="spellStart"/>
      <w:r w:rsidRPr="001A5D49">
        <w:rPr>
          <w:i/>
          <w:iCs/>
        </w:rPr>
        <w:t>of</w:t>
      </w:r>
      <w:proofErr w:type="spellEnd"/>
      <w:r w:rsidRPr="001A5D49">
        <w:rPr>
          <w:i/>
          <w:iCs/>
        </w:rPr>
        <w:t xml:space="preserve"> </w:t>
      </w:r>
      <w:proofErr w:type="spellStart"/>
      <w:r w:rsidRPr="001A5D49">
        <w:rPr>
          <w:i/>
          <w:iCs/>
        </w:rPr>
        <w:t>decision</w:t>
      </w:r>
      <w:proofErr w:type="spellEnd"/>
      <w:r w:rsidRPr="001A5D49">
        <w:rPr>
          <w:i/>
          <w:iCs/>
        </w:rPr>
        <w:t xml:space="preserve"> </w:t>
      </w:r>
      <w:proofErr w:type="spellStart"/>
      <w:r w:rsidRPr="001A5D49">
        <w:rPr>
          <w:i/>
          <w:iCs/>
        </w:rPr>
        <w:t>tree</w:t>
      </w:r>
      <w:proofErr w:type="spellEnd"/>
      <w:r w:rsidR="00405146" w:rsidRPr="001A5D49">
        <w:rPr>
          <w:i/>
          <w:iCs/>
        </w:rPr>
        <w:t xml:space="preserve"> </w:t>
      </w:r>
      <w:r w:rsidR="00595E07" w:rsidRPr="001A5D49">
        <w:rPr>
          <w:i/>
          <w:iCs/>
        </w:rPr>
        <w:fldChar w:fldCharType="begin"/>
      </w:r>
      <w:r w:rsidR="00405146" w:rsidRPr="001A5D49">
        <w:rPr>
          <w:i/>
          <w:iCs/>
        </w:rPr>
        <w:instrText xml:space="preserve"> ADDIN ZOTERO_ITEM CSL_CITATION {"citationID":"1oO4FE1B","properties":{"formattedCitation":"(QUINLAN, 1986)","plainCitation":"(QUINLAN, 1986)"},"citationItems":[{"id":30,"uris":["http://zotero.org/users/local/ksghkIaS/items/BMB5HEGC"],"uri":["http://zotero.org/users/local/ksghkIaS/items/BMB5HEGC"],"itemData":{"id":30,"type":"article-journal","title":"Induction of Decision Trees","container-title":"In: Machine Learning","page":"81-106","volume":"1","DOI":"10.1023/A:1022643204877","author":[{"family":"Quinlan","given":"John"}],"issued":{"year":1986}}}],"schema":"https://github.com/citation-style-language/schema/raw/master/csl-citation.json"} </w:instrText>
      </w:r>
      <w:r w:rsidR="00595E07" w:rsidRPr="001A5D49">
        <w:rPr>
          <w:i/>
          <w:iCs/>
        </w:rPr>
        <w:fldChar w:fldCharType="separate"/>
      </w:r>
      <w:r w:rsidR="00405146" w:rsidRPr="001A5D49">
        <w:rPr>
          <w:szCs w:val="21"/>
        </w:rPr>
        <w:t>(QUINLAN, 1986)</w:t>
      </w:r>
      <w:r w:rsidR="00595E07" w:rsidRPr="001A5D49">
        <w:rPr>
          <w:i/>
          <w:iCs/>
        </w:rPr>
        <w:fldChar w:fldCharType="end"/>
      </w:r>
      <w:r w:rsidRPr="001A5D49">
        <w:t xml:space="preserve"> e é um exemplo de um algoritmo guloso. </w:t>
      </w:r>
      <w:r w:rsidR="00405146" w:rsidRPr="001A5D49">
        <w:t xml:space="preserve">A </w:t>
      </w:r>
      <w:fldSimple w:instr=" REF _Ref325826875 ">
        <w:r w:rsidR="00405146" w:rsidRPr="001A5D49">
          <w:t>Figura 4</w:t>
        </w:r>
      </w:fldSimple>
      <w:r w:rsidR="00405146" w:rsidRPr="001A5D49">
        <w:t xml:space="preserve"> ilustra um exemplo deste tipo de árvore.</w:t>
      </w:r>
    </w:p>
    <w:p w:rsidR="00405146" w:rsidRPr="001A5D49" w:rsidRDefault="00595E07" w:rsidP="00405146">
      <w:pPr>
        <w:keepNext/>
        <w:jc w:val="center"/>
        <w:rPr>
          <w:lang w:val="pt-BR"/>
        </w:rPr>
      </w:pPr>
      <w:r w:rsidRPr="00595E07">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405146" w:rsidRPr="001A5D49">
        <w:rPr>
          <w:noProof/>
        </w:rPr>
        <w:drawing>
          <wp:inline distT="0" distB="0" distL="0" distR="0">
            <wp:extent cx="3581400" cy="3905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581400" cy="3905250"/>
                    </a:xfrm>
                    <a:prstGeom prst="rect">
                      <a:avLst/>
                    </a:prstGeom>
                    <a:noFill/>
                    <a:ln w="9525">
                      <a:noFill/>
                      <a:miter lim="800000"/>
                      <a:headEnd/>
                      <a:tailEnd/>
                    </a:ln>
                  </pic:spPr>
                </pic:pic>
              </a:graphicData>
            </a:graphic>
          </wp:inline>
        </w:drawing>
      </w:r>
    </w:p>
    <w:p w:rsidR="0071142A" w:rsidRPr="001A5D49" w:rsidRDefault="00405146" w:rsidP="00405146">
      <w:pPr>
        <w:pStyle w:val="Caption"/>
        <w:jc w:val="center"/>
        <w:rPr>
          <w:lang w:val="pt-BR"/>
        </w:rPr>
      </w:pPr>
      <w:bookmarkStart w:id="13" w:name="_Ref325826875"/>
      <w:bookmarkStart w:id="14" w:name="_Toc325906423"/>
      <w:r w:rsidRPr="001A5D49">
        <w:rPr>
          <w:lang w:val="pt-BR"/>
        </w:rPr>
        <w:t xml:space="preserve">Figura </w:t>
      </w:r>
      <w:r w:rsidR="00595E07" w:rsidRPr="001A5D49">
        <w:rPr>
          <w:lang w:val="pt-BR"/>
        </w:rPr>
        <w:fldChar w:fldCharType="begin"/>
      </w:r>
      <w:r w:rsidR="004F6938" w:rsidRPr="001A5D49">
        <w:rPr>
          <w:lang w:val="pt-BR"/>
        </w:rPr>
        <w:instrText xml:space="preserve"> SEQ Figura \* ARABIC </w:instrText>
      </w:r>
      <w:r w:rsidR="00595E07" w:rsidRPr="001A5D49">
        <w:rPr>
          <w:lang w:val="pt-BR"/>
        </w:rPr>
        <w:fldChar w:fldCharType="separate"/>
      </w:r>
      <w:r w:rsidR="001B5081">
        <w:rPr>
          <w:noProof/>
          <w:lang w:val="pt-BR"/>
        </w:rPr>
        <w:t>4</w:t>
      </w:r>
      <w:r w:rsidR="00595E07" w:rsidRPr="001A5D49">
        <w:rPr>
          <w:lang w:val="pt-BR"/>
        </w:rPr>
        <w:fldChar w:fldCharType="end"/>
      </w:r>
      <w:bookmarkEnd w:id="13"/>
      <w:r w:rsidRPr="001A5D49">
        <w:rPr>
          <w:lang w:val="pt-BR"/>
        </w:rPr>
        <w:t>: Exemplo de uma árvore de decisão de aprendizagem</w:t>
      </w:r>
      <w:bookmarkEnd w:id="14"/>
    </w:p>
    <w:p w:rsidR="00FA7C0E" w:rsidRPr="001A5D49" w:rsidRDefault="00FA7C0E" w:rsidP="00FA7C0E">
      <w:pPr>
        <w:rPr>
          <w:lang w:val="pt-BR"/>
        </w:rPr>
      </w:pPr>
    </w:p>
    <w:p w:rsidR="007838FB" w:rsidRPr="001A5D49" w:rsidRDefault="007838FB" w:rsidP="00F400B3">
      <w:pPr>
        <w:pStyle w:val="Heading2"/>
        <w:rPr>
          <w:rStyle w:val="hps"/>
          <w:szCs w:val="36"/>
          <w:shd w:val="clear" w:color="auto" w:fill="F5F5F5"/>
          <w:lang w:val="pt-BR"/>
        </w:rPr>
      </w:pPr>
      <w:bookmarkStart w:id="15" w:name="_Toc325917378"/>
      <w:r w:rsidRPr="001A5D49">
        <w:rPr>
          <w:rStyle w:val="hps"/>
          <w:szCs w:val="36"/>
          <w:shd w:val="clear" w:color="auto" w:fill="F5F5F5"/>
          <w:lang w:val="pt-BR"/>
        </w:rPr>
        <w:t>Indução de</w:t>
      </w:r>
      <w:r w:rsidRPr="001A5D49">
        <w:rPr>
          <w:rStyle w:val="apple-converted-space"/>
          <w:szCs w:val="36"/>
          <w:shd w:val="clear" w:color="auto" w:fill="F5F5F5"/>
          <w:lang w:val="pt-BR"/>
        </w:rPr>
        <w:t> </w:t>
      </w:r>
      <w:r w:rsidRPr="001A5D49">
        <w:rPr>
          <w:rStyle w:val="hps"/>
          <w:szCs w:val="36"/>
          <w:shd w:val="clear" w:color="auto" w:fill="F5F5F5"/>
          <w:lang w:val="pt-BR"/>
        </w:rPr>
        <w:t>Árvores de Decisão</w:t>
      </w:r>
      <w:bookmarkEnd w:id="15"/>
    </w:p>
    <w:p w:rsidR="007838FB" w:rsidRPr="001A5D49" w:rsidRDefault="00B13F72" w:rsidP="007838FB">
      <w:pPr>
        <w:pStyle w:val="ABNT2"/>
      </w:pPr>
      <w:r w:rsidRPr="001A5D49">
        <w:t>A base é um universo de objetos que são descritos em termos de coleções de atributos. Cada atributo possui alguma importância para o objeto e é limitado a um conjunto de valores discretos e mutuamente exclusivos. Cada objeto no universo pertence a um conjunto de classes mutuamente exclusivas. Outro componente importante é o conjunto de treinamento</w:t>
      </w:r>
      <w:r w:rsidR="00405051" w:rsidRPr="001A5D49">
        <w:t xml:space="preserve"> (</w:t>
      </w:r>
      <w:r w:rsidR="00405051" w:rsidRPr="001A5D49">
        <w:rPr>
          <w:i/>
        </w:rPr>
        <w:t>training set</w:t>
      </w:r>
      <w:r w:rsidR="00405051" w:rsidRPr="001A5D49">
        <w:t>)</w:t>
      </w:r>
      <w:r w:rsidRPr="001A5D49">
        <w:t xml:space="preserve"> de objetos cuja classe é conhecida. A tarefa de indução é desenvolver uma regra de classificação que possa determinar em que classe cada objeto pertence de acordo com seus valores de atributos.</w:t>
      </w:r>
    </w:p>
    <w:p w:rsidR="00B13F72" w:rsidRPr="001A5D49" w:rsidRDefault="00B13F72" w:rsidP="007838FB">
      <w:pPr>
        <w:pStyle w:val="ABNT2"/>
      </w:pPr>
      <w:r w:rsidRPr="001A5D49">
        <w:t xml:space="preserve">Como mencionado, a regra de classificação dos objetos </w:t>
      </w:r>
      <w:proofErr w:type="gramStart"/>
      <w:r w:rsidRPr="001A5D49">
        <w:t>será expressada</w:t>
      </w:r>
      <w:proofErr w:type="gramEnd"/>
      <w:r w:rsidRPr="001A5D49">
        <w:t xml:space="preserve"> como uma árvore de decisão. A </w:t>
      </w:r>
      <w:fldSimple w:instr=" REF _Ref325834816 ">
        <w:r w:rsidRPr="001A5D49">
          <w:t>Figura 5</w:t>
        </w:r>
      </w:fldSimple>
      <w:r w:rsidRPr="001A5D49">
        <w:t xml:space="preserve"> ilustra um exemplo de um pequeno conjunto de treinamento que </w:t>
      </w:r>
      <w:r w:rsidRPr="001A5D49">
        <w:lastRenderedPageBreak/>
        <w:t>usa atributos de tipo: aspecto{</w:t>
      </w:r>
      <w:proofErr w:type="spellStart"/>
      <w:r w:rsidRPr="001A5D49">
        <w:t>sunny</w:t>
      </w:r>
      <w:proofErr w:type="spellEnd"/>
      <w:r w:rsidRPr="001A5D49">
        <w:t xml:space="preserve">, </w:t>
      </w:r>
      <w:proofErr w:type="spellStart"/>
      <w:r w:rsidRPr="001A5D49">
        <w:t>overcast</w:t>
      </w:r>
      <w:proofErr w:type="spellEnd"/>
      <w:r w:rsidRPr="001A5D49">
        <w:t xml:space="preserve">, </w:t>
      </w:r>
      <w:proofErr w:type="spellStart"/>
      <w:r w:rsidRPr="001A5D49">
        <w:t>rain</w:t>
      </w:r>
      <w:proofErr w:type="spellEnd"/>
      <w:r w:rsidRPr="001A5D49">
        <w:t>}, temperatura{</w:t>
      </w:r>
      <w:proofErr w:type="spellStart"/>
      <w:r w:rsidRPr="001A5D49">
        <w:t>cool</w:t>
      </w:r>
      <w:proofErr w:type="spellEnd"/>
      <w:r w:rsidRPr="001A5D49">
        <w:t xml:space="preserve">, </w:t>
      </w:r>
      <w:proofErr w:type="spellStart"/>
      <w:r w:rsidRPr="001A5D49">
        <w:t>mild</w:t>
      </w:r>
      <w:proofErr w:type="spellEnd"/>
      <w:r w:rsidRPr="001A5D49">
        <w:t>, hot}, umidade{</w:t>
      </w:r>
      <w:proofErr w:type="spellStart"/>
      <w:r w:rsidRPr="001A5D49">
        <w:t>high</w:t>
      </w:r>
      <w:proofErr w:type="spellEnd"/>
      <w:r w:rsidRPr="001A5D49">
        <w:t xml:space="preserve">, normal}, </w:t>
      </w:r>
      <w:proofErr w:type="spellStart"/>
      <w:r w:rsidRPr="001A5D49">
        <w:t>windy</w:t>
      </w:r>
      <w:proofErr w:type="spellEnd"/>
      <w:r w:rsidRPr="001A5D49">
        <w:t>{</w:t>
      </w:r>
      <w:proofErr w:type="spellStart"/>
      <w:r w:rsidRPr="001A5D49">
        <w:t>true</w:t>
      </w:r>
      <w:proofErr w:type="spellEnd"/>
      <w:r w:rsidRPr="001A5D49">
        <w:t xml:space="preserve">, </w:t>
      </w:r>
      <w:proofErr w:type="spellStart"/>
      <w:r w:rsidRPr="001A5D49">
        <w:t>false</w:t>
      </w:r>
      <w:proofErr w:type="spellEnd"/>
      <w:r w:rsidRPr="001A5D49">
        <w:t>}.</w:t>
      </w:r>
    </w:p>
    <w:p w:rsidR="00B13F72" w:rsidRPr="001A5D49" w:rsidRDefault="00B13F72" w:rsidP="00B13F72">
      <w:pPr>
        <w:keepNext/>
        <w:spacing w:line="360" w:lineRule="auto"/>
        <w:jc w:val="both"/>
        <w:rPr>
          <w:lang w:val="pt-BR"/>
        </w:rPr>
      </w:pPr>
      <w:r w:rsidRPr="001A5D49">
        <w:rPr>
          <w:rFonts w:asciiTheme="majorHAnsi" w:eastAsiaTheme="majorEastAsia" w:hAnsiTheme="majorHAnsi" w:cstheme="majorBidi"/>
          <w:b/>
          <w:bCs/>
          <w:noProof/>
          <w:color w:val="4F81BD" w:themeColor="accent1"/>
          <w:sz w:val="26"/>
          <w:szCs w:val="26"/>
        </w:rPr>
        <w:drawing>
          <wp:inline distT="0" distB="0" distL="0" distR="0">
            <wp:extent cx="5964705" cy="3398124"/>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cstate="print"/>
                    <a:srcRect/>
                    <a:stretch>
                      <a:fillRect/>
                    </a:stretch>
                  </pic:blipFill>
                  <pic:spPr bwMode="auto">
                    <a:xfrm>
                      <a:off x="0" y="0"/>
                      <a:ext cx="5964705" cy="3398124"/>
                    </a:xfrm>
                    <a:prstGeom prst="rect">
                      <a:avLst/>
                    </a:prstGeom>
                    <a:noFill/>
                    <a:ln w="9525">
                      <a:noFill/>
                      <a:miter lim="800000"/>
                      <a:headEnd/>
                      <a:tailEnd/>
                    </a:ln>
                  </pic:spPr>
                </pic:pic>
              </a:graphicData>
            </a:graphic>
          </wp:inline>
        </w:drawing>
      </w:r>
    </w:p>
    <w:p w:rsidR="000B623A" w:rsidRPr="001A5D49" w:rsidRDefault="00B13F72" w:rsidP="00B13F72">
      <w:pPr>
        <w:pStyle w:val="Caption"/>
        <w:jc w:val="center"/>
        <w:rPr>
          <w:lang w:val="pt-BR"/>
        </w:rPr>
      </w:pPr>
      <w:bookmarkStart w:id="16" w:name="_Ref325834816"/>
      <w:bookmarkStart w:id="17" w:name="_Toc325906424"/>
      <w:r w:rsidRPr="001A5D49">
        <w:rPr>
          <w:lang w:val="pt-BR"/>
        </w:rPr>
        <w:t xml:space="preserve">Figura </w:t>
      </w:r>
      <w:r w:rsidR="00595E07" w:rsidRPr="001A5D49">
        <w:rPr>
          <w:lang w:val="pt-BR"/>
        </w:rPr>
        <w:fldChar w:fldCharType="begin"/>
      </w:r>
      <w:r w:rsidR="004F6938" w:rsidRPr="001A5D49">
        <w:rPr>
          <w:lang w:val="pt-BR"/>
        </w:rPr>
        <w:instrText xml:space="preserve"> SEQ Figura \* ARABIC </w:instrText>
      </w:r>
      <w:r w:rsidR="00595E07" w:rsidRPr="001A5D49">
        <w:rPr>
          <w:lang w:val="pt-BR"/>
        </w:rPr>
        <w:fldChar w:fldCharType="separate"/>
      </w:r>
      <w:r w:rsidR="001B5081">
        <w:rPr>
          <w:noProof/>
          <w:lang w:val="pt-BR"/>
        </w:rPr>
        <w:t>5</w:t>
      </w:r>
      <w:r w:rsidR="00595E07" w:rsidRPr="001A5D49">
        <w:rPr>
          <w:lang w:val="pt-BR"/>
        </w:rPr>
        <w:fldChar w:fldCharType="end"/>
      </w:r>
      <w:bookmarkEnd w:id="16"/>
      <w:r w:rsidRPr="001A5D49">
        <w:rPr>
          <w:lang w:val="pt-BR"/>
        </w:rPr>
        <w:t>: Exemplo de um conjunto de treinamento</w:t>
      </w:r>
      <w:bookmarkEnd w:id="17"/>
    </w:p>
    <w:p w:rsidR="00BC6A68" w:rsidRPr="001A5D49" w:rsidRDefault="00925617" w:rsidP="00BC6A68">
      <w:pPr>
        <w:pStyle w:val="ABNT2"/>
      </w:pPr>
      <w:r w:rsidRPr="001A5D49">
        <w:t xml:space="preserve">Cada valor dos atributos é mostrado na figura, junto com a classe do objeto. A árvore de decisão que corretamente classifica cada objeto do conjunto de treinamento é dada na </w:t>
      </w:r>
      <w:fldSimple w:instr=" REF _Ref325835197 ">
        <w:r w:rsidRPr="001A5D49">
          <w:t>Figura 6</w:t>
        </w:r>
      </w:fldSimple>
      <w:r w:rsidRPr="001A5D49">
        <w:t xml:space="preserve">. As folhas da árvore de decisão são os nomes das classes, e os outros nós representam testes baseados em atributos com um ramo para cada possível resultado. Para classificar um objeto, inicia-se pela raiz da árvore, avalia o teste, e siga o ramo de acordo com o resultado. O processo continua até que a folha seja encontrada, onde o objeto é afirmado pertencer </w:t>
      </w:r>
      <w:proofErr w:type="gramStart"/>
      <w:r w:rsidRPr="001A5D49">
        <w:t>a</w:t>
      </w:r>
      <w:proofErr w:type="gramEnd"/>
      <w:r w:rsidRPr="001A5D49">
        <w:t xml:space="preserve"> classe com o nome da folha.</w:t>
      </w:r>
      <w:r w:rsidR="00BC6A68" w:rsidRPr="001A5D49">
        <w:t xml:space="preserve"> Se os atributos são adequados, é sempre possível construir uma árvore de decisão que corretamente classifica cada objeto do conjunto de treinamento, e usualmente existem várias árvores de decisões que classifica corretamente. </w:t>
      </w:r>
    </w:p>
    <w:p w:rsidR="00925617" w:rsidRPr="001A5D49" w:rsidRDefault="00925617" w:rsidP="00BC6A68">
      <w:pPr>
        <w:pStyle w:val="ABNT2"/>
      </w:pPr>
      <w:r w:rsidRPr="001A5D49">
        <w:rPr>
          <w:noProof/>
          <w:lang w:val="en-US" w:eastAsia="en-US"/>
        </w:rPr>
        <w:lastRenderedPageBreak/>
        <w:drawing>
          <wp:inline distT="0" distB="0" distL="0" distR="0">
            <wp:extent cx="4304961" cy="2550211"/>
            <wp:effectExtent l="19050" t="0" r="339"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cstate="print"/>
                    <a:srcRect/>
                    <a:stretch>
                      <a:fillRect/>
                    </a:stretch>
                  </pic:blipFill>
                  <pic:spPr bwMode="auto">
                    <a:xfrm>
                      <a:off x="0" y="0"/>
                      <a:ext cx="4304961" cy="2550211"/>
                    </a:xfrm>
                    <a:prstGeom prst="rect">
                      <a:avLst/>
                    </a:prstGeom>
                    <a:noFill/>
                    <a:ln w="9525">
                      <a:noFill/>
                      <a:miter lim="800000"/>
                      <a:headEnd/>
                      <a:tailEnd/>
                    </a:ln>
                  </pic:spPr>
                </pic:pic>
              </a:graphicData>
            </a:graphic>
          </wp:inline>
        </w:drawing>
      </w:r>
    </w:p>
    <w:p w:rsidR="00925617" w:rsidRPr="001A5D49" w:rsidRDefault="00925617" w:rsidP="00925617">
      <w:pPr>
        <w:pStyle w:val="Caption"/>
        <w:jc w:val="center"/>
        <w:rPr>
          <w:lang w:val="pt-BR"/>
        </w:rPr>
      </w:pPr>
      <w:bookmarkStart w:id="18" w:name="_Ref325835197"/>
      <w:bookmarkStart w:id="19" w:name="_Toc325906425"/>
      <w:r w:rsidRPr="001A5D49">
        <w:rPr>
          <w:lang w:val="pt-BR"/>
        </w:rPr>
        <w:t xml:space="preserve">Figura </w:t>
      </w:r>
      <w:r w:rsidR="00595E07" w:rsidRPr="001A5D49">
        <w:rPr>
          <w:lang w:val="pt-BR"/>
        </w:rPr>
        <w:fldChar w:fldCharType="begin"/>
      </w:r>
      <w:r w:rsidR="004F6938" w:rsidRPr="001A5D49">
        <w:rPr>
          <w:lang w:val="pt-BR"/>
        </w:rPr>
        <w:instrText xml:space="preserve"> SEQ Figura \* ARABIC </w:instrText>
      </w:r>
      <w:r w:rsidR="00595E07" w:rsidRPr="001A5D49">
        <w:rPr>
          <w:lang w:val="pt-BR"/>
        </w:rPr>
        <w:fldChar w:fldCharType="separate"/>
      </w:r>
      <w:r w:rsidR="001B5081">
        <w:rPr>
          <w:noProof/>
          <w:lang w:val="pt-BR"/>
        </w:rPr>
        <w:t>6</w:t>
      </w:r>
      <w:r w:rsidR="00595E07" w:rsidRPr="001A5D49">
        <w:rPr>
          <w:lang w:val="pt-BR"/>
        </w:rPr>
        <w:fldChar w:fldCharType="end"/>
      </w:r>
      <w:bookmarkEnd w:id="18"/>
      <w:r w:rsidRPr="001A5D49">
        <w:rPr>
          <w:lang w:val="pt-BR"/>
        </w:rPr>
        <w:t>: Árvore de decisão do conjunto de teste</w:t>
      </w:r>
      <w:bookmarkEnd w:id="19"/>
    </w:p>
    <w:p w:rsidR="00925617" w:rsidRPr="001A5D49" w:rsidRDefault="00405051" w:rsidP="00B13F72">
      <w:pPr>
        <w:pStyle w:val="ABNT2"/>
      </w:pPr>
      <w:r w:rsidRPr="001A5D49">
        <w:t>A essência da indução é mover além do conjunto de treinamento, como por exemplo, construir uma árvore de decisão que corretamente classifique objetos que também não pertençam ao conjunto de treinamento.</w:t>
      </w:r>
      <w:r w:rsidR="00641122" w:rsidRPr="001A5D49">
        <w:t xml:space="preserve"> Para conseguir isto, a árvore de decisão precisa capturar alguns relacionamentos significantes </w:t>
      </w:r>
      <w:r w:rsidR="00771198" w:rsidRPr="001A5D49">
        <w:t>entre a classe do objeto e seus valores de atributos.</w:t>
      </w:r>
    </w:p>
    <w:p w:rsidR="000B623A" w:rsidRPr="001A5D49" w:rsidRDefault="000B623A" w:rsidP="00F400B3">
      <w:pPr>
        <w:pStyle w:val="Heading2"/>
        <w:rPr>
          <w:lang w:val="pt-BR"/>
        </w:rPr>
      </w:pPr>
      <w:bookmarkStart w:id="20" w:name="_Toc325917379"/>
      <w:r w:rsidRPr="001A5D49">
        <w:rPr>
          <w:lang w:val="pt-BR"/>
        </w:rPr>
        <w:t>Algoritmo ID3</w:t>
      </w:r>
      <w:bookmarkEnd w:id="20"/>
    </w:p>
    <w:p w:rsidR="004C7DCD" w:rsidRPr="001A5D49" w:rsidRDefault="00F400B3" w:rsidP="000B623A">
      <w:pPr>
        <w:pStyle w:val="ABNT2"/>
        <w:rPr>
          <w:shd w:val="solid" w:color="FFFFFF" w:fill="FFFFFF"/>
        </w:rPr>
      </w:pPr>
      <w:r w:rsidRPr="001A5D49">
        <w:rPr>
          <w:shd w:val="solid" w:color="FFFFFF" w:fill="FFFFFF"/>
        </w:rPr>
        <w:t>Uma abordagem de fazer a tarefa de indução de árvores seria gerar todas as possíveis árvores decisões que classifique corretamente o conjunto de treinamento e selecionar o mais</w:t>
      </w:r>
      <w:r w:rsidR="008619CB" w:rsidRPr="001A5D49">
        <w:rPr>
          <w:shd w:val="solid" w:color="FFFFFF" w:fill="FFFFFF"/>
        </w:rPr>
        <w:t xml:space="preserve"> simples deles. No entanto, o número de árvores pode ser  muito grande, tornando esta abordagem apenas viável para pequenas tarefas de indução.</w:t>
      </w:r>
    </w:p>
    <w:p w:rsidR="008619CB" w:rsidRPr="001A5D49" w:rsidRDefault="008619CB" w:rsidP="000B623A">
      <w:pPr>
        <w:pStyle w:val="ABNT2"/>
        <w:rPr>
          <w:shd w:val="solid" w:color="FFFFFF" w:fill="FFFFFF"/>
        </w:rPr>
      </w:pPr>
      <w:r w:rsidRPr="001A5D49">
        <w:rPr>
          <w:shd w:val="solid" w:color="FFFFFF" w:fill="FFFFFF"/>
        </w:rPr>
        <w:t>O algoritmo ID3</w:t>
      </w:r>
      <w:r w:rsidR="00482D23" w:rsidRPr="001A5D49">
        <w:rPr>
          <w:shd w:val="solid" w:color="FFFFFF" w:fill="FFFFFF"/>
        </w:rPr>
        <w:t xml:space="preserve"> </w:t>
      </w:r>
      <w:r w:rsidR="00595E07" w:rsidRPr="001A5D49">
        <w:rPr>
          <w:shd w:val="solid" w:color="FFFFFF" w:fill="FFFFFF"/>
        </w:rPr>
        <w:fldChar w:fldCharType="begin"/>
      </w:r>
      <w:r w:rsidR="00482D23" w:rsidRPr="001A5D49">
        <w:rPr>
          <w:shd w:val="solid" w:color="FFFFFF" w:fill="FFFFFF"/>
        </w:rPr>
        <w:instrText xml:space="preserve"> ADDIN ZOTERO_ITEM CSL_CITATION {"citationID":"lnGtnGBg","properties":{"formattedCitation":"(QUINLAN, 1986)","plainCitation":"(QUINLAN, 1986)"},"citationItems":[{"id":30,"uris":["http://zotero.org/users/local/ksghkIaS/items/BMB5HEGC"],"uri":["http://zotero.org/users/local/ksghkIaS/items/BMB5HEGC"],"itemData":{"id":30,"type":"article-journal","title":"Induction of Decision Trees","container-title":"In: Machine Learning","page":"81-106","volume":"1","DOI":"10.1023/A:1022643204877","author":[{"family":"Quinlan","given":"John"}],"issued":{"year":1986}}}],"schema":"https://github.com/citation-style-language/schema/raw/master/csl-citation.json"} </w:instrText>
      </w:r>
      <w:r w:rsidR="00595E07" w:rsidRPr="001A5D49">
        <w:rPr>
          <w:shd w:val="solid" w:color="FFFFFF" w:fill="FFFFFF"/>
        </w:rPr>
        <w:fldChar w:fldCharType="separate"/>
      </w:r>
      <w:r w:rsidR="00482D23" w:rsidRPr="001A5D49">
        <w:rPr>
          <w:szCs w:val="21"/>
        </w:rPr>
        <w:t>(QUINLAN, 1986)</w:t>
      </w:r>
      <w:r w:rsidR="00595E07" w:rsidRPr="001A5D49">
        <w:rPr>
          <w:shd w:val="solid" w:color="FFFFFF" w:fill="FFFFFF"/>
        </w:rPr>
        <w:fldChar w:fldCharType="end"/>
      </w:r>
      <w:r w:rsidRPr="001A5D49">
        <w:rPr>
          <w:shd w:val="solid" w:color="FFFFFF" w:fill="FFFFFF"/>
        </w:rPr>
        <w:t xml:space="preserve"> foi concebido para a outra extremidade do espectro, onde existem muitos atributos e o conjunto de treinamento contem muitos objetos, mas onde uma árvore de decisão razoavelmente boa seja necessária sem ter muito esforço de cálculo computacional. O algoritmo constrói uma esta árvore de decisão simples, no entanto a abordagem utilizada não garante que árvores melhores não tenham </w:t>
      </w:r>
      <w:proofErr w:type="gramStart"/>
      <w:r w:rsidRPr="001A5D49">
        <w:rPr>
          <w:shd w:val="solid" w:color="FFFFFF" w:fill="FFFFFF"/>
        </w:rPr>
        <w:t>sidos</w:t>
      </w:r>
      <w:proofErr w:type="gramEnd"/>
      <w:r w:rsidRPr="001A5D49">
        <w:rPr>
          <w:shd w:val="solid" w:color="FFFFFF" w:fill="FFFFFF"/>
        </w:rPr>
        <w:t xml:space="preserve"> negligenciadas.</w:t>
      </w:r>
    </w:p>
    <w:p w:rsidR="008619CB" w:rsidRPr="001A5D49" w:rsidRDefault="008619CB" w:rsidP="000B623A">
      <w:pPr>
        <w:pStyle w:val="ABNT2"/>
        <w:rPr>
          <w:shd w:val="solid" w:color="FFFFFF" w:fill="FFFFFF"/>
        </w:rPr>
      </w:pPr>
      <w:r w:rsidRPr="001A5D49">
        <w:rPr>
          <w:shd w:val="solid" w:color="FFFFFF" w:fill="FFFFFF"/>
        </w:rPr>
        <w:t>A estrutura básica do ID3 é iterativa. Um subconjunto do conjunto de treinamento, chamado de janela, é escolhido randomicamente e uma árvore de decisão é gerada a partir dele. Essa árvore classifica corretamente todos os objetos desta janela. Todos os outros objetos no conjunto de treinamento são classificados usando a árvore. Se a árvore fornecer a resposta correta para todos estes objetos então é correta</w:t>
      </w:r>
      <w:r w:rsidR="00482D23" w:rsidRPr="001A5D49">
        <w:rPr>
          <w:shd w:val="solid" w:color="FFFFFF" w:fill="FFFFFF"/>
        </w:rPr>
        <w:t xml:space="preserve"> para todo o conjunto de treinamento e o processo </w:t>
      </w:r>
      <w:r w:rsidR="00482D23" w:rsidRPr="001A5D49">
        <w:rPr>
          <w:shd w:val="solid" w:color="FFFFFF" w:fill="FFFFFF"/>
        </w:rPr>
        <w:lastRenderedPageBreak/>
        <w:t xml:space="preserve">é terminado. </w:t>
      </w:r>
      <w:proofErr w:type="gramStart"/>
      <w:r w:rsidR="00482D23" w:rsidRPr="001A5D49">
        <w:rPr>
          <w:shd w:val="solid" w:color="FFFFFF" w:fill="FFFFFF"/>
        </w:rPr>
        <w:t>Caso contrario</w:t>
      </w:r>
      <w:proofErr w:type="gramEnd"/>
      <w:r w:rsidR="00482D23" w:rsidRPr="001A5D49">
        <w:rPr>
          <w:shd w:val="solid" w:color="FFFFFF" w:fill="FFFFFF"/>
        </w:rPr>
        <w:t>, uma seleção dos objetos classificados incorretamente é adicionado a janela e o processo continua. Desta forma, árvores de decisões corretas são encontradas depois de poucas iterações para o conjunto de treinamento de 30.000 objetos descritos em termos de até 50 atributos. Evidencia empírica sugere que a árvore de decisão correta é usualmente achada mais rapidamente por este método do que formando a árvore através do conjunto completo de treinamento.</w:t>
      </w:r>
    </w:p>
    <w:p w:rsidR="00B61FCD" w:rsidRPr="001A5D49" w:rsidRDefault="00B61FCD" w:rsidP="000B623A">
      <w:pPr>
        <w:pStyle w:val="ABNT2"/>
        <w:rPr>
          <w:shd w:val="solid" w:color="FFFFFF" w:fill="FFFFFF"/>
        </w:rPr>
      </w:pPr>
      <w:r w:rsidRPr="001A5D49">
        <w:rPr>
          <w:shd w:val="solid" w:color="FFFFFF" w:fill="FFFFFF"/>
        </w:rPr>
        <w:t>O algoritmo ID3 pode ser resumido da seguinte forma:</w:t>
      </w:r>
    </w:p>
    <w:p w:rsidR="00B61FCD" w:rsidRPr="001A5D49" w:rsidRDefault="00B61FCD" w:rsidP="00B61FCD">
      <w:pPr>
        <w:pStyle w:val="ABNT2"/>
        <w:numPr>
          <w:ilvl w:val="0"/>
          <w:numId w:val="30"/>
        </w:numPr>
        <w:rPr>
          <w:shd w:val="solid" w:color="FFFFFF" w:fill="FFFFFF"/>
        </w:rPr>
      </w:pPr>
      <w:r w:rsidRPr="001A5D49">
        <w:rPr>
          <w:shd w:val="solid" w:color="FFFFFF" w:fill="FFFFFF"/>
        </w:rPr>
        <w:t xml:space="preserve">Pegue todos os atributos não usados e </w:t>
      </w:r>
      <w:r w:rsidR="00195E60" w:rsidRPr="001A5D49">
        <w:rPr>
          <w:shd w:val="solid" w:color="FFFFFF" w:fill="FFFFFF"/>
        </w:rPr>
        <w:t>conte seus valores de entropia relativos a amostras de teste.</w:t>
      </w:r>
    </w:p>
    <w:p w:rsidR="00195E60" w:rsidRPr="001A5D49" w:rsidRDefault="00195E60" w:rsidP="00B61FCD">
      <w:pPr>
        <w:pStyle w:val="ABNT2"/>
        <w:numPr>
          <w:ilvl w:val="0"/>
          <w:numId w:val="30"/>
        </w:numPr>
        <w:rPr>
          <w:shd w:val="solid" w:color="FFFFFF" w:fill="FFFFFF"/>
        </w:rPr>
      </w:pPr>
      <w:r w:rsidRPr="001A5D49">
        <w:rPr>
          <w:shd w:val="solid" w:color="FFFFFF" w:fill="FFFFFF"/>
        </w:rPr>
        <w:t>Escolha atributo cuja entropia é mínima, ou a ganho é máximo.</w:t>
      </w:r>
    </w:p>
    <w:p w:rsidR="000B623A" w:rsidRPr="001A5D49" w:rsidRDefault="00195E60" w:rsidP="000B623A">
      <w:pPr>
        <w:pStyle w:val="ABNT2"/>
        <w:numPr>
          <w:ilvl w:val="0"/>
          <w:numId w:val="30"/>
        </w:numPr>
        <w:rPr>
          <w:shd w:val="solid" w:color="FFFFFF" w:fill="FFFFFF"/>
        </w:rPr>
      </w:pPr>
      <w:r w:rsidRPr="001A5D49">
        <w:rPr>
          <w:shd w:val="solid" w:color="FFFFFF" w:fill="FFFFFF"/>
        </w:rPr>
        <w:t>Crie um nó contendo este atributo.</w:t>
      </w:r>
    </w:p>
    <w:p w:rsidR="000B623A" w:rsidRPr="001A5D49" w:rsidRDefault="000B623A" w:rsidP="00195E60">
      <w:pPr>
        <w:pStyle w:val="Heading3"/>
        <w:rPr>
          <w:shd w:val="solid" w:color="FFFFFF" w:fill="FFFFFF"/>
          <w:lang w:val="pt-BR"/>
        </w:rPr>
      </w:pPr>
      <w:bookmarkStart w:id="21" w:name="_Toc325917380"/>
      <w:r w:rsidRPr="001A5D49">
        <w:rPr>
          <w:shd w:val="solid" w:color="FFFFFF" w:fill="FFFFFF"/>
          <w:lang w:val="pt-BR"/>
        </w:rPr>
        <w:t>Entrop</w:t>
      </w:r>
      <w:r w:rsidR="00195E60" w:rsidRPr="001A5D49">
        <w:rPr>
          <w:shd w:val="solid" w:color="FFFFFF" w:fill="FFFFFF"/>
          <w:lang w:val="pt-BR"/>
        </w:rPr>
        <w:t>ia</w:t>
      </w:r>
      <w:r w:rsidR="00E9392A" w:rsidRPr="001A5D49">
        <w:rPr>
          <w:shd w:val="solid" w:color="FFFFFF" w:fill="FFFFFF"/>
          <w:lang w:val="pt-BR"/>
        </w:rPr>
        <w:t xml:space="preserve"> de informação e Ganho de informação</w:t>
      </w:r>
      <w:bookmarkEnd w:id="21"/>
      <w:r w:rsidR="00E9392A" w:rsidRPr="001A5D49">
        <w:rPr>
          <w:shd w:val="solid" w:color="FFFFFF" w:fill="FFFFFF"/>
          <w:lang w:val="pt-BR"/>
        </w:rPr>
        <w:t xml:space="preserve"> </w:t>
      </w:r>
    </w:p>
    <w:p w:rsidR="00766195" w:rsidRPr="001A5D49" w:rsidRDefault="00555660" w:rsidP="00F37C5F">
      <w:pPr>
        <w:pStyle w:val="ABNT2"/>
      </w:pPr>
      <w:r w:rsidRPr="001A5D49">
        <w:t>Criar uma árvore de decisão é  uma questão de escolher qual atributo testar em cada nó da árvore. Existem duas medidas utilizadas para este tipo de decisão, entropia e o ganho de informação que é calculada usando entropia.</w:t>
      </w:r>
    </w:p>
    <w:p w:rsidR="00555660" w:rsidRPr="001A5D49" w:rsidRDefault="00555660" w:rsidP="00F37C5F">
      <w:pPr>
        <w:pStyle w:val="ABNT2"/>
      </w:pPr>
      <w:r w:rsidRPr="001A5D49">
        <w:t>Entropia, de acordo com Mitchell</w:t>
      </w:r>
      <w:r w:rsidR="0070546C" w:rsidRPr="001A5D49">
        <w:t xml:space="preserve"> </w:t>
      </w:r>
      <w:r w:rsidR="00595E07" w:rsidRPr="001A5D49">
        <w:fldChar w:fldCharType="begin"/>
      </w:r>
      <w:r w:rsidR="00256458" w:rsidRPr="001A5D49">
        <w:instrText xml:space="preserve"> ADDIN ZOTERO_ITEM CSL_CITATION {"citationID":"KbyELEfF","properties":{"formattedCitation":"(1997)","plainCitation":"(1997)"},"citationItems":[{"id":34,"uris":["http://zotero.org/users/local/ksghkIaS/items/RJ7EPCHK"],"uri":["http://zotero.org/users/local/ksghkIaS/items/RJ7EPCHK"],"itemData":{"id":34,"type":"chapter","title":"Machine Learning","publisher":"McGraw-Hill, Inc.","publisher-place":"New York, NY, USA","page":"432","edition":"1","event-place":"New York, NY, USA","URL":"http://dl.acm.org/citation.cfm?id=541177","ISBN":"0070428077, 9780070428072","language":"English","author":[{"family":"Mitchell","given":"Tom"}],"issued":{"year":1997},"accessed":{"year":2012,"month":5,"day":26}},"suppress-author":true}],"schema":"https://github.com/citation-style-language/schema/raw/master/csl-citation.json"} </w:instrText>
      </w:r>
      <w:r w:rsidR="00595E07" w:rsidRPr="001A5D49">
        <w:fldChar w:fldCharType="separate"/>
      </w:r>
      <w:r w:rsidRPr="001A5D49">
        <w:rPr>
          <w:szCs w:val="21"/>
        </w:rPr>
        <w:t>(1997)</w:t>
      </w:r>
      <w:r w:rsidR="00595E07" w:rsidRPr="001A5D49">
        <w:fldChar w:fldCharType="end"/>
      </w:r>
      <w:r w:rsidR="0070546C" w:rsidRPr="001A5D49">
        <w:t xml:space="preserve"> caracteriza a impuridade de uma coleção arbitraria de exemplos. Em outras palavras, entropia é a medida de duvida, imprevisibilidade. </w:t>
      </w:r>
      <w:r w:rsidR="00E9392A" w:rsidRPr="001A5D49">
        <w:t xml:space="preserve">Entropia é utilizada no algoritmo para determinar que nó da árvore </w:t>
      </w:r>
      <w:proofErr w:type="gramStart"/>
      <w:r w:rsidR="00E9392A" w:rsidRPr="001A5D49">
        <w:t>será</w:t>
      </w:r>
      <w:proofErr w:type="gramEnd"/>
      <w:r w:rsidR="00E9392A" w:rsidRPr="001A5D49">
        <w:t xml:space="preserve"> subdividido no próximo passo. Quanto maior o valor de entropia, maior o potencial de melhoramento. </w:t>
      </w:r>
      <w:r w:rsidR="0070546C" w:rsidRPr="001A5D49">
        <w:t>A formula para calcular a entropia é:</w:t>
      </w:r>
    </w:p>
    <w:p w:rsidR="0070546C" w:rsidRPr="001A5D49" w:rsidRDefault="0070546C" w:rsidP="00F37C5F">
      <w:pPr>
        <w:pStyle w:val="ABNT2"/>
      </w:pPr>
      <w:r w:rsidRPr="001A5D49">
        <w:rPr>
          <w:noProof/>
          <w:lang w:val="en-US" w:eastAsia="en-US"/>
        </w:rPr>
        <w:drawing>
          <wp:inline distT="0" distB="0" distL="0" distR="0">
            <wp:extent cx="2315845" cy="474980"/>
            <wp:effectExtent l="19050" t="0" r="8255" b="0"/>
            <wp:docPr id="3" name="Picture 33" descr=" E(S) = - \sum^{n}_{j=1}  f_{S}(j) \log_{2} f_{S}(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E(S) = - \sum^{n}_{j=1}  f_{S}(j) \log_{2} f_{S}(j) "/>
                    <pic:cNvPicPr>
                      <a:picLocks noChangeAspect="1" noChangeArrowheads="1"/>
                    </pic:cNvPicPr>
                  </pic:nvPicPr>
                  <pic:blipFill>
                    <a:blip r:embed="rId17" cstate="print"/>
                    <a:srcRect/>
                    <a:stretch>
                      <a:fillRect/>
                    </a:stretch>
                  </pic:blipFill>
                  <pic:spPr bwMode="auto">
                    <a:xfrm>
                      <a:off x="0" y="0"/>
                      <a:ext cx="2315845" cy="474980"/>
                    </a:xfrm>
                    <a:prstGeom prst="rect">
                      <a:avLst/>
                    </a:prstGeom>
                    <a:noFill/>
                    <a:ln w="9525">
                      <a:noFill/>
                      <a:miter lim="800000"/>
                      <a:headEnd/>
                      <a:tailEnd/>
                    </a:ln>
                  </pic:spPr>
                </pic:pic>
              </a:graphicData>
            </a:graphic>
          </wp:inline>
        </w:drawing>
      </w:r>
    </w:p>
    <w:p w:rsidR="0070546C" w:rsidRPr="001A5D49" w:rsidRDefault="00E9392A" w:rsidP="00972FBB">
      <w:pPr>
        <w:pStyle w:val="ABNT2"/>
        <w:numPr>
          <w:ilvl w:val="0"/>
          <w:numId w:val="34"/>
        </w:numPr>
      </w:pPr>
      <w:r w:rsidRPr="001A5D49">
        <w:t>E(S)</w:t>
      </w:r>
      <w:r w:rsidR="0070546C" w:rsidRPr="001A5D49">
        <w:t xml:space="preserve"> é </w:t>
      </w:r>
      <w:r w:rsidRPr="001A5D49">
        <w:t>a entropia do conjunto S.</w:t>
      </w:r>
    </w:p>
    <w:p w:rsidR="00E9392A" w:rsidRPr="001A5D49" w:rsidRDefault="00E9392A" w:rsidP="00972FBB">
      <w:pPr>
        <w:pStyle w:val="ABNT2"/>
        <w:numPr>
          <w:ilvl w:val="0"/>
          <w:numId w:val="34"/>
        </w:numPr>
      </w:pPr>
      <w:r w:rsidRPr="001A5D49">
        <w:t>n é o numero de diferentes valores do atributo em S.</w:t>
      </w:r>
    </w:p>
    <w:p w:rsidR="00E9392A" w:rsidRPr="001A5D49" w:rsidRDefault="00E9392A" w:rsidP="00972FBB">
      <w:pPr>
        <w:pStyle w:val="ABNT2"/>
        <w:numPr>
          <w:ilvl w:val="0"/>
          <w:numId w:val="34"/>
        </w:numPr>
      </w:pPr>
      <w:proofErr w:type="spellStart"/>
      <w:proofErr w:type="gramStart"/>
      <w:r w:rsidRPr="001A5D49">
        <w:t>fs</w:t>
      </w:r>
      <w:proofErr w:type="spellEnd"/>
      <w:proofErr w:type="gramEnd"/>
      <w:r w:rsidRPr="001A5D49">
        <w:t>(j) é a frequência (proporção) do valor j no conjunto S.</w:t>
      </w:r>
    </w:p>
    <w:p w:rsidR="00195E60" w:rsidRPr="001A5D49" w:rsidRDefault="00E9392A" w:rsidP="00972FBB">
      <w:pPr>
        <w:pStyle w:val="ABNT2"/>
        <w:numPr>
          <w:ilvl w:val="0"/>
          <w:numId w:val="34"/>
        </w:numPr>
      </w:pPr>
      <w:r w:rsidRPr="001A5D49">
        <w:t xml:space="preserve">Quando entropia é igual </w:t>
      </w:r>
      <w:proofErr w:type="gramStart"/>
      <w:r w:rsidRPr="001A5D49">
        <w:t>a</w:t>
      </w:r>
      <w:proofErr w:type="gramEnd"/>
      <w:r w:rsidRPr="001A5D49">
        <w:t xml:space="preserve"> zero, identifica um conjunto perfeitamente classificado.</w:t>
      </w:r>
    </w:p>
    <w:p w:rsidR="00512B09" w:rsidRPr="001A5D49" w:rsidRDefault="00512B09" w:rsidP="00512B09">
      <w:pPr>
        <w:pStyle w:val="ABNT2"/>
      </w:pPr>
      <w:r w:rsidRPr="001A5D49">
        <w:lastRenderedPageBreak/>
        <w:t>O ganho é calculado para estimar o ganho produzido por uma divisão de um atributo e quantifica a melhoria da entropia pela divisão de mais um atributo, sendo que um ganho maior é melhor. A equação do ganho é:</w:t>
      </w:r>
    </w:p>
    <w:p w:rsidR="00512B09" w:rsidRPr="001A5D49" w:rsidRDefault="00512B09" w:rsidP="00512B09">
      <w:pPr>
        <w:pStyle w:val="ABNT2"/>
      </w:pPr>
      <w:r w:rsidRPr="001A5D49">
        <w:rPr>
          <w:noProof/>
          <w:lang w:val="en-US" w:eastAsia="en-US"/>
        </w:rPr>
        <w:drawing>
          <wp:inline distT="0" distB="0" distL="0" distR="0">
            <wp:extent cx="2857500" cy="457200"/>
            <wp:effectExtent l="19050" t="0" r="0" b="0"/>
            <wp:docPr id="54" name="Picture 53" descr=" G(S, A) = E(S) - \sum^{m}_{i=1}  f_{S}(A_{i}) E(S_{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G(S, A) = E(S) - \sum^{m}_{i=1}  f_{S}(A_{i}) E(S_{A_{i}})"/>
                    <pic:cNvPicPr>
                      <a:picLocks noChangeAspect="1" noChangeArrowheads="1"/>
                    </pic:cNvPicPr>
                  </pic:nvPicPr>
                  <pic:blipFill>
                    <a:blip r:embed="rId18" cstate="print"/>
                    <a:srcRect/>
                    <a:stretch>
                      <a:fillRect/>
                    </a:stretch>
                  </pic:blipFill>
                  <pic:spPr bwMode="auto">
                    <a:xfrm>
                      <a:off x="0" y="0"/>
                      <a:ext cx="2857500" cy="457200"/>
                    </a:xfrm>
                    <a:prstGeom prst="rect">
                      <a:avLst/>
                    </a:prstGeom>
                    <a:noFill/>
                    <a:ln w="9525">
                      <a:noFill/>
                      <a:miter lim="800000"/>
                      <a:headEnd/>
                      <a:tailEnd/>
                    </a:ln>
                  </pic:spPr>
                </pic:pic>
              </a:graphicData>
            </a:graphic>
          </wp:inline>
        </w:drawing>
      </w:r>
    </w:p>
    <w:p w:rsidR="00512B09" w:rsidRPr="001A5D49" w:rsidRDefault="00512B09" w:rsidP="00512B09">
      <w:pPr>
        <w:pStyle w:val="ABNT2"/>
        <w:numPr>
          <w:ilvl w:val="0"/>
          <w:numId w:val="36"/>
        </w:numPr>
      </w:pPr>
      <w:r w:rsidRPr="001A5D49">
        <w:t>G(</w:t>
      </w:r>
      <w:proofErr w:type="gramStart"/>
      <w:r w:rsidRPr="001A5D49">
        <w:t>S,</w:t>
      </w:r>
      <w:proofErr w:type="gramEnd"/>
      <w:r w:rsidRPr="001A5D49">
        <w:t>A) é o ganho do conjunto S depois de ter dividido sobre o atributo A.</w:t>
      </w:r>
    </w:p>
    <w:p w:rsidR="00512B09" w:rsidRPr="001A5D49" w:rsidRDefault="00512B09" w:rsidP="00512B09">
      <w:pPr>
        <w:pStyle w:val="ABNT2"/>
        <w:numPr>
          <w:ilvl w:val="0"/>
          <w:numId w:val="36"/>
        </w:numPr>
      </w:pPr>
      <w:r w:rsidRPr="001A5D49">
        <w:t>E(S) é a entropia de informação do conjunto S.</w:t>
      </w:r>
    </w:p>
    <w:p w:rsidR="00512B09" w:rsidRPr="001A5D49" w:rsidRDefault="00512B09" w:rsidP="00512B09">
      <w:pPr>
        <w:pStyle w:val="ABNT2"/>
        <w:numPr>
          <w:ilvl w:val="0"/>
          <w:numId w:val="36"/>
        </w:numPr>
      </w:pPr>
      <w:r w:rsidRPr="001A5D49">
        <w:t>m é o numero de diferentes valores do atributo A em S.</w:t>
      </w:r>
    </w:p>
    <w:p w:rsidR="00512B09" w:rsidRPr="001A5D49" w:rsidRDefault="00512B09" w:rsidP="00512B09">
      <w:pPr>
        <w:pStyle w:val="ABNT2"/>
        <w:numPr>
          <w:ilvl w:val="0"/>
          <w:numId w:val="36"/>
        </w:numPr>
      </w:pPr>
      <w:proofErr w:type="spellStart"/>
      <w:proofErr w:type="gramStart"/>
      <w:r w:rsidRPr="001A5D49">
        <w:t>fs</w:t>
      </w:r>
      <w:proofErr w:type="spellEnd"/>
      <w:proofErr w:type="gramEnd"/>
      <w:r w:rsidRPr="001A5D49">
        <w:t xml:space="preserve">(Ai) é a frequência dos </w:t>
      </w:r>
      <w:proofErr w:type="spellStart"/>
      <w:r w:rsidRPr="001A5D49">
        <w:t>items</w:t>
      </w:r>
      <w:proofErr w:type="spellEnd"/>
      <w:r w:rsidRPr="001A5D49">
        <w:t xml:space="preserve"> possuindo Ai como valor de A em S.</w:t>
      </w:r>
    </w:p>
    <w:p w:rsidR="00512B09" w:rsidRPr="001A5D49" w:rsidRDefault="00512B09" w:rsidP="00512B09">
      <w:pPr>
        <w:pStyle w:val="ABNT2"/>
        <w:numPr>
          <w:ilvl w:val="0"/>
          <w:numId w:val="36"/>
        </w:numPr>
      </w:pPr>
      <w:r w:rsidRPr="001A5D49">
        <w:t xml:space="preserve">Ai é o </w:t>
      </w:r>
      <w:proofErr w:type="spellStart"/>
      <w:r w:rsidRPr="001A5D49">
        <w:t>i-ésimo</w:t>
      </w:r>
      <w:proofErr w:type="spellEnd"/>
      <w:r w:rsidRPr="001A5D49">
        <w:t xml:space="preserve"> possível valor de A.</w:t>
      </w:r>
    </w:p>
    <w:p w:rsidR="00ED5A5B" w:rsidRPr="001A5D49" w:rsidRDefault="00512B09" w:rsidP="00512B09">
      <w:pPr>
        <w:pStyle w:val="ABNT2"/>
        <w:numPr>
          <w:ilvl w:val="0"/>
          <w:numId w:val="36"/>
        </w:numPr>
        <w:rPr>
          <w:rStyle w:val="Heading2Char"/>
          <w:rFonts w:ascii="Times New Roman" w:eastAsiaTheme="minorHAnsi" w:hAnsi="Times New Roman" w:cs="Times New Roman"/>
          <w:b w:val="0"/>
          <w:bCs w:val="0"/>
          <w:color w:val="auto"/>
          <w:sz w:val="20"/>
          <w:szCs w:val="20"/>
        </w:rPr>
      </w:pPr>
      <w:proofErr w:type="spellStart"/>
      <w:proofErr w:type="gramStart"/>
      <w:r w:rsidRPr="001A5D49">
        <w:t>SAi</w:t>
      </w:r>
      <w:proofErr w:type="spellEnd"/>
      <w:proofErr w:type="gramEnd"/>
      <w:r w:rsidRPr="001A5D49">
        <w:t xml:space="preserve"> é o subconjunto de S contento todos os itens onde o valor de A seja Ai.</w:t>
      </w:r>
    </w:p>
    <w:p w:rsidR="009754F2" w:rsidRPr="001A5D49" w:rsidRDefault="009754F2" w:rsidP="009754F2">
      <w:pPr>
        <w:pStyle w:val="Heading2"/>
        <w:rPr>
          <w:rStyle w:val="hps"/>
          <w:szCs w:val="36"/>
          <w:shd w:val="clear" w:color="auto" w:fill="F5F5F5"/>
          <w:lang w:val="pt-BR"/>
        </w:rPr>
      </w:pPr>
      <w:bookmarkStart w:id="22" w:name="_Toc325917381"/>
      <w:r w:rsidRPr="001A5D49">
        <w:rPr>
          <w:rStyle w:val="hps"/>
          <w:szCs w:val="36"/>
          <w:shd w:val="clear" w:color="auto" w:fill="F5F5F5"/>
          <w:lang w:val="pt-BR"/>
        </w:rPr>
        <w:t>Vantagens</w:t>
      </w:r>
      <w:r w:rsidR="009B1A5A" w:rsidRPr="001A5D49">
        <w:rPr>
          <w:rStyle w:val="hps"/>
          <w:szCs w:val="36"/>
          <w:shd w:val="clear" w:color="auto" w:fill="F5F5F5"/>
          <w:lang w:val="pt-BR"/>
        </w:rPr>
        <w:t xml:space="preserve"> de usar Árvores de Decisões</w:t>
      </w:r>
      <w:bookmarkEnd w:id="22"/>
    </w:p>
    <w:p w:rsidR="0089209D" w:rsidRPr="001A5D49" w:rsidRDefault="0089209D" w:rsidP="0089209D">
      <w:pPr>
        <w:pStyle w:val="ABNT2"/>
        <w:numPr>
          <w:ilvl w:val="0"/>
          <w:numId w:val="4"/>
        </w:numPr>
      </w:pPr>
      <w:r w:rsidRPr="001A5D49">
        <w:t>Utiliza um modelo caixa branca. Dado um resultado, a explicação des</w:t>
      </w:r>
      <w:r w:rsidR="00BA304F" w:rsidRPr="001A5D49">
        <w:t>t</w:t>
      </w:r>
      <w:r w:rsidRPr="001A5D49">
        <w:t xml:space="preserve">e resultado é facilmente </w:t>
      </w:r>
      <w:proofErr w:type="gramStart"/>
      <w:r w:rsidRPr="001A5D49">
        <w:t>replicado</w:t>
      </w:r>
      <w:proofErr w:type="gramEnd"/>
      <w:r w:rsidRPr="001A5D49">
        <w:t>.</w:t>
      </w:r>
    </w:p>
    <w:p w:rsidR="0089209D" w:rsidRPr="001A5D49" w:rsidRDefault="0089209D" w:rsidP="0089209D">
      <w:pPr>
        <w:pStyle w:val="ABNT2"/>
        <w:numPr>
          <w:ilvl w:val="0"/>
          <w:numId w:val="4"/>
        </w:numPr>
      </w:pPr>
      <w:r w:rsidRPr="001A5D49">
        <w:t>Pode ser combinado com outras técnicas de decisão.</w:t>
      </w:r>
    </w:p>
    <w:p w:rsidR="0089209D" w:rsidRPr="001A5D49" w:rsidRDefault="0089209D" w:rsidP="0089209D">
      <w:pPr>
        <w:pStyle w:val="ABNT2"/>
        <w:numPr>
          <w:ilvl w:val="0"/>
          <w:numId w:val="4"/>
        </w:numPr>
      </w:pPr>
      <w:r w:rsidRPr="001A5D49">
        <w:t>Transparente: Explicita todas as alternativas e mapeia cada uma até sua conclusão.</w:t>
      </w:r>
    </w:p>
    <w:p w:rsidR="0089209D" w:rsidRPr="001A5D49" w:rsidRDefault="0089209D" w:rsidP="0089209D">
      <w:pPr>
        <w:pStyle w:val="ABNT2"/>
        <w:numPr>
          <w:ilvl w:val="0"/>
          <w:numId w:val="4"/>
        </w:numPr>
      </w:pPr>
      <w:r w:rsidRPr="001A5D49">
        <w:t>Especificidade: Permite definir valores específicos para o problema, decisões, e resultados de cada decisão.</w:t>
      </w:r>
    </w:p>
    <w:p w:rsidR="0089209D" w:rsidRPr="001A5D49" w:rsidRDefault="0089209D" w:rsidP="0089209D">
      <w:pPr>
        <w:pStyle w:val="ABNT2"/>
        <w:numPr>
          <w:ilvl w:val="0"/>
          <w:numId w:val="4"/>
        </w:numPr>
      </w:pPr>
      <w:r w:rsidRPr="001A5D49">
        <w:t>Natureza Compreensiva: Permite analisar as consequências de cada decisão possível.</w:t>
      </w:r>
    </w:p>
    <w:p w:rsidR="0089209D" w:rsidRPr="001A5D49" w:rsidRDefault="0089209D" w:rsidP="0089209D">
      <w:pPr>
        <w:pStyle w:val="ABNT2"/>
        <w:numPr>
          <w:ilvl w:val="0"/>
          <w:numId w:val="4"/>
        </w:numPr>
      </w:pPr>
      <w:r w:rsidRPr="001A5D49">
        <w:t xml:space="preserve">Fácil de usar: prove </w:t>
      </w:r>
      <w:proofErr w:type="gramStart"/>
      <w:r w:rsidRPr="001A5D49">
        <w:t>ilustração gráfica do problema e várias alternativas de forma</w:t>
      </w:r>
      <w:proofErr w:type="gramEnd"/>
      <w:r w:rsidRPr="001A5D49">
        <w:t xml:space="preserve"> simples sem precisar de explicações.</w:t>
      </w:r>
    </w:p>
    <w:p w:rsidR="0089209D" w:rsidRPr="001A5D49" w:rsidRDefault="0089209D" w:rsidP="0089209D">
      <w:pPr>
        <w:pStyle w:val="ABNT2"/>
        <w:numPr>
          <w:ilvl w:val="0"/>
          <w:numId w:val="4"/>
        </w:numPr>
      </w:pPr>
      <w:proofErr w:type="spellStart"/>
      <w:r w:rsidRPr="001A5D49">
        <w:t>Resiliencia</w:t>
      </w:r>
      <w:proofErr w:type="spellEnd"/>
      <w:r w:rsidRPr="001A5D49">
        <w:t>: Foca na relação entre vários eventos e replica o curso natural dos eventos, por isso permanece robusta e com pouca margem para erros.</w:t>
      </w:r>
    </w:p>
    <w:p w:rsidR="0089209D" w:rsidRPr="001A5D49" w:rsidRDefault="0089209D" w:rsidP="0089209D">
      <w:pPr>
        <w:spacing w:line="360" w:lineRule="auto"/>
        <w:jc w:val="both"/>
        <w:rPr>
          <w:lang w:val="pt-BR"/>
        </w:rPr>
      </w:pPr>
    </w:p>
    <w:p w:rsidR="009754F2" w:rsidRPr="001A5D49" w:rsidRDefault="009754F2" w:rsidP="009754F2">
      <w:pPr>
        <w:pStyle w:val="Heading2"/>
        <w:rPr>
          <w:rStyle w:val="hps"/>
          <w:szCs w:val="36"/>
          <w:shd w:val="clear" w:color="auto" w:fill="F5F5F5"/>
          <w:lang w:val="pt-BR"/>
        </w:rPr>
      </w:pPr>
      <w:bookmarkStart w:id="23" w:name="_Toc325917382"/>
      <w:r w:rsidRPr="001A5D49">
        <w:rPr>
          <w:rStyle w:val="hps"/>
          <w:szCs w:val="36"/>
          <w:shd w:val="clear" w:color="auto" w:fill="F5F5F5"/>
          <w:lang w:val="pt-BR"/>
        </w:rPr>
        <w:lastRenderedPageBreak/>
        <w:t>Desvantagens</w:t>
      </w:r>
      <w:r w:rsidR="009B1A5A" w:rsidRPr="001A5D49">
        <w:rPr>
          <w:rStyle w:val="hps"/>
          <w:szCs w:val="36"/>
          <w:shd w:val="clear" w:color="auto" w:fill="F5F5F5"/>
          <w:lang w:val="pt-BR"/>
        </w:rPr>
        <w:t xml:space="preserve"> de usar Árvores de Decisões</w:t>
      </w:r>
      <w:bookmarkEnd w:id="23"/>
    </w:p>
    <w:p w:rsidR="0089209D" w:rsidRPr="001A5D49" w:rsidRDefault="0089209D" w:rsidP="0089209D">
      <w:pPr>
        <w:pStyle w:val="ABNT2"/>
        <w:numPr>
          <w:ilvl w:val="0"/>
          <w:numId w:val="5"/>
        </w:numPr>
      </w:pPr>
      <w:r w:rsidRPr="001A5D49">
        <w:t>Complexidade:  Apesar de ser fácil usabilidade e compreensão, preparar uma árvore de decisão, principalmente uma com varias ramificações é um trabalho complexo e que consome bastante tempo.</w:t>
      </w:r>
    </w:p>
    <w:p w:rsidR="0089209D" w:rsidRPr="001A5D49" w:rsidRDefault="0089209D" w:rsidP="0089209D">
      <w:pPr>
        <w:pStyle w:val="ABNT2"/>
        <w:numPr>
          <w:ilvl w:val="0"/>
          <w:numId w:val="5"/>
        </w:numPr>
      </w:pPr>
      <w:r w:rsidRPr="001A5D49">
        <w:t>“Complicada”: Este problema ocorre quando a árvore é muito grande, fazendo com que seja difícil de apresentar. Desenhar uma árvore de decisão também requer que seja refeita varias vezes por não ser possível predizer o numero de ramificações que cana nó terá.</w:t>
      </w:r>
    </w:p>
    <w:p w:rsidR="0089209D" w:rsidRPr="001A5D49" w:rsidRDefault="0089209D" w:rsidP="0089209D">
      <w:pPr>
        <w:pStyle w:val="ABNT2"/>
        <w:numPr>
          <w:ilvl w:val="0"/>
          <w:numId w:val="5"/>
        </w:numPr>
      </w:pPr>
      <w:r w:rsidRPr="001A5D49">
        <w:t>Muita informação: Uma das grandes vantagens pode se tornar uma desvantagem. Listar todas as possíveis ramificações pode fazer com que o processo de decisão seja mais lento na analise, pois precisa percorrer todos os ramos.</w:t>
      </w:r>
    </w:p>
    <w:p w:rsidR="0089209D" w:rsidRPr="001A5D49" w:rsidRDefault="0089209D" w:rsidP="0089209D">
      <w:pPr>
        <w:pStyle w:val="ABNT2"/>
        <w:numPr>
          <w:ilvl w:val="0"/>
          <w:numId w:val="5"/>
        </w:numPr>
      </w:pPr>
      <w:r w:rsidRPr="001A5D49">
        <w:t xml:space="preserve">Duplicação: Existe a possibilidade de </w:t>
      </w:r>
      <w:proofErr w:type="spellStart"/>
      <w:proofErr w:type="gramStart"/>
      <w:r w:rsidRPr="001A5D49">
        <w:t>sub-árvores</w:t>
      </w:r>
      <w:proofErr w:type="spellEnd"/>
      <w:proofErr w:type="gramEnd"/>
      <w:r w:rsidRPr="001A5D49">
        <w:t xml:space="preserve"> serem duplicadas em caminhos diferentes.</w:t>
      </w:r>
    </w:p>
    <w:p w:rsidR="0089209D" w:rsidRPr="001A5D49" w:rsidRDefault="0089209D" w:rsidP="0089209D">
      <w:pPr>
        <w:pStyle w:val="ABNT2"/>
        <w:numPr>
          <w:ilvl w:val="0"/>
          <w:numId w:val="5"/>
        </w:numPr>
      </w:pPr>
      <w:r w:rsidRPr="001A5D49">
        <w:t>Regressão: Árvores de decisões não possuem ramos que convergem.</w:t>
      </w:r>
    </w:p>
    <w:p w:rsidR="0089209D" w:rsidRPr="001A5D49" w:rsidRDefault="0089209D" w:rsidP="0071142A">
      <w:pPr>
        <w:rPr>
          <w:lang w:val="pt-BR"/>
        </w:rPr>
      </w:pPr>
    </w:p>
    <w:p w:rsidR="00903003" w:rsidRPr="001A5D49" w:rsidRDefault="00903003" w:rsidP="00FA7C0E">
      <w:pPr>
        <w:pStyle w:val="Heading1"/>
        <w:jc w:val="both"/>
        <w:rPr>
          <w:lang w:val="pt-BR"/>
        </w:rPr>
      </w:pPr>
      <w:r w:rsidRPr="001A5D49">
        <w:rPr>
          <w:lang w:val="pt-BR"/>
        </w:rPr>
        <w:br w:type="page"/>
      </w:r>
      <w:bookmarkStart w:id="24" w:name="_Toc325917383"/>
      <w:r w:rsidR="00FA7C0E" w:rsidRPr="001A5D49">
        <w:rPr>
          <w:lang w:val="pt-BR"/>
        </w:rPr>
        <w:lastRenderedPageBreak/>
        <w:t>Árvore de Decisão para agentes BDI</w:t>
      </w:r>
      <w:bookmarkEnd w:id="24"/>
    </w:p>
    <w:p w:rsidR="00FA7C0E" w:rsidRPr="001A5D49" w:rsidRDefault="00FA7C0E" w:rsidP="00FA7C0E">
      <w:pPr>
        <w:rPr>
          <w:lang w:val="pt-BR"/>
        </w:rPr>
      </w:pPr>
    </w:p>
    <w:p w:rsidR="007E47B4" w:rsidRPr="001A5D49" w:rsidRDefault="007E47B4" w:rsidP="007E47B4">
      <w:pPr>
        <w:pStyle w:val="ABNT2"/>
      </w:pPr>
      <w:r w:rsidRPr="001A5D49">
        <w:t>Diversas abordagens emergiram como candidatos ao estudo de sistemas orientados a agentes. Uma dessas arquiteturas vê o sistema como um agente racional tendo algumas atitudes mentais de crença, desejos e intenções</w:t>
      </w:r>
      <w:r w:rsidR="006313DF" w:rsidRPr="001A5D49">
        <w:t xml:space="preserve"> (BDI), representando respectivamente a informação, a motivação e estados deliberativos do agente. Essas atitudes mentais determinam o comportamento do sistema e são críticos para alcançar desempenho adequado quando a deliberação está sujeita a recursos limitados.</w:t>
      </w:r>
    </w:p>
    <w:p w:rsidR="006313DF" w:rsidRPr="001A5D49" w:rsidRDefault="006313DF" w:rsidP="007E47B4">
      <w:pPr>
        <w:pStyle w:val="ABNT2"/>
      </w:pPr>
      <w:r w:rsidRPr="001A5D49">
        <w:t xml:space="preserve">Em um trabalho proposto por </w:t>
      </w:r>
      <w:proofErr w:type="spellStart"/>
      <w:r w:rsidRPr="001A5D49">
        <w:t>Rao</w:t>
      </w:r>
      <w:proofErr w:type="spellEnd"/>
      <w:r w:rsidRPr="001A5D49">
        <w:t xml:space="preserve"> </w:t>
      </w:r>
      <w:r w:rsidR="00595E07" w:rsidRPr="001A5D49">
        <w:fldChar w:fldCharType="begin"/>
      </w:r>
      <w:r w:rsidRPr="001A5D49">
        <w:instrText xml:space="preserve"> ADDIN ZOTERO_ITEM CSL_CITATION {"citationID":"Qbm3XMz5","properties":{"formattedCitation":"(1995)","plainCitation":"(1995)"},"citationItems":[{"id":31,"uris":["http://zotero.org/users/local/ksghkIaS/items/ZKSKC3TC"],"uri":["http://zotero.org/users/local/ksghkIaS/items/ZKSKC3TC"],"itemData":{"id":31,"type":"article-journal","title":"BDI-agents: from theory to practice","container-title":"In: Proceedings of the First Intl. Conference on Multiagent Systems","page":"312-319","author":[{"family":"Rao","given":"Anand"},{"family":"Georgeff","given":"Michael"}],"issued":{"year":1995}},"suppress-author":true}],"schema":"https://github.com/citation-style-language/schema/raw/master/csl-citation.json"} </w:instrText>
      </w:r>
      <w:r w:rsidR="00595E07" w:rsidRPr="001A5D49">
        <w:fldChar w:fldCharType="separate"/>
      </w:r>
      <w:r w:rsidRPr="001A5D49">
        <w:rPr>
          <w:szCs w:val="21"/>
        </w:rPr>
        <w:t>(1995)</w:t>
      </w:r>
      <w:r w:rsidR="00595E07" w:rsidRPr="001A5D49">
        <w:fldChar w:fldCharType="end"/>
      </w:r>
      <w:r w:rsidRPr="001A5D49">
        <w:t xml:space="preserve">, é provido uma arquitetura unificante para um tipo particular de agente, BDI. Primeiro é estabelecido </w:t>
      </w:r>
      <w:proofErr w:type="gramStart"/>
      <w:r w:rsidRPr="001A5D49">
        <w:t>a</w:t>
      </w:r>
      <w:proofErr w:type="gramEnd"/>
      <w:r w:rsidRPr="001A5D49">
        <w:t xml:space="preserve"> necessidade das crenças, desejos e intenções para o sistema agir apropriadamente em uma classe de domínio de aplicação caracterizado por varias limitações e requisitos práticos.</w:t>
      </w:r>
      <w:r w:rsidR="003018B3" w:rsidRPr="001A5D49">
        <w:t xml:space="preserve"> Algumas das importantes características deste tipo de domínio são:</w:t>
      </w:r>
    </w:p>
    <w:p w:rsidR="003018B3" w:rsidRPr="001A5D49" w:rsidRDefault="003018B3" w:rsidP="003018B3">
      <w:pPr>
        <w:pStyle w:val="ABNT2"/>
        <w:numPr>
          <w:ilvl w:val="0"/>
          <w:numId w:val="37"/>
        </w:numPr>
      </w:pPr>
      <w:r w:rsidRPr="001A5D49">
        <w:t xml:space="preserve">Em qualquer instante de tempo, existem potencialmente inúmeras maneiras em que o ambiente pode </w:t>
      </w:r>
      <w:proofErr w:type="gramStart"/>
      <w:r w:rsidRPr="001A5D49">
        <w:t>evoluir,</w:t>
      </w:r>
      <w:proofErr w:type="gramEnd"/>
      <w:r w:rsidRPr="001A5D49">
        <w:t xml:space="preserve"> alterar.</w:t>
      </w:r>
    </w:p>
    <w:p w:rsidR="003018B3" w:rsidRPr="001A5D49" w:rsidRDefault="003018B3" w:rsidP="003018B3">
      <w:pPr>
        <w:pStyle w:val="ABNT2"/>
        <w:numPr>
          <w:ilvl w:val="0"/>
          <w:numId w:val="37"/>
        </w:numPr>
      </w:pPr>
      <w:r w:rsidRPr="001A5D49">
        <w:t>Em qualquer instante de tempo, existem diversas ações distintas ou procedimentos que o sistema pode executar.</w:t>
      </w:r>
    </w:p>
    <w:p w:rsidR="003018B3" w:rsidRPr="001A5D49" w:rsidRDefault="003018B3" w:rsidP="003018B3">
      <w:pPr>
        <w:pStyle w:val="ABNT2"/>
        <w:numPr>
          <w:ilvl w:val="0"/>
          <w:numId w:val="37"/>
        </w:numPr>
      </w:pPr>
      <w:r w:rsidRPr="001A5D49">
        <w:t>Em qualquer instante de tempo, existem diversos objetivos distintos que o sistema necessita alcançar.</w:t>
      </w:r>
    </w:p>
    <w:p w:rsidR="003018B3" w:rsidRPr="001A5D49" w:rsidRDefault="003018B3" w:rsidP="003018B3">
      <w:pPr>
        <w:pStyle w:val="ABNT2"/>
        <w:numPr>
          <w:ilvl w:val="0"/>
          <w:numId w:val="37"/>
        </w:numPr>
      </w:pPr>
      <w:r w:rsidRPr="001A5D49">
        <w:t>As ações ou procedimentos que melhor alcançam os diversos objetivos são dependentes do estado do ambiente e são independentes do estado interno do sistema.</w:t>
      </w:r>
    </w:p>
    <w:p w:rsidR="003018B3" w:rsidRPr="001A5D49" w:rsidRDefault="003018B3" w:rsidP="003018B3">
      <w:pPr>
        <w:pStyle w:val="ABNT2"/>
        <w:numPr>
          <w:ilvl w:val="0"/>
          <w:numId w:val="37"/>
        </w:numPr>
      </w:pPr>
      <w:r w:rsidRPr="001A5D49">
        <w:t>O ambiente só pode ser percebido localmente.</w:t>
      </w:r>
    </w:p>
    <w:p w:rsidR="003018B3" w:rsidRPr="001A5D49" w:rsidRDefault="003018B3" w:rsidP="003018B3">
      <w:pPr>
        <w:pStyle w:val="ABNT2"/>
        <w:numPr>
          <w:ilvl w:val="0"/>
          <w:numId w:val="37"/>
        </w:numPr>
      </w:pPr>
      <w:r w:rsidRPr="001A5D49">
        <w:t>O numero de ações que podem ser realizadas estão dentro de um limite aceitável para a taxa de alteração do ambiente.</w:t>
      </w:r>
    </w:p>
    <w:p w:rsidR="003018B3" w:rsidRPr="001A5D49" w:rsidRDefault="003018B3" w:rsidP="003018B3">
      <w:pPr>
        <w:pStyle w:val="ABNT2"/>
      </w:pPr>
      <w:proofErr w:type="gramStart"/>
      <w:r w:rsidRPr="001A5D49">
        <w:t>Um forma</w:t>
      </w:r>
      <w:proofErr w:type="gramEnd"/>
      <w:r w:rsidRPr="001A5D49">
        <w:t xml:space="preserve"> de modelar o comportamento de tal sistema, dadas as características 1 e 2, é por uma estrutura de árvore, onde cada ramo da arvore representa um caminho de execução. Cada nó na estrutura representa certo estado do mundo, e cada transição uma ação primitiva feita </w:t>
      </w:r>
      <w:r w:rsidRPr="001A5D49">
        <w:lastRenderedPageBreak/>
        <w:t>pelo sistema, um evento ocorrido pelo ambiente ou ambos. Se diferenciar as ações realizadas pelo sistema e os eventos realizadas pelo ambiente, os dois tipos distintos não determinísticos se manifestam em dois tipos distintos de nós</w:t>
      </w:r>
      <w:r w:rsidR="00601729" w:rsidRPr="001A5D49">
        <w:t>, que são denominados de nós de decisão e nós de incerteza, ou chance. Respectivamente representam as opções disponíveis pelo sistema e as incertezas do ambiente.</w:t>
      </w:r>
    </w:p>
    <w:p w:rsidR="00601729" w:rsidRPr="001A5D49" w:rsidRDefault="00601729" w:rsidP="003018B3">
      <w:pPr>
        <w:pStyle w:val="ABNT2"/>
      </w:pPr>
      <w:r w:rsidRPr="001A5D49">
        <w:t xml:space="preserve">Neste modelo forma, é possível identificar os objetivos do sistema por caminhos particulares da estrutura de árvore de decisão, onde cada caminho informa que objetivo ele realiza e os benefícios e </w:t>
      </w:r>
      <w:proofErr w:type="spellStart"/>
      <w:r w:rsidRPr="001A5D49">
        <w:t>payoff</w:t>
      </w:r>
      <w:proofErr w:type="spellEnd"/>
      <w:r w:rsidRPr="001A5D49">
        <w:t xml:space="preserve"> de ter percorrido o caminho, caso necessário.</w:t>
      </w:r>
      <w:r w:rsidR="00CF2CB1" w:rsidRPr="001A5D49">
        <w:t xml:space="preserve"> Como o sistema precisa agir, é necessário selecionar as ações ou procedimentos apropriados para executar dentro do conjunto de possibilidades. </w:t>
      </w:r>
    </w:p>
    <w:p w:rsidR="00CF2CB1" w:rsidRPr="001A5D49" w:rsidRDefault="00CF2CB1" w:rsidP="003018B3">
      <w:pPr>
        <w:pStyle w:val="ABNT2"/>
      </w:pPr>
      <w:r w:rsidRPr="001A5D49">
        <w:t xml:space="preserve">Dentro do domínio de características citado acima, existem pelo menos dois tipos de entrada de dados que são necessários para a tomada de decisão do sistema. Primeiro, o sistema precisa ter informação sobre o estado do ambiente, mas este conhecimento seja ganho através de varias "sondagens" do ambiente e a informação seja atualizada adequadamente depois de cada sondagem. Este tipo de informação pode ser considerada como a </w:t>
      </w:r>
      <w:r w:rsidRPr="001A5D49">
        <w:rPr>
          <w:u w:val="single"/>
        </w:rPr>
        <w:t>crença</w:t>
      </w:r>
      <w:r w:rsidRPr="001A5D49">
        <w:t xml:space="preserve"> do sistema, podendo ser </w:t>
      </w:r>
      <w:proofErr w:type="gramStart"/>
      <w:r w:rsidRPr="001A5D49">
        <w:t>implementado</w:t>
      </w:r>
      <w:proofErr w:type="gramEnd"/>
      <w:r w:rsidRPr="001A5D49">
        <w:t xml:space="preserve"> por uma variável, ou banco de dados. Assim, a crença pode ser vista como o componente informativo do sistema.</w:t>
      </w:r>
    </w:p>
    <w:p w:rsidR="00FD346B" w:rsidRPr="001A5D49" w:rsidRDefault="00CF2CB1" w:rsidP="003018B3">
      <w:pPr>
        <w:pStyle w:val="ABNT2"/>
      </w:pPr>
      <w:r w:rsidRPr="001A5D49">
        <w:t xml:space="preserve">Segundo, é necessário que o sistema também tenha informações sobre os seus objetivos que necessitam ser alcançados, ou as prioridades e </w:t>
      </w:r>
      <w:proofErr w:type="spellStart"/>
      <w:r w:rsidRPr="001A5D49">
        <w:t>payoffs</w:t>
      </w:r>
      <w:proofErr w:type="spellEnd"/>
      <w:r w:rsidRPr="001A5D49">
        <w:t xml:space="preserve"> de alcançar estes objetivos. É possível que estes objetivos, ou prioridades sejam criadas em tempo de execução</w:t>
      </w:r>
      <w:r w:rsidR="00E97860" w:rsidRPr="001A5D49">
        <w:t xml:space="preserve">. </w:t>
      </w:r>
      <w:r w:rsidR="00F2352A" w:rsidRPr="001A5D49">
        <w:t>Este componente do sistema é</w:t>
      </w:r>
      <w:r w:rsidR="00E97860" w:rsidRPr="001A5D49">
        <w:t xml:space="preserve"> os </w:t>
      </w:r>
      <w:r w:rsidR="00E97860" w:rsidRPr="001A5D49">
        <w:rPr>
          <w:u w:val="single"/>
        </w:rPr>
        <w:t>desejos</w:t>
      </w:r>
      <w:r w:rsidR="00E97860" w:rsidRPr="001A5D49">
        <w:t>, que podem ser pensados como a representação do estado que motiva o sistema.</w:t>
      </w:r>
      <w:r w:rsidR="00FD346B" w:rsidRPr="001A5D49">
        <w:t xml:space="preserve"> </w:t>
      </w:r>
    </w:p>
    <w:p w:rsidR="00CF2CB1" w:rsidRPr="001A5D49" w:rsidRDefault="00FD346B" w:rsidP="003018B3">
      <w:pPr>
        <w:pStyle w:val="ABNT2"/>
      </w:pPr>
      <w:r w:rsidRPr="001A5D49">
        <w:t xml:space="preserve">Levando em consideração as alterações no ambiente, e assumindo que as alterações significantes possam ser calculadas instantaneamente, é possível limitar a frequência de reconsiderações nas tomadas de decisão e alcançar um equilíbrio entre muita reconsideração e não reconsiderar. Para isso funcionar, é necessário incluir um componente no sistema que represente o curso de ação escolhido atualmente. Esse componente de estado adicional é chamado de </w:t>
      </w:r>
      <w:r w:rsidRPr="001A5D49">
        <w:rPr>
          <w:u w:val="single"/>
        </w:rPr>
        <w:t>intenções</w:t>
      </w:r>
      <w:r w:rsidRPr="001A5D49">
        <w:t xml:space="preserve"> do sistema.  Em essência, as intenções capturam o componente deliberativo do sistema.</w:t>
      </w:r>
    </w:p>
    <w:p w:rsidR="001A5D49" w:rsidRPr="001A5D49" w:rsidRDefault="001A5D49" w:rsidP="001A5D49">
      <w:pPr>
        <w:pStyle w:val="Heading2"/>
        <w:rPr>
          <w:lang w:val="pt-BR"/>
        </w:rPr>
      </w:pPr>
      <w:bookmarkStart w:id="25" w:name="_Toc325917384"/>
      <w:r w:rsidRPr="001A5D49">
        <w:rPr>
          <w:lang w:val="pt-BR"/>
        </w:rPr>
        <w:lastRenderedPageBreak/>
        <w:t>Adaptando a Árvore de Decisão</w:t>
      </w:r>
      <w:bookmarkEnd w:id="25"/>
    </w:p>
    <w:p w:rsidR="00F96EFE" w:rsidRPr="001A5D49" w:rsidRDefault="00F96EFE" w:rsidP="003018B3">
      <w:pPr>
        <w:pStyle w:val="ABNT2"/>
      </w:pPr>
      <w:r w:rsidRPr="001A5D49">
        <w:t xml:space="preserve">Como já foi discutido no capitulo anterior, informalmente as árvores de decisão consistem de nós de decisão, de incerteza e terminais, e incluem funções probabilísticas que mapeia os nós de incerteza e função de </w:t>
      </w:r>
      <w:proofErr w:type="spellStart"/>
      <w:r w:rsidRPr="001A5D49">
        <w:t>payoff</w:t>
      </w:r>
      <w:proofErr w:type="spellEnd"/>
      <w:r w:rsidR="009E0E19" w:rsidRPr="001A5D49">
        <w:t xml:space="preserve"> para os nós terminais. Para agentes BDI, é transformado este tipo de árvore de decisão para um modelo equivalente que represente as crenças, desejos e intenções como relacionamentos separados de acessibilidade sobre um conjunto de possibilidades. Essa transformação prove uma base alternativa para casos em que possui </w:t>
      </w:r>
      <w:r w:rsidR="00C30F27" w:rsidRPr="001A5D49">
        <w:t xml:space="preserve">dados insuficientes nas probabilidades e </w:t>
      </w:r>
      <w:proofErr w:type="spellStart"/>
      <w:r w:rsidR="00C30F27" w:rsidRPr="001A5D49">
        <w:t>payoffs</w:t>
      </w:r>
      <w:proofErr w:type="spellEnd"/>
      <w:r w:rsidR="009E0E19" w:rsidRPr="001A5D49">
        <w:t>.</w:t>
      </w:r>
    </w:p>
    <w:p w:rsidR="00823AB3" w:rsidRPr="001A5D49" w:rsidRDefault="00823AB3" w:rsidP="003018B3">
      <w:pPr>
        <w:pStyle w:val="ABNT2"/>
      </w:pPr>
      <w:r w:rsidRPr="001A5D49">
        <w:t xml:space="preserve">Para fazer esta transformação, inicie com a árvore de decisão completa, que contem </w:t>
      </w:r>
      <w:r w:rsidR="0098584F" w:rsidRPr="001A5D49">
        <w:t>todos os caminhos</w:t>
      </w:r>
      <w:r w:rsidRPr="001A5D49">
        <w:t xml:space="preserve"> </w:t>
      </w:r>
      <w:r w:rsidR="0098584F" w:rsidRPr="001A5D49">
        <w:t xml:space="preserve">possíveis. Dada essa árvore, começando da raiz até as folhas, para cada ramificação de nós de incerteza, cria-se uma árvore idêntica a original com a exceção que o nó de incerteza é removido e a ramificação é conectada ao sucessor do nó de incerteza. Esse processo é repetido até que todos os nós de incertezas sejam removidos. Esses passos geram um conjunto de árvores de decisões, onde cada árvore consiste em apenas nós de decisão e nós terminais, e cada árvore correspondendo a uma diferente possibilidade do estado do ambiente. Depois </w:t>
      </w:r>
      <w:proofErr w:type="gramStart"/>
      <w:r w:rsidR="0098584F" w:rsidRPr="001A5D49">
        <w:t>aplica-se</w:t>
      </w:r>
      <w:proofErr w:type="gramEnd"/>
      <w:r w:rsidR="0098584F" w:rsidRPr="001A5D49">
        <w:t xml:space="preserve"> a função de </w:t>
      </w:r>
      <w:proofErr w:type="spellStart"/>
      <w:r w:rsidR="0098584F" w:rsidRPr="001A5D49">
        <w:t>payoff</w:t>
      </w:r>
      <w:proofErr w:type="spellEnd"/>
      <w:r w:rsidR="0098584F" w:rsidRPr="001A5D49">
        <w:t xml:space="preserve"> normalmente em cada árvore.</w:t>
      </w:r>
    </w:p>
    <w:p w:rsidR="0098584F" w:rsidRPr="001A5D49" w:rsidRDefault="0098584F" w:rsidP="003018B3">
      <w:pPr>
        <w:pStyle w:val="ABNT2"/>
      </w:pPr>
      <w:r w:rsidRPr="001A5D49">
        <w:t xml:space="preserve">As possibilidades resultantes deste processo contem dois tipos de informação, representadas pelas possibilidades e seus valores de </w:t>
      </w:r>
      <w:proofErr w:type="spellStart"/>
      <w:r w:rsidRPr="001A5D49">
        <w:t>payoff</w:t>
      </w:r>
      <w:proofErr w:type="spellEnd"/>
      <w:r w:rsidRPr="001A5D49">
        <w:t xml:space="preserve">  para cada caminho. Fazendo a divisão destas informações, consegue representar as crenças pela informação de possibilidades e desejos pela de </w:t>
      </w:r>
      <w:proofErr w:type="spellStart"/>
      <w:r w:rsidRPr="001A5D49">
        <w:t>payoff</w:t>
      </w:r>
      <w:proofErr w:type="spellEnd"/>
      <w:r w:rsidRPr="001A5D49">
        <w:t xml:space="preserve">. Caso deseje simplificar, remova todos os caminhos com </w:t>
      </w:r>
      <w:proofErr w:type="spellStart"/>
      <w:r w:rsidRPr="001A5D49">
        <w:t>payoff</w:t>
      </w:r>
      <w:proofErr w:type="spellEnd"/>
      <w:r w:rsidRPr="001A5D49">
        <w:t xml:space="preserve"> zero da árvore de desejos.</w:t>
      </w:r>
    </w:p>
    <w:p w:rsidR="00E13740" w:rsidRPr="001A5D49" w:rsidRDefault="0098584F" w:rsidP="003018B3">
      <w:pPr>
        <w:pStyle w:val="ABNT2"/>
      </w:pPr>
      <w:r w:rsidRPr="001A5D49">
        <w:t xml:space="preserve">Dada a árvore de decisão e as resultantes da transformação acima, um agente agora é capaz de fazer uso da função de deliberação </w:t>
      </w:r>
      <w:r w:rsidR="00E13740" w:rsidRPr="001A5D49">
        <w:t xml:space="preserve"> para decidir o melhor caminho de ações. Esse caminho pode ser representado como uma nova árvore de decisão, correspondendo </w:t>
      </w:r>
      <w:proofErr w:type="gramStart"/>
      <w:r w:rsidR="00E13740" w:rsidRPr="001A5D49">
        <w:t>as</w:t>
      </w:r>
      <w:proofErr w:type="gramEnd"/>
      <w:r w:rsidR="00E13740" w:rsidRPr="001A5D49">
        <w:t xml:space="preserve"> intenções do agente. A </w:t>
      </w:r>
      <w:r w:rsidR="00595E07" w:rsidRPr="001A5D49">
        <w:fldChar w:fldCharType="begin"/>
      </w:r>
      <w:r w:rsidR="000B789D" w:rsidRPr="001A5D49">
        <w:instrText xml:space="preserve"> REF _Ref325898247 \h </w:instrText>
      </w:r>
      <w:r w:rsidR="00595E07" w:rsidRPr="001A5D49">
        <w:fldChar w:fldCharType="separate"/>
      </w:r>
      <w:r w:rsidR="000B789D" w:rsidRPr="001A5D49">
        <w:t>Figura 7</w:t>
      </w:r>
      <w:r w:rsidR="00595E07" w:rsidRPr="001A5D49">
        <w:fldChar w:fldCharType="end"/>
      </w:r>
      <w:r w:rsidR="000B789D" w:rsidRPr="001A5D49">
        <w:t xml:space="preserve"> </w:t>
      </w:r>
      <w:r w:rsidR="00E13740" w:rsidRPr="001A5D49">
        <w:t xml:space="preserve">mostra um exemplo de árvore de decisão, e aplicado </w:t>
      </w:r>
      <w:proofErr w:type="gramStart"/>
      <w:r w:rsidR="00E13740" w:rsidRPr="001A5D49">
        <w:t>a</w:t>
      </w:r>
      <w:proofErr w:type="gramEnd"/>
      <w:r w:rsidR="00E13740" w:rsidRPr="001A5D49">
        <w:t xml:space="preserve"> transformação nessa árvore, a </w:t>
      </w:r>
      <w:r w:rsidR="00595E07" w:rsidRPr="001A5D49">
        <w:fldChar w:fldCharType="begin"/>
      </w:r>
      <w:r w:rsidR="000B789D" w:rsidRPr="001A5D49">
        <w:instrText xml:space="preserve"> REF _Ref325898255 \h </w:instrText>
      </w:r>
      <w:r w:rsidR="00595E07" w:rsidRPr="001A5D49">
        <w:fldChar w:fldCharType="separate"/>
      </w:r>
      <w:r w:rsidR="000B789D" w:rsidRPr="001A5D49">
        <w:t>Figura 8</w:t>
      </w:r>
      <w:r w:rsidR="00595E07" w:rsidRPr="001A5D49">
        <w:fldChar w:fldCharType="end"/>
      </w:r>
      <w:r w:rsidR="000B789D" w:rsidRPr="001A5D49">
        <w:t xml:space="preserve"> </w:t>
      </w:r>
      <w:r w:rsidR="00E13740" w:rsidRPr="001A5D49">
        <w:t>ilustra os resultados. Note que, em crenças, aparece a opção do agente se aposentar, mas o agente não possui nenhum desejo em se aposentar.</w:t>
      </w:r>
      <w:r w:rsidR="005C32B4" w:rsidRPr="001A5D49">
        <w:t xml:space="preserve"> Para simplificar a árvore, ou caso não possua os valores corretos de probabilidade e </w:t>
      </w:r>
      <w:proofErr w:type="spellStart"/>
      <w:r w:rsidR="005C32B4" w:rsidRPr="001A5D49">
        <w:t>payoff</w:t>
      </w:r>
      <w:proofErr w:type="spellEnd"/>
      <w:r w:rsidR="005C32B4" w:rsidRPr="001A5D49">
        <w:t>, é possível alterar a árvor</w:t>
      </w:r>
      <w:r w:rsidR="000471FA" w:rsidRPr="001A5D49">
        <w:t>e contendo apenas valores 0 e 1, como exemplo, algo é desejado ou não desejado.</w:t>
      </w:r>
    </w:p>
    <w:p w:rsidR="00E13740" w:rsidRPr="001A5D49" w:rsidRDefault="00E13740" w:rsidP="00E13740">
      <w:pPr>
        <w:keepNext/>
        <w:jc w:val="center"/>
        <w:rPr>
          <w:lang w:val="pt-BR"/>
        </w:rPr>
      </w:pPr>
      <w:r w:rsidRPr="001A5D49">
        <w:rPr>
          <w:noProof/>
        </w:rPr>
        <w:lastRenderedPageBreak/>
        <w:drawing>
          <wp:inline distT="0" distB="0" distL="0" distR="0">
            <wp:extent cx="3817562" cy="35909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820839" cy="3594008"/>
                    </a:xfrm>
                    <a:prstGeom prst="rect">
                      <a:avLst/>
                    </a:prstGeom>
                    <a:noFill/>
                    <a:ln w="9525">
                      <a:noFill/>
                      <a:miter lim="800000"/>
                      <a:headEnd/>
                      <a:tailEnd/>
                    </a:ln>
                  </pic:spPr>
                </pic:pic>
              </a:graphicData>
            </a:graphic>
          </wp:inline>
        </w:drawing>
      </w:r>
    </w:p>
    <w:p w:rsidR="00E13740" w:rsidRPr="001A5D49" w:rsidRDefault="00E13740" w:rsidP="00E13740">
      <w:pPr>
        <w:pStyle w:val="Caption"/>
        <w:jc w:val="center"/>
        <w:rPr>
          <w:lang w:val="pt-BR"/>
        </w:rPr>
      </w:pPr>
      <w:bookmarkStart w:id="26" w:name="_Ref325898247"/>
      <w:bookmarkStart w:id="27" w:name="_Toc325906426"/>
      <w:r w:rsidRPr="001A5D49">
        <w:rPr>
          <w:lang w:val="pt-BR"/>
        </w:rPr>
        <w:t xml:space="preserve">Figura </w:t>
      </w:r>
      <w:r w:rsidR="00595E07" w:rsidRPr="001A5D49">
        <w:rPr>
          <w:lang w:val="pt-BR"/>
        </w:rPr>
        <w:fldChar w:fldCharType="begin"/>
      </w:r>
      <w:r w:rsidRPr="001A5D49">
        <w:rPr>
          <w:lang w:val="pt-BR"/>
        </w:rPr>
        <w:instrText xml:space="preserve"> SEQ Figura \* ARABIC </w:instrText>
      </w:r>
      <w:r w:rsidR="00595E07" w:rsidRPr="001A5D49">
        <w:rPr>
          <w:lang w:val="pt-BR"/>
        </w:rPr>
        <w:fldChar w:fldCharType="separate"/>
      </w:r>
      <w:r w:rsidR="001B5081">
        <w:rPr>
          <w:noProof/>
          <w:lang w:val="pt-BR"/>
        </w:rPr>
        <w:t>7</w:t>
      </w:r>
      <w:r w:rsidR="00595E07" w:rsidRPr="001A5D49">
        <w:rPr>
          <w:lang w:val="pt-BR"/>
        </w:rPr>
        <w:fldChar w:fldCharType="end"/>
      </w:r>
      <w:bookmarkEnd w:id="26"/>
      <w:r w:rsidRPr="001A5D49">
        <w:rPr>
          <w:lang w:val="pt-BR"/>
        </w:rPr>
        <w:t>: Exemplo de árvore de decisão antes da transformação</w:t>
      </w:r>
      <w:bookmarkEnd w:id="27"/>
    </w:p>
    <w:p w:rsidR="00E13740" w:rsidRPr="001A5D49" w:rsidRDefault="00E13740" w:rsidP="00E13740">
      <w:pPr>
        <w:keepNext/>
        <w:jc w:val="center"/>
        <w:rPr>
          <w:lang w:val="pt-BR"/>
        </w:rPr>
      </w:pPr>
      <w:r w:rsidRPr="001A5D49">
        <w:rPr>
          <w:rFonts w:asciiTheme="majorHAnsi" w:eastAsiaTheme="majorEastAsia" w:hAnsiTheme="majorHAnsi" w:cstheme="majorBidi"/>
          <w:b/>
          <w:bCs/>
          <w:noProof/>
          <w:color w:val="365F91" w:themeColor="accent1" w:themeShade="BF"/>
          <w:sz w:val="28"/>
          <w:szCs w:val="28"/>
        </w:rPr>
        <w:drawing>
          <wp:inline distT="0" distB="0" distL="0" distR="0">
            <wp:extent cx="5230045" cy="3933825"/>
            <wp:effectExtent l="19050" t="0" r="870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5229845" cy="3933675"/>
                    </a:xfrm>
                    <a:prstGeom prst="rect">
                      <a:avLst/>
                    </a:prstGeom>
                    <a:noFill/>
                    <a:ln w="9525">
                      <a:noFill/>
                      <a:miter lim="800000"/>
                      <a:headEnd/>
                      <a:tailEnd/>
                    </a:ln>
                  </pic:spPr>
                </pic:pic>
              </a:graphicData>
            </a:graphic>
          </wp:inline>
        </w:drawing>
      </w:r>
    </w:p>
    <w:p w:rsidR="00E13740" w:rsidRPr="001A5D49" w:rsidRDefault="00E13740" w:rsidP="000B789D">
      <w:pPr>
        <w:pStyle w:val="Caption"/>
        <w:jc w:val="center"/>
        <w:rPr>
          <w:rFonts w:asciiTheme="majorHAnsi" w:eastAsiaTheme="majorEastAsia" w:hAnsiTheme="majorHAnsi" w:cstheme="majorBidi"/>
          <w:b w:val="0"/>
          <w:bCs w:val="0"/>
          <w:color w:val="365F91" w:themeColor="accent1" w:themeShade="BF"/>
          <w:sz w:val="28"/>
          <w:szCs w:val="28"/>
          <w:highlight w:val="lightGray"/>
          <w:lang w:val="pt-BR"/>
        </w:rPr>
      </w:pPr>
      <w:bookmarkStart w:id="28" w:name="_Ref325898255"/>
      <w:bookmarkStart w:id="29" w:name="_Toc325906427"/>
      <w:r w:rsidRPr="001A5D49">
        <w:rPr>
          <w:lang w:val="pt-BR"/>
        </w:rPr>
        <w:t xml:space="preserve">Figura </w:t>
      </w:r>
      <w:r w:rsidR="00595E07" w:rsidRPr="001A5D49">
        <w:rPr>
          <w:lang w:val="pt-BR"/>
        </w:rPr>
        <w:fldChar w:fldCharType="begin"/>
      </w:r>
      <w:r w:rsidRPr="001A5D49">
        <w:rPr>
          <w:lang w:val="pt-BR"/>
        </w:rPr>
        <w:instrText xml:space="preserve"> SEQ Figura \* ARABIC </w:instrText>
      </w:r>
      <w:r w:rsidR="00595E07" w:rsidRPr="001A5D49">
        <w:rPr>
          <w:lang w:val="pt-BR"/>
        </w:rPr>
        <w:fldChar w:fldCharType="separate"/>
      </w:r>
      <w:r w:rsidR="001B5081">
        <w:rPr>
          <w:noProof/>
          <w:lang w:val="pt-BR"/>
        </w:rPr>
        <w:t>8</w:t>
      </w:r>
      <w:r w:rsidR="00595E07" w:rsidRPr="001A5D49">
        <w:rPr>
          <w:lang w:val="pt-BR"/>
        </w:rPr>
        <w:fldChar w:fldCharType="end"/>
      </w:r>
      <w:bookmarkEnd w:id="28"/>
      <w:r w:rsidRPr="001A5D49">
        <w:rPr>
          <w:lang w:val="pt-BR"/>
        </w:rPr>
        <w:t>: Árvores de decisão geradas com a transformação</w:t>
      </w:r>
      <w:bookmarkEnd w:id="29"/>
    </w:p>
    <w:p w:rsidR="0089209D" w:rsidRPr="001A5D49" w:rsidRDefault="0089209D" w:rsidP="00FA7C0E">
      <w:pPr>
        <w:pStyle w:val="Heading1"/>
        <w:rPr>
          <w:lang w:val="pt-BR"/>
        </w:rPr>
      </w:pPr>
      <w:bookmarkStart w:id="30" w:name="_Toc325917385"/>
      <w:r w:rsidRPr="001A5D49">
        <w:rPr>
          <w:lang w:val="pt-BR"/>
        </w:rPr>
        <w:lastRenderedPageBreak/>
        <w:t xml:space="preserve">Lógica </w:t>
      </w:r>
      <w:proofErr w:type="spellStart"/>
      <w:r w:rsidRPr="001A5D49">
        <w:rPr>
          <w:lang w:val="pt-BR"/>
        </w:rPr>
        <w:t>Fuzzy</w:t>
      </w:r>
      <w:bookmarkEnd w:id="30"/>
      <w:proofErr w:type="spellEnd"/>
    </w:p>
    <w:p w:rsidR="00801062" w:rsidRDefault="00801062" w:rsidP="00801062"/>
    <w:p w:rsidR="00C62525" w:rsidRPr="001A5D49" w:rsidRDefault="0089209D" w:rsidP="005639CD">
      <w:pPr>
        <w:pStyle w:val="ABNT2"/>
      </w:pPr>
      <w:r w:rsidRPr="001A5D49">
        <w:t xml:space="preserve">A lógica </w:t>
      </w:r>
      <w:proofErr w:type="spellStart"/>
      <w:r w:rsidRPr="001A5D49">
        <w:t>fuzzy</w:t>
      </w:r>
      <w:proofErr w:type="spellEnd"/>
      <w:r w:rsidR="00A2492E" w:rsidRPr="001A5D49">
        <w:t xml:space="preserve"> </w:t>
      </w:r>
      <w:r w:rsidR="00595E07" w:rsidRPr="001A5D49">
        <w:fldChar w:fldCharType="begin"/>
      </w:r>
      <w:r w:rsidR="00A2492E" w:rsidRPr="001A5D49">
        <w:instrText xml:space="preserve"> ADDIN ZOTERO_ITEM CSL_CITATION {"citationID":"XxO6lZIq","properties":{"formattedCitation":"(ZADEH, 1988)","plainCitation":"(ZADEH, 1988)"},"citationItems":[{"id":32,"uris":["http://zotero.org/users/local/ksghkIaS/items/7T6J6E36"],"uri":["http://zotero.org/users/local/ksghkIaS/items/7T6J6E36"],"itemData":{"id":32,"type":"article-journal","title":"Fuzzy Logic","container-title":"In: IEEE Computer Society Press Los Alamitos, CA, USA","page":"83-93","volume":"21","issue":"4","DOI":"10.1109/2.53","author":[{"family":"Zadeh","given":"Lofti"}],"issued":{"year":1988,"month":4}}}],"schema":"https://github.com/citation-style-language/schema/raw/master/csl-citation.json"} </w:instrText>
      </w:r>
      <w:r w:rsidR="00595E07" w:rsidRPr="001A5D49">
        <w:fldChar w:fldCharType="separate"/>
      </w:r>
      <w:r w:rsidR="00A2492E" w:rsidRPr="001A5D49">
        <w:rPr>
          <w:szCs w:val="21"/>
        </w:rPr>
        <w:t>(ZADEH, 1988)</w:t>
      </w:r>
      <w:r w:rsidR="00595E07" w:rsidRPr="001A5D49">
        <w:fldChar w:fldCharType="end"/>
      </w:r>
      <w:r w:rsidRPr="001A5D49">
        <w:t xml:space="preserve"> é uma extensão da lógica booleana que admite valores intermediários entre verdadeiro e falso. Isso significa que o valor lógico </w:t>
      </w:r>
      <w:proofErr w:type="spellStart"/>
      <w:r w:rsidRPr="001A5D49">
        <w:t>fuzzy</w:t>
      </w:r>
      <w:proofErr w:type="spellEnd"/>
      <w:r w:rsidRPr="001A5D49">
        <w:t xml:space="preserve"> é um valor entre 0 e 1. </w:t>
      </w:r>
      <w:r w:rsidR="005639CD">
        <w:t xml:space="preserve">Com isso, enquanto na lógica booleana algo é verdadeiro ou falso, já na lógica </w:t>
      </w:r>
      <w:proofErr w:type="spellStart"/>
      <w:r w:rsidR="005639CD">
        <w:t>fuzzy</w:t>
      </w:r>
      <w:proofErr w:type="spellEnd"/>
      <w:r w:rsidR="005639CD">
        <w:t xml:space="preserve"> algo pode ser verdadeiro, falso ou um valor intermediário. Estes valores intermediários, na lógica </w:t>
      </w:r>
      <w:proofErr w:type="spellStart"/>
      <w:r w:rsidR="005639CD">
        <w:t>fuzzy</w:t>
      </w:r>
      <w:proofErr w:type="spellEnd"/>
      <w:r w:rsidR="005639CD">
        <w:t>, podem ser</w:t>
      </w:r>
      <w:r w:rsidRPr="001A5D49">
        <w:t xml:space="preserve"> tratados e avaliados, tornando possível o uso de conceitos não quantificáveis, como por exemplo: quente, morno, feliz, apático.</w:t>
      </w:r>
    </w:p>
    <w:p w:rsidR="0089209D" w:rsidRPr="001A5D49" w:rsidRDefault="0089209D" w:rsidP="009754F2">
      <w:pPr>
        <w:pStyle w:val="Heading2"/>
        <w:rPr>
          <w:lang w:val="pt-BR"/>
        </w:rPr>
      </w:pPr>
      <w:bookmarkStart w:id="31" w:name="_Toc325917386"/>
      <w:r w:rsidRPr="001A5D49">
        <w:rPr>
          <w:lang w:val="pt-BR"/>
        </w:rPr>
        <w:t xml:space="preserve">Inferência </w:t>
      </w:r>
      <w:proofErr w:type="spellStart"/>
      <w:r w:rsidRPr="001A5D49">
        <w:rPr>
          <w:lang w:val="pt-BR"/>
        </w:rPr>
        <w:t>Fuzzy</w:t>
      </w:r>
      <w:bookmarkEnd w:id="31"/>
      <w:proofErr w:type="spellEnd"/>
    </w:p>
    <w:p w:rsidR="00B44A4F" w:rsidRDefault="002B18C1" w:rsidP="0089209D">
      <w:pPr>
        <w:pStyle w:val="ABNT2"/>
      </w:pPr>
      <w:r>
        <w:t xml:space="preserve">Assim como a lógica booleana, é possível fazer inferências usando a lógica </w:t>
      </w:r>
      <w:proofErr w:type="spellStart"/>
      <w:r>
        <w:t>fuzzy</w:t>
      </w:r>
      <w:proofErr w:type="spellEnd"/>
      <w:r>
        <w:t xml:space="preserve">. Expressões do tipo </w:t>
      </w:r>
      <w:r>
        <w:rPr>
          <w:i/>
        </w:rPr>
        <w:t>se x então y</w:t>
      </w:r>
      <w:r>
        <w:t xml:space="preserve"> podem ser adaptadas para que adotem noções difusas. Essa adaptação nada mais é que permitir que a sentença, os valores </w:t>
      </w:r>
      <w:r>
        <w:rPr>
          <w:i/>
        </w:rPr>
        <w:t xml:space="preserve">x </w:t>
      </w:r>
      <w:r>
        <w:t xml:space="preserve"> e </w:t>
      </w:r>
      <w:r>
        <w:rPr>
          <w:i/>
        </w:rPr>
        <w:t>y</w:t>
      </w:r>
      <w:r>
        <w:t xml:space="preserve"> sejam difusos. Com essa adaptação, se torna mais fácil interpretar as inferências e </w:t>
      </w:r>
      <w:proofErr w:type="gramStart"/>
      <w:r>
        <w:t>implementar</w:t>
      </w:r>
      <w:proofErr w:type="gramEnd"/>
      <w:r>
        <w:t xml:space="preserve"> sistemas baseados em conhecimento humano. Um exemplo clássico de inferência </w:t>
      </w:r>
      <w:proofErr w:type="spellStart"/>
      <w:r>
        <w:t>fuzzy</w:t>
      </w:r>
      <w:proofErr w:type="spellEnd"/>
      <w:r>
        <w:t xml:space="preserve"> é: </w:t>
      </w:r>
      <w:r w:rsidRPr="001A5D49">
        <w:t xml:space="preserve">Se a temperatura é </w:t>
      </w:r>
      <w:r w:rsidRPr="002B18C1">
        <w:rPr>
          <w:i/>
        </w:rPr>
        <w:t>alta</w:t>
      </w:r>
      <w:r w:rsidRPr="001A5D49">
        <w:t xml:space="preserve"> e a pressão é </w:t>
      </w:r>
      <w:r w:rsidRPr="002B18C1">
        <w:rPr>
          <w:i/>
        </w:rPr>
        <w:t>alta</w:t>
      </w:r>
      <w:r w:rsidRPr="001A5D49">
        <w:t xml:space="preserve"> então o fluxo de combustível deve ser</w:t>
      </w:r>
      <w:r>
        <w:t xml:space="preserve"> </w:t>
      </w:r>
      <w:r w:rsidRPr="002B18C1">
        <w:rPr>
          <w:i/>
        </w:rPr>
        <w:t>pequeno</w:t>
      </w:r>
      <w:r w:rsidRPr="001A5D49">
        <w:t>.</w:t>
      </w:r>
    </w:p>
    <w:p w:rsidR="009728E4" w:rsidRPr="002B18C1" w:rsidRDefault="009728E4" w:rsidP="0089209D">
      <w:pPr>
        <w:pStyle w:val="ABNT2"/>
      </w:pPr>
      <w:r w:rsidRPr="001A5D49">
        <w:t>Outra forma de</w:t>
      </w:r>
      <w:r>
        <w:t xml:space="preserve"> fazer</w:t>
      </w:r>
      <w:r w:rsidRPr="001A5D49">
        <w:t xml:space="preserve"> inferência </w:t>
      </w:r>
      <w:proofErr w:type="spellStart"/>
      <w:r w:rsidR="008716D6">
        <w:t>fuzzy</w:t>
      </w:r>
      <w:proofErr w:type="spellEnd"/>
      <w:r w:rsidR="008716D6">
        <w:t xml:space="preserve">, também conhecida como raciocínio </w:t>
      </w:r>
      <w:proofErr w:type="spellStart"/>
      <w:r w:rsidR="008716D6">
        <w:t>fuzzy</w:t>
      </w:r>
      <w:proofErr w:type="spellEnd"/>
      <w:r w:rsidR="008716D6">
        <w:t>,</w:t>
      </w:r>
      <w:r w:rsidRPr="001A5D49">
        <w:t xml:space="preserve"> é </w:t>
      </w:r>
      <w:r>
        <w:t>aplicando</w:t>
      </w:r>
      <w:r w:rsidRPr="001A5D49">
        <w:t xml:space="preserve"> regras </w:t>
      </w:r>
      <w:r w:rsidR="008716D6">
        <w:t>da lógica booleana</w:t>
      </w:r>
      <w:r>
        <w:t xml:space="preserve"> </w:t>
      </w:r>
      <w:r w:rsidR="008716D6">
        <w:t>como, por exemplo,</w:t>
      </w:r>
      <w:r w:rsidRPr="001A5D49">
        <w:rPr>
          <w:rStyle w:val="apple-converted-space"/>
          <w:rFonts w:ascii="Arial" w:hAnsi="Arial" w:cs="Arial"/>
          <w:color w:val="000000"/>
          <w:sz w:val="20"/>
          <w:szCs w:val="20"/>
        </w:rPr>
        <w:t> </w:t>
      </w:r>
      <w:proofErr w:type="spellStart"/>
      <w:r w:rsidRPr="001A5D49">
        <w:rPr>
          <w:i/>
          <w:iCs/>
        </w:rPr>
        <w:t>modus</w:t>
      </w:r>
      <w:proofErr w:type="spellEnd"/>
      <w:r w:rsidRPr="001A5D49">
        <w:rPr>
          <w:i/>
          <w:iCs/>
        </w:rPr>
        <w:t xml:space="preserve"> </w:t>
      </w:r>
      <w:proofErr w:type="spellStart"/>
      <w:r w:rsidRPr="001A5D49">
        <w:rPr>
          <w:i/>
          <w:iCs/>
        </w:rPr>
        <w:t>ponens</w:t>
      </w:r>
      <w:proofErr w:type="spellEnd"/>
      <w:r w:rsidRPr="001A5D49">
        <w:rPr>
          <w:rStyle w:val="apple-converted-space"/>
          <w:rFonts w:ascii="Arial" w:hAnsi="Arial" w:cs="Arial"/>
          <w:color w:val="000000"/>
          <w:sz w:val="20"/>
          <w:szCs w:val="20"/>
        </w:rPr>
        <w:t> </w:t>
      </w:r>
      <w:r w:rsidRPr="001A5D49">
        <w:t>e</w:t>
      </w:r>
      <w:r w:rsidRPr="001A5D49">
        <w:rPr>
          <w:rStyle w:val="apple-converted-space"/>
          <w:rFonts w:ascii="Arial" w:hAnsi="Arial" w:cs="Arial"/>
          <w:color w:val="000000"/>
          <w:sz w:val="20"/>
          <w:szCs w:val="20"/>
        </w:rPr>
        <w:t> </w:t>
      </w:r>
      <w:proofErr w:type="spellStart"/>
      <w:r w:rsidRPr="001A5D49">
        <w:rPr>
          <w:i/>
          <w:iCs/>
        </w:rPr>
        <w:t>modus</w:t>
      </w:r>
      <w:proofErr w:type="spellEnd"/>
      <w:r w:rsidRPr="001A5D49">
        <w:rPr>
          <w:i/>
          <w:iCs/>
        </w:rPr>
        <w:t xml:space="preserve"> </w:t>
      </w:r>
      <w:proofErr w:type="spellStart"/>
      <w:r w:rsidRPr="001A5D49">
        <w:rPr>
          <w:i/>
          <w:iCs/>
        </w:rPr>
        <w:t>tolens</w:t>
      </w:r>
      <w:proofErr w:type="spellEnd"/>
      <w:r w:rsidRPr="001A5D49">
        <w:t xml:space="preserve">. </w:t>
      </w:r>
      <w:r w:rsidR="008716D6">
        <w:t>Um exemplo usando estas regras e</w:t>
      </w:r>
      <w:r w:rsidRPr="001A5D49">
        <w:t xml:space="preserve"> sabendo que "A implica B" de forma nítida, e tendo apenas um valor difuso de A, é </w:t>
      </w:r>
      <w:r w:rsidR="008716D6">
        <w:t>possível calcular o valor de B.</w:t>
      </w:r>
      <w:r w:rsidR="00C5650F">
        <w:t xml:space="preserve"> O Raciocínio </w:t>
      </w:r>
      <w:proofErr w:type="spellStart"/>
      <w:r w:rsidR="00C5650F">
        <w:t>fuzzy</w:t>
      </w:r>
      <w:proofErr w:type="spellEnd"/>
      <w:r w:rsidR="00C5650F">
        <w:t xml:space="preserve"> será explicado em mais delates na seção </w:t>
      </w:r>
      <w:r w:rsidR="00595E07">
        <w:fldChar w:fldCharType="begin"/>
      </w:r>
      <w:r w:rsidR="00C5650F">
        <w:instrText xml:space="preserve"> REF _Ref325902697 \w \h </w:instrText>
      </w:r>
      <w:r w:rsidR="00595E07">
        <w:fldChar w:fldCharType="separate"/>
      </w:r>
      <w:r w:rsidR="00C5650F">
        <w:t>4.2</w:t>
      </w:r>
      <w:r w:rsidR="00595E07">
        <w:fldChar w:fldCharType="end"/>
      </w:r>
      <w:r w:rsidR="00C5650F">
        <w:t>.</w:t>
      </w:r>
    </w:p>
    <w:p w:rsidR="00B44A4F" w:rsidRDefault="009728E4" w:rsidP="009728E4">
      <w:pPr>
        <w:pStyle w:val="Heading3"/>
      </w:pPr>
      <w:bookmarkStart w:id="32" w:name="_Toc325917387"/>
      <w:proofErr w:type="spellStart"/>
      <w:r>
        <w:t>Representação</w:t>
      </w:r>
      <w:proofErr w:type="spellEnd"/>
      <w:r>
        <w:t xml:space="preserve"> de </w:t>
      </w:r>
      <w:proofErr w:type="spellStart"/>
      <w:r>
        <w:t>Conhecimento</w:t>
      </w:r>
      <w:bookmarkEnd w:id="32"/>
      <w:proofErr w:type="spellEnd"/>
    </w:p>
    <w:p w:rsidR="009728E4" w:rsidRDefault="009728E4" w:rsidP="009728E4">
      <w:pPr>
        <w:pStyle w:val="ABNT2"/>
      </w:pPr>
      <w:r>
        <w:t xml:space="preserve">Para conseguir fazer inferências, é necessário que o conhecimento seja representado de alguma forma. A forma mais popular é representar o conhecimento através de regras. Um exemplo é dado abaixo, onde A e B são valores linguísticos definidos por conjuntos </w:t>
      </w:r>
      <w:proofErr w:type="spellStart"/>
      <w:r>
        <w:t>Fuzzy</w:t>
      </w:r>
      <w:proofErr w:type="spellEnd"/>
      <w:r>
        <w:t xml:space="preserve"> de universos de discursos X e Y.</w:t>
      </w:r>
    </w:p>
    <w:p w:rsidR="009728E4" w:rsidRDefault="009728E4" w:rsidP="009728E4">
      <w:pPr>
        <w:pStyle w:val="ABNT2"/>
      </w:pPr>
      <w:r w:rsidRPr="009728E4">
        <w:rPr>
          <w:i/>
        </w:rPr>
        <w:t>Se X é A então Y é B</w:t>
      </w:r>
      <w:r>
        <w:t>.</w:t>
      </w:r>
    </w:p>
    <w:p w:rsidR="009728E4" w:rsidRDefault="009728E4" w:rsidP="009728E4">
      <w:pPr>
        <w:pStyle w:val="ABNT2"/>
        <w:numPr>
          <w:ilvl w:val="0"/>
          <w:numId w:val="41"/>
        </w:numPr>
      </w:pPr>
      <w:r>
        <w:t xml:space="preserve">Uma regra é também chamada de implicação </w:t>
      </w:r>
      <w:proofErr w:type="spellStart"/>
      <w:r>
        <w:t>Fuzzy</w:t>
      </w:r>
      <w:proofErr w:type="spellEnd"/>
      <w:r>
        <w:t>.</w:t>
      </w:r>
    </w:p>
    <w:p w:rsidR="009728E4" w:rsidRDefault="009728E4" w:rsidP="009728E4">
      <w:pPr>
        <w:pStyle w:val="ABNT2"/>
        <w:numPr>
          <w:ilvl w:val="0"/>
          <w:numId w:val="41"/>
        </w:numPr>
      </w:pPr>
      <w:r>
        <w:t>"</w:t>
      </w:r>
      <w:r w:rsidRPr="009728E4">
        <w:rPr>
          <w:i/>
        </w:rPr>
        <w:t>X é A</w:t>
      </w:r>
      <w:r>
        <w:t>" é a premissa da regra.</w:t>
      </w:r>
    </w:p>
    <w:p w:rsidR="0089209D" w:rsidRPr="008716D6" w:rsidRDefault="009728E4" w:rsidP="0089209D">
      <w:pPr>
        <w:pStyle w:val="ABNT2"/>
        <w:numPr>
          <w:ilvl w:val="0"/>
          <w:numId w:val="41"/>
        </w:numPr>
      </w:pPr>
      <w:r>
        <w:t>"</w:t>
      </w:r>
      <w:r w:rsidRPr="009728E4">
        <w:rPr>
          <w:i/>
        </w:rPr>
        <w:t>Y é B</w:t>
      </w:r>
      <w:r>
        <w:t>" é a consequência ou conclusão da regra.</w:t>
      </w:r>
    </w:p>
    <w:p w:rsidR="0089209D" w:rsidRPr="001A5D49" w:rsidRDefault="0089209D" w:rsidP="009754F2">
      <w:pPr>
        <w:pStyle w:val="Heading2"/>
        <w:rPr>
          <w:lang w:val="pt-BR"/>
        </w:rPr>
      </w:pPr>
      <w:bookmarkStart w:id="33" w:name="_Ref325902670"/>
      <w:bookmarkStart w:id="34" w:name="_Ref325902697"/>
      <w:bookmarkStart w:id="35" w:name="_Toc325917388"/>
      <w:r w:rsidRPr="001A5D49">
        <w:rPr>
          <w:lang w:val="pt-BR"/>
        </w:rPr>
        <w:lastRenderedPageBreak/>
        <w:t xml:space="preserve">Raciocínio </w:t>
      </w:r>
      <w:proofErr w:type="spellStart"/>
      <w:r w:rsidRPr="001A5D49">
        <w:rPr>
          <w:lang w:val="pt-BR"/>
        </w:rPr>
        <w:t>Fuzzy</w:t>
      </w:r>
      <w:bookmarkEnd w:id="33"/>
      <w:bookmarkEnd w:id="34"/>
      <w:bookmarkEnd w:id="35"/>
      <w:proofErr w:type="spellEnd"/>
    </w:p>
    <w:p w:rsidR="0089209D" w:rsidRPr="001A5D49" w:rsidRDefault="00860590" w:rsidP="0089209D">
      <w:pPr>
        <w:pStyle w:val="ABNT2"/>
        <w:rPr>
          <w:shd w:val="solid" w:color="FFFFFF" w:fill="FFFFFF"/>
        </w:rPr>
      </w:pPr>
      <w:r>
        <w:rPr>
          <w:shd w:val="solid" w:color="FFFFFF" w:fill="FFFFFF"/>
        </w:rPr>
        <w:t xml:space="preserve">O </w:t>
      </w:r>
      <w:r w:rsidR="0089209D" w:rsidRPr="001A5D49">
        <w:rPr>
          <w:shd w:val="solid" w:color="FFFFFF" w:fill="FFFFFF"/>
        </w:rPr>
        <w:t xml:space="preserve">Raciocínio </w:t>
      </w:r>
      <w:proofErr w:type="spellStart"/>
      <w:r w:rsidR="0089209D" w:rsidRPr="001A5D49">
        <w:rPr>
          <w:shd w:val="solid" w:color="FFFFFF" w:fill="FFFFFF"/>
        </w:rPr>
        <w:t>fuzzy</w:t>
      </w:r>
      <w:proofErr w:type="spellEnd"/>
      <w:r w:rsidR="0089209D" w:rsidRPr="001A5D49">
        <w:rPr>
          <w:shd w:val="solid" w:color="FFFFFF" w:fill="FFFFFF"/>
        </w:rPr>
        <w:t xml:space="preserve"> </w:t>
      </w:r>
      <w:r w:rsidR="009206A8" w:rsidRPr="001A5D49">
        <w:rPr>
          <w:shd w:val="solid" w:color="FFFFFF" w:fill="FFFFFF"/>
        </w:rPr>
        <w:t>pode ser dividido em 5 etapas:</w:t>
      </w:r>
    </w:p>
    <w:p w:rsidR="0089209D" w:rsidRPr="001A5D49" w:rsidRDefault="0089209D" w:rsidP="009206A8">
      <w:pPr>
        <w:pStyle w:val="ABNT2"/>
        <w:numPr>
          <w:ilvl w:val="0"/>
          <w:numId w:val="38"/>
        </w:numPr>
        <w:rPr>
          <w:shd w:val="solid" w:color="FFFFFF" w:fill="FFFFFF"/>
        </w:rPr>
      </w:pPr>
      <w:r w:rsidRPr="001A5D49">
        <w:rPr>
          <w:shd w:val="solid" w:color="FFFFFF" w:fill="FFFFFF"/>
        </w:rPr>
        <w:t xml:space="preserve">Transformação das variáveis do problema em valores </w:t>
      </w:r>
      <w:proofErr w:type="spellStart"/>
      <w:r w:rsidRPr="001A5D49">
        <w:rPr>
          <w:shd w:val="solid" w:color="FFFFFF" w:fill="FFFFFF"/>
        </w:rPr>
        <w:t>fuzzy</w:t>
      </w:r>
      <w:proofErr w:type="spellEnd"/>
      <w:r w:rsidRPr="001A5D49">
        <w:rPr>
          <w:shd w:val="solid" w:color="FFFFFF" w:fill="FFFFFF"/>
        </w:rPr>
        <w:t xml:space="preserve">, ou </w:t>
      </w:r>
      <w:proofErr w:type="spellStart"/>
      <w:r w:rsidRPr="001A5D49">
        <w:rPr>
          <w:i/>
          <w:iCs/>
          <w:shd w:val="solid" w:color="FFFFFF" w:fill="FFFFFF"/>
        </w:rPr>
        <w:t>fuzzificação</w:t>
      </w:r>
      <w:proofErr w:type="spellEnd"/>
      <w:r w:rsidR="00EF5324" w:rsidRPr="00EF5324">
        <w:rPr>
          <w:iCs/>
          <w:shd w:val="solid" w:color="FFFFFF" w:fill="FFFFFF"/>
        </w:rPr>
        <w:t>.</w:t>
      </w:r>
    </w:p>
    <w:p w:rsidR="0089209D" w:rsidRPr="001A5D49" w:rsidRDefault="0089209D" w:rsidP="009206A8">
      <w:pPr>
        <w:pStyle w:val="ABNT2"/>
        <w:numPr>
          <w:ilvl w:val="0"/>
          <w:numId w:val="38"/>
        </w:numPr>
        <w:rPr>
          <w:shd w:val="solid" w:color="FFFFFF" w:fill="FFFFFF"/>
        </w:rPr>
      </w:pPr>
      <w:r w:rsidRPr="001A5D49">
        <w:rPr>
          <w:shd w:val="solid" w:color="FFFFFF" w:fill="FFFFFF"/>
        </w:rPr>
        <w:t xml:space="preserve">Aplicação dos operadores </w:t>
      </w:r>
      <w:proofErr w:type="spellStart"/>
      <w:r w:rsidRPr="001A5D49">
        <w:rPr>
          <w:shd w:val="solid" w:color="FFFFFF" w:fill="FFFFFF"/>
        </w:rPr>
        <w:t>fuzzy</w:t>
      </w:r>
      <w:proofErr w:type="spellEnd"/>
      <w:r w:rsidR="00EF5324">
        <w:rPr>
          <w:shd w:val="solid" w:color="FFFFFF" w:fill="FFFFFF"/>
        </w:rPr>
        <w:t>.</w:t>
      </w:r>
    </w:p>
    <w:p w:rsidR="0089209D" w:rsidRPr="001A5D49" w:rsidRDefault="0089209D" w:rsidP="009206A8">
      <w:pPr>
        <w:pStyle w:val="ABNT2"/>
        <w:numPr>
          <w:ilvl w:val="0"/>
          <w:numId w:val="38"/>
        </w:numPr>
        <w:rPr>
          <w:shd w:val="solid" w:color="FFFFFF" w:fill="FFFFFF"/>
        </w:rPr>
      </w:pPr>
      <w:r w:rsidRPr="001A5D49">
        <w:rPr>
          <w:shd w:val="solid" w:color="FFFFFF" w:fill="FFFFFF"/>
        </w:rPr>
        <w:t>Aplicação da implicação</w:t>
      </w:r>
      <w:r w:rsidR="00EF5324">
        <w:rPr>
          <w:shd w:val="solid" w:color="FFFFFF" w:fill="FFFFFF"/>
        </w:rPr>
        <w:t>.</w:t>
      </w:r>
    </w:p>
    <w:p w:rsidR="0089209D" w:rsidRPr="001A5D49" w:rsidRDefault="0089209D" w:rsidP="009206A8">
      <w:pPr>
        <w:pStyle w:val="ABNT2"/>
        <w:numPr>
          <w:ilvl w:val="0"/>
          <w:numId w:val="38"/>
        </w:numPr>
        <w:rPr>
          <w:shd w:val="solid" w:color="FFFFFF" w:fill="FFFFFF"/>
        </w:rPr>
      </w:pPr>
      <w:r w:rsidRPr="001A5D49">
        <w:rPr>
          <w:shd w:val="solid" w:color="FFFFFF" w:fill="FFFFFF"/>
        </w:rPr>
        <w:t xml:space="preserve">Combinação de todas as saídas </w:t>
      </w:r>
      <w:proofErr w:type="spellStart"/>
      <w:r w:rsidRPr="001A5D49">
        <w:rPr>
          <w:shd w:val="solid" w:color="FFFFFF" w:fill="FFFFFF"/>
        </w:rPr>
        <w:t>fuzzy</w:t>
      </w:r>
      <w:proofErr w:type="spellEnd"/>
      <w:r w:rsidRPr="001A5D49">
        <w:rPr>
          <w:shd w:val="solid" w:color="FFFFFF" w:fill="FFFFFF"/>
        </w:rPr>
        <w:t xml:space="preserve"> possíveis</w:t>
      </w:r>
      <w:r w:rsidR="00EF5324">
        <w:rPr>
          <w:shd w:val="solid" w:color="FFFFFF" w:fill="FFFFFF"/>
        </w:rPr>
        <w:t>.</w:t>
      </w:r>
    </w:p>
    <w:p w:rsidR="00236FCE" w:rsidRPr="001A5D49" w:rsidRDefault="0089209D" w:rsidP="009206A8">
      <w:pPr>
        <w:pStyle w:val="ABNT2"/>
        <w:numPr>
          <w:ilvl w:val="0"/>
          <w:numId w:val="38"/>
        </w:numPr>
        <w:rPr>
          <w:shd w:val="solid" w:color="FFFFFF" w:fill="FFFFFF"/>
        </w:rPr>
      </w:pPr>
      <w:r w:rsidRPr="001A5D49">
        <w:rPr>
          <w:shd w:val="solid" w:color="FFFFFF" w:fill="FFFFFF"/>
        </w:rPr>
        <w:t xml:space="preserve">Transformação do resultado </w:t>
      </w:r>
      <w:proofErr w:type="spellStart"/>
      <w:r w:rsidRPr="001A5D49">
        <w:rPr>
          <w:shd w:val="solid" w:color="FFFFFF" w:fill="FFFFFF"/>
        </w:rPr>
        <w:t>fuzzy</w:t>
      </w:r>
      <w:proofErr w:type="spellEnd"/>
      <w:r w:rsidRPr="001A5D49">
        <w:rPr>
          <w:shd w:val="solid" w:color="FFFFFF" w:fill="FFFFFF"/>
        </w:rPr>
        <w:t xml:space="preserve"> em um resultado nítido, a </w:t>
      </w:r>
      <w:proofErr w:type="spellStart"/>
      <w:r w:rsidRPr="001A5D49">
        <w:rPr>
          <w:i/>
          <w:iCs/>
          <w:shd w:val="solid" w:color="FFFFFF" w:fill="FFFFFF"/>
        </w:rPr>
        <w:t>defuzzificação</w:t>
      </w:r>
      <w:proofErr w:type="spellEnd"/>
      <w:r w:rsidRPr="001A5D49">
        <w:rPr>
          <w:shd w:val="solid" w:color="FFFFFF" w:fill="FFFFFF"/>
        </w:rPr>
        <w:t>.</w:t>
      </w:r>
    </w:p>
    <w:p w:rsidR="0089209D" w:rsidRPr="001A5D49" w:rsidRDefault="0089209D" w:rsidP="00236FCE">
      <w:pPr>
        <w:pStyle w:val="ABNT2"/>
        <w:rPr>
          <w:shd w:val="solid" w:color="FFFFFF" w:fill="FFFFFF"/>
        </w:rPr>
      </w:pPr>
      <w:r w:rsidRPr="001A5D49">
        <w:rPr>
          <w:shd w:val="solid" w:color="FFFFFF" w:fill="FFFFFF"/>
        </w:rPr>
        <w:t xml:space="preserve">No primeiro passo, para cada valor de entrada associamos uma função de pertinência, que permite obter o </w:t>
      </w:r>
      <w:r w:rsidRPr="001A5D49">
        <w:rPr>
          <w:i/>
          <w:iCs/>
          <w:shd w:val="solid" w:color="FFFFFF" w:fill="FFFFFF"/>
        </w:rPr>
        <w:t>grau de verdade</w:t>
      </w:r>
      <w:r w:rsidRPr="001A5D49">
        <w:rPr>
          <w:shd w:val="solid" w:color="FFFFFF" w:fill="FFFFFF"/>
        </w:rPr>
        <w:t xml:space="preserve"> da proposição</w:t>
      </w:r>
      <w:r w:rsidR="00420025">
        <w:rPr>
          <w:shd w:val="solid" w:color="FFFFFF" w:fill="FFFFFF"/>
        </w:rPr>
        <w:t xml:space="preserve">, também conhecido como </w:t>
      </w:r>
      <w:proofErr w:type="spellStart"/>
      <w:r w:rsidR="00420025" w:rsidRPr="00420025">
        <w:rPr>
          <w:i/>
          <w:shd w:val="solid" w:color="FFFFFF" w:fill="FFFFFF"/>
        </w:rPr>
        <w:t>fuzzificação</w:t>
      </w:r>
      <w:proofErr w:type="spellEnd"/>
      <w:r w:rsidRPr="001A5D49">
        <w:rPr>
          <w:shd w:val="solid" w:color="FFFFFF" w:fill="FFFFFF"/>
        </w:rPr>
        <w:t>.</w:t>
      </w:r>
    </w:p>
    <w:p w:rsidR="0089209D" w:rsidRPr="001A5D49" w:rsidRDefault="0089209D" w:rsidP="009206A8">
      <w:pPr>
        <w:pStyle w:val="ABNT2"/>
        <w:numPr>
          <w:ilvl w:val="0"/>
          <w:numId w:val="39"/>
        </w:numPr>
        <w:rPr>
          <w:shd w:val="solid" w:color="FFFFFF" w:fill="FFFFFF"/>
        </w:rPr>
      </w:pPr>
      <w:r w:rsidRPr="001A5D49">
        <w:rPr>
          <w:shd w:val="solid" w:color="FFFFFF" w:fill="FFFFFF"/>
        </w:rPr>
        <w:t>Determinar o grau de pertinênci</w:t>
      </w:r>
      <w:r w:rsidR="00CD74B2">
        <w:rPr>
          <w:shd w:val="solid" w:color="FFFFFF" w:fill="FFFFFF"/>
        </w:rPr>
        <w:t>a de cada conjunto (proposição).</w:t>
      </w:r>
    </w:p>
    <w:p w:rsidR="0089209D" w:rsidRPr="001A5D49" w:rsidRDefault="0089209D" w:rsidP="009206A8">
      <w:pPr>
        <w:pStyle w:val="ABNT2"/>
        <w:numPr>
          <w:ilvl w:val="0"/>
          <w:numId w:val="39"/>
        </w:numPr>
        <w:rPr>
          <w:shd w:val="solid" w:color="FFFFFF" w:fill="FFFFFF"/>
        </w:rPr>
      </w:pPr>
      <w:r w:rsidRPr="001A5D49">
        <w:rPr>
          <w:shd w:val="solid" w:color="FFFFFF" w:fill="FFFFFF"/>
        </w:rPr>
        <w:t>Limitar</w:t>
      </w:r>
      <w:r w:rsidR="00CD74B2">
        <w:rPr>
          <w:shd w:val="solid" w:color="FFFFFF" w:fill="FFFFFF"/>
        </w:rPr>
        <w:t xml:space="preserve"> o valor da entrada entre 0 e 1.</w:t>
      </w:r>
    </w:p>
    <w:p w:rsidR="0089209D" w:rsidRPr="001A5D49" w:rsidRDefault="0089209D" w:rsidP="0089209D">
      <w:pPr>
        <w:pStyle w:val="ABNT2"/>
        <w:rPr>
          <w:shd w:val="solid" w:color="FFFFFF" w:fill="FFFFFF"/>
        </w:rPr>
      </w:pPr>
      <w:r w:rsidRPr="001A5D49">
        <w:rPr>
          <w:shd w:val="solid" w:color="FFFFFF" w:fill="FFFFFF"/>
        </w:rPr>
        <w:t xml:space="preserve">O segundo passo é aplicar os operadores </w:t>
      </w:r>
      <w:proofErr w:type="spellStart"/>
      <w:r w:rsidRPr="001A5D49">
        <w:rPr>
          <w:shd w:val="solid" w:color="FFFFFF" w:fill="FFFFFF"/>
        </w:rPr>
        <w:t>fuzzy</w:t>
      </w:r>
      <w:proofErr w:type="spellEnd"/>
      <w:r w:rsidRPr="001A5D49">
        <w:rPr>
          <w:shd w:val="solid" w:color="FFFFFF" w:fill="FFFFFF"/>
        </w:rPr>
        <w:t xml:space="preserve">, assim como os operadores da lógica nítida. Os operadores usados na lógica </w:t>
      </w:r>
      <w:proofErr w:type="spellStart"/>
      <w:r w:rsidRPr="001A5D49">
        <w:rPr>
          <w:shd w:val="solid" w:color="FFFFFF" w:fill="FFFFFF"/>
        </w:rPr>
        <w:t>fuzzy</w:t>
      </w:r>
      <w:proofErr w:type="spellEnd"/>
      <w:r w:rsidRPr="001A5D49">
        <w:rPr>
          <w:shd w:val="solid" w:color="FFFFFF" w:fill="FFFFFF"/>
        </w:rPr>
        <w:t xml:space="preserve"> são </w:t>
      </w:r>
      <w:proofErr w:type="spellStart"/>
      <w:r w:rsidR="00801743" w:rsidRPr="00801743">
        <w:rPr>
          <w:i/>
          <w:shd w:val="solid" w:color="FFFFFF" w:fill="FFFFFF"/>
        </w:rPr>
        <w:t>and</w:t>
      </w:r>
      <w:proofErr w:type="spellEnd"/>
      <w:r w:rsidRPr="001A5D49">
        <w:rPr>
          <w:shd w:val="solid" w:color="FFFFFF" w:fill="FFFFFF"/>
        </w:rPr>
        <w:t xml:space="preserve"> e </w:t>
      </w:r>
      <w:proofErr w:type="spellStart"/>
      <w:r w:rsidR="00801743" w:rsidRPr="00801743">
        <w:rPr>
          <w:i/>
          <w:shd w:val="solid" w:color="FFFFFF" w:fill="FFFFFF"/>
        </w:rPr>
        <w:t>or</w:t>
      </w:r>
      <w:proofErr w:type="spellEnd"/>
      <w:r w:rsidRPr="001A5D49">
        <w:rPr>
          <w:shd w:val="solid" w:color="FFFFFF" w:fill="FFFFFF"/>
        </w:rPr>
        <w:t xml:space="preserve">, conhecidos como operadores de relação. Na lógica </w:t>
      </w:r>
      <w:proofErr w:type="spellStart"/>
      <w:r w:rsidRPr="001A5D49">
        <w:rPr>
          <w:shd w:val="solid" w:color="FFFFFF" w:fill="FFFFFF"/>
        </w:rPr>
        <w:t>fuzzy</w:t>
      </w:r>
      <w:proofErr w:type="spellEnd"/>
      <w:r w:rsidR="00801743">
        <w:rPr>
          <w:shd w:val="solid" w:color="FFFFFF" w:fill="FFFFFF"/>
        </w:rPr>
        <w:t>, estes operados</w:t>
      </w:r>
      <w:r w:rsidRPr="001A5D49">
        <w:rPr>
          <w:shd w:val="solid" w:color="FFFFFF" w:fill="FFFFFF"/>
        </w:rPr>
        <w:t xml:space="preserve"> são utilizados para definir o grau máximo e mínimo de pertinência do conjunto.</w:t>
      </w:r>
    </w:p>
    <w:p w:rsidR="0089209D" w:rsidRPr="001A5D49" w:rsidRDefault="0089209D" w:rsidP="0089209D">
      <w:pPr>
        <w:pStyle w:val="ABNT2"/>
        <w:rPr>
          <w:shd w:val="solid" w:color="FFFFFF" w:fill="FFFFFF"/>
        </w:rPr>
      </w:pPr>
      <w:r w:rsidRPr="001A5D49">
        <w:rPr>
          <w:shd w:val="solid" w:color="FFFFFF" w:fill="FFFFFF"/>
        </w:rPr>
        <w:t xml:space="preserve">O terceiro passo é aplicar o operador de implicação, usado para definir o peso </w:t>
      </w:r>
      <w:r w:rsidR="00420025">
        <w:rPr>
          <w:shd w:val="solid" w:color="FFFFFF" w:fill="FFFFFF"/>
        </w:rPr>
        <w:t>d</w:t>
      </w:r>
      <w:r w:rsidRPr="001A5D49">
        <w:rPr>
          <w:shd w:val="solid" w:color="FFFFFF" w:fill="FFFFFF"/>
        </w:rPr>
        <w:t>o resultado e remodelar a função, ou seja, o terceiro</w:t>
      </w:r>
      <w:r w:rsidR="00420025">
        <w:rPr>
          <w:shd w:val="solid" w:color="FFFFFF" w:fill="FFFFFF"/>
        </w:rPr>
        <w:t xml:space="preserve"> passo</w:t>
      </w:r>
      <w:r w:rsidRPr="001A5D49">
        <w:rPr>
          <w:shd w:val="solid" w:color="FFFFFF" w:fill="FFFFFF"/>
        </w:rPr>
        <w:t xml:space="preserve"> consiste em criar a hipótese de implicação. </w:t>
      </w:r>
      <w:r w:rsidR="00420025">
        <w:rPr>
          <w:shd w:val="solid" w:color="FFFFFF" w:fill="FFFFFF"/>
        </w:rPr>
        <w:t xml:space="preserve">Um </w:t>
      </w:r>
      <w:r w:rsidRPr="001A5D49">
        <w:rPr>
          <w:shd w:val="solid" w:color="FFFFFF" w:fill="FFFFFF"/>
        </w:rPr>
        <w:t xml:space="preserve">exemplo </w:t>
      </w:r>
      <w:r w:rsidR="00420025">
        <w:rPr>
          <w:shd w:val="solid" w:color="FFFFFF" w:fill="FFFFFF"/>
        </w:rPr>
        <w:t xml:space="preserve">segue </w:t>
      </w:r>
      <w:r w:rsidRPr="001A5D49">
        <w:rPr>
          <w:shd w:val="solid" w:color="FFFFFF" w:fill="FFFFFF"/>
        </w:rPr>
        <w:t>abaixo:</w:t>
      </w:r>
    </w:p>
    <w:p w:rsidR="0089209D" w:rsidRPr="001A5D49" w:rsidRDefault="0089209D" w:rsidP="00236FCE">
      <w:pPr>
        <w:pStyle w:val="ABNT2"/>
        <w:numPr>
          <w:ilvl w:val="0"/>
          <w:numId w:val="12"/>
        </w:numPr>
        <w:rPr>
          <w:shd w:val="solid" w:color="FFFFFF" w:fill="FFFFFF"/>
        </w:rPr>
      </w:pPr>
      <w:r w:rsidRPr="001A5D49">
        <w:rPr>
          <w:shd w:val="solid" w:color="FFFFFF" w:fill="FFFFFF"/>
        </w:rPr>
        <w:t xml:space="preserve">Serviço é excelente </w:t>
      </w:r>
      <w:r w:rsidR="00420025" w:rsidRPr="00420025">
        <w:rPr>
          <w:i/>
          <w:shd w:val="solid" w:color="FFFFFF" w:fill="FFFFFF"/>
        </w:rPr>
        <w:t>ou</w:t>
      </w:r>
      <w:r w:rsidRPr="001A5D49">
        <w:rPr>
          <w:shd w:val="solid" w:color="FFFFFF" w:fill="FFFFFF"/>
        </w:rPr>
        <w:t xml:space="preserve"> atendimento é rápido </w:t>
      </w:r>
      <w:r w:rsidR="00420025" w:rsidRPr="00420025">
        <w:rPr>
          <w:i/>
          <w:shd w:val="solid" w:color="FFFFFF" w:fill="FFFFFF"/>
        </w:rPr>
        <w:t>então</w:t>
      </w:r>
      <w:r w:rsidRPr="001A5D49">
        <w:rPr>
          <w:shd w:val="solid" w:color="FFFFFF" w:fill="FFFFFF"/>
        </w:rPr>
        <w:t xml:space="preserve"> pagamento é alto.</w:t>
      </w:r>
    </w:p>
    <w:p w:rsidR="0089209D" w:rsidRPr="001A5D49" w:rsidRDefault="0089209D" w:rsidP="0089209D">
      <w:pPr>
        <w:pStyle w:val="ABNT2"/>
        <w:rPr>
          <w:shd w:val="solid" w:color="FFFFFF" w:fill="FFFFFF"/>
        </w:rPr>
      </w:pPr>
      <w:r w:rsidRPr="001A5D49">
        <w:rPr>
          <w:shd w:val="solid" w:color="FFFFFF" w:fill="FFFFFF"/>
        </w:rPr>
        <w:t xml:space="preserve">No quarto passo ocorre </w:t>
      </w:r>
      <w:proofErr w:type="gramStart"/>
      <w:r w:rsidRPr="001A5D49">
        <w:rPr>
          <w:shd w:val="solid" w:color="FFFFFF" w:fill="FFFFFF"/>
        </w:rPr>
        <w:t>a</w:t>
      </w:r>
      <w:proofErr w:type="gramEnd"/>
      <w:r w:rsidRPr="001A5D49">
        <w:rPr>
          <w:shd w:val="solid" w:color="FFFFFF" w:fill="FFFFFF"/>
        </w:rPr>
        <w:t xml:space="preserve"> combinação de todas as saídas em um único conjunto </w:t>
      </w:r>
      <w:proofErr w:type="spellStart"/>
      <w:r w:rsidRPr="001A5D49">
        <w:rPr>
          <w:shd w:val="solid" w:color="FFFFFF" w:fill="FFFFFF"/>
        </w:rPr>
        <w:t>fuzzy</w:t>
      </w:r>
      <w:proofErr w:type="spellEnd"/>
      <w:r w:rsidRPr="001A5D49">
        <w:rPr>
          <w:shd w:val="solid" w:color="FFFFFF" w:fill="FFFFFF"/>
        </w:rPr>
        <w:t>, algo semelhante</w:t>
      </w:r>
      <w:r w:rsidR="00420025">
        <w:rPr>
          <w:shd w:val="solid" w:color="FFFFFF" w:fill="FFFFFF"/>
        </w:rPr>
        <w:t xml:space="preserve"> ao processo de união e interseção</w:t>
      </w:r>
      <w:r w:rsidRPr="001A5D49">
        <w:rPr>
          <w:shd w:val="solid" w:color="FFFFFF" w:fill="FFFFFF"/>
        </w:rPr>
        <w:t xml:space="preserve"> </w:t>
      </w:r>
      <w:r w:rsidR="00420025">
        <w:rPr>
          <w:shd w:val="solid" w:color="FFFFFF" w:fill="FFFFFF"/>
        </w:rPr>
        <w:t>da teoria dos conjuntos</w:t>
      </w:r>
      <w:r w:rsidRPr="001A5D49">
        <w:rPr>
          <w:shd w:val="solid" w:color="FFFFFF" w:fill="FFFFFF"/>
        </w:rPr>
        <w:t>.</w:t>
      </w:r>
    </w:p>
    <w:p w:rsidR="00420025" w:rsidRDefault="0089209D" w:rsidP="0089209D">
      <w:pPr>
        <w:pStyle w:val="ABNT2"/>
        <w:rPr>
          <w:shd w:val="solid" w:color="FFFFFF" w:fill="FFFFFF"/>
        </w:rPr>
      </w:pPr>
      <w:r w:rsidRPr="001A5D49">
        <w:rPr>
          <w:shd w:val="solid" w:color="FFFFFF" w:fill="FFFFFF"/>
        </w:rPr>
        <w:t xml:space="preserve">O quinto e </w:t>
      </w:r>
      <w:r w:rsidR="00420025">
        <w:rPr>
          <w:shd w:val="solid" w:color="FFFFFF" w:fill="FFFFFF"/>
        </w:rPr>
        <w:t>u</w:t>
      </w:r>
      <w:r w:rsidRPr="001A5D49">
        <w:rPr>
          <w:shd w:val="solid" w:color="FFFFFF" w:fill="FFFFFF"/>
        </w:rPr>
        <w:t>ltimo passo no pro</w:t>
      </w:r>
      <w:r w:rsidR="00420025">
        <w:rPr>
          <w:shd w:val="solid" w:color="FFFFFF" w:fill="FFFFFF"/>
        </w:rPr>
        <w:t xml:space="preserve">cesso do raciocínio </w:t>
      </w:r>
      <w:proofErr w:type="spellStart"/>
      <w:r w:rsidR="00420025">
        <w:rPr>
          <w:shd w:val="solid" w:color="FFFFFF" w:fill="FFFFFF"/>
        </w:rPr>
        <w:t>fuzzy</w:t>
      </w:r>
      <w:proofErr w:type="spellEnd"/>
      <w:r w:rsidR="00420025">
        <w:rPr>
          <w:shd w:val="solid" w:color="FFFFFF" w:fill="FFFFFF"/>
        </w:rPr>
        <w:t xml:space="preserve">, é a </w:t>
      </w:r>
      <w:proofErr w:type="spellStart"/>
      <w:r w:rsidRPr="00420025">
        <w:rPr>
          <w:i/>
          <w:shd w:val="solid" w:color="FFFFFF" w:fill="FFFFFF"/>
        </w:rPr>
        <w:t>def</w:t>
      </w:r>
      <w:r w:rsidR="00420025" w:rsidRPr="00420025">
        <w:rPr>
          <w:i/>
          <w:shd w:val="solid" w:color="FFFFFF" w:fill="FFFFFF"/>
        </w:rPr>
        <w:t>uzzyficação</w:t>
      </w:r>
      <w:proofErr w:type="spellEnd"/>
      <w:r w:rsidRPr="001A5D49">
        <w:rPr>
          <w:shd w:val="solid" w:color="FFFFFF" w:fill="FFFFFF"/>
        </w:rPr>
        <w:t xml:space="preserve"> que consiste em retornar os valores</w:t>
      </w:r>
      <w:r w:rsidR="00420025">
        <w:rPr>
          <w:shd w:val="solid" w:color="FFFFFF" w:fill="FFFFFF"/>
        </w:rPr>
        <w:t xml:space="preserve"> e</w:t>
      </w:r>
      <w:r w:rsidRPr="001A5D49">
        <w:rPr>
          <w:shd w:val="solid" w:color="FFFFFF" w:fill="FFFFFF"/>
        </w:rPr>
        <w:t xml:space="preserve"> obter um valor numérico dentro da faixa estipulada pela lógica </w:t>
      </w:r>
      <w:proofErr w:type="spellStart"/>
      <w:r w:rsidRPr="001A5D49">
        <w:rPr>
          <w:shd w:val="solid" w:color="FFFFFF" w:fill="FFFFFF"/>
        </w:rPr>
        <w:t>fuzzy</w:t>
      </w:r>
      <w:proofErr w:type="spellEnd"/>
      <w:r w:rsidRPr="001A5D49">
        <w:rPr>
          <w:shd w:val="solid" w:color="FFFFFF" w:fill="FFFFFF"/>
        </w:rPr>
        <w:t>.</w:t>
      </w:r>
      <w:r w:rsidR="00420025">
        <w:rPr>
          <w:shd w:val="solid" w:color="FFFFFF" w:fill="FFFFFF"/>
        </w:rPr>
        <w:t xml:space="preserve"> </w:t>
      </w:r>
      <w:r w:rsidRPr="001A5D49">
        <w:rPr>
          <w:shd w:val="solid" w:color="FFFFFF" w:fill="FFFFFF"/>
        </w:rPr>
        <w:t xml:space="preserve">Um exemplo simples que demonstra o processo de pertinência do raciocínio </w:t>
      </w:r>
      <w:proofErr w:type="spellStart"/>
      <w:r w:rsidRPr="001A5D49">
        <w:rPr>
          <w:shd w:val="solid" w:color="FFFFFF" w:fill="FFFFFF"/>
        </w:rPr>
        <w:t>fuzzy</w:t>
      </w:r>
      <w:proofErr w:type="spellEnd"/>
      <w:r w:rsidRPr="001A5D49">
        <w:rPr>
          <w:shd w:val="solid" w:color="FFFFFF" w:fill="FFFFFF"/>
        </w:rPr>
        <w:t xml:space="preserve"> seria</w:t>
      </w:r>
      <w:r w:rsidR="00420025">
        <w:rPr>
          <w:shd w:val="solid" w:color="FFFFFF" w:fill="FFFFFF"/>
        </w:rPr>
        <w:t xml:space="preserve">: </w:t>
      </w:r>
    </w:p>
    <w:p w:rsidR="00420025" w:rsidRDefault="00420025" w:rsidP="00420025">
      <w:pPr>
        <w:pStyle w:val="ABNT2"/>
        <w:numPr>
          <w:ilvl w:val="0"/>
          <w:numId w:val="12"/>
        </w:numPr>
        <w:rPr>
          <w:shd w:val="solid" w:color="FFFFFF" w:fill="FFFFFF"/>
        </w:rPr>
      </w:pPr>
      <w:proofErr w:type="gramStart"/>
      <w:r>
        <w:rPr>
          <w:shd w:val="solid" w:color="FFFFFF" w:fill="FFFFFF"/>
        </w:rPr>
        <w:t>A é</w:t>
      </w:r>
      <w:proofErr w:type="gramEnd"/>
      <w:r>
        <w:rPr>
          <w:shd w:val="solid" w:color="FFFFFF" w:fill="FFFFFF"/>
        </w:rPr>
        <w:t xml:space="preserve"> identificado como "o tomate está vermelho".</w:t>
      </w:r>
    </w:p>
    <w:p w:rsidR="00420025" w:rsidRDefault="00420025" w:rsidP="00420025">
      <w:pPr>
        <w:pStyle w:val="ABNT2"/>
        <w:numPr>
          <w:ilvl w:val="0"/>
          <w:numId w:val="12"/>
        </w:numPr>
        <w:rPr>
          <w:shd w:val="solid" w:color="FFFFFF" w:fill="FFFFFF"/>
        </w:rPr>
      </w:pPr>
      <w:r>
        <w:rPr>
          <w:shd w:val="solid" w:color="FFFFFF" w:fill="FFFFFF"/>
        </w:rPr>
        <w:t>B como "o tomate está maduro".</w:t>
      </w:r>
    </w:p>
    <w:p w:rsidR="0089209D" w:rsidRPr="001A5D49" w:rsidRDefault="00420025" w:rsidP="00420025">
      <w:pPr>
        <w:pStyle w:val="ABNT2"/>
        <w:ind w:left="1134" w:firstLine="0"/>
        <w:rPr>
          <w:shd w:val="solid" w:color="FFFFFF" w:fill="FFFFFF"/>
        </w:rPr>
      </w:pPr>
      <w:r>
        <w:rPr>
          <w:shd w:val="solid" w:color="FFFFFF" w:fill="FFFFFF"/>
        </w:rPr>
        <w:lastRenderedPageBreak/>
        <w:t>E</w:t>
      </w:r>
      <w:r w:rsidR="0089209D" w:rsidRPr="001A5D49">
        <w:rPr>
          <w:shd w:val="solid" w:color="FFFFFF" w:fill="FFFFFF"/>
        </w:rPr>
        <w:t>ntão</w:t>
      </w:r>
      <w:r>
        <w:rPr>
          <w:shd w:val="solid" w:color="FFFFFF" w:fill="FFFFFF"/>
        </w:rPr>
        <w:t>:</w:t>
      </w:r>
      <w:r w:rsidR="0089209D" w:rsidRPr="001A5D49">
        <w:rPr>
          <w:shd w:val="solid" w:color="FFFFFF" w:fill="FFFFFF"/>
        </w:rPr>
        <w:t xml:space="preserve"> se é verdade que </w:t>
      </w:r>
      <w:r>
        <w:rPr>
          <w:shd w:val="solid" w:color="FFFFFF" w:fill="FFFFFF"/>
        </w:rPr>
        <w:t>"</w:t>
      </w:r>
      <w:r w:rsidR="0089209D" w:rsidRPr="001A5D49">
        <w:rPr>
          <w:shd w:val="solid" w:color="FFFFFF" w:fill="FFFFFF"/>
        </w:rPr>
        <w:t>o tomate está vermelho</w:t>
      </w:r>
      <w:r>
        <w:rPr>
          <w:shd w:val="solid" w:color="FFFFFF" w:fill="FFFFFF"/>
        </w:rPr>
        <w:t>"</w:t>
      </w:r>
      <w:r w:rsidR="0089209D" w:rsidRPr="001A5D49">
        <w:rPr>
          <w:shd w:val="solid" w:color="FFFFFF" w:fill="FFFFFF"/>
        </w:rPr>
        <w:t xml:space="preserve">, é também verdade que </w:t>
      </w:r>
      <w:r>
        <w:rPr>
          <w:shd w:val="solid" w:color="FFFFFF" w:fill="FFFFFF"/>
        </w:rPr>
        <w:t>"</w:t>
      </w:r>
      <w:r w:rsidR="0089209D" w:rsidRPr="001A5D49">
        <w:rPr>
          <w:shd w:val="solid" w:color="FFFFFF" w:fill="FFFFFF"/>
        </w:rPr>
        <w:t>o tomate está maduro</w:t>
      </w:r>
      <w:r>
        <w:rPr>
          <w:shd w:val="solid" w:color="FFFFFF" w:fill="FFFFFF"/>
        </w:rPr>
        <w:t>"</w:t>
      </w:r>
      <w:r w:rsidR="0089209D" w:rsidRPr="001A5D49">
        <w:rPr>
          <w:shd w:val="solid" w:color="FFFFFF" w:fill="FFFFFF"/>
        </w:rPr>
        <w:t xml:space="preserve">. </w:t>
      </w:r>
      <w:r>
        <w:rPr>
          <w:shd w:val="solid" w:color="FFFFFF" w:fill="FFFFFF"/>
        </w:rPr>
        <w:t xml:space="preserve"> </w:t>
      </w:r>
      <w:r w:rsidR="0089209D" w:rsidRPr="001A5D49">
        <w:rPr>
          <w:shd w:val="solid" w:color="FFFFFF" w:fill="FFFFFF"/>
        </w:rPr>
        <w:t>Essa seria um exemplo pensado na lógica tradicional onde:</w:t>
      </w:r>
    </w:p>
    <w:p w:rsidR="0089209D" w:rsidRPr="001A5D49" w:rsidRDefault="0089209D" w:rsidP="00236FCE">
      <w:pPr>
        <w:pStyle w:val="ABNT2"/>
        <w:numPr>
          <w:ilvl w:val="0"/>
          <w:numId w:val="12"/>
        </w:numPr>
        <w:rPr>
          <w:shd w:val="solid" w:color="FFFFFF" w:fill="FFFFFF"/>
        </w:rPr>
      </w:pPr>
      <w:r w:rsidRPr="001A5D49">
        <w:rPr>
          <w:shd w:val="solid" w:color="FFFFFF" w:fill="FFFFFF"/>
        </w:rPr>
        <w:t>Fato: x é A;</w:t>
      </w:r>
    </w:p>
    <w:p w:rsidR="0089209D" w:rsidRPr="001A5D49" w:rsidRDefault="0089209D" w:rsidP="00236FCE">
      <w:pPr>
        <w:pStyle w:val="ABNT2"/>
        <w:numPr>
          <w:ilvl w:val="0"/>
          <w:numId w:val="12"/>
        </w:numPr>
        <w:rPr>
          <w:shd w:val="solid" w:color="FFFFFF" w:fill="FFFFFF"/>
        </w:rPr>
      </w:pPr>
      <w:r w:rsidRPr="001A5D49">
        <w:rPr>
          <w:shd w:val="solid" w:color="FFFFFF" w:fill="FFFFFF"/>
        </w:rPr>
        <w:t>Regra: se x é A então y é B;</w:t>
      </w:r>
    </w:p>
    <w:p w:rsidR="0089209D" w:rsidRPr="001A5D49" w:rsidRDefault="0089209D" w:rsidP="00236FCE">
      <w:pPr>
        <w:pStyle w:val="ABNT2"/>
        <w:numPr>
          <w:ilvl w:val="0"/>
          <w:numId w:val="12"/>
        </w:numPr>
        <w:rPr>
          <w:shd w:val="solid" w:color="FFFFFF" w:fill="FFFFFF"/>
        </w:rPr>
      </w:pPr>
      <w:r w:rsidRPr="001A5D49">
        <w:rPr>
          <w:shd w:val="solid" w:color="FFFFFF" w:fill="FFFFFF"/>
        </w:rPr>
        <w:t>Conclusão: y é B</w:t>
      </w:r>
    </w:p>
    <w:p w:rsidR="0089209D" w:rsidRPr="001A5D49" w:rsidRDefault="0089209D" w:rsidP="0089209D">
      <w:pPr>
        <w:pStyle w:val="ABNT2"/>
        <w:rPr>
          <w:shd w:val="solid" w:color="FFFFFF" w:fill="FFFFFF"/>
        </w:rPr>
      </w:pPr>
      <w:r w:rsidRPr="001A5D49">
        <w:rPr>
          <w:shd w:val="solid" w:color="FFFFFF" w:fill="FFFFFF"/>
        </w:rPr>
        <w:t>Esta regra aplica um conceito aproximado. Porem se pensarmos desta forma</w:t>
      </w:r>
      <w:r w:rsidR="00420025">
        <w:rPr>
          <w:shd w:val="solid" w:color="FFFFFF" w:fill="FFFFFF"/>
        </w:rPr>
        <w:t xml:space="preserve"> e </w:t>
      </w:r>
      <w:r w:rsidRPr="001A5D49">
        <w:rPr>
          <w:shd w:val="solid" w:color="FFFFFF" w:fill="FFFFFF"/>
        </w:rPr>
        <w:t xml:space="preserve">temos a mesma regra de implicação </w:t>
      </w:r>
      <w:r w:rsidR="00420025">
        <w:rPr>
          <w:shd w:val="solid" w:color="FFFFFF" w:fill="FFFFFF"/>
        </w:rPr>
        <w:t>"</w:t>
      </w:r>
      <w:r w:rsidRPr="001A5D49">
        <w:rPr>
          <w:shd w:val="solid" w:color="FFFFFF" w:fill="FFFFFF"/>
        </w:rPr>
        <w:t>se o tomate está vermelho, então ele está maduro</w:t>
      </w:r>
      <w:r w:rsidR="00420025">
        <w:rPr>
          <w:shd w:val="solid" w:color="FFFFFF" w:fill="FFFFFF"/>
        </w:rPr>
        <w:t>",</w:t>
      </w:r>
      <w:r w:rsidRPr="001A5D49">
        <w:rPr>
          <w:shd w:val="solid" w:color="FFFFFF" w:fill="FFFFFF"/>
        </w:rPr>
        <w:t xml:space="preserve"> e sabemos que o tomate está </w:t>
      </w:r>
      <w:r w:rsidRPr="00420025">
        <w:rPr>
          <w:i/>
          <w:shd w:val="solid" w:color="FFFFFF" w:fill="FFFFFF"/>
        </w:rPr>
        <w:t>mais ou menos</w:t>
      </w:r>
      <w:r w:rsidRPr="001A5D49">
        <w:rPr>
          <w:shd w:val="solid" w:color="FFFFFF" w:fill="FFFFFF"/>
        </w:rPr>
        <w:t xml:space="preserve"> vermelho, </w:t>
      </w:r>
      <w:r w:rsidR="00420025">
        <w:rPr>
          <w:shd w:val="solid" w:color="FFFFFF" w:fill="FFFFFF"/>
        </w:rPr>
        <w:t xml:space="preserve">é possível </w:t>
      </w:r>
      <w:r w:rsidRPr="001A5D49">
        <w:rPr>
          <w:shd w:val="solid" w:color="FFFFFF" w:fill="FFFFFF"/>
        </w:rPr>
        <w:t>inferir que o tomate está mais ou menos maduro. Ou seja:</w:t>
      </w:r>
    </w:p>
    <w:p w:rsidR="0089209D" w:rsidRPr="001A5D49" w:rsidRDefault="0089209D" w:rsidP="009206A8">
      <w:pPr>
        <w:pStyle w:val="ABNT2"/>
        <w:numPr>
          <w:ilvl w:val="0"/>
          <w:numId w:val="40"/>
        </w:numPr>
        <w:rPr>
          <w:shd w:val="solid" w:color="FFFFFF" w:fill="FFFFFF"/>
        </w:rPr>
      </w:pPr>
      <w:r w:rsidRPr="001A5D49">
        <w:rPr>
          <w:shd w:val="solid" w:color="FFFFFF" w:fill="FFFFFF"/>
        </w:rPr>
        <w:t>Fato: x é A’ (quase A)</w:t>
      </w:r>
    </w:p>
    <w:p w:rsidR="0089209D" w:rsidRPr="001A5D49" w:rsidRDefault="0089209D" w:rsidP="009206A8">
      <w:pPr>
        <w:pStyle w:val="ABNT2"/>
        <w:numPr>
          <w:ilvl w:val="0"/>
          <w:numId w:val="40"/>
        </w:numPr>
        <w:rPr>
          <w:shd w:val="solid" w:color="FFFFFF" w:fill="FFFFFF"/>
        </w:rPr>
      </w:pPr>
      <w:r w:rsidRPr="001A5D49">
        <w:rPr>
          <w:shd w:val="solid" w:color="FFFFFF" w:fill="FFFFFF"/>
        </w:rPr>
        <w:t>Regra: se x é A então y é B</w:t>
      </w:r>
    </w:p>
    <w:p w:rsidR="0089209D" w:rsidRPr="001A5D49" w:rsidRDefault="0089209D" w:rsidP="009206A8">
      <w:pPr>
        <w:pStyle w:val="ABNT2"/>
        <w:numPr>
          <w:ilvl w:val="0"/>
          <w:numId w:val="40"/>
        </w:numPr>
        <w:rPr>
          <w:shd w:val="solid" w:color="FFFFFF" w:fill="FFFFFF"/>
        </w:rPr>
      </w:pPr>
      <w:r w:rsidRPr="001A5D49">
        <w:rPr>
          <w:shd w:val="solid" w:color="FFFFFF" w:fill="FFFFFF"/>
        </w:rPr>
        <w:t>Conclusão: y é B’ (quase B)</w:t>
      </w:r>
    </w:p>
    <w:p w:rsidR="003060A3" w:rsidRPr="00C62E0E" w:rsidRDefault="00420025" w:rsidP="00C62E0E">
      <w:pPr>
        <w:pStyle w:val="ABNT2"/>
        <w:rPr>
          <w:shd w:val="solid" w:color="FFFFFF" w:fill="FFFFFF"/>
        </w:rPr>
      </w:pPr>
      <w:r>
        <w:rPr>
          <w:shd w:val="solid" w:color="FFFFFF" w:fill="FFFFFF"/>
        </w:rPr>
        <w:t>O</w:t>
      </w:r>
      <w:r w:rsidR="0089209D" w:rsidRPr="001A5D49">
        <w:rPr>
          <w:shd w:val="solid" w:color="FFFFFF" w:fill="FFFFFF"/>
        </w:rPr>
        <w:t xml:space="preserve"> conceito de </w:t>
      </w:r>
      <w:proofErr w:type="spellStart"/>
      <w:r w:rsidR="0089209D" w:rsidRPr="00420025">
        <w:rPr>
          <w:i/>
          <w:shd w:val="solid" w:color="FFFFFF" w:fill="FFFFFF"/>
        </w:rPr>
        <w:t>fuzzyficação</w:t>
      </w:r>
      <w:proofErr w:type="spellEnd"/>
      <w:r w:rsidR="0089209D" w:rsidRPr="001A5D49">
        <w:rPr>
          <w:shd w:val="solid" w:color="FFFFFF" w:fill="FFFFFF"/>
        </w:rPr>
        <w:t xml:space="preserve"> funciona da seguinte forma</w:t>
      </w:r>
      <w:r>
        <w:rPr>
          <w:shd w:val="solid" w:color="FFFFFF" w:fill="FFFFFF"/>
        </w:rPr>
        <w:t>:</w:t>
      </w:r>
      <w:r w:rsidR="0089209D" w:rsidRPr="001A5D49">
        <w:rPr>
          <w:shd w:val="solid" w:color="FFFFFF" w:fill="FFFFFF"/>
        </w:rPr>
        <w:t xml:space="preserve"> se A’ está próximo de A (situação inicial) e B’ está próximo de B (</w:t>
      </w:r>
      <w:r>
        <w:rPr>
          <w:shd w:val="solid" w:color="FFFFFF" w:fill="FFFFFF"/>
        </w:rPr>
        <w:t xml:space="preserve">situação </w:t>
      </w:r>
      <w:r w:rsidR="0089209D" w:rsidRPr="001A5D49">
        <w:rPr>
          <w:shd w:val="solid" w:color="FFFFFF" w:fill="FFFFFF"/>
        </w:rPr>
        <w:t xml:space="preserve">inicial). A, A’, B e B’ fazem parte do conjunto universo, chegando assim ao paradigma do raciocínio </w:t>
      </w:r>
      <w:proofErr w:type="spellStart"/>
      <w:r w:rsidR="0089209D" w:rsidRPr="00420025">
        <w:rPr>
          <w:i/>
          <w:shd w:val="solid" w:color="FFFFFF" w:fill="FFFFFF"/>
        </w:rPr>
        <w:t>fuzzyano</w:t>
      </w:r>
      <w:proofErr w:type="spellEnd"/>
      <w:r w:rsidR="0089209D" w:rsidRPr="001A5D49">
        <w:rPr>
          <w:shd w:val="solid" w:color="FFFFFF" w:fill="FFFFFF"/>
        </w:rPr>
        <w:t xml:space="preserve">, também chamado de </w:t>
      </w:r>
      <w:proofErr w:type="spellStart"/>
      <w:r w:rsidR="0089209D" w:rsidRPr="001A5D49">
        <w:rPr>
          <w:i/>
          <w:iCs/>
          <w:shd w:val="solid" w:color="FFFFFF" w:fill="FFFFFF"/>
        </w:rPr>
        <w:t>modus</w:t>
      </w:r>
      <w:proofErr w:type="spellEnd"/>
      <w:r w:rsidR="0089209D" w:rsidRPr="001A5D49">
        <w:rPr>
          <w:i/>
          <w:iCs/>
          <w:shd w:val="solid" w:color="FFFFFF" w:fill="FFFFFF"/>
        </w:rPr>
        <w:t xml:space="preserve"> </w:t>
      </w:r>
      <w:proofErr w:type="spellStart"/>
      <w:r w:rsidR="0089209D" w:rsidRPr="001A5D49">
        <w:rPr>
          <w:i/>
          <w:iCs/>
          <w:shd w:val="solid" w:color="FFFFFF" w:fill="FFFFFF"/>
        </w:rPr>
        <w:t>ponens</w:t>
      </w:r>
      <w:proofErr w:type="spellEnd"/>
      <w:r w:rsidR="0089209D" w:rsidRPr="001A5D49">
        <w:rPr>
          <w:shd w:val="solid" w:color="FFFFFF" w:fill="FFFFFF"/>
        </w:rPr>
        <w:t xml:space="preserve"> generalizado.</w:t>
      </w:r>
    </w:p>
    <w:p w:rsidR="003060A3" w:rsidRPr="001A5D49" w:rsidRDefault="003060A3">
      <w:pPr>
        <w:rPr>
          <w:lang w:val="pt-BR"/>
        </w:rPr>
      </w:pPr>
    </w:p>
    <w:p w:rsidR="003060A3" w:rsidRPr="001A5D49" w:rsidRDefault="003060A3">
      <w:pPr>
        <w:rPr>
          <w:lang w:val="pt-BR"/>
        </w:rPr>
      </w:pPr>
      <w:r w:rsidRPr="001A5D49">
        <w:rPr>
          <w:lang w:val="pt-BR"/>
        </w:rPr>
        <w:br w:type="page"/>
      </w:r>
    </w:p>
    <w:p w:rsidR="003060A3" w:rsidRDefault="001B5081" w:rsidP="003060A3">
      <w:pPr>
        <w:pStyle w:val="Heading1"/>
        <w:rPr>
          <w:lang w:val="pt-BR"/>
        </w:rPr>
      </w:pPr>
      <w:bookmarkStart w:id="36" w:name="_Ref325909882"/>
      <w:bookmarkStart w:id="37" w:name="_Toc325917389"/>
      <w:r>
        <w:rPr>
          <w:lang w:val="pt-BR"/>
        </w:rPr>
        <w:lastRenderedPageBreak/>
        <w:t xml:space="preserve">O Software </w:t>
      </w:r>
      <w:proofErr w:type="spellStart"/>
      <w:r>
        <w:rPr>
          <w:lang w:val="pt-BR"/>
        </w:rPr>
        <w:t>Development</w:t>
      </w:r>
      <w:proofErr w:type="spellEnd"/>
      <w:r>
        <w:rPr>
          <w:lang w:val="pt-BR"/>
        </w:rPr>
        <w:t xml:space="preserve"> Manager (SDM)</w:t>
      </w:r>
      <w:bookmarkEnd w:id="36"/>
      <w:bookmarkEnd w:id="37"/>
    </w:p>
    <w:p w:rsidR="001B5081" w:rsidRDefault="001B5081" w:rsidP="001B5081"/>
    <w:p w:rsidR="001B5081" w:rsidRDefault="001B5081" w:rsidP="001B5081">
      <w:pPr>
        <w:pStyle w:val="ABNT2"/>
      </w:pPr>
      <w:r>
        <w:t xml:space="preserve">No jogo </w:t>
      </w:r>
      <w:r w:rsidRPr="00685B36">
        <w:rPr>
          <w:i/>
        </w:rPr>
        <w:t xml:space="preserve">Software </w:t>
      </w:r>
      <w:proofErr w:type="spellStart"/>
      <w:r w:rsidRPr="00685B36">
        <w:rPr>
          <w:i/>
        </w:rPr>
        <w:t>Development</w:t>
      </w:r>
      <w:proofErr w:type="spellEnd"/>
      <w:r w:rsidRPr="00685B36">
        <w:rPr>
          <w:i/>
        </w:rPr>
        <w:t xml:space="preserve"> Manager</w:t>
      </w:r>
      <w:r>
        <w:t xml:space="preserve"> </w:t>
      </w:r>
      <w:r w:rsidR="00595E07">
        <w:fldChar w:fldCharType="begin"/>
      </w:r>
      <w:r>
        <w:instrText xml:space="preserve"> ADDIN ZOTERO_ITEM CSL_CITATION {"citationID":"2diTcd8k","properties":{"formattedCitation":"{\\rtf (KOHWALTER \\i et al.\\i0{}, 2011)}","plainCitation":"(KOHWALTER et al., 2011)"},"citationItems":[{"id":5,"uris":["http://zotero.org/users/local/ksghkIaS/items/62BKPQUE"],"uri":["http://zotero.org/users/local/ksghkIaS/items/62BKPQUE"],"itemData":{"id":5,"type":"paper-conference","title":"SDM – An Educational Game for Software Engineering","publisher":"In: X SBGames","publisher-place":"Salvador","event-place":"Salvador","author":[{"family":"Kohwalter","given":"Troy"},{"family":"Clua","given":"Esteban"},{"family":"Murta","given":"Leonardo"}],"issued":{"year":2011}}}],"schema":"https://github.com/citation-style-language/schema/raw/master/csl-citation.json"} </w:instrText>
      </w:r>
      <w:r w:rsidR="00595E07">
        <w:fldChar w:fldCharType="separate"/>
      </w:r>
      <w:r w:rsidRPr="001B5081">
        <w:t xml:space="preserve">(KOHWALTER </w:t>
      </w:r>
      <w:proofErr w:type="spellStart"/>
      <w:r w:rsidRPr="001B5081">
        <w:rPr>
          <w:i/>
          <w:iCs/>
        </w:rPr>
        <w:t>et</w:t>
      </w:r>
      <w:proofErr w:type="spellEnd"/>
      <w:r w:rsidRPr="001B5081">
        <w:rPr>
          <w:i/>
          <w:iCs/>
        </w:rPr>
        <w:t xml:space="preserve"> al.</w:t>
      </w:r>
      <w:r w:rsidRPr="001B5081">
        <w:t>, 2011)</w:t>
      </w:r>
      <w:r w:rsidR="00595E07">
        <w:fldChar w:fldCharType="end"/>
      </w:r>
      <w:r>
        <w:t xml:space="preserve">, o jogador possui uma equipe de funcionários que são utilizados para desenvolver softwares solicitados por clientes. Cabe ao jogador decidir estratégias de desenvolvimento e definir os papéis de cada funcionário da equipe para o desenvolvimento do software. Os softwares requisitados pelos clientes possuem requisitos que devem ser respeitados durante o desenvolvimento. Quando um software é concluído e entregue ao cliente, é realizada uma avaliação de qualidade do software e o pagamento de conclusão do projeto, ajustado de acordo com o resultado da avaliação.  A </w:t>
      </w:r>
      <w:r w:rsidR="00595E07">
        <w:fldChar w:fldCharType="begin"/>
      </w:r>
      <w:r>
        <w:instrText xml:space="preserve"> REF _Ref325905940 \h </w:instrText>
      </w:r>
      <w:r w:rsidR="00595E07">
        <w:fldChar w:fldCharType="separate"/>
      </w:r>
      <w:r>
        <w:t xml:space="preserve">Figura </w:t>
      </w:r>
      <w:r>
        <w:rPr>
          <w:noProof/>
        </w:rPr>
        <w:t>9</w:t>
      </w:r>
      <w:r w:rsidR="00595E07">
        <w:fldChar w:fldCharType="end"/>
      </w:r>
      <w:r>
        <w:t xml:space="preserve"> ilustra um diagrama de classe simplificado do SDM. Neste capitulo será apresentado brevemente alguns elementos presentes no SDM</w:t>
      </w:r>
      <w:r w:rsidR="007F58B5">
        <w:t xml:space="preserve">, caso deseje saber mais detalhes do jogo, a monografia, o artigo publicado no </w:t>
      </w:r>
      <w:proofErr w:type="spellStart"/>
      <w:proofErr w:type="gramStart"/>
      <w:r w:rsidR="007F58B5">
        <w:t>SBGames</w:t>
      </w:r>
      <w:proofErr w:type="spellEnd"/>
      <w:proofErr w:type="gramEnd"/>
      <w:r w:rsidR="007F58B5">
        <w:t xml:space="preserve"> e o download do jogo estão disponíveis no site </w:t>
      </w:r>
      <w:hyperlink r:id="rId21" w:history="1">
        <w:r w:rsidR="007F58B5">
          <w:rPr>
            <w:rStyle w:val="Hyperlink"/>
          </w:rPr>
          <w:t>http://www.ic.uff.br/~tkohwalter/sdm</w:t>
        </w:r>
      </w:hyperlink>
      <w:r w:rsidR="007F58B5">
        <w:t>.</w:t>
      </w:r>
    </w:p>
    <w:p w:rsidR="001B5081" w:rsidRDefault="001B5081" w:rsidP="001B5081">
      <w:pPr>
        <w:keepNext/>
        <w:jc w:val="center"/>
      </w:pPr>
      <w:r>
        <w:rPr>
          <w:noProof/>
        </w:rPr>
        <w:drawing>
          <wp:inline distT="0" distB="0" distL="0" distR="0">
            <wp:extent cx="5810250" cy="4124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810250" cy="4124325"/>
                    </a:xfrm>
                    <a:prstGeom prst="rect">
                      <a:avLst/>
                    </a:prstGeom>
                    <a:noFill/>
                    <a:ln w="9525">
                      <a:noFill/>
                      <a:miter lim="800000"/>
                      <a:headEnd/>
                      <a:tailEnd/>
                    </a:ln>
                  </pic:spPr>
                </pic:pic>
              </a:graphicData>
            </a:graphic>
          </wp:inline>
        </w:drawing>
      </w:r>
    </w:p>
    <w:p w:rsidR="001B5081" w:rsidRDefault="001B5081" w:rsidP="001B5081">
      <w:pPr>
        <w:pStyle w:val="Caption"/>
        <w:jc w:val="center"/>
      </w:pPr>
      <w:bookmarkStart w:id="38" w:name="_Ref325905940"/>
      <w:bookmarkStart w:id="39" w:name="_Toc325906428"/>
      <w:proofErr w:type="spellStart"/>
      <w:r>
        <w:t>Figura</w:t>
      </w:r>
      <w:proofErr w:type="spellEnd"/>
      <w:r>
        <w:t xml:space="preserve"> </w:t>
      </w:r>
      <w:fldSimple w:instr=" SEQ Figura \* ARABIC ">
        <w:r>
          <w:rPr>
            <w:noProof/>
          </w:rPr>
          <w:t>9</w:t>
        </w:r>
      </w:fldSimple>
      <w:bookmarkEnd w:id="38"/>
      <w:r>
        <w:t xml:space="preserve">: </w:t>
      </w:r>
      <w:proofErr w:type="spellStart"/>
      <w:r>
        <w:t>Diagrama</w:t>
      </w:r>
      <w:proofErr w:type="spellEnd"/>
      <w:r>
        <w:t xml:space="preserve"> de </w:t>
      </w:r>
      <w:proofErr w:type="spellStart"/>
      <w:r>
        <w:t>Classe</w:t>
      </w:r>
      <w:proofErr w:type="spellEnd"/>
      <w:r>
        <w:t xml:space="preserve"> </w:t>
      </w:r>
      <w:proofErr w:type="spellStart"/>
      <w:r>
        <w:t>parcial</w:t>
      </w:r>
      <w:proofErr w:type="spellEnd"/>
      <w:r>
        <w:t xml:space="preserve"> do SDM</w:t>
      </w:r>
      <w:bookmarkEnd w:id="39"/>
    </w:p>
    <w:p w:rsidR="001B5081" w:rsidRDefault="001B5081" w:rsidP="001B5081">
      <w:pPr>
        <w:pStyle w:val="Heading2"/>
      </w:pPr>
      <w:bookmarkStart w:id="40" w:name="_Toc325917390"/>
      <w:proofErr w:type="spellStart"/>
      <w:r>
        <w:lastRenderedPageBreak/>
        <w:t>Funcionários</w:t>
      </w:r>
      <w:bookmarkEnd w:id="40"/>
      <w:proofErr w:type="spellEnd"/>
    </w:p>
    <w:p w:rsidR="001B5081" w:rsidRDefault="001B5081" w:rsidP="001B5081">
      <w:pPr>
        <w:pStyle w:val="ABNT2"/>
      </w:pPr>
      <w:r>
        <w:t>Os funcionários em SDM representam a mão de obra trabalhadora do jogador. São eles que desempenham as tarefas de planejamento, desenvolvimento e controle de qualidade do software através de papéis que são atribuídos pelo jogador. Além das tarefas que podem ser atribuídas, os funcionários possuem algumas características que são utilizadas para determinar a afinidade do funcionário a exercer cada tarefa.</w:t>
      </w:r>
    </w:p>
    <w:p w:rsidR="001B5081" w:rsidRDefault="001B5081" w:rsidP="001B5081">
      <w:pPr>
        <w:pStyle w:val="Heading3"/>
      </w:pPr>
      <w:bookmarkStart w:id="41" w:name="_Toc325917391"/>
      <w:proofErr w:type="spellStart"/>
      <w:r>
        <w:t>Papéis</w:t>
      </w:r>
      <w:bookmarkEnd w:id="41"/>
      <w:proofErr w:type="spellEnd"/>
    </w:p>
    <w:p w:rsidR="001B5081" w:rsidRDefault="001B5081" w:rsidP="001B5081">
      <w:pPr>
        <w:pStyle w:val="ABNT2"/>
      </w:pPr>
      <w:r>
        <w:t xml:space="preserve">As tarefas mencionadas anteriormente são executadas pelos papéis que um funcionário pode desempenhar no jogo. Quando um papel for escolhido para um funcionário, este dedicará todo o seu tempo de trabalho exercendo a função desejada. Diferente de algumas empresas onde um funcionário pode exercer diferentes papéis, em SDM foi decidido que cada funcionário poderá apenas exercer um papel por vez. No entanto, o jogador pode a qualquer momento alterar o papel desempenhado por um funcionário. </w:t>
      </w:r>
    </w:p>
    <w:p w:rsidR="001B5081" w:rsidRDefault="001B5081" w:rsidP="001B5081">
      <w:pPr>
        <w:pStyle w:val="ABNT2"/>
      </w:pPr>
      <w:r>
        <w:t>Na concepção do SDM, foram escolhidos seis tipos diferentes de papéis que podem ser atribuídas a um funcionário. Estes papéis são de analista, arquiteto, gerente, marketing, programador e testador. O objetivo da utilização destes seis papéis é expandir as possibilidades das funções que podem ser desempenhadas pelos integrantes da equipe. Cada um destes papéis possui uma função especifica que contribui para o desenvolvimento do software</w:t>
      </w:r>
      <w:r w:rsidR="007F58B5">
        <w:t>.</w:t>
      </w:r>
    </w:p>
    <w:p w:rsidR="001B5081" w:rsidRDefault="001B5081" w:rsidP="001B5081">
      <w:pPr>
        <w:pStyle w:val="Heading3"/>
      </w:pPr>
      <w:bookmarkStart w:id="42" w:name="_Toc325917392"/>
      <w:proofErr w:type="spellStart"/>
      <w:r>
        <w:t>Atributos</w:t>
      </w:r>
      <w:bookmarkEnd w:id="42"/>
      <w:proofErr w:type="spellEnd"/>
    </w:p>
    <w:p w:rsidR="001B5081" w:rsidRDefault="001B5081" w:rsidP="001B5081">
      <w:pPr>
        <w:pStyle w:val="ABNT2"/>
      </w:pPr>
      <w:r>
        <w:t xml:space="preserve">Alem de papéis e cargos, os funcionários possuem atributos que influenciam no seu desempenho de trabalho. No entanto, esses atributos não são diretamente relacionados a cada papel, como </w:t>
      </w:r>
      <w:r w:rsidR="007F58B5">
        <w:t>por exemplo,</w:t>
      </w:r>
      <w:r>
        <w:t xml:space="preserve"> um atributo de gerenciamento que seria utilizado para o papel de gerente. Para tornar o SDM ainda mais realista e ter mais um diferencial dos demais jogos, o sistema adotado para atributos foi à utilização de características humanas de uma pessoa. Esses atributos humanos são os atributos que o jogador pode consultar para formular uma avaliação de desempenho que um funcionário tem em determinado papel. Porem o mapeamento destes atributos humanos para os atributos de desempenho não é informado ao jogador. Com isso, ele precisa utilizar o bom senso e experimentos para conseguir descobrir quais atributos são mais importantes para cada função. No entanto, isto não significa que apenas alguns atributos influenciaram no desempenho. Na realidade, todos eles influenciam no desempenho de cada </w:t>
      </w:r>
      <w:r>
        <w:lastRenderedPageBreak/>
        <w:t>papel, porém em graus diferentes.</w:t>
      </w:r>
      <w:r w:rsidR="007F58B5">
        <w:t xml:space="preserve"> Estes atributos são:</w:t>
      </w:r>
      <w:r>
        <w:t xml:space="preserve"> adaptabilidade; autodidatismo; detalhista; negociação; objetividade; organização; paciência; raciocínio lógico; e relacionamento humano.</w:t>
      </w:r>
    </w:p>
    <w:p w:rsidR="001B5081" w:rsidRDefault="001B5081" w:rsidP="001B5081">
      <w:pPr>
        <w:pStyle w:val="Heading3"/>
      </w:pPr>
      <w:bookmarkStart w:id="43" w:name="_Toc325917393"/>
      <w:proofErr w:type="spellStart"/>
      <w:r>
        <w:t>Especializações</w:t>
      </w:r>
      <w:bookmarkEnd w:id="43"/>
      <w:proofErr w:type="spellEnd"/>
    </w:p>
    <w:p w:rsidR="007F58B5" w:rsidRDefault="001B5081" w:rsidP="001B5081">
      <w:pPr>
        <w:pStyle w:val="ABNT2"/>
      </w:pPr>
      <w:r>
        <w:t>Outro aspecto que cada funcionário possui são as especializações. Estas especializações podem ser em relação a ferramentas, linguagens de programação ou técnicas de E</w:t>
      </w:r>
      <w:r w:rsidR="007F58B5">
        <w:t xml:space="preserve">ngenharia de </w:t>
      </w:r>
      <w:r>
        <w:t>S</w:t>
      </w:r>
      <w:r w:rsidR="007F58B5">
        <w:t>oftware (ES)</w:t>
      </w:r>
      <w:r>
        <w:t xml:space="preserve">. As especializações em linguagens de programação refletem quais as linguagens que o funcionário está apto a trabalhar. Especializações em técnicas são utilizadas para determinar se o funcionário está familiarizado com determinadas metodologias de ES que são adotadas pela equipe de desenvolvimento. Em ambos os tipos de especializações, caso o funcionário não esteja apto a trabalhar de acordo com os critérios escolhidos pelo jogador, este funcionário sofrerá penalidades em sua produtividade. Para contornar este problema, o jogador terá a opção de treinar o funcionário na especialização desejada. </w:t>
      </w:r>
    </w:p>
    <w:p w:rsidR="001B5081" w:rsidRDefault="001B5081" w:rsidP="001B5081">
      <w:pPr>
        <w:pStyle w:val="ABNT2"/>
      </w:pPr>
      <w:r>
        <w:t>Diferente das demais, a especialização de ferramentas é utilizada para auxiliar o funcionário a exercer sua função. Para cada papel existente no SDM, existem especializações relacionadas que são levadas em consideração, caso o funcionário as possua, para aumentar o rendimento produtivo dele. A falta deste tipo de especialização não levará a nenhuma penalidade para o funcionário.</w:t>
      </w:r>
    </w:p>
    <w:p w:rsidR="001B5081" w:rsidRPr="001B5081" w:rsidRDefault="001B5081" w:rsidP="001B5081"/>
    <w:p w:rsidR="001B5081" w:rsidRPr="00FE7228" w:rsidRDefault="001B5081" w:rsidP="001B5081"/>
    <w:p w:rsidR="001B5081" w:rsidRDefault="001B5081" w:rsidP="001B5081">
      <w:pPr>
        <w:rPr>
          <w:lang w:val="pt-BR"/>
        </w:rPr>
      </w:pPr>
    </w:p>
    <w:p w:rsidR="001B5081" w:rsidRDefault="001B5081">
      <w:pPr>
        <w:rPr>
          <w:rFonts w:asciiTheme="majorHAnsi" w:eastAsiaTheme="majorEastAsia" w:hAnsiTheme="majorHAnsi" w:cstheme="majorBidi"/>
          <w:b/>
          <w:bCs/>
          <w:color w:val="365F91" w:themeColor="accent1" w:themeShade="BF"/>
          <w:sz w:val="28"/>
          <w:szCs w:val="28"/>
          <w:highlight w:val="lightGray"/>
          <w:lang w:val="pt-BR"/>
        </w:rPr>
      </w:pPr>
      <w:r>
        <w:rPr>
          <w:highlight w:val="lightGray"/>
          <w:lang w:val="pt-BR"/>
        </w:rPr>
        <w:br w:type="page"/>
      </w:r>
    </w:p>
    <w:p w:rsidR="001B5081" w:rsidRPr="001B5081" w:rsidRDefault="001B5081" w:rsidP="001B5081">
      <w:pPr>
        <w:pStyle w:val="Heading1"/>
        <w:rPr>
          <w:lang w:val="pt-BR"/>
        </w:rPr>
      </w:pPr>
      <w:bookmarkStart w:id="44" w:name="_Toc325917394"/>
      <w:r>
        <w:rPr>
          <w:lang w:val="pt-BR"/>
        </w:rPr>
        <w:lastRenderedPageBreak/>
        <w:t>Abordagem Proposta</w:t>
      </w:r>
      <w:bookmarkEnd w:id="44"/>
    </w:p>
    <w:p w:rsidR="00327924" w:rsidRDefault="00327924">
      <w:pPr>
        <w:rPr>
          <w:lang w:val="pt-BR"/>
        </w:rPr>
      </w:pPr>
    </w:p>
    <w:p w:rsidR="00717286" w:rsidRDefault="00C720F4" w:rsidP="00327924">
      <w:pPr>
        <w:pStyle w:val="ABNT2"/>
      </w:pPr>
      <w:r>
        <w:t>A proposta deste trabalho é expandir o jogo SDM, introduzindo elementos apresentados na disciplina de Introdução a Sistemas Multiagentes.</w:t>
      </w:r>
      <w:r w:rsidR="005C72FE">
        <w:t xml:space="preserve"> No </w:t>
      </w:r>
      <w:r w:rsidR="005C72FE">
        <w:fldChar w:fldCharType="begin"/>
      </w:r>
      <w:r w:rsidR="005C72FE">
        <w:instrText xml:space="preserve"> REF _Ref325909882 \w \h </w:instrText>
      </w:r>
      <w:r w:rsidR="005C72FE">
        <w:fldChar w:fldCharType="separate"/>
      </w:r>
      <w:r w:rsidR="005C72FE">
        <w:t>Capítulo 5</w:t>
      </w:r>
      <w:r w:rsidR="005C72FE">
        <w:fldChar w:fldCharType="end"/>
      </w:r>
      <w:r w:rsidR="005C72FE">
        <w:t xml:space="preserve"> foi feita uma breve explicação do jogo, e neste capitulo será apresentado algumas alterações na estrutura do jogo para que </w:t>
      </w:r>
      <w:r w:rsidR="00FC6E8B">
        <w:t>possa</w:t>
      </w:r>
      <w:r w:rsidR="005C72FE">
        <w:t xml:space="preserve"> introduzir conceitos de raciocínio de agentes nos funcionários quando desempenham os diferentes papeis. </w:t>
      </w:r>
    </w:p>
    <w:p w:rsidR="00C720F4" w:rsidRDefault="005C72FE" w:rsidP="00327924">
      <w:pPr>
        <w:pStyle w:val="ABNT2"/>
      </w:pPr>
      <w:r>
        <w:t xml:space="preserve">O raciocínio será feito através de árvores de decisão, onde o funcionário terá a sua própria árvore (que já </w:t>
      </w:r>
      <w:r w:rsidR="00703CDE">
        <w:t>esta informalmente especificada</w:t>
      </w:r>
      <w:r>
        <w:t xml:space="preserve"> no jogo) e uma árvore para cada papel que exercer. Com estas árvores, espera-se que o jogo fique mais diversificado, já que os mesmo funcionários podem interagir </w:t>
      </w:r>
      <w:r w:rsidR="00FC6E8B">
        <w:t>n</w:t>
      </w:r>
      <w:r>
        <w:t xml:space="preserve">o ambiente </w:t>
      </w:r>
      <w:r w:rsidR="00FC6E8B">
        <w:t xml:space="preserve">de trabalho </w:t>
      </w:r>
      <w:r>
        <w:t>de forma diferente quando for jogar novamente o jogo ou quando continuar o jogo através de novos projetos.</w:t>
      </w:r>
    </w:p>
    <w:p w:rsidR="005C72FE" w:rsidRDefault="00F92588" w:rsidP="00F92588">
      <w:pPr>
        <w:pStyle w:val="Heading2"/>
      </w:pPr>
      <w:bookmarkStart w:id="45" w:name="_Toc325917395"/>
      <w:proofErr w:type="spellStart"/>
      <w:r>
        <w:t>Alterações</w:t>
      </w:r>
      <w:proofErr w:type="spellEnd"/>
      <w:r>
        <w:t xml:space="preserve"> no </w:t>
      </w:r>
      <w:proofErr w:type="spellStart"/>
      <w:r>
        <w:t>jogo</w:t>
      </w:r>
      <w:proofErr w:type="spellEnd"/>
      <w:r>
        <w:t xml:space="preserve"> SDM</w:t>
      </w:r>
      <w:bookmarkEnd w:id="45"/>
    </w:p>
    <w:p w:rsidR="00371E67" w:rsidRDefault="0071185A" w:rsidP="0071185A">
      <w:pPr>
        <w:pStyle w:val="ABNT2"/>
      </w:pPr>
      <w:r>
        <w:tab/>
        <w:t xml:space="preserve">Para introduzir as alterações propostas, será necessário fazer algumas mudanças no funcionamento do SDM. Uma dessas mudanças é no comportamento do funcionário quando exerce um papel. Na versão apresentada do jogo, os papeis desempenham tarefas fixas, ou seja, dado um papel, a tarefa executada será sempre a mesma, inclusive </w:t>
      </w:r>
      <w:r w:rsidR="00371E67">
        <w:t>n</w:t>
      </w:r>
      <w:r>
        <w:t xml:space="preserve">a </w:t>
      </w:r>
      <w:r w:rsidR="00371E67">
        <w:t>forma em</w:t>
      </w:r>
      <w:r>
        <w:t xml:space="preserve"> que será executa, alterando apenas os valores de saída de acordo com a situação</w:t>
      </w:r>
      <w:r w:rsidR="00371E67">
        <w:t xml:space="preserve"> e funcionário</w:t>
      </w:r>
      <w:r>
        <w:t>.</w:t>
      </w:r>
      <w:r w:rsidR="00371E67">
        <w:t xml:space="preserve"> Com isso, todos os papeis serão revisitados e elaborados de tal forma que incorpore o que foi proposto</w:t>
      </w:r>
      <w:r w:rsidR="00A6500F">
        <w:t>, com a exceção do papel de marketing, devido a sua pequena importância no impacto de desenvolvimento</w:t>
      </w:r>
      <w:r w:rsidR="00371E67">
        <w:t>.</w:t>
      </w:r>
    </w:p>
    <w:p w:rsidR="00371E67" w:rsidRDefault="00371E67" w:rsidP="0071185A">
      <w:pPr>
        <w:pStyle w:val="ABNT2"/>
      </w:pPr>
      <w:r>
        <w:t xml:space="preserve">Começando com o papel de </w:t>
      </w:r>
      <w:r w:rsidRPr="00A61046">
        <w:rPr>
          <w:i/>
        </w:rPr>
        <w:t>Analista</w:t>
      </w:r>
      <w:r>
        <w:t xml:space="preserve">, o novo modelo para este papel exerce três categorias distintas de tarefas: </w:t>
      </w:r>
    </w:p>
    <w:p w:rsidR="00371E67" w:rsidRDefault="00371E67" w:rsidP="00371E67">
      <w:pPr>
        <w:pStyle w:val="ABNT2"/>
        <w:numPr>
          <w:ilvl w:val="0"/>
          <w:numId w:val="43"/>
        </w:numPr>
      </w:pPr>
      <w:proofErr w:type="spellStart"/>
      <w:r>
        <w:t>Elicitação</w:t>
      </w:r>
      <w:proofErr w:type="spellEnd"/>
      <w:r>
        <w:t xml:space="preserve"> de requisitos: Levantamento dos requisitos do sistema. </w:t>
      </w:r>
    </w:p>
    <w:p w:rsidR="00371E67" w:rsidRDefault="00371E67" w:rsidP="00371E67">
      <w:pPr>
        <w:pStyle w:val="ABNT2"/>
        <w:numPr>
          <w:ilvl w:val="0"/>
          <w:numId w:val="43"/>
        </w:numPr>
      </w:pPr>
      <w:r>
        <w:t>Validação do software: Validação do software através de requisitos e por protótipos.</w:t>
      </w:r>
    </w:p>
    <w:p w:rsidR="00371E67" w:rsidRDefault="00371E67" w:rsidP="00371E67">
      <w:pPr>
        <w:pStyle w:val="ABNT2"/>
        <w:numPr>
          <w:ilvl w:val="0"/>
          <w:numId w:val="43"/>
        </w:numPr>
      </w:pPr>
      <w:r>
        <w:t xml:space="preserve">Geração de casos de testes de </w:t>
      </w:r>
      <w:r w:rsidR="00A6500F">
        <w:t>A</w:t>
      </w:r>
      <w:r>
        <w:t xml:space="preserve">ceitação. </w:t>
      </w:r>
    </w:p>
    <w:p w:rsidR="00371E67" w:rsidRDefault="00371E67" w:rsidP="0071185A">
      <w:pPr>
        <w:pStyle w:val="ABNT2"/>
      </w:pPr>
      <w:r>
        <w:t xml:space="preserve">Esta ultima tarefa é consequência de outra alteração no modelo do SDM, onde o </w:t>
      </w:r>
      <w:proofErr w:type="spellStart"/>
      <w:r>
        <w:rPr>
          <w:i/>
        </w:rPr>
        <w:t>bug</w:t>
      </w:r>
      <w:proofErr w:type="spellEnd"/>
      <w:r>
        <w:t xml:space="preserve"> de software foi subdividido em quatro categorias:</w:t>
      </w:r>
    </w:p>
    <w:p w:rsidR="00371E67" w:rsidRDefault="00371E67" w:rsidP="00371E67">
      <w:pPr>
        <w:pStyle w:val="ABNT2"/>
        <w:numPr>
          <w:ilvl w:val="0"/>
          <w:numId w:val="42"/>
        </w:numPr>
      </w:pPr>
      <w:r>
        <w:lastRenderedPageBreak/>
        <w:t>Unitário;</w:t>
      </w:r>
    </w:p>
    <w:p w:rsidR="00371E67" w:rsidRDefault="00371E67" w:rsidP="00371E67">
      <w:pPr>
        <w:pStyle w:val="ABNT2"/>
        <w:numPr>
          <w:ilvl w:val="0"/>
          <w:numId w:val="42"/>
        </w:numPr>
      </w:pPr>
      <w:r>
        <w:t>Integração;</w:t>
      </w:r>
    </w:p>
    <w:p w:rsidR="00371E67" w:rsidRDefault="00371E67" w:rsidP="00371E67">
      <w:pPr>
        <w:pStyle w:val="ABNT2"/>
        <w:numPr>
          <w:ilvl w:val="0"/>
          <w:numId w:val="42"/>
        </w:numPr>
      </w:pPr>
      <w:r>
        <w:t>Sistema;</w:t>
      </w:r>
    </w:p>
    <w:p w:rsidR="00371E67" w:rsidRDefault="00371E67" w:rsidP="00371E67">
      <w:pPr>
        <w:pStyle w:val="ABNT2"/>
        <w:numPr>
          <w:ilvl w:val="0"/>
          <w:numId w:val="42"/>
        </w:numPr>
      </w:pPr>
      <w:r>
        <w:t>Aceitação.</w:t>
      </w:r>
    </w:p>
    <w:p w:rsidR="00371E67" w:rsidRDefault="00371E67" w:rsidP="00371E67">
      <w:pPr>
        <w:pStyle w:val="ABNT2"/>
      </w:pPr>
    </w:p>
    <w:p w:rsidR="00371E67" w:rsidRDefault="00371E67" w:rsidP="00371E67">
      <w:pPr>
        <w:pStyle w:val="ABNT2"/>
      </w:pPr>
      <w:r>
        <w:t xml:space="preserve">O papel de </w:t>
      </w:r>
      <w:r w:rsidRPr="00A61046">
        <w:rPr>
          <w:i/>
        </w:rPr>
        <w:t>Arquiteto</w:t>
      </w:r>
      <w:r>
        <w:t xml:space="preserve"> sofre alterações em suas tarefas, sendo divididas em:</w:t>
      </w:r>
    </w:p>
    <w:p w:rsidR="00371E67" w:rsidRDefault="00A6500F" w:rsidP="00371E67">
      <w:pPr>
        <w:pStyle w:val="ABNT2"/>
        <w:numPr>
          <w:ilvl w:val="0"/>
          <w:numId w:val="44"/>
        </w:numPr>
      </w:pPr>
      <w:r>
        <w:t>Geração de casos de teste: Podendo ser de Integração e Sistema.</w:t>
      </w:r>
    </w:p>
    <w:p w:rsidR="00371E67" w:rsidRDefault="00A6500F" w:rsidP="00371E67">
      <w:pPr>
        <w:pStyle w:val="ABNT2"/>
        <w:numPr>
          <w:ilvl w:val="0"/>
          <w:numId w:val="44"/>
        </w:numPr>
      </w:pPr>
      <w:r>
        <w:t>Evolução: Trabalhar na arquitetura do software.</w:t>
      </w:r>
    </w:p>
    <w:p w:rsidR="00371E67" w:rsidRDefault="00A6500F" w:rsidP="00371E67">
      <w:pPr>
        <w:pStyle w:val="ABNT2"/>
        <w:numPr>
          <w:ilvl w:val="0"/>
          <w:numId w:val="44"/>
        </w:numPr>
      </w:pPr>
      <w:proofErr w:type="spellStart"/>
      <w:r>
        <w:t>Prototipação</w:t>
      </w:r>
      <w:proofErr w:type="spellEnd"/>
      <w:r>
        <w:t>: Gerar protótipo para ser utilizado em conjunto com a Validação do analista.</w:t>
      </w:r>
    </w:p>
    <w:p w:rsidR="00A61046" w:rsidRDefault="00A61046" w:rsidP="00A61046">
      <w:pPr>
        <w:pStyle w:val="ABNT2"/>
      </w:pPr>
    </w:p>
    <w:p w:rsidR="00A6500F" w:rsidRDefault="00A6500F" w:rsidP="00A6500F">
      <w:pPr>
        <w:pStyle w:val="ABNT2"/>
      </w:pPr>
      <w:r>
        <w:t xml:space="preserve">O </w:t>
      </w:r>
      <w:r w:rsidRPr="00A61046">
        <w:rPr>
          <w:i/>
        </w:rPr>
        <w:t>Geren</w:t>
      </w:r>
      <w:r w:rsidR="00AB1EA0" w:rsidRPr="00A61046">
        <w:rPr>
          <w:i/>
        </w:rPr>
        <w:t>te</w:t>
      </w:r>
      <w:r w:rsidR="00AB1EA0">
        <w:t xml:space="preserve"> sofre várias alterações, já que este papel tem uma autonomia superior aos demais. Com isso suas tarefas são</w:t>
      </w:r>
      <w:r>
        <w:t>:</w:t>
      </w:r>
    </w:p>
    <w:p w:rsidR="00A6500F" w:rsidRDefault="00AB1EA0" w:rsidP="00A6500F">
      <w:pPr>
        <w:pStyle w:val="ABNT2"/>
        <w:numPr>
          <w:ilvl w:val="0"/>
          <w:numId w:val="45"/>
        </w:numPr>
      </w:pPr>
      <w:r>
        <w:t>Recursos Humanos: Administrar os membros da equipe, em relação a contratações</w:t>
      </w:r>
      <w:r w:rsidR="00A61046">
        <w:t>,</w:t>
      </w:r>
      <w:r>
        <w:t xml:space="preserve"> demissões</w:t>
      </w:r>
      <w:r w:rsidR="00A61046">
        <w:t>, treinamento</w:t>
      </w:r>
      <w:r>
        <w:t>.</w:t>
      </w:r>
    </w:p>
    <w:p w:rsidR="00BC4BA1" w:rsidRDefault="00BC4BA1" w:rsidP="00A6500F">
      <w:pPr>
        <w:pStyle w:val="ABNT2"/>
        <w:numPr>
          <w:ilvl w:val="0"/>
          <w:numId w:val="45"/>
        </w:numPr>
      </w:pPr>
      <w:r>
        <w:t>Foco</w:t>
      </w:r>
      <w:r w:rsidR="00AB1EA0">
        <w:t xml:space="preserve"> d</w:t>
      </w:r>
      <w:r>
        <w:t>a iteração</w:t>
      </w:r>
      <w:r w:rsidR="00AB1EA0">
        <w:t xml:space="preserve">: </w:t>
      </w:r>
      <w:r>
        <w:t xml:space="preserve">Decidir o foco que será adotado na iteração, podendo ser: </w:t>
      </w:r>
    </w:p>
    <w:p w:rsidR="00BC4BA1" w:rsidRDefault="00BC4BA1" w:rsidP="00BC4BA1">
      <w:pPr>
        <w:pStyle w:val="ABNT2"/>
        <w:numPr>
          <w:ilvl w:val="1"/>
          <w:numId w:val="45"/>
        </w:numPr>
      </w:pPr>
      <w:r>
        <w:t>Análise: Os funcionários serão alocados de tal forma em que a analise dos requisitos e validação sejam prioritários.</w:t>
      </w:r>
    </w:p>
    <w:p w:rsidR="00BC4BA1" w:rsidRDefault="00BC4BA1" w:rsidP="00BC4BA1">
      <w:pPr>
        <w:pStyle w:val="ABNT2"/>
        <w:numPr>
          <w:ilvl w:val="1"/>
          <w:numId w:val="45"/>
        </w:numPr>
      </w:pPr>
      <w:r>
        <w:t>Desenvolvimento: Dará prioridade no desenvolvimento do software.</w:t>
      </w:r>
    </w:p>
    <w:p w:rsidR="00BC4BA1" w:rsidRDefault="00BC4BA1" w:rsidP="00BC4BA1">
      <w:pPr>
        <w:pStyle w:val="ABNT2"/>
        <w:numPr>
          <w:ilvl w:val="1"/>
          <w:numId w:val="45"/>
        </w:numPr>
      </w:pPr>
      <w:r>
        <w:t>Qualidade: Prioridade em encontrar</w:t>
      </w:r>
      <w:r w:rsidR="005A1B73">
        <w:t xml:space="preserve"> e reparar</w:t>
      </w:r>
      <w:r>
        <w:t xml:space="preserve"> </w:t>
      </w:r>
      <w:proofErr w:type="spellStart"/>
      <w:r w:rsidRPr="00BC4BA1">
        <w:rPr>
          <w:i/>
        </w:rPr>
        <w:t>bugs</w:t>
      </w:r>
      <w:proofErr w:type="spellEnd"/>
      <w:r w:rsidR="005A1B73">
        <w:t>,</w:t>
      </w:r>
      <w:r>
        <w:t xml:space="preserve"> e melhorar a qualidade do código.</w:t>
      </w:r>
    </w:p>
    <w:p w:rsidR="005A1B73" w:rsidRDefault="00BC4BA1" w:rsidP="005A1B73">
      <w:pPr>
        <w:pStyle w:val="ABNT2"/>
        <w:numPr>
          <w:ilvl w:val="1"/>
          <w:numId w:val="45"/>
        </w:numPr>
      </w:pPr>
      <w:r>
        <w:t>Balanceado: Não possui prioridades, mas tentará manter a distribuição de papeis e tarefas de forma balanceada.</w:t>
      </w:r>
    </w:p>
    <w:p w:rsidR="00A6500F" w:rsidRDefault="00AD6409" w:rsidP="00A6500F">
      <w:pPr>
        <w:pStyle w:val="ABNT2"/>
        <w:numPr>
          <w:ilvl w:val="0"/>
          <w:numId w:val="45"/>
        </w:numPr>
      </w:pPr>
      <w:r>
        <w:t>Carga de trabalho: Decidir a quantidade de horas que cada funcionário trabalhará e se o funcionário estará sobre pressão para produzir mais.</w:t>
      </w:r>
    </w:p>
    <w:p w:rsidR="00A6500F" w:rsidRDefault="00A61046" w:rsidP="00A6500F">
      <w:pPr>
        <w:pStyle w:val="ABNT2"/>
        <w:numPr>
          <w:ilvl w:val="0"/>
          <w:numId w:val="45"/>
        </w:numPr>
      </w:pPr>
      <w:r>
        <w:lastRenderedPageBreak/>
        <w:t>Autonomia: Este não é uma tarefa em si, mas irá fazer com que o gerente não necessite de comandos constantes do jogador. Caso o jogador não forneça nenhuma tarefa ao gerente, o gerente irá tomar suas próprias decisões.</w:t>
      </w:r>
    </w:p>
    <w:p w:rsidR="00A61046" w:rsidRDefault="00A61046" w:rsidP="00A61046">
      <w:pPr>
        <w:pStyle w:val="ABNT2"/>
      </w:pPr>
    </w:p>
    <w:p w:rsidR="00A6500F" w:rsidRDefault="00A6500F" w:rsidP="00A6500F">
      <w:pPr>
        <w:pStyle w:val="ABNT2"/>
      </w:pPr>
      <w:r>
        <w:t xml:space="preserve">O papel de </w:t>
      </w:r>
      <w:r w:rsidRPr="00A61046">
        <w:rPr>
          <w:i/>
        </w:rPr>
        <w:t>Programador</w:t>
      </w:r>
      <w:r>
        <w:t xml:space="preserve"> e </w:t>
      </w:r>
      <w:r w:rsidRPr="00A61046">
        <w:rPr>
          <w:i/>
        </w:rPr>
        <w:t>Testador</w:t>
      </w:r>
      <w:r>
        <w:t xml:space="preserve"> sofrem algumas alterações que são relacionadas entre si. Antigamente o papel responsável por remover os </w:t>
      </w:r>
      <w:proofErr w:type="spellStart"/>
      <w:r w:rsidRPr="00A6500F">
        <w:rPr>
          <w:i/>
        </w:rPr>
        <w:t>bugs</w:t>
      </w:r>
      <w:proofErr w:type="spellEnd"/>
      <w:r>
        <w:t xml:space="preserve"> do software era o testador, já que todos os </w:t>
      </w:r>
      <w:proofErr w:type="spellStart"/>
      <w:r w:rsidRPr="00A6500F">
        <w:rPr>
          <w:i/>
        </w:rPr>
        <w:t>bugs</w:t>
      </w:r>
      <w:proofErr w:type="spellEnd"/>
      <w:r>
        <w:t xml:space="preserve"> eram automaticamente detectados quando introduzidos no software. Agora, os </w:t>
      </w:r>
      <w:proofErr w:type="spellStart"/>
      <w:r w:rsidRPr="00A6500F">
        <w:rPr>
          <w:i/>
        </w:rPr>
        <w:t>bugs</w:t>
      </w:r>
      <w:proofErr w:type="spellEnd"/>
      <w:r>
        <w:t xml:space="preserve"> presentes no software não são mais visíveis ao jogador. Com isso, cabe ao papel de Testador em testar o software e reportar os </w:t>
      </w:r>
      <w:proofErr w:type="spellStart"/>
      <w:r w:rsidRPr="00A6500F">
        <w:rPr>
          <w:i/>
        </w:rPr>
        <w:t>bugs</w:t>
      </w:r>
      <w:proofErr w:type="spellEnd"/>
      <w:r>
        <w:t xml:space="preserve"> encontrados. Outra alteração é que o Testador perde a sua função de reparar os </w:t>
      </w:r>
      <w:proofErr w:type="spellStart"/>
      <w:r>
        <w:rPr>
          <w:i/>
        </w:rPr>
        <w:t>bugs</w:t>
      </w:r>
      <w:proofErr w:type="spellEnd"/>
      <w:r>
        <w:t>, o que passa a ser uma tarefa do Programador.</w:t>
      </w:r>
    </w:p>
    <w:p w:rsidR="00A6500F" w:rsidRDefault="00A6500F" w:rsidP="00A6500F">
      <w:pPr>
        <w:pStyle w:val="ABNT2"/>
      </w:pPr>
      <w:r>
        <w:t xml:space="preserve">Com isso, o </w:t>
      </w:r>
      <w:r w:rsidRPr="00A61046">
        <w:rPr>
          <w:i/>
        </w:rPr>
        <w:t>Programador</w:t>
      </w:r>
      <w:r>
        <w:t xml:space="preserve"> possui as seguintes tarefas:</w:t>
      </w:r>
    </w:p>
    <w:p w:rsidR="00A6500F" w:rsidRDefault="00A6500F" w:rsidP="00A6500F">
      <w:pPr>
        <w:pStyle w:val="ABNT2"/>
        <w:numPr>
          <w:ilvl w:val="0"/>
          <w:numId w:val="46"/>
        </w:numPr>
      </w:pPr>
      <w:r>
        <w:t xml:space="preserve">Reparar: Concertar os </w:t>
      </w:r>
      <w:proofErr w:type="spellStart"/>
      <w:r w:rsidRPr="00A6500F">
        <w:rPr>
          <w:i/>
        </w:rPr>
        <w:t>bugs</w:t>
      </w:r>
      <w:proofErr w:type="spellEnd"/>
      <w:r>
        <w:t xml:space="preserve"> reportados.</w:t>
      </w:r>
    </w:p>
    <w:p w:rsidR="00A6500F" w:rsidRDefault="00A6500F" w:rsidP="00A6500F">
      <w:pPr>
        <w:pStyle w:val="ABNT2"/>
        <w:numPr>
          <w:ilvl w:val="0"/>
          <w:numId w:val="46"/>
        </w:numPr>
      </w:pPr>
      <w:r>
        <w:t>Evoluir: Desenvolver o software.</w:t>
      </w:r>
    </w:p>
    <w:p w:rsidR="00E11223" w:rsidRDefault="00A6500F" w:rsidP="00E11223">
      <w:pPr>
        <w:pStyle w:val="ABNT2"/>
        <w:numPr>
          <w:ilvl w:val="0"/>
          <w:numId w:val="46"/>
        </w:numPr>
      </w:pPr>
      <w:r>
        <w:t xml:space="preserve">Refatoração: </w:t>
      </w:r>
      <w:proofErr w:type="spellStart"/>
      <w:r>
        <w:t>Refatorar</w:t>
      </w:r>
      <w:proofErr w:type="spellEnd"/>
      <w:r>
        <w:t xml:space="preserve"> o código.</w:t>
      </w:r>
    </w:p>
    <w:p w:rsidR="00A6500F" w:rsidRDefault="00A6500F" w:rsidP="00E11223">
      <w:pPr>
        <w:pStyle w:val="ABNT2"/>
      </w:pPr>
      <w:r>
        <w:t>Estas tarefas podem ser executadas de três maneiras:</w:t>
      </w:r>
    </w:p>
    <w:p w:rsidR="00A6500F" w:rsidRDefault="00A6500F" w:rsidP="00A6500F">
      <w:pPr>
        <w:pStyle w:val="ABNT2"/>
        <w:numPr>
          <w:ilvl w:val="0"/>
          <w:numId w:val="47"/>
        </w:numPr>
      </w:pPr>
      <w:proofErr w:type="spellStart"/>
      <w:r>
        <w:t>Ad-hoc</w:t>
      </w:r>
      <w:proofErr w:type="spellEnd"/>
      <w:r>
        <w:t>: Executa a tarefa sem ter feito um planejamento.</w:t>
      </w:r>
    </w:p>
    <w:p w:rsidR="00A6500F" w:rsidRDefault="00A6500F" w:rsidP="00A6500F">
      <w:pPr>
        <w:pStyle w:val="ABNT2"/>
        <w:numPr>
          <w:ilvl w:val="0"/>
          <w:numId w:val="47"/>
        </w:numPr>
      </w:pPr>
      <w:proofErr w:type="spellStart"/>
      <w:r>
        <w:t>Draw-Code</w:t>
      </w:r>
      <w:proofErr w:type="spellEnd"/>
      <w:r>
        <w:t>: Planeja antes de executar.</w:t>
      </w:r>
    </w:p>
    <w:p w:rsidR="00A6500F" w:rsidRDefault="00A6500F" w:rsidP="00A6500F">
      <w:pPr>
        <w:pStyle w:val="ABNT2"/>
        <w:numPr>
          <w:ilvl w:val="0"/>
          <w:numId w:val="47"/>
        </w:numPr>
      </w:pPr>
      <w:proofErr w:type="spellStart"/>
      <w:r>
        <w:t>Test-Driven</w:t>
      </w:r>
      <w:proofErr w:type="spellEnd"/>
      <w:r>
        <w:t>: Planeja, executa e verifica se o que executou está adequado.</w:t>
      </w:r>
    </w:p>
    <w:p w:rsidR="00E11223" w:rsidRDefault="00E11223" w:rsidP="00A6500F">
      <w:pPr>
        <w:pStyle w:val="ABNT2"/>
      </w:pPr>
    </w:p>
    <w:p w:rsidR="00A6500F" w:rsidRDefault="00A6500F" w:rsidP="00A6500F">
      <w:pPr>
        <w:pStyle w:val="ABNT2"/>
      </w:pPr>
      <w:r>
        <w:t xml:space="preserve">E por fim, o </w:t>
      </w:r>
      <w:r w:rsidRPr="00A61046">
        <w:rPr>
          <w:i/>
        </w:rPr>
        <w:t>Testador</w:t>
      </w:r>
      <w:r>
        <w:t xml:space="preserve"> agora só tem uma função, que é procurar e reportar os </w:t>
      </w:r>
      <w:proofErr w:type="spellStart"/>
      <w:r w:rsidRPr="00A6500F">
        <w:rPr>
          <w:i/>
        </w:rPr>
        <w:t>bugs</w:t>
      </w:r>
      <w:proofErr w:type="spellEnd"/>
      <w:r>
        <w:t xml:space="preserve"> encontrados. Porem pode ser executado de duas maneiras:</w:t>
      </w:r>
    </w:p>
    <w:p w:rsidR="00A6500F" w:rsidRDefault="00A6500F" w:rsidP="00A6500F">
      <w:pPr>
        <w:pStyle w:val="ABNT2"/>
        <w:numPr>
          <w:ilvl w:val="0"/>
          <w:numId w:val="49"/>
        </w:numPr>
      </w:pPr>
      <w:proofErr w:type="spellStart"/>
      <w:r>
        <w:t>Ad-hoc</w:t>
      </w:r>
      <w:proofErr w:type="spellEnd"/>
      <w:r>
        <w:t xml:space="preserve">: </w:t>
      </w:r>
      <w:r w:rsidR="00E206ED">
        <w:t xml:space="preserve">Procura por </w:t>
      </w:r>
      <w:proofErr w:type="spellStart"/>
      <w:r w:rsidR="00E206ED" w:rsidRPr="00E206ED">
        <w:rPr>
          <w:i/>
        </w:rPr>
        <w:t>bugs</w:t>
      </w:r>
      <w:proofErr w:type="spellEnd"/>
      <w:r w:rsidR="00E206ED">
        <w:t xml:space="preserve"> </w:t>
      </w:r>
      <w:proofErr w:type="gramStart"/>
      <w:r w:rsidR="00E206ED">
        <w:t>pela método</w:t>
      </w:r>
      <w:proofErr w:type="gramEnd"/>
      <w:r w:rsidR="00E206ED">
        <w:t xml:space="preserve"> de força-bruta.</w:t>
      </w:r>
    </w:p>
    <w:p w:rsidR="00E206ED" w:rsidRPr="00A6500F" w:rsidRDefault="00E206ED" w:rsidP="00A6500F">
      <w:pPr>
        <w:pStyle w:val="ABNT2"/>
        <w:numPr>
          <w:ilvl w:val="0"/>
          <w:numId w:val="49"/>
        </w:numPr>
      </w:pPr>
      <w:r>
        <w:t>Executar casos de testes.</w:t>
      </w:r>
    </w:p>
    <w:p w:rsidR="0071185A" w:rsidRDefault="0071185A" w:rsidP="00F92588"/>
    <w:p w:rsidR="00F92588" w:rsidRDefault="00F92588" w:rsidP="00F92588">
      <w:pPr>
        <w:pStyle w:val="Heading2"/>
      </w:pPr>
      <w:bookmarkStart w:id="46" w:name="_Toc325917396"/>
      <w:proofErr w:type="spellStart"/>
      <w:r>
        <w:lastRenderedPageBreak/>
        <w:t>Árvores</w:t>
      </w:r>
      <w:proofErr w:type="spellEnd"/>
      <w:r>
        <w:t xml:space="preserve"> de </w:t>
      </w:r>
      <w:proofErr w:type="spellStart"/>
      <w:r>
        <w:t>Decisão</w:t>
      </w:r>
      <w:proofErr w:type="spellEnd"/>
      <w:r>
        <w:t xml:space="preserve"> </w:t>
      </w:r>
      <w:proofErr w:type="spellStart"/>
      <w:r>
        <w:t>por</w:t>
      </w:r>
      <w:proofErr w:type="spellEnd"/>
      <w:r>
        <w:t xml:space="preserve"> </w:t>
      </w:r>
      <w:proofErr w:type="spellStart"/>
      <w:r>
        <w:t>papel</w:t>
      </w:r>
      <w:bookmarkEnd w:id="46"/>
      <w:proofErr w:type="spellEnd"/>
    </w:p>
    <w:p w:rsidR="00F92588" w:rsidRPr="00F92588" w:rsidRDefault="007E1611" w:rsidP="007E1611">
      <w:pPr>
        <w:pStyle w:val="ABNT2"/>
      </w:pPr>
      <w:r>
        <w:t xml:space="preserve">Devido ao tamanho das árvores de decisão, elas serão apresentadas em um arquivo aparte, que será entre junto a este trabalho. Nesta seção será apenas descrito os elementos </w:t>
      </w:r>
      <w:r w:rsidR="0005479F">
        <w:t>que influenciam</w:t>
      </w:r>
      <w:r>
        <w:t xml:space="preserve"> nas árvores de decisão.</w:t>
      </w:r>
    </w:p>
    <w:p w:rsidR="003060A3" w:rsidRPr="001A5D49" w:rsidRDefault="003060A3">
      <w:pPr>
        <w:rPr>
          <w:rFonts w:asciiTheme="majorHAnsi" w:eastAsiaTheme="majorEastAsia" w:hAnsiTheme="majorHAnsi" w:cstheme="majorBidi"/>
          <w:b/>
          <w:bCs/>
          <w:color w:val="365F91" w:themeColor="accent1" w:themeShade="BF"/>
          <w:sz w:val="28"/>
          <w:szCs w:val="28"/>
          <w:lang w:val="pt-BR"/>
        </w:rPr>
      </w:pPr>
      <w:r w:rsidRPr="001A5D49">
        <w:rPr>
          <w:lang w:val="pt-BR"/>
        </w:rPr>
        <w:br w:type="page"/>
      </w:r>
    </w:p>
    <w:p w:rsidR="003060A3" w:rsidRPr="001A5D49" w:rsidRDefault="003060A3" w:rsidP="00D14281">
      <w:pPr>
        <w:pStyle w:val="Heading1"/>
        <w:rPr>
          <w:lang w:val="pt-BR"/>
        </w:rPr>
      </w:pPr>
      <w:bookmarkStart w:id="47" w:name="_Toc325917397"/>
      <w:proofErr w:type="gramStart"/>
      <w:r w:rsidRPr="001A5D49">
        <w:rPr>
          <w:lang w:val="pt-BR"/>
        </w:rPr>
        <w:lastRenderedPageBreak/>
        <w:t>Implementação</w:t>
      </w:r>
      <w:bookmarkEnd w:id="47"/>
      <w:proofErr w:type="gramEnd"/>
    </w:p>
    <w:p w:rsidR="00F92588" w:rsidRDefault="00F92588">
      <w:pPr>
        <w:rPr>
          <w:lang w:val="pt-BR"/>
        </w:rPr>
      </w:pPr>
    </w:p>
    <w:p w:rsidR="00F92588" w:rsidRDefault="00F92588">
      <w:pPr>
        <w:rPr>
          <w:lang w:val="pt-BR"/>
        </w:rPr>
      </w:pPr>
    </w:p>
    <w:p w:rsidR="00F92588" w:rsidRDefault="00F92588" w:rsidP="00F92588">
      <w:pPr>
        <w:pStyle w:val="Heading2"/>
      </w:pPr>
      <w:bookmarkStart w:id="48" w:name="_Toc325917398"/>
      <w:proofErr w:type="spellStart"/>
      <w:r w:rsidRPr="00F92588">
        <w:t>Introdução</w:t>
      </w:r>
      <w:proofErr w:type="spellEnd"/>
      <w:r w:rsidRPr="00F92588">
        <w:t xml:space="preserve"> </w:t>
      </w:r>
      <w:proofErr w:type="spellStart"/>
      <w:r w:rsidRPr="00F92588">
        <w:t>ao</w:t>
      </w:r>
      <w:proofErr w:type="spellEnd"/>
      <w:r w:rsidRPr="00F92588">
        <w:t xml:space="preserve"> Unity3D</w:t>
      </w:r>
      <w:bookmarkEnd w:id="48"/>
    </w:p>
    <w:p w:rsidR="00F92588" w:rsidRPr="00F92588" w:rsidRDefault="00F92588" w:rsidP="00F92588"/>
    <w:p w:rsidR="00F92588" w:rsidRDefault="00F92588" w:rsidP="00F92588">
      <w:pPr>
        <w:pStyle w:val="Heading2"/>
      </w:pPr>
      <w:bookmarkStart w:id="49" w:name="_Toc325917399"/>
      <w:proofErr w:type="spellStart"/>
      <w:r w:rsidRPr="00F92588">
        <w:t>Implementação</w:t>
      </w:r>
      <w:proofErr w:type="spellEnd"/>
      <w:r w:rsidRPr="00F92588">
        <w:t xml:space="preserve"> de </w:t>
      </w:r>
      <w:proofErr w:type="spellStart"/>
      <w:r w:rsidRPr="00F92588">
        <w:t>uma</w:t>
      </w:r>
      <w:proofErr w:type="spellEnd"/>
      <w:r w:rsidRPr="00F92588">
        <w:t xml:space="preserve"> </w:t>
      </w:r>
      <w:proofErr w:type="spellStart"/>
      <w:r w:rsidRPr="00F92588">
        <w:t>árvore</w:t>
      </w:r>
      <w:proofErr w:type="spellEnd"/>
      <w:r w:rsidRPr="00F92588">
        <w:t xml:space="preserve"> de </w:t>
      </w:r>
      <w:proofErr w:type="spellStart"/>
      <w:r w:rsidRPr="00F92588">
        <w:t>decisão</w:t>
      </w:r>
      <w:bookmarkEnd w:id="49"/>
      <w:proofErr w:type="spellEnd"/>
    </w:p>
    <w:p w:rsidR="00F92588" w:rsidRDefault="00F92588" w:rsidP="00F92588"/>
    <w:p w:rsidR="00F92588" w:rsidRDefault="00F92588" w:rsidP="00F92588">
      <w:pPr>
        <w:pStyle w:val="Heading2"/>
      </w:pPr>
      <w:bookmarkStart w:id="50" w:name="_Toc325917400"/>
      <w:proofErr w:type="spellStart"/>
      <w:r>
        <w:t>Resultados</w:t>
      </w:r>
      <w:bookmarkEnd w:id="50"/>
      <w:proofErr w:type="spellEnd"/>
    </w:p>
    <w:p w:rsidR="00F92588" w:rsidRDefault="00F92588" w:rsidP="00F92588"/>
    <w:p w:rsidR="00D333F7" w:rsidRPr="00F92588" w:rsidRDefault="00D333F7" w:rsidP="00F92588"/>
    <w:p w:rsidR="003060A3" w:rsidRPr="001A5D49" w:rsidRDefault="003060A3" w:rsidP="00F92588">
      <w:pPr>
        <w:pStyle w:val="Heading2"/>
        <w:rPr>
          <w:color w:val="365F91" w:themeColor="accent1" w:themeShade="BF"/>
          <w:sz w:val="28"/>
          <w:szCs w:val="28"/>
          <w:lang w:val="pt-BR"/>
        </w:rPr>
      </w:pPr>
      <w:r w:rsidRPr="001A5D49">
        <w:rPr>
          <w:lang w:val="pt-BR"/>
        </w:rPr>
        <w:br w:type="page"/>
      </w:r>
    </w:p>
    <w:p w:rsidR="003060A3" w:rsidRPr="001A5D49" w:rsidRDefault="003060A3" w:rsidP="003060A3">
      <w:pPr>
        <w:pStyle w:val="Heading1"/>
        <w:rPr>
          <w:lang w:val="pt-BR"/>
        </w:rPr>
      </w:pPr>
      <w:bookmarkStart w:id="51" w:name="_Toc325917401"/>
      <w:r w:rsidRPr="001A5D49">
        <w:rPr>
          <w:lang w:val="pt-BR"/>
        </w:rPr>
        <w:lastRenderedPageBreak/>
        <w:t>Conclusão</w:t>
      </w:r>
      <w:bookmarkEnd w:id="51"/>
      <w:r w:rsidRPr="001A5D49">
        <w:rPr>
          <w:lang w:val="pt-BR"/>
        </w:rPr>
        <w:br w:type="page"/>
      </w:r>
    </w:p>
    <w:p w:rsidR="006B3B42" w:rsidRPr="001A5D49" w:rsidRDefault="006B3B42" w:rsidP="00F622D4">
      <w:pPr>
        <w:pStyle w:val="Heading1"/>
        <w:numPr>
          <w:ilvl w:val="0"/>
          <w:numId w:val="0"/>
        </w:numPr>
        <w:rPr>
          <w:lang w:val="pt-BR"/>
        </w:rPr>
      </w:pPr>
      <w:bookmarkStart w:id="52" w:name="_Toc325917402"/>
      <w:r w:rsidRPr="001A5D49">
        <w:rPr>
          <w:lang w:val="pt-BR"/>
        </w:rPr>
        <w:lastRenderedPageBreak/>
        <w:t>Referencias Bibliográficas</w:t>
      </w:r>
      <w:bookmarkEnd w:id="52"/>
    </w:p>
    <w:p w:rsidR="00F622D4" w:rsidRPr="001A5D49" w:rsidRDefault="00F622D4" w:rsidP="00405146">
      <w:pPr>
        <w:pStyle w:val="Bibliography"/>
        <w:rPr>
          <w:lang w:val="pt-BR"/>
        </w:rPr>
      </w:pPr>
    </w:p>
    <w:p w:rsidR="001B5081" w:rsidRPr="001B5081" w:rsidRDefault="00595E07" w:rsidP="001B5081">
      <w:pPr>
        <w:pStyle w:val="Bibliography"/>
        <w:rPr>
          <w:sz w:val="24"/>
        </w:rPr>
      </w:pPr>
      <w:r w:rsidRPr="00595E07">
        <w:rPr>
          <w:lang w:val="pt-BR"/>
        </w:rPr>
        <w:fldChar w:fldCharType="begin"/>
      </w:r>
      <w:r w:rsidR="000B32E3">
        <w:rPr>
          <w:lang w:val="pt-BR"/>
        </w:rPr>
        <w:instrText xml:space="preserve"> ADDIN ZOTERO_BIBL {"custom":[]} CSL_BIBLIOGRAPHY </w:instrText>
      </w:r>
      <w:r w:rsidRPr="00595E07">
        <w:rPr>
          <w:lang w:val="pt-BR"/>
        </w:rPr>
        <w:fldChar w:fldCharType="separate"/>
      </w:r>
      <w:r w:rsidR="001B5081" w:rsidRPr="001B5081">
        <w:rPr>
          <w:b/>
          <w:bCs/>
          <w:sz w:val="24"/>
        </w:rPr>
        <w:t>Decision Tree Analysis</w:t>
      </w:r>
      <w:r w:rsidR="001B5081" w:rsidRPr="001B5081">
        <w:rPr>
          <w:sz w:val="24"/>
        </w:rPr>
        <w:t xml:space="preserve">. Disponível em: &lt;http://www.mindtools.com/dectree.html&gt;. Acesso em: 26 maio. 2012. </w:t>
      </w:r>
    </w:p>
    <w:p w:rsidR="001B5081" w:rsidRPr="001B5081" w:rsidRDefault="001B5081" w:rsidP="001B5081">
      <w:pPr>
        <w:pStyle w:val="Bibliography"/>
        <w:rPr>
          <w:sz w:val="24"/>
        </w:rPr>
      </w:pPr>
      <w:r w:rsidRPr="001B5081">
        <w:rPr>
          <w:sz w:val="24"/>
        </w:rPr>
        <w:t xml:space="preserve">KOHWALTER, T.; CLUA, E.; MURTA, L. </w:t>
      </w:r>
      <w:r w:rsidRPr="001B5081">
        <w:rPr>
          <w:b/>
          <w:bCs/>
          <w:sz w:val="24"/>
        </w:rPr>
        <w:t>SDM – An Educational Game for Software Engineering</w:t>
      </w:r>
      <w:r w:rsidRPr="001B5081">
        <w:rPr>
          <w:sz w:val="24"/>
        </w:rPr>
        <w:t>. . Salvador: In: X SBGames. , 2011</w:t>
      </w:r>
    </w:p>
    <w:p w:rsidR="001B5081" w:rsidRPr="001B5081" w:rsidRDefault="001B5081" w:rsidP="001B5081">
      <w:pPr>
        <w:pStyle w:val="Bibliography"/>
        <w:rPr>
          <w:sz w:val="24"/>
        </w:rPr>
      </w:pPr>
      <w:r w:rsidRPr="001B5081">
        <w:rPr>
          <w:sz w:val="24"/>
        </w:rPr>
        <w:t xml:space="preserve">MITCHELL, T. Machine Learning. 1. ed. New York, NY, USA: McGraw-Hill, Inc., 1997. p. 432. </w:t>
      </w:r>
    </w:p>
    <w:p w:rsidR="001B5081" w:rsidRPr="001B5081" w:rsidRDefault="001B5081" w:rsidP="001B5081">
      <w:pPr>
        <w:pStyle w:val="Bibliography"/>
        <w:rPr>
          <w:sz w:val="24"/>
        </w:rPr>
      </w:pPr>
      <w:r w:rsidRPr="001B5081">
        <w:rPr>
          <w:sz w:val="24"/>
        </w:rPr>
        <w:t xml:space="preserve">MORET, B. Decision Trees and Diagrams. </w:t>
      </w:r>
      <w:r w:rsidRPr="001B5081">
        <w:rPr>
          <w:b/>
          <w:bCs/>
          <w:sz w:val="24"/>
        </w:rPr>
        <w:t>In: ACM Computing Surveys (CSUR)</w:t>
      </w:r>
      <w:r w:rsidRPr="001B5081">
        <w:rPr>
          <w:sz w:val="24"/>
        </w:rPr>
        <w:t xml:space="preserve">, v. 14, n. 4, p. 593–623, dez 1982. </w:t>
      </w:r>
    </w:p>
    <w:p w:rsidR="001B5081" w:rsidRPr="001B5081" w:rsidRDefault="001B5081" w:rsidP="001B5081">
      <w:pPr>
        <w:pStyle w:val="Bibliography"/>
        <w:rPr>
          <w:sz w:val="24"/>
        </w:rPr>
      </w:pPr>
      <w:r w:rsidRPr="001B5081">
        <w:rPr>
          <w:sz w:val="24"/>
        </w:rPr>
        <w:t xml:space="preserve">QUINLAN, J. Induction of Decision Trees. </w:t>
      </w:r>
      <w:r w:rsidRPr="001B5081">
        <w:rPr>
          <w:b/>
          <w:bCs/>
          <w:sz w:val="24"/>
        </w:rPr>
        <w:t>In: Machine Learning</w:t>
      </w:r>
      <w:r w:rsidRPr="001B5081">
        <w:rPr>
          <w:sz w:val="24"/>
        </w:rPr>
        <w:t xml:space="preserve">, v. 1, p. 81–106, 1986. </w:t>
      </w:r>
    </w:p>
    <w:p w:rsidR="001B5081" w:rsidRPr="001B5081" w:rsidRDefault="001B5081" w:rsidP="001B5081">
      <w:pPr>
        <w:pStyle w:val="Bibliography"/>
        <w:rPr>
          <w:sz w:val="24"/>
        </w:rPr>
      </w:pPr>
      <w:r w:rsidRPr="001B5081">
        <w:rPr>
          <w:sz w:val="24"/>
        </w:rPr>
        <w:t xml:space="preserve">RAO, A.; GEORGEFF, M. BDI-agents: from theory to practice. </w:t>
      </w:r>
      <w:r w:rsidRPr="001B5081">
        <w:rPr>
          <w:b/>
          <w:bCs/>
          <w:sz w:val="24"/>
        </w:rPr>
        <w:t>In: Proceedings of the First Intl. Conference on Multiagent Systems</w:t>
      </w:r>
      <w:r w:rsidRPr="001B5081">
        <w:rPr>
          <w:sz w:val="24"/>
        </w:rPr>
        <w:t xml:space="preserve">, p. 312–319, 1995. </w:t>
      </w:r>
    </w:p>
    <w:p w:rsidR="001B5081" w:rsidRPr="001B5081" w:rsidRDefault="001B5081" w:rsidP="001B5081">
      <w:pPr>
        <w:pStyle w:val="Bibliography"/>
        <w:rPr>
          <w:sz w:val="24"/>
        </w:rPr>
      </w:pPr>
      <w:r w:rsidRPr="001B5081">
        <w:rPr>
          <w:sz w:val="24"/>
        </w:rPr>
        <w:t xml:space="preserve">ZADEH, L. Fuzzy Logic. </w:t>
      </w:r>
      <w:r w:rsidRPr="001B5081">
        <w:rPr>
          <w:b/>
          <w:bCs/>
          <w:sz w:val="24"/>
        </w:rPr>
        <w:t>In: IEEE Computer Society Press Los Alamitos, CA, USA</w:t>
      </w:r>
      <w:r w:rsidRPr="001B5081">
        <w:rPr>
          <w:sz w:val="24"/>
        </w:rPr>
        <w:t xml:space="preserve">, v. 21, n. 4, p. 83–93, abr 1988. </w:t>
      </w:r>
    </w:p>
    <w:p w:rsidR="006B3B42" w:rsidRPr="001A5D49" w:rsidRDefault="00595E07" w:rsidP="006B3B42">
      <w:pPr>
        <w:rPr>
          <w:lang w:val="pt-BR"/>
        </w:rPr>
      </w:pPr>
      <w:r w:rsidRPr="001A5D49">
        <w:rPr>
          <w:sz w:val="24"/>
          <w:lang w:val="pt-BR"/>
        </w:rPr>
        <w:fldChar w:fldCharType="end"/>
      </w:r>
    </w:p>
    <w:sectPr w:rsidR="006B3B42" w:rsidRPr="001A5D49" w:rsidSect="00265669">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1D3" w:rsidRDefault="005B51D3" w:rsidP="00D14281">
      <w:r>
        <w:separator/>
      </w:r>
    </w:p>
  </w:endnote>
  <w:endnote w:type="continuationSeparator" w:id="0">
    <w:p w:rsidR="005B51D3" w:rsidRDefault="005B51D3" w:rsidP="00D1428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686613"/>
      <w:docPartObj>
        <w:docPartGallery w:val="Page Numbers (Bottom of Page)"/>
        <w:docPartUnique/>
      </w:docPartObj>
    </w:sdtPr>
    <w:sdtContent>
      <w:p w:rsidR="00A6500F" w:rsidRDefault="00A6500F">
        <w:pPr>
          <w:pStyle w:val="Footer"/>
          <w:jc w:val="right"/>
        </w:pPr>
        <w:fldSimple w:instr=" PAGE   \* MERGEFORMAT ">
          <w:r w:rsidR="00F6765E">
            <w:rPr>
              <w:noProof/>
            </w:rPr>
            <w:t>2</w:t>
          </w:r>
        </w:fldSimple>
      </w:p>
    </w:sdtContent>
  </w:sdt>
  <w:p w:rsidR="00A6500F" w:rsidRDefault="00A650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1D3" w:rsidRDefault="005B51D3" w:rsidP="00D14281">
      <w:r>
        <w:separator/>
      </w:r>
    </w:p>
  </w:footnote>
  <w:footnote w:type="continuationSeparator" w:id="0">
    <w:p w:rsidR="005B51D3" w:rsidRDefault="005B51D3" w:rsidP="00D142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00F" w:rsidRDefault="00A6500F">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shd w:val="solid" w:color="FFFFFF" w:fill="FFFFFF"/>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shd w:val="solid" w:color="FFFFFF" w:fill="FFFFFF"/>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shd w:val="solid" w:color="FFFFFF" w:fill="FFFFFF"/>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F571FB"/>
    <w:multiLevelType w:val="hybridMultilevel"/>
    <w:tmpl w:val="06DA3564"/>
    <w:lvl w:ilvl="0" w:tplc="04090003">
      <w:start w:val="1"/>
      <w:numFmt w:val="bullet"/>
      <w:lvlText w:val="o"/>
      <w:lvlJc w:val="left"/>
      <w:pPr>
        <w:ind w:left="1854" w:hanging="360"/>
      </w:pPr>
      <w:rPr>
        <w:rFonts w:ascii="Courier New" w:hAnsi="Courier New" w:cs="Courier New"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nsid w:val="0FA3073F"/>
    <w:multiLevelType w:val="hybridMultilevel"/>
    <w:tmpl w:val="5CDCC47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3">
    <w:nsid w:val="15383929"/>
    <w:multiLevelType w:val="hybridMultilevel"/>
    <w:tmpl w:val="AC8CF6A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nsid w:val="19AA45EF"/>
    <w:multiLevelType w:val="hybridMultilevel"/>
    <w:tmpl w:val="3782C3E6"/>
    <w:lvl w:ilvl="0" w:tplc="0409000B">
      <w:start w:val="1"/>
      <w:numFmt w:val="bullet"/>
      <w:lvlText w:val=""/>
      <w:lvlJc w:val="left"/>
      <w:pPr>
        <w:ind w:left="1854" w:hanging="360"/>
      </w:pPr>
      <w:rPr>
        <w:rFonts w:ascii="Wingdings" w:hAnsi="Wingdings"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1B3C726B"/>
    <w:multiLevelType w:val="multilevel"/>
    <w:tmpl w:val="CC72B18A"/>
    <w:lvl w:ilvl="0">
      <w:start w:val="1"/>
      <w:numFmt w:val="decimal"/>
      <w:pStyle w:val="Heading1"/>
      <w:lvlText w:val="Capítulo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1FC45942"/>
    <w:multiLevelType w:val="hybridMultilevel"/>
    <w:tmpl w:val="08B42340"/>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23BF0A0E"/>
    <w:multiLevelType w:val="hybridMultilevel"/>
    <w:tmpl w:val="D848007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8">
    <w:nsid w:val="278556CA"/>
    <w:multiLevelType w:val="hybridMultilevel"/>
    <w:tmpl w:val="73B09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9747F91"/>
    <w:multiLevelType w:val="hybridMultilevel"/>
    <w:tmpl w:val="42C4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DD321EE"/>
    <w:multiLevelType w:val="hybridMultilevel"/>
    <w:tmpl w:val="BB426FBA"/>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1">
    <w:nsid w:val="2F377C91"/>
    <w:multiLevelType w:val="hybridMultilevel"/>
    <w:tmpl w:val="147647D6"/>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32354BC5"/>
    <w:multiLevelType w:val="hybridMultilevel"/>
    <w:tmpl w:val="FF3E932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nsid w:val="36C60230"/>
    <w:multiLevelType w:val="hybridMultilevel"/>
    <w:tmpl w:val="1524822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nsid w:val="38746FB2"/>
    <w:multiLevelType w:val="hybridMultilevel"/>
    <w:tmpl w:val="91C6CB0A"/>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nsid w:val="38F545AD"/>
    <w:multiLevelType w:val="hybridMultilevel"/>
    <w:tmpl w:val="4C00ED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6">
    <w:nsid w:val="3A382BA6"/>
    <w:multiLevelType w:val="multilevel"/>
    <w:tmpl w:val="8D6627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310ED9"/>
    <w:multiLevelType w:val="hybridMultilevel"/>
    <w:tmpl w:val="95D4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CE27739"/>
    <w:multiLevelType w:val="hybridMultilevel"/>
    <w:tmpl w:val="358EF3F6"/>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nsid w:val="3E9E757A"/>
    <w:multiLevelType w:val="hybridMultilevel"/>
    <w:tmpl w:val="314461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26D0D2D"/>
    <w:multiLevelType w:val="hybridMultilevel"/>
    <w:tmpl w:val="492A35F8"/>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1">
    <w:nsid w:val="44CC0E94"/>
    <w:multiLevelType w:val="hybridMultilevel"/>
    <w:tmpl w:val="12E2DB62"/>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nsid w:val="53076A74"/>
    <w:multiLevelType w:val="hybridMultilevel"/>
    <w:tmpl w:val="47BEC03C"/>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3">
    <w:nsid w:val="53DC5E97"/>
    <w:multiLevelType w:val="hybridMultilevel"/>
    <w:tmpl w:val="639AA26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1A2E98"/>
    <w:multiLevelType w:val="hybridMultilevel"/>
    <w:tmpl w:val="4CF4C63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nsid w:val="5835373F"/>
    <w:multiLevelType w:val="hybridMultilevel"/>
    <w:tmpl w:val="46A2083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nsid w:val="5C73677D"/>
    <w:multiLevelType w:val="multilevel"/>
    <w:tmpl w:val="CB308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870DF8"/>
    <w:multiLevelType w:val="hybridMultilevel"/>
    <w:tmpl w:val="09F8B028"/>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8">
    <w:nsid w:val="62AA6A91"/>
    <w:multiLevelType w:val="hybridMultilevel"/>
    <w:tmpl w:val="1E4E20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nsid w:val="6753345C"/>
    <w:multiLevelType w:val="hybridMultilevel"/>
    <w:tmpl w:val="BA58630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0">
    <w:nsid w:val="67BD7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A42212D"/>
    <w:multiLevelType w:val="hybridMultilevel"/>
    <w:tmpl w:val="ED2438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6F282134"/>
    <w:multiLevelType w:val="hybridMultilevel"/>
    <w:tmpl w:val="FFFABD1C"/>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nsid w:val="74FA5E9A"/>
    <w:multiLevelType w:val="hybridMultilevel"/>
    <w:tmpl w:val="FA040042"/>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nsid w:val="755459C0"/>
    <w:multiLevelType w:val="hybridMultilevel"/>
    <w:tmpl w:val="AA32ACC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BA3957"/>
    <w:multiLevelType w:val="hybridMultilevel"/>
    <w:tmpl w:val="F1500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B76A8D"/>
    <w:multiLevelType w:val="hybridMultilevel"/>
    <w:tmpl w:val="F1E6A6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7E137B82"/>
    <w:multiLevelType w:val="hybridMultilevel"/>
    <w:tmpl w:val="D1B83BD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38"/>
  </w:num>
  <w:num w:numId="4">
    <w:abstractNumId w:val="27"/>
  </w:num>
  <w:num w:numId="5">
    <w:abstractNumId w:val="29"/>
  </w:num>
  <w:num w:numId="6">
    <w:abstractNumId w:val="2"/>
  </w:num>
  <w:num w:numId="7">
    <w:abstractNumId w:val="3"/>
  </w:num>
  <w:num w:numId="8">
    <w:abstractNumId w:val="4"/>
  </w:num>
  <w:num w:numId="9">
    <w:abstractNumId w:val="5"/>
  </w:num>
  <w:num w:numId="10">
    <w:abstractNumId w:val="6"/>
  </w:num>
  <w:num w:numId="11">
    <w:abstractNumId w:val="35"/>
  </w:num>
  <w:num w:numId="12">
    <w:abstractNumId w:val="30"/>
  </w:num>
  <w:num w:numId="13">
    <w:abstractNumId w:val="17"/>
  </w:num>
  <w:num w:numId="14">
    <w:abstractNumId w:val="7"/>
  </w:num>
  <w:num w:numId="15">
    <w:abstractNumId w:val="8"/>
  </w:num>
  <w:num w:numId="16">
    <w:abstractNumId w:val="9"/>
  </w:num>
  <w:num w:numId="17">
    <w:abstractNumId w:val="10"/>
  </w:num>
  <w:num w:numId="18">
    <w:abstractNumId w:val="19"/>
  </w:num>
  <w:num w:numId="19">
    <w:abstractNumId w:val="18"/>
  </w:num>
  <w:num w:numId="20">
    <w:abstractNumId w:val="13"/>
  </w:num>
  <w:num w:numId="21">
    <w:abstractNumId w:val="25"/>
  </w:num>
  <w:num w:numId="22">
    <w:abstractNumId w:val="42"/>
  </w:num>
  <w:num w:numId="23">
    <w:abstractNumId w:val="11"/>
  </w:num>
  <w:num w:numId="24">
    <w:abstractNumId w:val="34"/>
  </w:num>
  <w:num w:numId="25">
    <w:abstractNumId w:val="40"/>
  </w:num>
  <w:num w:numId="26">
    <w:abstractNumId w:val="45"/>
  </w:num>
  <w:num w:numId="27">
    <w:abstractNumId w:val="33"/>
  </w:num>
  <w:num w:numId="28">
    <w:abstractNumId w:val="44"/>
  </w:num>
  <w:num w:numId="29">
    <w:abstractNumId w:val="15"/>
  </w:num>
  <w:num w:numId="30">
    <w:abstractNumId w:val="23"/>
  </w:num>
  <w:num w:numId="31">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26"/>
  </w:num>
  <w:num w:numId="34">
    <w:abstractNumId w:val="20"/>
  </w:num>
  <w:num w:numId="35">
    <w:abstractNumId w:val="21"/>
  </w:num>
  <w:num w:numId="36">
    <w:abstractNumId w:val="28"/>
  </w:num>
  <w:num w:numId="37">
    <w:abstractNumId w:val="32"/>
  </w:num>
  <w:num w:numId="38">
    <w:abstractNumId w:val="12"/>
  </w:num>
  <w:num w:numId="39">
    <w:abstractNumId w:val="22"/>
  </w:num>
  <w:num w:numId="40">
    <w:abstractNumId w:val="37"/>
  </w:num>
  <w:num w:numId="41">
    <w:abstractNumId w:val="43"/>
  </w:num>
  <w:num w:numId="42">
    <w:abstractNumId w:val="47"/>
  </w:num>
  <w:num w:numId="43">
    <w:abstractNumId w:val="16"/>
  </w:num>
  <w:num w:numId="44">
    <w:abstractNumId w:val="31"/>
  </w:num>
  <w:num w:numId="45">
    <w:abstractNumId w:val="14"/>
  </w:num>
  <w:num w:numId="46">
    <w:abstractNumId w:val="39"/>
  </w:num>
  <w:num w:numId="47">
    <w:abstractNumId w:val="46"/>
  </w:num>
  <w:num w:numId="48">
    <w:abstractNumId w:val="24"/>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71142A"/>
    <w:rsid w:val="0003657E"/>
    <w:rsid w:val="000471FA"/>
    <w:rsid w:val="0005479F"/>
    <w:rsid w:val="0007280A"/>
    <w:rsid w:val="000B32E3"/>
    <w:rsid w:val="000B623A"/>
    <w:rsid w:val="000B789D"/>
    <w:rsid w:val="000D28C4"/>
    <w:rsid w:val="001520A9"/>
    <w:rsid w:val="00195E60"/>
    <w:rsid w:val="001A5D49"/>
    <w:rsid w:val="001B5081"/>
    <w:rsid w:val="00225F61"/>
    <w:rsid w:val="00236FCE"/>
    <w:rsid w:val="00244CD3"/>
    <w:rsid w:val="002542A3"/>
    <w:rsid w:val="00256458"/>
    <w:rsid w:val="00265669"/>
    <w:rsid w:val="002B18C1"/>
    <w:rsid w:val="002C5613"/>
    <w:rsid w:val="003018B3"/>
    <w:rsid w:val="003060A3"/>
    <w:rsid w:val="00322FF0"/>
    <w:rsid w:val="00327924"/>
    <w:rsid w:val="00356F9D"/>
    <w:rsid w:val="00371E67"/>
    <w:rsid w:val="003A6B6A"/>
    <w:rsid w:val="003D2D31"/>
    <w:rsid w:val="003E6932"/>
    <w:rsid w:val="00405051"/>
    <w:rsid w:val="00405146"/>
    <w:rsid w:val="00420025"/>
    <w:rsid w:val="00482D23"/>
    <w:rsid w:val="0049615E"/>
    <w:rsid w:val="004C7DCD"/>
    <w:rsid w:val="004F6938"/>
    <w:rsid w:val="00512B09"/>
    <w:rsid w:val="00531A00"/>
    <w:rsid w:val="00555660"/>
    <w:rsid w:val="005639CD"/>
    <w:rsid w:val="00563A6F"/>
    <w:rsid w:val="00576600"/>
    <w:rsid w:val="00595E07"/>
    <w:rsid w:val="005A1B73"/>
    <w:rsid w:val="005B51D3"/>
    <w:rsid w:val="005C32B4"/>
    <w:rsid w:val="005C72FE"/>
    <w:rsid w:val="00601729"/>
    <w:rsid w:val="006313DF"/>
    <w:rsid w:val="00641122"/>
    <w:rsid w:val="006B3B42"/>
    <w:rsid w:val="007011CE"/>
    <w:rsid w:val="00703CDE"/>
    <w:rsid w:val="0070546C"/>
    <w:rsid w:val="0071142A"/>
    <w:rsid w:val="0071185A"/>
    <w:rsid w:val="00717286"/>
    <w:rsid w:val="00766195"/>
    <w:rsid w:val="00771198"/>
    <w:rsid w:val="007838FB"/>
    <w:rsid w:val="007D4218"/>
    <w:rsid w:val="007E1611"/>
    <w:rsid w:val="007E47B4"/>
    <w:rsid w:val="007F58B5"/>
    <w:rsid w:val="00801062"/>
    <w:rsid w:val="00801743"/>
    <w:rsid w:val="00823AB3"/>
    <w:rsid w:val="00845E50"/>
    <w:rsid w:val="00860590"/>
    <w:rsid w:val="008619CB"/>
    <w:rsid w:val="008716D6"/>
    <w:rsid w:val="0089209D"/>
    <w:rsid w:val="008A239C"/>
    <w:rsid w:val="008D2618"/>
    <w:rsid w:val="00903003"/>
    <w:rsid w:val="009206A8"/>
    <w:rsid w:val="00925617"/>
    <w:rsid w:val="009728E4"/>
    <w:rsid w:val="00972FBB"/>
    <w:rsid w:val="009754F2"/>
    <w:rsid w:val="0098584F"/>
    <w:rsid w:val="009B1A5A"/>
    <w:rsid w:val="009B3B9A"/>
    <w:rsid w:val="009B4144"/>
    <w:rsid w:val="009E0E19"/>
    <w:rsid w:val="009E6A5B"/>
    <w:rsid w:val="00A2492E"/>
    <w:rsid w:val="00A37D7B"/>
    <w:rsid w:val="00A438A0"/>
    <w:rsid w:val="00A60B19"/>
    <w:rsid w:val="00A61046"/>
    <w:rsid w:val="00A6500F"/>
    <w:rsid w:val="00A82D0F"/>
    <w:rsid w:val="00AB1EA0"/>
    <w:rsid w:val="00AB5513"/>
    <w:rsid w:val="00AD6409"/>
    <w:rsid w:val="00B130C0"/>
    <w:rsid w:val="00B13F72"/>
    <w:rsid w:val="00B333F0"/>
    <w:rsid w:val="00B44A4F"/>
    <w:rsid w:val="00B548C3"/>
    <w:rsid w:val="00B61FCD"/>
    <w:rsid w:val="00BA304F"/>
    <w:rsid w:val="00BC4BA1"/>
    <w:rsid w:val="00BC6A68"/>
    <w:rsid w:val="00C30F27"/>
    <w:rsid w:val="00C5650F"/>
    <w:rsid w:val="00C62525"/>
    <w:rsid w:val="00C62E0E"/>
    <w:rsid w:val="00C720F4"/>
    <w:rsid w:val="00C8605D"/>
    <w:rsid w:val="00CD15CE"/>
    <w:rsid w:val="00CD74B2"/>
    <w:rsid w:val="00CF2CB1"/>
    <w:rsid w:val="00D14281"/>
    <w:rsid w:val="00D17F83"/>
    <w:rsid w:val="00D333F7"/>
    <w:rsid w:val="00D47D7E"/>
    <w:rsid w:val="00D53868"/>
    <w:rsid w:val="00D719F5"/>
    <w:rsid w:val="00D72C41"/>
    <w:rsid w:val="00D840D9"/>
    <w:rsid w:val="00E11223"/>
    <w:rsid w:val="00E13740"/>
    <w:rsid w:val="00E206ED"/>
    <w:rsid w:val="00E44633"/>
    <w:rsid w:val="00E9392A"/>
    <w:rsid w:val="00E97860"/>
    <w:rsid w:val="00ED5A5B"/>
    <w:rsid w:val="00ED7F48"/>
    <w:rsid w:val="00EE4022"/>
    <w:rsid w:val="00EF5324"/>
    <w:rsid w:val="00F2352A"/>
    <w:rsid w:val="00F254C1"/>
    <w:rsid w:val="00F36E10"/>
    <w:rsid w:val="00F37C5F"/>
    <w:rsid w:val="00F400B3"/>
    <w:rsid w:val="00F622D4"/>
    <w:rsid w:val="00F6765E"/>
    <w:rsid w:val="00F71480"/>
    <w:rsid w:val="00F75DF9"/>
    <w:rsid w:val="00F92588"/>
    <w:rsid w:val="00F96EFE"/>
    <w:rsid w:val="00FA7C0E"/>
    <w:rsid w:val="00FB1C33"/>
    <w:rsid w:val="00FC6E8B"/>
    <w:rsid w:val="00FD3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18"/>
  </w:style>
  <w:style w:type="paragraph" w:styleId="Heading1">
    <w:name w:val="heading 1"/>
    <w:basedOn w:val="Normal"/>
    <w:next w:val="Normal"/>
    <w:link w:val="Heading1Char"/>
    <w:uiPriority w:val="9"/>
    <w:qFormat/>
    <w:rsid w:val="0071142A"/>
    <w:pPr>
      <w:keepNext/>
      <w:keepLines/>
      <w:numPr>
        <w:numId w:val="29"/>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42A"/>
    <w:pPr>
      <w:keepNext/>
      <w:keepLines/>
      <w:numPr>
        <w:ilvl w:val="1"/>
        <w:numId w:val="29"/>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E60"/>
    <w:pPr>
      <w:keepNext/>
      <w:keepLines/>
      <w:numPr>
        <w:ilvl w:val="2"/>
        <w:numId w:val="29"/>
      </w:numPr>
      <w:spacing w:before="20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semiHidden/>
    <w:unhideWhenUsed/>
    <w:qFormat/>
    <w:rsid w:val="00D14281"/>
    <w:pPr>
      <w:keepNext/>
      <w:keepLines/>
      <w:numPr>
        <w:ilvl w:val="3"/>
        <w:numId w:val="2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428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1428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1428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4281"/>
    <w:pPr>
      <w:keepNext/>
      <w:keepLines/>
      <w:numPr>
        <w:ilvl w:val="7"/>
        <w:numId w:val="29"/>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14281"/>
    <w:pPr>
      <w:keepNext/>
      <w:keepLines/>
      <w:numPr>
        <w:ilvl w:val="8"/>
        <w:numId w:val="29"/>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71142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1142A"/>
    <w:rPr>
      <w:rFonts w:ascii="Tahoma" w:hAnsi="Tahoma" w:cs="Tahoma"/>
      <w:sz w:val="16"/>
      <w:szCs w:val="16"/>
    </w:rPr>
  </w:style>
  <w:style w:type="character" w:customStyle="1" w:styleId="BalloonTextChar">
    <w:name w:val="Balloon Text Char"/>
    <w:basedOn w:val="DefaultParagraphFont"/>
    <w:link w:val="BalloonText"/>
    <w:uiPriority w:val="99"/>
    <w:semiHidden/>
    <w:rsid w:val="0071142A"/>
    <w:rPr>
      <w:rFonts w:ascii="Tahoma" w:hAnsi="Tahoma" w:cs="Tahoma"/>
      <w:sz w:val="16"/>
      <w:szCs w:val="16"/>
    </w:rPr>
  </w:style>
  <w:style w:type="character" w:customStyle="1" w:styleId="Heading2Char">
    <w:name w:val="Heading 2 Char"/>
    <w:basedOn w:val="DefaultParagraphFont"/>
    <w:link w:val="Heading2"/>
    <w:uiPriority w:val="9"/>
    <w:rsid w:val="0071142A"/>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71142A"/>
    <w:rPr>
      <w:rFonts w:ascii="Consolas" w:hAnsi="Consolas"/>
      <w:sz w:val="21"/>
      <w:szCs w:val="21"/>
    </w:rPr>
  </w:style>
  <w:style w:type="character" w:customStyle="1" w:styleId="PlainTextChar">
    <w:name w:val="Plain Text Char"/>
    <w:basedOn w:val="DefaultParagraphFont"/>
    <w:link w:val="PlainText"/>
    <w:uiPriority w:val="99"/>
    <w:rsid w:val="0071142A"/>
    <w:rPr>
      <w:rFonts w:ascii="Consolas" w:hAnsi="Consolas"/>
      <w:sz w:val="21"/>
      <w:szCs w:val="21"/>
    </w:rPr>
  </w:style>
  <w:style w:type="paragraph" w:styleId="NormalWeb">
    <w:name w:val="Normal (Web)"/>
    <w:basedOn w:val="Normal"/>
    <w:uiPriority w:val="99"/>
    <w:semiHidden/>
    <w:unhideWhenUsed/>
    <w:rsid w:val="0089209D"/>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89209D"/>
  </w:style>
  <w:style w:type="character" w:styleId="Hyperlink">
    <w:name w:val="Hyperlink"/>
    <w:basedOn w:val="DefaultParagraphFont"/>
    <w:uiPriority w:val="99"/>
    <w:unhideWhenUsed/>
    <w:rsid w:val="00F75DF9"/>
    <w:rPr>
      <w:color w:val="0000FF"/>
      <w:u w:val="single"/>
    </w:rPr>
  </w:style>
  <w:style w:type="paragraph" w:styleId="Bibliography">
    <w:name w:val="Bibliography"/>
    <w:basedOn w:val="Normal"/>
    <w:next w:val="Normal"/>
    <w:uiPriority w:val="37"/>
    <w:unhideWhenUsed/>
    <w:rsid w:val="006B3B42"/>
  </w:style>
  <w:style w:type="character" w:customStyle="1" w:styleId="hps">
    <w:name w:val="hps"/>
    <w:basedOn w:val="DefaultParagraphFont"/>
    <w:rsid w:val="006B3B42"/>
  </w:style>
  <w:style w:type="character" w:customStyle="1" w:styleId="Heading3Char">
    <w:name w:val="Heading 3 Char"/>
    <w:basedOn w:val="DefaultParagraphFont"/>
    <w:link w:val="Heading3"/>
    <w:uiPriority w:val="9"/>
    <w:rsid w:val="00195E60"/>
    <w:rPr>
      <w:rFonts w:asciiTheme="majorHAnsi" w:eastAsiaTheme="majorEastAsia" w:hAnsiTheme="majorHAnsi" w:cstheme="majorBidi"/>
      <w:b/>
      <w:bCs/>
      <w:color w:val="4F81BD" w:themeColor="accent1"/>
      <w:sz w:val="26"/>
    </w:rPr>
  </w:style>
  <w:style w:type="paragraph" w:styleId="ListParagraph">
    <w:name w:val="List Paragraph"/>
    <w:basedOn w:val="Normal"/>
    <w:uiPriority w:val="34"/>
    <w:qFormat/>
    <w:rsid w:val="000B623A"/>
    <w:pPr>
      <w:ind w:left="720"/>
      <w:contextualSpacing/>
    </w:pPr>
  </w:style>
  <w:style w:type="paragraph" w:styleId="NoSpacing">
    <w:name w:val="No Spacing"/>
    <w:link w:val="NoSpacingChar"/>
    <w:uiPriority w:val="1"/>
    <w:qFormat/>
    <w:rsid w:val="00F254C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254C1"/>
    <w:rPr>
      <w:rFonts w:asciiTheme="minorHAnsi" w:eastAsiaTheme="minorEastAsia" w:hAnsiTheme="minorHAnsi" w:cstheme="minorBidi"/>
      <w:sz w:val="22"/>
      <w:szCs w:val="22"/>
    </w:rPr>
  </w:style>
  <w:style w:type="paragraph" w:styleId="TOCHeading">
    <w:name w:val="TOC Heading"/>
    <w:basedOn w:val="Heading1"/>
    <w:next w:val="Normal"/>
    <w:uiPriority w:val="39"/>
    <w:semiHidden/>
    <w:unhideWhenUsed/>
    <w:qFormat/>
    <w:rsid w:val="009754F2"/>
    <w:pPr>
      <w:spacing w:line="276" w:lineRule="auto"/>
      <w:outlineLvl w:val="9"/>
    </w:pPr>
  </w:style>
  <w:style w:type="paragraph" w:styleId="TOC1">
    <w:name w:val="toc 1"/>
    <w:basedOn w:val="Normal"/>
    <w:next w:val="Normal"/>
    <w:autoRedefine/>
    <w:uiPriority w:val="39"/>
    <w:unhideWhenUsed/>
    <w:qFormat/>
    <w:rsid w:val="00972FBB"/>
    <w:pPr>
      <w:tabs>
        <w:tab w:val="left" w:pos="440"/>
        <w:tab w:val="right" w:leader="dot" w:pos="9350"/>
      </w:tabs>
      <w:spacing w:after="100"/>
    </w:pPr>
  </w:style>
  <w:style w:type="paragraph" w:styleId="TOC2">
    <w:name w:val="toc 2"/>
    <w:basedOn w:val="Normal"/>
    <w:next w:val="Normal"/>
    <w:autoRedefine/>
    <w:uiPriority w:val="39"/>
    <w:unhideWhenUsed/>
    <w:qFormat/>
    <w:rsid w:val="009754F2"/>
    <w:pPr>
      <w:spacing w:after="100"/>
      <w:ind w:left="200"/>
    </w:pPr>
  </w:style>
  <w:style w:type="paragraph" w:styleId="Caption">
    <w:name w:val="caption"/>
    <w:basedOn w:val="Normal"/>
    <w:next w:val="Normal"/>
    <w:uiPriority w:val="35"/>
    <w:unhideWhenUsed/>
    <w:qFormat/>
    <w:rsid w:val="00563A6F"/>
    <w:pPr>
      <w:spacing w:after="200"/>
    </w:pPr>
    <w:rPr>
      <w:b/>
      <w:bCs/>
      <w:color w:val="4F81BD" w:themeColor="accent1"/>
      <w:sz w:val="18"/>
      <w:szCs w:val="18"/>
    </w:rPr>
  </w:style>
  <w:style w:type="paragraph" w:styleId="TableofFigures">
    <w:name w:val="table of figures"/>
    <w:basedOn w:val="Normal"/>
    <w:next w:val="Normal"/>
    <w:uiPriority w:val="99"/>
    <w:unhideWhenUsed/>
    <w:rsid w:val="00563A6F"/>
  </w:style>
  <w:style w:type="paragraph" w:styleId="Header">
    <w:name w:val="header"/>
    <w:basedOn w:val="Normal"/>
    <w:link w:val="HeaderChar"/>
    <w:uiPriority w:val="99"/>
    <w:semiHidden/>
    <w:unhideWhenUsed/>
    <w:rsid w:val="00D14281"/>
    <w:pPr>
      <w:tabs>
        <w:tab w:val="center" w:pos="4680"/>
        <w:tab w:val="right" w:pos="9360"/>
      </w:tabs>
    </w:pPr>
  </w:style>
  <w:style w:type="character" w:customStyle="1" w:styleId="HeaderChar">
    <w:name w:val="Header Char"/>
    <w:basedOn w:val="DefaultParagraphFont"/>
    <w:link w:val="Header"/>
    <w:uiPriority w:val="99"/>
    <w:semiHidden/>
    <w:rsid w:val="00D14281"/>
  </w:style>
  <w:style w:type="paragraph" w:styleId="Footer">
    <w:name w:val="footer"/>
    <w:basedOn w:val="Normal"/>
    <w:link w:val="FooterChar"/>
    <w:uiPriority w:val="99"/>
    <w:unhideWhenUsed/>
    <w:rsid w:val="00D14281"/>
    <w:pPr>
      <w:tabs>
        <w:tab w:val="center" w:pos="4680"/>
        <w:tab w:val="right" w:pos="9360"/>
      </w:tabs>
    </w:pPr>
  </w:style>
  <w:style w:type="character" w:customStyle="1" w:styleId="FooterChar">
    <w:name w:val="Footer Char"/>
    <w:basedOn w:val="DefaultParagraphFont"/>
    <w:link w:val="Footer"/>
    <w:uiPriority w:val="99"/>
    <w:rsid w:val="00D14281"/>
  </w:style>
  <w:style w:type="character" w:customStyle="1" w:styleId="Heading4Char">
    <w:name w:val="Heading 4 Char"/>
    <w:basedOn w:val="DefaultParagraphFont"/>
    <w:link w:val="Heading4"/>
    <w:uiPriority w:val="9"/>
    <w:semiHidden/>
    <w:rsid w:val="00D142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142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142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142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1428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D14281"/>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qFormat/>
    <w:rsid w:val="00D14281"/>
    <w:pPr>
      <w:spacing w:after="100"/>
      <w:ind w:left="400"/>
    </w:pPr>
  </w:style>
</w:styles>
</file>

<file path=word/webSettings.xml><?xml version="1.0" encoding="utf-8"?>
<w:webSettings xmlns:r="http://schemas.openxmlformats.org/officeDocument/2006/relationships" xmlns:w="http://schemas.openxmlformats.org/wordprocessingml/2006/main">
  <w:divs>
    <w:div w:id="214631070">
      <w:bodyDiv w:val="1"/>
      <w:marLeft w:val="0"/>
      <w:marRight w:val="0"/>
      <w:marTop w:val="0"/>
      <w:marBottom w:val="0"/>
      <w:divBdr>
        <w:top w:val="none" w:sz="0" w:space="0" w:color="auto"/>
        <w:left w:val="none" w:sz="0" w:space="0" w:color="auto"/>
        <w:bottom w:val="none" w:sz="0" w:space="0" w:color="auto"/>
        <w:right w:val="none" w:sz="0" w:space="0" w:color="auto"/>
      </w:divBdr>
    </w:div>
    <w:div w:id="1082340423">
      <w:bodyDiv w:val="1"/>
      <w:marLeft w:val="0"/>
      <w:marRight w:val="0"/>
      <w:marTop w:val="0"/>
      <w:marBottom w:val="0"/>
      <w:divBdr>
        <w:top w:val="none" w:sz="0" w:space="0" w:color="auto"/>
        <w:left w:val="none" w:sz="0" w:space="0" w:color="auto"/>
        <w:bottom w:val="none" w:sz="0" w:space="0" w:color="auto"/>
        <w:right w:val="none" w:sz="0" w:space="0" w:color="auto"/>
      </w:divBdr>
    </w:div>
    <w:div w:id="1205291293">
      <w:bodyDiv w:val="1"/>
      <w:marLeft w:val="0"/>
      <w:marRight w:val="0"/>
      <w:marTop w:val="0"/>
      <w:marBottom w:val="0"/>
      <w:divBdr>
        <w:top w:val="none" w:sz="0" w:space="0" w:color="auto"/>
        <w:left w:val="none" w:sz="0" w:space="0" w:color="auto"/>
        <w:bottom w:val="none" w:sz="0" w:space="0" w:color="auto"/>
        <w:right w:val="none" w:sz="0" w:space="0" w:color="auto"/>
      </w:divBdr>
    </w:div>
    <w:div w:id="1303731391">
      <w:bodyDiv w:val="1"/>
      <w:marLeft w:val="0"/>
      <w:marRight w:val="0"/>
      <w:marTop w:val="0"/>
      <w:marBottom w:val="0"/>
      <w:divBdr>
        <w:top w:val="none" w:sz="0" w:space="0" w:color="auto"/>
        <w:left w:val="none" w:sz="0" w:space="0" w:color="auto"/>
        <w:bottom w:val="none" w:sz="0" w:space="0" w:color="auto"/>
        <w:right w:val="none" w:sz="0" w:space="0" w:color="auto"/>
      </w:divBdr>
    </w:div>
    <w:div w:id="1304582072">
      <w:bodyDiv w:val="1"/>
      <w:marLeft w:val="0"/>
      <w:marRight w:val="0"/>
      <w:marTop w:val="0"/>
      <w:marBottom w:val="0"/>
      <w:divBdr>
        <w:top w:val="none" w:sz="0" w:space="0" w:color="auto"/>
        <w:left w:val="none" w:sz="0" w:space="0" w:color="auto"/>
        <w:bottom w:val="none" w:sz="0" w:space="0" w:color="auto"/>
        <w:right w:val="none" w:sz="0" w:space="0" w:color="auto"/>
      </w:divBdr>
    </w:div>
    <w:div w:id="1753819746">
      <w:bodyDiv w:val="1"/>
      <w:marLeft w:val="0"/>
      <w:marRight w:val="0"/>
      <w:marTop w:val="0"/>
      <w:marBottom w:val="0"/>
      <w:divBdr>
        <w:top w:val="none" w:sz="0" w:space="0" w:color="auto"/>
        <w:left w:val="none" w:sz="0" w:space="0" w:color="auto"/>
        <w:bottom w:val="none" w:sz="0" w:space="0" w:color="auto"/>
        <w:right w:val="none" w:sz="0" w:space="0" w:color="auto"/>
      </w:divBdr>
    </w:div>
    <w:div w:id="207326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www.ic.uff.br/~tkohwalter/sd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hyperlink" Target="file:///D:\Faculdade\Mestrado\ISMA\Raciocionio.docx" TargetMode="External"/><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hyperlink" Target="file:///D:\Faculdade\Mestrado\ISMA\Raciocionio.docx"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2BB549E80154DA186AF3DCF7E4E44B9"/>
        <w:category>
          <w:name w:val="General"/>
          <w:gallery w:val="placeholder"/>
        </w:category>
        <w:types>
          <w:type w:val="bbPlcHdr"/>
        </w:types>
        <w:behaviors>
          <w:behavior w:val="content"/>
        </w:behaviors>
        <w:guid w:val="{D9081D45-0B3D-476A-A435-AF81881DC639}"/>
      </w:docPartPr>
      <w:docPartBody>
        <w:p w:rsidR="00E34047" w:rsidRDefault="00E34047" w:rsidP="00E34047">
          <w:pPr>
            <w:pStyle w:val="72BB549E80154DA186AF3DCF7E4E44B9"/>
          </w:pPr>
          <w:r>
            <w:rPr>
              <w:rFonts w:asciiTheme="majorHAnsi" w:eastAsiaTheme="majorEastAsia" w:hAnsiTheme="majorHAnsi" w:cstheme="majorBidi"/>
              <w:caps/>
            </w:rPr>
            <w:t>[Type the company name]</w:t>
          </w:r>
        </w:p>
      </w:docPartBody>
    </w:docPart>
    <w:docPart>
      <w:docPartPr>
        <w:name w:val="AD5FF68E53FA41A480E1C7569C809C33"/>
        <w:category>
          <w:name w:val="General"/>
          <w:gallery w:val="placeholder"/>
        </w:category>
        <w:types>
          <w:type w:val="bbPlcHdr"/>
        </w:types>
        <w:behaviors>
          <w:behavior w:val="content"/>
        </w:behaviors>
        <w:guid w:val="{8A35C691-16D3-4730-867B-BFE1E12D7BA8}"/>
      </w:docPartPr>
      <w:docPartBody>
        <w:p w:rsidR="00E34047" w:rsidRDefault="00E34047" w:rsidP="00E34047">
          <w:pPr>
            <w:pStyle w:val="AD5FF68E53FA41A480E1C7569C809C33"/>
          </w:pPr>
          <w:r>
            <w:rPr>
              <w:rFonts w:asciiTheme="majorHAnsi" w:eastAsiaTheme="majorEastAsia" w:hAnsiTheme="majorHAnsi" w:cstheme="majorBidi"/>
              <w:sz w:val="80"/>
              <w:szCs w:val="80"/>
            </w:rPr>
            <w:t>[Type the document title]</w:t>
          </w:r>
        </w:p>
      </w:docPartBody>
    </w:docPart>
    <w:docPart>
      <w:docPartPr>
        <w:name w:val="4E60C73AA7BB4B8BA18C07FC2267CCAE"/>
        <w:category>
          <w:name w:val="General"/>
          <w:gallery w:val="placeholder"/>
        </w:category>
        <w:types>
          <w:type w:val="bbPlcHdr"/>
        </w:types>
        <w:behaviors>
          <w:behavior w:val="content"/>
        </w:behaviors>
        <w:guid w:val="{82B0E867-8BD0-4ABC-8FC5-218BC30D8D0C}"/>
      </w:docPartPr>
      <w:docPartBody>
        <w:p w:rsidR="00E34047" w:rsidRDefault="00E34047" w:rsidP="00E34047">
          <w:pPr>
            <w:pStyle w:val="4E60C73AA7BB4B8BA18C07FC2267CCAE"/>
          </w:pPr>
          <w:r>
            <w:rPr>
              <w:rFonts w:asciiTheme="majorHAnsi" w:eastAsiaTheme="majorEastAsia" w:hAnsiTheme="majorHAnsi" w:cstheme="majorBidi"/>
              <w:sz w:val="44"/>
              <w:szCs w:val="44"/>
            </w:rPr>
            <w:t>[Type the document subtitle]</w:t>
          </w:r>
        </w:p>
      </w:docPartBody>
    </w:docPart>
    <w:docPart>
      <w:docPartPr>
        <w:name w:val="65ED55B9215D4F3E99811784FAC01871"/>
        <w:category>
          <w:name w:val="General"/>
          <w:gallery w:val="placeholder"/>
        </w:category>
        <w:types>
          <w:type w:val="bbPlcHdr"/>
        </w:types>
        <w:behaviors>
          <w:behavior w:val="content"/>
        </w:behaviors>
        <w:guid w:val="{EDA30ABE-B360-4A28-8FDA-19A6C383B8D6}"/>
      </w:docPartPr>
      <w:docPartBody>
        <w:p w:rsidR="00E34047" w:rsidRDefault="00E34047" w:rsidP="00E34047">
          <w:pPr>
            <w:pStyle w:val="65ED55B9215D4F3E99811784FAC0187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34047"/>
    <w:rsid w:val="00231C6B"/>
    <w:rsid w:val="00C735BA"/>
    <w:rsid w:val="00D772DF"/>
    <w:rsid w:val="00E340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B549E80154DA186AF3DCF7E4E44B9">
    <w:name w:val="72BB549E80154DA186AF3DCF7E4E44B9"/>
    <w:rsid w:val="00E34047"/>
  </w:style>
  <w:style w:type="paragraph" w:customStyle="1" w:styleId="AD5FF68E53FA41A480E1C7569C809C33">
    <w:name w:val="AD5FF68E53FA41A480E1C7569C809C33"/>
    <w:rsid w:val="00E34047"/>
  </w:style>
  <w:style w:type="paragraph" w:customStyle="1" w:styleId="4E60C73AA7BB4B8BA18C07FC2267CCAE">
    <w:name w:val="4E60C73AA7BB4B8BA18C07FC2267CCAE"/>
    <w:rsid w:val="00E34047"/>
  </w:style>
  <w:style w:type="paragraph" w:customStyle="1" w:styleId="65ED55B9215D4F3E99811784FAC01871">
    <w:name w:val="65ED55B9215D4F3E99811784FAC01871"/>
    <w:rsid w:val="00E34047"/>
  </w:style>
  <w:style w:type="paragraph" w:customStyle="1" w:styleId="B937226F5BEA4A5E8388728D19236E68">
    <w:name w:val="B937226F5BEA4A5E8388728D19236E68"/>
    <w:rsid w:val="00E34047"/>
  </w:style>
  <w:style w:type="paragraph" w:customStyle="1" w:styleId="265069BC6DE84C7596553D9F0723819D">
    <w:name w:val="265069BC6DE84C7596553D9F0723819D"/>
    <w:rsid w:val="00E34047"/>
  </w:style>
  <w:style w:type="paragraph" w:customStyle="1" w:styleId="ECF7BA8D3EAC4F278C71ABCBF1720ABA">
    <w:name w:val="ECF7BA8D3EAC4F278C71ABCBF1720ABA"/>
    <w:rsid w:val="00E34047"/>
  </w:style>
  <w:style w:type="paragraph" w:customStyle="1" w:styleId="F354CD9CE3F848A39A8B92F71C3CB09F">
    <w:name w:val="F354CD9CE3F848A39A8B92F71C3CB09F"/>
    <w:rsid w:val="00E34047"/>
  </w:style>
  <w:style w:type="paragraph" w:customStyle="1" w:styleId="B144C797AA4A4E3CA9748A181EC6E93D">
    <w:name w:val="B144C797AA4A4E3CA9748A181EC6E93D"/>
    <w:rsid w:val="00E34047"/>
  </w:style>
  <w:style w:type="paragraph" w:customStyle="1" w:styleId="428FE737512B4814A3A8B12160F66A9A">
    <w:name w:val="428FE737512B4814A3A8B12160F66A9A"/>
    <w:rsid w:val="00E34047"/>
  </w:style>
  <w:style w:type="paragraph" w:customStyle="1" w:styleId="B9DCB0622671499C84401718C5E5E894">
    <w:name w:val="B9DCB0622671499C84401718C5E5E894"/>
    <w:rsid w:val="00E34047"/>
  </w:style>
  <w:style w:type="paragraph" w:customStyle="1" w:styleId="7DF0DA6CB3294C0AB67850D1C872704D">
    <w:name w:val="7DF0DA6CB3294C0AB67850D1C872704D"/>
    <w:rsid w:val="00E340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71D6F-8045-4B03-A483-45845E2F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30</Pages>
  <Words>6491</Words>
  <Characters>37001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Raciocínio</vt:lpstr>
    </vt:vector>
  </TitlesOfParts>
  <Company>Universidade federal fluminense</Company>
  <LinksUpToDate>false</LinksUpToDate>
  <CharactersWithSpaces>43406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Raciocínio</dc:title>
  <dc:subject>Introdução a Sistemas Multiagentes</dc:subject>
  <dc:creator>Troy Kohwalter</dc:creator>
  <cp:keywords/>
  <dc:description/>
  <cp:lastModifiedBy>Kohwalter</cp:lastModifiedBy>
  <cp:revision>95</cp:revision>
  <dcterms:created xsi:type="dcterms:W3CDTF">2012-05-26T19:35:00Z</dcterms:created>
  <dcterms:modified xsi:type="dcterms:W3CDTF">2012-05-28T00:28:00Z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id="PkD7khx1"/&gt;&lt;style id="http://www.zotero.org/styles/associacao-brasileira-de-normas-tecnicas" hasBibliography="1" bibliographyStyleHasBeenSet="1"/&gt;&lt;prefs&gt;&lt;pref name="fieldType" value="Field"/&gt;&lt;pref</vt:lpwstr>
  </property>
  <property fmtid="{D5CDD505-2E9C-101B-9397-08002B2CF9AE}" pid="3" name="ZOTERO_PREF_2">
    <vt:lpwstr> name="storeReferences" value="true"/&gt;&lt;pref name="noteType" value="0"/&gt;&lt;/prefs&gt;&lt;/data&gt;</vt:lpwstr>
  </property>
</Properties>
</file>