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sz w:val="20"/>
          <w:szCs w:val="20"/>
          <w:lang w:val="pt-BR"/>
        </w:rPr>
        <w:id w:val="213686457"/>
        <w:docPartObj>
          <w:docPartGallery w:val="Cover Pages"/>
          <w:docPartUnique/>
        </w:docPartObj>
      </w:sdtPr>
      <w:sdtEndPr>
        <w:rPr>
          <w:rFonts w:ascii="Times New Roman" w:eastAsia="Calibri" w:hAnsi="Times New Roman" w:cs="Times New Roman"/>
          <w:caps w:val="0"/>
          <w:sz w:val="24"/>
          <w:szCs w:val="24"/>
          <w:shd w:val="clear" w:color="auto" w:fill="FFFFFF"/>
          <w:lang w:eastAsia="ar-SA"/>
        </w:rPr>
      </w:sdtEndPr>
      <w:sdtContent>
        <w:tbl>
          <w:tblPr>
            <w:tblW w:w="5000" w:type="pct"/>
            <w:jc w:val="center"/>
            <w:tblLook w:val="04A0"/>
          </w:tblPr>
          <w:tblGrid>
            <w:gridCol w:w="9576"/>
          </w:tblGrid>
          <w:tr w:rsidR="00F254C1" w:rsidRPr="001A5D49">
            <w:trPr>
              <w:trHeight w:val="2880"/>
              <w:jc w:val="center"/>
            </w:trPr>
            <w:sdt>
              <w:sdtPr>
                <w:rPr>
                  <w:rFonts w:asciiTheme="majorHAnsi" w:eastAsiaTheme="majorEastAsia" w:hAnsiTheme="majorHAnsi" w:cstheme="majorBidi"/>
                  <w:caps/>
                  <w:sz w:val="20"/>
                  <w:szCs w:val="20"/>
                  <w:lang w:val="pt-BR"/>
                </w:rPr>
                <w:alias w:val="Company"/>
                <w:id w:val="15524243"/>
                <w:dataBinding w:prefixMappings="xmlns:ns0='http://schemas.openxmlformats.org/officeDocument/2006/extended-properties'" w:xpath="/ns0:Properties[1]/ns0:Company[1]" w:storeItemID="{6668398D-A668-4E3E-A5EB-62B293D839F1}"/>
                <w:text/>
              </w:sdtPr>
              <w:sdtEndPr>
                <w:rPr>
                  <w:sz w:val="22"/>
                  <w:szCs w:val="22"/>
                </w:rPr>
              </w:sdtEndPr>
              <w:sdtContent>
                <w:tc>
                  <w:tcPr>
                    <w:tcW w:w="5000" w:type="pct"/>
                  </w:tcPr>
                  <w:p w:rsidR="00F254C1" w:rsidRPr="001A5D49" w:rsidRDefault="00F254C1" w:rsidP="00F254C1">
                    <w:pPr>
                      <w:pStyle w:val="NoSpacing"/>
                      <w:jc w:val="center"/>
                      <w:rPr>
                        <w:rFonts w:asciiTheme="majorHAnsi" w:eastAsiaTheme="majorEastAsia" w:hAnsiTheme="majorHAnsi" w:cstheme="majorBidi"/>
                        <w:caps/>
                        <w:lang w:val="pt-BR"/>
                      </w:rPr>
                    </w:pPr>
                    <w:r w:rsidRPr="001A5D49">
                      <w:rPr>
                        <w:rFonts w:asciiTheme="majorHAnsi" w:eastAsiaTheme="majorEastAsia" w:hAnsiTheme="majorHAnsi" w:cstheme="majorBidi"/>
                        <w:caps/>
                        <w:lang w:val="pt-BR"/>
                      </w:rPr>
                      <w:t>Universidade federal fluminense</w:t>
                    </w:r>
                  </w:p>
                </w:tc>
              </w:sdtContent>
            </w:sdt>
          </w:tr>
          <w:tr w:rsidR="00F254C1" w:rsidRPr="001A5D49">
            <w:trPr>
              <w:trHeight w:val="1440"/>
              <w:jc w:val="center"/>
            </w:trPr>
            <w:sdt>
              <w:sdtPr>
                <w:rPr>
                  <w:rFonts w:asciiTheme="majorHAnsi" w:eastAsiaTheme="majorEastAsia" w:hAnsiTheme="majorHAnsi" w:cstheme="majorBidi"/>
                  <w:sz w:val="80"/>
                  <w:szCs w:val="80"/>
                  <w:lang w:val="pt-B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254C1" w:rsidRPr="001A5D49" w:rsidRDefault="00F254C1" w:rsidP="00F254C1">
                    <w:pPr>
                      <w:pStyle w:val="NoSpacing"/>
                      <w:jc w:val="center"/>
                      <w:rPr>
                        <w:rFonts w:asciiTheme="majorHAnsi" w:eastAsiaTheme="majorEastAsia" w:hAnsiTheme="majorHAnsi" w:cstheme="majorBidi"/>
                        <w:sz w:val="80"/>
                        <w:szCs w:val="80"/>
                        <w:lang w:val="pt-BR"/>
                      </w:rPr>
                    </w:pPr>
                    <w:r w:rsidRPr="001A5D49">
                      <w:rPr>
                        <w:rFonts w:asciiTheme="majorHAnsi" w:eastAsiaTheme="majorEastAsia" w:hAnsiTheme="majorHAnsi" w:cstheme="majorBidi"/>
                        <w:sz w:val="80"/>
                        <w:szCs w:val="80"/>
                        <w:lang w:val="pt-BR"/>
                      </w:rPr>
                      <w:t>Raciocínio</w:t>
                    </w:r>
                  </w:p>
                </w:tc>
              </w:sdtContent>
            </w:sdt>
          </w:tr>
          <w:tr w:rsidR="00F254C1" w:rsidRPr="001A5D49">
            <w:trPr>
              <w:trHeight w:val="720"/>
              <w:jc w:val="center"/>
            </w:trPr>
            <w:sdt>
              <w:sdtPr>
                <w:rPr>
                  <w:rFonts w:asciiTheme="majorHAnsi" w:eastAsiaTheme="majorEastAsia" w:hAnsiTheme="majorHAnsi" w:cstheme="majorBidi"/>
                  <w:sz w:val="44"/>
                  <w:szCs w:val="44"/>
                  <w:lang w:val="pt-BR"/>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254C1" w:rsidRPr="001A5D49" w:rsidRDefault="00F254C1" w:rsidP="00F254C1">
                    <w:pPr>
                      <w:pStyle w:val="NoSpacing"/>
                      <w:jc w:val="center"/>
                      <w:rPr>
                        <w:rFonts w:asciiTheme="majorHAnsi" w:eastAsiaTheme="majorEastAsia" w:hAnsiTheme="majorHAnsi" w:cstheme="majorBidi"/>
                        <w:sz w:val="44"/>
                        <w:szCs w:val="44"/>
                        <w:lang w:val="pt-BR"/>
                      </w:rPr>
                    </w:pPr>
                    <w:r w:rsidRPr="001A5D49">
                      <w:rPr>
                        <w:rFonts w:asciiTheme="majorHAnsi" w:eastAsiaTheme="majorEastAsia" w:hAnsiTheme="majorHAnsi" w:cstheme="majorBidi"/>
                        <w:sz w:val="44"/>
                        <w:szCs w:val="44"/>
                        <w:lang w:val="pt-BR"/>
                      </w:rPr>
                      <w:t>Introdução a Sistemas Multiagentes</w:t>
                    </w:r>
                  </w:p>
                </w:tc>
              </w:sdtContent>
            </w:sdt>
          </w:tr>
          <w:tr w:rsidR="00F254C1" w:rsidRPr="001A5D49">
            <w:trPr>
              <w:trHeight w:val="360"/>
              <w:jc w:val="center"/>
            </w:trPr>
            <w:tc>
              <w:tcPr>
                <w:tcW w:w="5000" w:type="pct"/>
                <w:vAlign w:val="center"/>
              </w:tcPr>
              <w:p w:rsidR="00F254C1" w:rsidRPr="001A5D49" w:rsidRDefault="00F254C1">
                <w:pPr>
                  <w:pStyle w:val="NoSpacing"/>
                  <w:jc w:val="center"/>
                  <w:rPr>
                    <w:lang w:val="pt-BR"/>
                  </w:rPr>
                </w:pPr>
              </w:p>
            </w:tc>
          </w:tr>
          <w:tr w:rsidR="00F254C1" w:rsidRPr="001A5D49">
            <w:trPr>
              <w:trHeight w:val="360"/>
              <w:jc w:val="center"/>
            </w:trPr>
            <w:sdt>
              <w:sdtPr>
                <w:rPr>
                  <w:b/>
                  <w:bCs/>
                  <w:lang w:val="pt-B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254C1" w:rsidRPr="001A5D49" w:rsidRDefault="00F254C1">
                    <w:pPr>
                      <w:pStyle w:val="NoSpacing"/>
                      <w:jc w:val="center"/>
                      <w:rPr>
                        <w:b/>
                        <w:bCs/>
                        <w:lang w:val="pt-BR"/>
                      </w:rPr>
                    </w:pPr>
                    <w:proofErr w:type="spellStart"/>
                    <w:r w:rsidRPr="001A5D49">
                      <w:rPr>
                        <w:b/>
                        <w:bCs/>
                        <w:lang w:val="pt-BR"/>
                      </w:rPr>
                      <w:t>Troy</w:t>
                    </w:r>
                    <w:proofErr w:type="spellEnd"/>
                    <w:r w:rsidRPr="001A5D49">
                      <w:rPr>
                        <w:b/>
                        <w:bCs/>
                        <w:lang w:val="pt-BR"/>
                      </w:rPr>
                      <w:t xml:space="preserve"> </w:t>
                    </w:r>
                    <w:proofErr w:type="spellStart"/>
                    <w:r w:rsidRPr="001A5D49">
                      <w:rPr>
                        <w:b/>
                        <w:bCs/>
                        <w:lang w:val="pt-BR"/>
                      </w:rPr>
                      <w:t>Kohwalter</w:t>
                    </w:r>
                    <w:proofErr w:type="spellEnd"/>
                  </w:p>
                </w:tc>
              </w:sdtContent>
            </w:sdt>
          </w:tr>
          <w:tr w:rsidR="00F254C1" w:rsidRPr="001A5D49">
            <w:trPr>
              <w:trHeight w:val="360"/>
              <w:jc w:val="center"/>
            </w:trPr>
            <w:sdt>
              <w:sdtPr>
                <w:rPr>
                  <w:b/>
                  <w:bCs/>
                  <w:lang w:val="pt-BR"/>
                </w:rPr>
                <w:alias w:val="Date"/>
                <w:id w:val="516659546"/>
                <w:dataBinding w:prefixMappings="xmlns:ns0='http://schemas.microsoft.com/office/2006/coverPageProps'" w:xpath="/ns0:CoverPageProperties[1]/ns0:PublishDate[1]" w:storeItemID="{55AF091B-3C7A-41E3-B477-F2FDAA23CFDA}"/>
                <w:date w:fullDate="2012-06-14T00:00:00Z">
                  <w:dateFormat w:val="M/d/yyyy"/>
                  <w:lid w:val="en-US"/>
                  <w:storeMappedDataAs w:val="dateTime"/>
                  <w:calendar w:val="gregorian"/>
                </w:date>
              </w:sdtPr>
              <w:sdtContent>
                <w:tc>
                  <w:tcPr>
                    <w:tcW w:w="5000" w:type="pct"/>
                    <w:vAlign w:val="center"/>
                  </w:tcPr>
                  <w:p w:rsidR="00F254C1" w:rsidRPr="001A5D49" w:rsidRDefault="007E47B4" w:rsidP="00225F61">
                    <w:pPr>
                      <w:pStyle w:val="NoSpacing"/>
                      <w:jc w:val="center"/>
                      <w:rPr>
                        <w:b/>
                        <w:bCs/>
                        <w:lang w:val="pt-BR"/>
                      </w:rPr>
                    </w:pPr>
                    <w:r w:rsidRPr="001A5D49">
                      <w:rPr>
                        <w:b/>
                        <w:bCs/>
                        <w:lang w:val="pt-BR"/>
                      </w:rPr>
                      <w:t>6/14/2012</w:t>
                    </w:r>
                  </w:p>
                </w:tc>
              </w:sdtContent>
            </w:sdt>
          </w:tr>
        </w:tbl>
        <w:p w:rsidR="00F254C1" w:rsidRPr="001A5D49" w:rsidRDefault="00F254C1">
          <w:pPr>
            <w:rPr>
              <w:lang w:val="pt-BR"/>
            </w:rPr>
          </w:pPr>
        </w:p>
        <w:p w:rsidR="00F254C1" w:rsidRPr="001A5D49" w:rsidRDefault="00F254C1">
          <w:pPr>
            <w:rPr>
              <w:lang w:val="pt-BR"/>
            </w:rPr>
          </w:pPr>
        </w:p>
        <w:tbl>
          <w:tblPr>
            <w:tblpPr w:leftFromText="187" w:rightFromText="187" w:horzAnchor="margin" w:tblpXSpec="center" w:tblpYSpec="bottom"/>
            <w:tblW w:w="5000" w:type="pct"/>
            <w:tblLook w:val="04A0"/>
          </w:tblPr>
          <w:tblGrid>
            <w:gridCol w:w="9576"/>
          </w:tblGrid>
          <w:tr w:rsidR="00F254C1" w:rsidRPr="001A5D49">
            <w:sdt>
              <w:sdtPr>
                <w:rPr>
                  <w:lang w:val="pt-BR"/>
                </w:r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F254C1" w:rsidRPr="009A7D84" w:rsidRDefault="00F254C1">
                    <w:pPr>
                      <w:pStyle w:val="NoSpacing"/>
                    </w:pPr>
                    <w:r w:rsidRPr="001A5D49">
                      <w:rPr>
                        <w:lang w:val="pt-BR"/>
                      </w:rPr>
                      <w:t>[Type the abstract of the document here. The abstract is typically a short summary of the contents of the document. Type the abstract of the document here. The abstract is typically a short summary of the contents of the document.]</w:t>
                    </w:r>
                  </w:p>
                </w:tc>
              </w:sdtContent>
            </w:sdt>
          </w:tr>
        </w:tbl>
        <w:p w:rsidR="00F254C1" w:rsidRPr="009A7D84" w:rsidRDefault="00F254C1"/>
        <w:p w:rsidR="00F254C1" w:rsidRPr="001A5D49" w:rsidRDefault="00F254C1">
          <w:pPr>
            <w:rPr>
              <w:rFonts w:eastAsia="Calibri"/>
              <w:sz w:val="24"/>
              <w:szCs w:val="24"/>
              <w:shd w:val="clear" w:color="auto" w:fill="FFFFFF"/>
              <w:lang w:val="pt-BR" w:eastAsia="ar-SA"/>
            </w:rPr>
          </w:pPr>
          <w:r w:rsidRPr="009A7D84">
            <w:rPr>
              <w:rFonts w:eastAsia="Calibri"/>
              <w:sz w:val="24"/>
              <w:szCs w:val="24"/>
              <w:shd w:val="clear" w:color="auto" w:fill="FFFFFF"/>
              <w:lang w:eastAsia="ar-SA"/>
            </w:rPr>
            <w:br w:type="page"/>
          </w:r>
        </w:p>
      </w:sdtContent>
    </w:sdt>
    <w:sdt>
      <w:sdtPr>
        <w:rPr>
          <w:rFonts w:ascii="Times New Roman" w:eastAsiaTheme="minorHAnsi" w:hAnsi="Times New Roman" w:cs="Times New Roman"/>
          <w:b w:val="0"/>
          <w:bCs w:val="0"/>
          <w:color w:val="auto"/>
          <w:sz w:val="20"/>
          <w:szCs w:val="20"/>
          <w:lang w:val="pt-BR"/>
        </w:rPr>
        <w:id w:val="213686539"/>
        <w:docPartObj>
          <w:docPartGallery w:val="Table of Contents"/>
          <w:docPartUnique/>
        </w:docPartObj>
      </w:sdtPr>
      <w:sdtContent>
        <w:p w:rsidR="00B548C3" w:rsidRPr="001A5D49" w:rsidRDefault="00B548C3" w:rsidP="00265669">
          <w:pPr>
            <w:pStyle w:val="TOCHeading"/>
            <w:numPr>
              <w:ilvl w:val="0"/>
              <w:numId w:val="0"/>
            </w:numPr>
            <w:rPr>
              <w:lang w:val="pt-BR"/>
            </w:rPr>
          </w:pPr>
          <w:r w:rsidRPr="001A5D49">
            <w:rPr>
              <w:lang w:val="pt-BR"/>
            </w:rPr>
            <w:t>Sumário</w:t>
          </w:r>
        </w:p>
        <w:p w:rsidR="009340AB" w:rsidRDefault="007F0C04">
          <w:pPr>
            <w:pStyle w:val="TOC1"/>
            <w:rPr>
              <w:rFonts w:asciiTheme="minorHAnsi" w:eastAsiaTheme="minorEastAsia" w:hAnsiTheme="minorHAnsi" w:cstheme="minorBidi"/>
              <w:noProof/>
              <w:sz w:val="22"/>
              <w:szCs w:val="22"/>
            </w:rPr>
          </w:pPr>
          <w:r w:rsidRPr="001A5D49">
            <w:rPr>
              <w:lang w:val="pt-BR"/>
            </w:rPr>
            <w:fldChar w:fldCharType="begin"/>
          </w:r>
          <w:r w:rsidR="00B548C3" w:rsidRPr="001A5D49">
            <w:rPr>
              <w:lang w:val="pt-BR"/>
            </w:rPr>
            <w:instrText xml:space="preserve"> TOC \o "1-3" \h \z \u </w:instrText>
          </w:r>
          <w:r w:rsidRPr="001A5D49">
            <w:rPr>
              <w:lang w:val="pt-BR"/>
            </w:rPr>
            <w:fldChar w:fldCharType="separate"/>
          </w:r>
          <w:hyperlink w:anchor="_Toc326924301" w:history="1">
            <w:r w:rsidR="009340AB" w:rsidRPr="00BD6019">
              <w:rPr>
                <w:rStyle w:val="Hyperlink"/>
                <w:noProof/>
                <w:lang w:val="pt-BR"/>
              </w:rPr>
              <w:t>Tabela de Figuras</w:t>
            </w:r>
            <w:r w:rsidR="009340AB">
              <w:rPr>
                <w:noProof/>
                <w:webHidden/>
              </w:rPr>
              <w:tab/>
            </w:r>
            <w:r>
              <w:rPr>
                <w:noProof/>
                <w:webHidden/>
              </w:rPr>
              <w:fldChar w:fldCharType="begin"/>
            </w:r>
            <w:r w:rsidR="009340AB">
              <w:rPr>
                <w:noProof/>
                <w:webHidden/>
              </w:rPr>
              <w:instrText xml:space="preserve"> PAGEREF _Toc326924301 \h </w:instrText>
            </w:r>
            <w:r>
              <w:rPr>
                <w:noProof/>
                <w:webHidden/>
              </w:rPr>
            </w:r>
            <w:r>
              <w:rPr>
                <w:noProof/>
                <w:webHidden/>
              </w:rPr>
              <w:fldChar w:fldCharType="separate"/>
            </w:r>
            <w:r w:rsidR="009340AB">
              <w:rPr>
                <w:noProof/>
                <w:webHidden/>
              </w:rPr>
              <w:t>3</w:t>
            </w:r>
            <w:r>
              <w:rPr>
                <w:noProof/>
                <w:webHidden/>
              </w:rPr>
              <w:fldChar w:fldCharType="end"/>
            </w:r>
          </w:hyperlink>
        </w:p>
        <w:p w:rsidR="009340AB" w:rsidRDefault="007F0C04">
          <w:pPr>
            <w:pStyle w:val="TOC1"/>
            <w:tabs>
              <w:tab w:val="left" w:pos="1100"/>
            </w:tabs>
            <w:rPr>
              <w:rFonts w:asciiTheme="minorHAnsi" w:eastAsiaTheme="minorEastAsia" w:hAnsiTheme="minorHAnsi" w:cstheme="minorBidi"/>
              <w:noProof/>
              <w:sz w:val="22"/>
              <w:szCs w:val="22"/>
            </w:rPr>
          </w:pPr>
          <w:hyperlink w:anchor="_Toc326924302" w:history="1">
            <w:r w:rsidR="009340AB" w:rsidRPr="00BD6019">
              <w:rPr>
                <w:rStyle w:val="Hyperlink"/>
                <w:noProof/>
                <w:lang w:val="pt-BR"/>
              </w:rPr>
              <w:t>Capítulo 1</w:t>
            </w:r>
            <w:r w:rsidR="009340AB">
              <w:rPr>
                <w:rFonts w:asciiTheme="minorHAnsi" w:eastAsiaTheme="minorEastAsia" w:hAnsiTheme="minorHAnsi" w:cstheme="minorBidi"/>
                <w:noProof/>
                <w:sz w:val="22"/>
                <w:szCs w:val="22"/>
              </w:rPr>
              <w:tab/>
            </w:r>
            <w:r w:rsidR="009340AB" w:rsidRPr="00BD6019">
              <w:rPr>
                <w:rStyle w:val="Hyperlink"/>
                <w:noProof/>
                <w:lang w:val="pt-BR"/>
              </w:rPr>
              <w:t>Introdução</w:t>
            </w:r>
            <w:r w:rsidR="009340AB">
              <w:rPr>
                <w:noProof/>
                <w:webHidden/>
              </w:rPr>
              <w:tab/>
            </w:r>
            <w:r>
              <w:rPr>
                <w:noProof/>
                <w:webHidden/>
              </w:rPr>
              <w:fldChar w:fldCharType="begin"/>
            </w:r>
            <w:r w:rsidR="009340AB">
              <w:rPr>
                <w:noProof/>
                <w:webHidden/>
              </w:rPr>
              <w:instrText xml:space="preserve"> PAGEREF _Toc326924302 \h </w:instrText>
            </w:r>
            <w:r>
              <w:rPr>
                <w:noProof/>
                <w:webHidden/>
              </w:rPr>
            </w:r>
            <w:r>
              <w:rPr>
                <w:noProof/>
                <w:webHidden/>
              </w:rPr>
              <w:fldChar w:fldCharType="separate"/>
            </w:r>
            <w:r w:rsidR="009340AB">
              <w:rPr>
                <w:noProof/>
                <w:webHidden/>
              </w:rPr>
              <w:t>4</w:t>
            </w:r>
            <w:r>
              <w:rPr>
                <w:noProof/>
                <w:webHidden/>
              </w:rPr>
              <w:fldChar w:fldCharType="end"/>
            </w:r>
          </w:hyperlink>
        </w:p>
        <w:p w:rsidR="009340AB" w:rsidRDefault="007F0C04">
          <w:pPr>
            <w:pStyle w:val="TOC1"/>
            <w:tabs>
              <w:tab w:val="left" w:pos="1100"/>
            </w:tabs>
            <w:rPr>
              <w:rFonts w:asciiTheme="minorHAnsi" w:eastAsiaTheme="minorEastAsia" w:hAnsiTheme="minorHAnsi" w:cstheme="minorBidi"/>
              <w:noProof/>
              <w:sz w:val="22"/>
              <w:szCs w:val="22"/>
            </w:rPr>
          </w:pPr>
          <w:hyperlink w:anchor="_Toc326924303" w:history="1">
            <w:r w:rsidR="009340AB" w:rsidRPr="00BD6019">
              <w:rPr>
                <w:rStyle w:val="Hyperlink"/>
                <w:noProof/>
                <w:lang w:val="pt-BR"/>
              </w:rPr>
              <w:t>Capítulo 2</w:t>
            </w:r>
            <w:r w:rsidR="009340AB">
              <w:rPr>
                <w:rFonts w:asciiTheme="minorHAnsi" w:eastAsiaTheme="minorEastAsia" w:hAnsiTheme="minorHAnsi" w:cstheme="minorBidi"/>
                <w:noProof/>
                <w:sz w:val="22"/>
                <w:szCs w:val="22"/>
              </w:rPr>
              <w:tab/>
            </w:r>
            <w:r w:rsidR="009340AB" w:rsidRPr="00BD6019">
              <w:rPr>
                <w:rStyle w:val="Hyperlink"/>
                <w:noProof/>
                <w:lang w:val="pt-BR"/>
              </w:rPr>
              <w:t>Árvore de Decisão</w:t>
            </w:r>
            <w:r w:rsidR="009340AB">
              <w:rPr>
                <w:noProof/>
                <w:webHidden/>
              </w:rPr>
              <w:tab/>
            </w:r>
            <w:r>
              <w:rPr>
                <w:noProof/>
                <w:webHidden/>
              </w:rPr>
              <w:fldChar w:fldCharType="begin"/>
            </w:r>
            <w:r w:rsidR="009340AB">
              <w:rPr>
                <w:noProof/>
                <w:webHidden/>
              </w:rPr>
              <w:instrText xml:space="preserve"> PAGEREF _Toc326924303 \h </w:instrText>
            </w:r>
            <w:r>
              <w:rPr>
                <w:noProof/>
                <w:webHidden/>
              </w:rPr>
            </w:r>
            <w:r>
              <w:rPr>
                <w:noProof/>
                <w:webHidden/>
              </w:rPr>
              <w:fldChar w:fldCharType="separate"/>
            </w:r>
            <w:r w:rsidR="009340AB">
              <w:rPr>
                <w:noProof/>
                <w:webHidden/>
              </w:rPr>
              <w:t>5</w:t>
            </w:r>
            <w:r>
              <w:rPr>
                <w:noProof/>
                <w:webHidden/>
              </w:rPr>
              <w:fldChar w:fldCharType="end"/>
            </w:r>
          </w:hyperlink>
        </w:p>
        <w:p w:rsidR="009340AB" w:rsidRDefault="007F0C04">
          <w:pPr>
            <w:pStyle w:val="TOC2"/>
            <w:tabs>
              <w:tab w:val="left" w:pos="880"/>
              <w:tab w:val="right" w:leader="dot" w:pos="9350"/>
            </w:tabs>
            <w:rPr>
              <w:rFonts w:asciiTheme="minorHAnsi" w:eastAsiaTheme="minorEastAsia" w:hAnsiTheme="minorHAnsi" w:cstheme="minorBidi"/>
              <w:noProof/>
              <w:sz w:val="22"/>
              <w:szCs w:val="22"/>
            </w:rPr>
          </w:pPr>
          <w:hyperlink w:anchor="_Toc326924304" w:history="1">
            <w:r w:rsidR="009340AB" w:rsidRPr="00BD6019">
              <w:rPr>
                <w:rStyle w:val="Hyperlink"/>
                <w:noProof/>
                <w:lang w:val="pt-BR"/>
              </w:rPr>
              <w:t>2.1</w:t>
            </w:r>
            <w:r w:rsidR="009340AB">
              <w:rPr>
                <w:rFonts w:asciiTheme="minorHAnsi" w:eastAsiaTheme="minorEastAsia" w:hAnsiTheme="minorHAnsi" w:cstheme="minorBidi"/>
                <w:noProof/>
                <w:sz w:val="22"/>
                <w:szCs w:val="22"/>
              </w:rPr>
              <w:tab/>
            </w:r>
            <w:r w:rsidR="009340AB" w:rsidRPr="00BD6019">
              <w:rPr>
                <w:rStyle w:val="Hyperlink"/>
                <w:noProof/>
                <w:lang w:val="pt-BR"/>
              </w:rPr>
              <w:t>Criando uma árvore de decisão</w:t>
            </w:r>
            <w:r w:rsidR="009340AB">
              <w:rPr>
                <w:noProof/>
                <w:webHidden/>
              </w:rPr>
              <w:tab/>
            </w:r>
            <w:r>
              <w:rPr>
                <w:noProof/>
                <w:webHidden/>
              </w:rPr>
              <w:fldChar w:fldCharType="begin"/>
            </w:r>
            <w:r w:rsidR="009340AB">
              <w:rPr>
                <w:noProof/>
                <w:webHidden/>
              </w:rPr>
              <w:instrText xml:space="preserve"> PAGEREF _Toc326924304 \h </w:instrText>
            </w:r>
            <w:r>
              <w:rPr>
                <w:noProof/>
                <w:webHidden/>
              </w:rPr>
            </w:r>
            <w:r>
              <w:rPr>
                <w:noProof/>
                <w:webHidden/>
              </w:rPr>
              <w:fldChar w:fldCharType="separate"/>
            </w:r>
            <w:r w:rsidR="009340AB">
              <w:rPr>
                <w:noProof/>
                <w:webHidden/>
              </w:rPr>
              <w:t>5</w:t>
            </w:r>
            <w:r>
              <w:rPr>
                <w:noProof/>
                <w:webHidden/>
              </w:rPr>
              <w:fldChar w:fldCharType="end"/>
            </w:r>
          </w:hyperlink>
        </w:p>
        <w:p w:rsidR="009340AB" w:rsidRDefault="007F0C04">
          <w:pPr>
            <w:pStyle w:val="TOC2"/>
            <w:tabs>
              <w:tab w:val="left" w:pos="880"/>
              <w:tab w:val="right" w:leader="dot" w:pos="9350"/>
            </w:tabs>
            <w:rPr>
              <w:rFonts w:asciiTheme="minorHAnsi" w:eastAsiaTheme="minorEastAsia" w:hAnsiTheme="minorHAnsi" w:cstheme="minorBidi"/>
              <w:noProof/>
              <w:sz w:val="22"/>
              <w:szCs w:val="22"/>
            </w:rPr>
          </w:pPr>
          <w:hyperlink w:anchor="_Toc326924305" w:history="1">
            <w:r w:rsidR="009340AB" w:rsidRPr="00BD6019">
              <w:rPr>
                <w:rStyle w:val="Hyperlink"/>
                <w:noProof/>
                <w:lang w:val="pt-BR"/>
              </w:rPr>
              <w:t>2.2</w:t>
            </w:r>
            <w:r w:rsidR="009340AB">
              <w:rPr>
                <w:rFonts w:asciiTheme="minorHAnsi" w:eastAsiaTheme="minorEastAsia" w:hAnsiTheme="minorHAnsi" w:cstheme="minorBidi"/>
                <w:noProof/>
                <w:sz w:val="22"/>
                <w:szCs w:val="22"/>
              </w:rPr>
              <w:tab/>
            </w:r>
            <w:r w:rsidR="009340AB" w:rsidRPr="00BD6019">
              <w:rPr>
                <w:rStyle w:val="Hyperlink"/>
                <w:noProof/>
                <w:lang w:val="pt-BR"/>
              </w:rPr>
              <w:t>Árvore de Decisão de Aprendizagem</w:t>
            </w:r>
            <w:r w:rsidR="009340AB">
              <w:rPr>
                <w:noProof/>
                <w:webHidden/>
              </w:rPr>
              <w:tab/>
            </w:r>
            <w:r>
              <w:rPr>
                <w:noProof/>
                <w:webHidden/>
              </w:rPr>
              <w:fldChar w:fldCharType="begin"/>
            </w:r>
            <w:r w:rsidR="009340AB">
              <w:rPr>
                <w:noProof/>
                <w:webHidden/>
              </w:rPr>
              <w:instrText xml:space="preserve"> PAGEREF _Toc326924305 \h </w:instrText>
            </w:r>
            <w:r>
              <w:rPr>
                <w:noProof/>
                <w:webHidden/>
              </w:rPr>
            </w:r>
            <w:r>
              <w:rPr>
                <w:noProof/>
                <w:webHidden/>
              </w:rPr>
              <w:fldChar w:fldCharType="separate"/>
            </w:r>
            <w:r w:rsidR="009340AB">
              <w:rPr>
                <w:noProof/>
                <w:webHidden/>
              </w:rPr>
              <w:t>7</w:t>
            </w:r>
            <w:r>
              <w:rPr>
                <w:noProof/>
                <w:webHidden/>
              </w:rPr>
              <w:fldChar w:fldCharType="end"/>
            </w:r>
          </w:hyperlink>
        </w:p>
        <w:p w:rsidR="009340AB" w:rsidRDefault="007F0C04">
          <w:pPr>
            <w:pStyle w:val="TOC2"/>
            <w:tabs>
              <w:tab w:val="left" w:pos="880"/>
              <w:tab w:val="right" w:leader="dot" w:pos="9350"/>
            </w:tabs>
            <w:rPr>
              <w:rFonts w:asciiTheme="minorHAnsi" w:eastAsiaTheme="minorEastAsia" w:hAnsiTheme="minorHAnsi" w:cstheme="minorBidi"/>
              <w:noProof/>
              <w:sz w:val="22"/>
              <w:szCs w:val="22"/>
            </w:rPr>
          </w:pPr>
          <w:hyperlink w:anchor="_Toc326924306" w:history="1">
            <w:r w:rsidR="009340AB" w:rsidRPr="00BD6019">
              <w:rPr>
                <w:rStyle w:val="Hyperlink"/>
                <w:noProof/>
                <w:lang w:val="pt-BR"/>
              </w:rPr>
              <w:t>2.3</w:t>
            </w:r>
            <w:r w:rsidR="009340AB">
              <w:rPr>
                <w:rFonts w:asciiTheme="minorHAnsi" w:eastAsiaTheme="minorEastAsia" w:hAnsiTheme="minorHAnsi" w:cstheme="minorBidi"/>
                <w:noProof/>
                <w:sz w:val="22"/>
                <w:szCs w:val="22"/>
              </w:rPr>
              <w:tab/>
            </w:r>
            <w:r w:rsidR="009340AB" w:rsidRPr="00BD6019">
              <w:rPr>
                <w:rStyle w:val="Hyperlink"/>
                <w:noProof/>
                <w:shd w:val="clear" w:color="auto" w:fill="F5F5F5"/>
                <w:lang w:val="pt-BR"/>
              </w:rPr>
              <w:t>Indução de Árvores de Decisão</w:t>
            </w:r>
            <w:r w:rsidR="009340AB">
              <w:rPr>
                <w:noProof/>
                <w:webHidden/>
              </w:rPr>
              <w:tab/>
            </w:r>
            <w:r>
              <w:rPr>
                <w:noProof/>
                <w:webHidden/>
              </w:rPr>
              <w:fldChar w:fldCharType="begin"/>
            </w:r>
            <w:r w:rsidR="009340AB">
              <w:rPr>
                <w:noProof/>
                <w:webHidden/>
              </w:rPr>
              <w:instrText xml:space="preserve"> PAGEREF _Toc326924306 \h </w:instrText>
            </w:r>
            <w:r>
              <w:rPr>
                <w:noProof/>
                <w:webHidden/>
              </w:rPr>
            </w:r>
            <w:r>
              <w:rPr>
                <w:noProof/>
                <w:webHidden/>
              </w:rPr>
              <w:fldChar w:fldCharType="separate"/>
            </w:r>
            <w:r w:rsidR="009340AB">
              <w:rPr>
                <w:noProof/>
                <w:webHidden/>
              </w:rPr>
              <w:t>8</w:t>
            </w:r>
            <w:r>
              <w:rPr>
                <w:noProof/>
                <w:webHidden/>
              </w:rPr>
              <w:fldChar w:fldCharType="end"/>
            </w:r>
          </w:hyperlink>
        </w:p>
        <w:p w:rsidR="009340AB" w:rsidRDefault="007F0C04">
          <w:pPr>
            <w:pStyle w:val="TOC2"/>
            <w:tabs>
              <w:tab w:val="left" w:pos="880"/>
              <w:tab w:val="right" w:leader="dot" w:pos="9350"/>
            </w:tabs>
            <w:rPr>
              <w:rFonts w:asciiTheme="minorHAnsi" w:eastAsiaTheme="minorEastAsia" w:hAnsiTheme="minorHAnsi" w:cstheme="minorBidi"/>
              <w:noProof/>
              <w:sz w:val="22"/>
              <w:szCs w:val="22"/>
            </w:rPr>
          </w:pPr>
          <w:hyperlink w:anchor="_Toc326924307" w:history="1">
            <w:r w:rsidR="009340AB" w:rsidRPr="00BD6019">
              <w:rPr>
                <w:rStyle w:val="Hyperlink"/>
                <w:noProof/>
                <w:lang w:val="pt-BR"/>
              </w:rPr>
              <w:t>2.4</w:t>
            </w:r>
            <w:r w:rsidR="009340AB">
              <w:rPr>
                <w:rFonts w:asciiTheme="minorHAnsi" w:eastAsiaTheme="minorEastAsia" w:hAnsiTheme="minorHAnsi" w:cstheme="minorBidi"/>
                <w:noProof/>
                <w:sz w:val="22"/>
                <w:szCs w:val="22"/>
              </w:rPr>
              <w:tab/>
            </w:r>
            <w:r w:rsidR="009340AB" w:rsidRPr="00BD6019">
              <w:rPr>
                <w:rStyle w:val="Hyperlink"/>
                <w:noProof/>
                <w:lang w:val="pt-BR"/>
              </w:rPr>
              <w:t>Algoritmo ID3</w:t>
            </w:r>
            <w:r w:rsidR="009340AB">
              <w:rPr>
                <w:noProof/>
                <w:webHidden/>
              </w:rPr>
              <w:tab/>
            </w:r>
            <w:r>
              <w:rPr>
                <w:noProof/>
                <w:webHidden/>
              </w:rPr>
              <w:fldChar w:fldCharType="begin"/>
            </w:r>
            <w:r w:rsidR="009340AB">
              <w:rPr>
                <w:noProof/>
                <w:webHidden/>
              </w:rPr>
              <w:instrText xml:space="preserve"> PAGEREF _Toc326924307 \h </w:instrText>
            </w:r>
            <w:r>
              <w:rPr>
                <w:noProof/>
                <w:webHidden/>
              </w:rPr>
            </w:r>
            <w:r>
              <w:rPr>
                <w:noProof/>
                <w:webHidden/>
              </w:rPr>
              <w:fldChar w:fldCharType="separate"/>
            </w:r>
            <w:r w:rsidR="009340AB">
              <w:rPr>
                <w:noProof/>
                <w:webHidden/>
              </w:rPr>
              <w:t>10</w:t>
            </w:r>
            <w:r>
              <w:rPr>
                <w:noProof/>
                <w:webHidden/>
              </w:rPr>
              <w:fldChar w:fldCharType="end"/>
            </w:r>
          </w:hyperlink>
        </w:p>
        <w:p w:rsidR="009340AB" w:rsidRDefault="007F0C04">
          <w:pPr>
            <w:pStyle w:val="TOC3"/>
            <w:tabs>
              <w:tab w:val="left" w:pos="1100"/>
              <w:tab w:val="right" w:leader="dot" w:pos="9350"/>
            </w:tabs>
            <w:rPr>
              <w:rFonts w:asciiTheme="minorHAnsi" w:eastAsiaTheme="minorEastAsia" w:hAnsiTheme="minorHAnsi" w:cstheme="minorBidi"/>
              <w:noProof/>
              <w:sz w:val="22"/>
              <w:szCs w:val="22"/>
            </w:rPr>
          </w:pPr>
          <w:hyperlink w:anchor="_Toc326924308" w:history="1">
            <w:r w:rsidR="009340AB" w:rsidRPr="00BD6019">
              <w:rPr>
                <w:rStyle w:val="Hyperlink"/>
                <w:noProof/>
                <w:lang w:val="pt-BR"/>
              </w:rPr>
              <w:t>2.4.1</w:t>
            </w:r>
            <w:r w:rsidR="009340AB">
              <w:rPr>
                <w:rFonts w:asciiTheme="minorHAnsi" w:eastAsiaTheme="minorEastAsia" w:hAnsiTheme="minorHAnsi" w:cstheme="minorBidi"/>
                <w:noProof/>
                <w:sz w:val="22"/>
                <w:szCs w:val="22"/>
              </w:rPr>
              <w:tab/>
            </w:r>
            <w:r w:rsidR="009340AB" w:rsidRPr="00BD6019">
              <w:rPr>
                <w:rStyle w:val="Hyperlink"/>
                <w:noProof/>
                <w:shd w:val="solid" w:color="FFFFFF" w:fill="FFFFFF"/>
                <w:lang w:val="pt-BR"/>
              </w:rPr>
              <w:t>Entropia de informação e Ganho de informação</w:t>
            </w:r>
            <w:r w:rsidR="009340AB">
              <w:rPr>
                <w:noProof/>
                <w:webHidden/>
              </w:rPr>
              <w:tab/>
            </w:r>
            <w:r>
              <w:rPr>
                <w:noProof/>
                <w:webHidden/>
              </w:rPr>
              <w:fldChar w:fldCharType="begin"/>
            </w:r>
            <w:r w:rsidR="009340AB">
              <w:rPr>
                <w:noProof/>
                <w:webHidden/>
              </w:rPr>
              <w:instrText xml:space="preserve"> PAGEREF _Toc326924308 \h </w:instrText>
            </w:r>
            <w:r>
              <w:rPr>
                <w:noProof/>
                <w:webHidden/>
              </w:rPr>
            </w:r>
            <w:r>
              <w:rPr>
                <w:noProof/>
                <w:webHidden/>
              </w:rPr>
              <w:fldChar w:fldCharType="separate"/>
            </w:r>
            <w:r w:rsidR="009340AB">
              <w:rPr>
                <w:noProof/>
                <w:webHidden/>
              </w:rPr>
              <w:t>11</w:t>
            </w:r>
            <w:r>
              <w:rPr>
                <w:noProof/>
                <w:webHidden/>
              </w:rPr>
              <w:fldChar w:fldCharType="end"/>
            </w:r>
          </w:hyperlink>
        </w:p>
        <w:p w:rsidR="009340AB" w:rsidRDefault="007F0C04">
          <w:pPr>
            <w:pStyle w:val="TOC2"/>
            <w:tabs>
              <w:tab w:val="left" w:pos="880"/>
              <w:tab w:val="right" w:leader="dot" w:pos="9350"/>
            </w:tabs>
            <w:rPr>
              <w:rFonts w:asciiTheme="minorHAnsi" w:eastAsiaTheme="minorEastAsia" w:hAnsiTheme="minorHAnsi" w:cstheme="minorBidi"/>
              <w:noProof/>
              <w:sz w:val="22"/>
              <w:szCs w:val="22"/>
            </w:rPr>
          </w:pPr>
          <w:hyperlink w:anchor="_Toc326924309" w:history="1">
            <w:r w:rsidR="009340AB" w:rsidRPr="00BD6019">
              <w:rPr>
                <w:rStyle w:val="Hyperlink"/>
                <w:noProof/>
                <w:lang w:val="pt-BR"/>
              </w:rPr>
              <w:t>2.5</w:t>
            </w:r>
            <w:r w:rsidR="009340AB">
              <w:rPr>
                <w:rFonts w:asciiTheme="minorHAnsi" w:eastAsiaTheme="minorEastAsia" w:hAnsiTheme="minorHAnsi" w:cstheme="minorBidi"/>
                <w:noProof/>
                <w:sz w:val="22"/>
                <w:szCs w:val="22"/>
              </w:rPr>
              <w:tab/>
            </w:r>
            <w:r w:rsidR="009340AB" w:rsidRPr="00BD6019">
              <w:rPr>
                <w:rStyle w:val="Hyperlink"/>
                <w:noProof/>
                <w:shd w:val="clear" w:color="auto" w:fill="F5F5F5"/>
                <w:lang w:val="pt-BR"/>
              </w:rPr>
              <w:t>Vantagens de usar Árvores de Decisões</w:t>
            </w:r>
            <w:r w:rsidR="009340AB">
              <w:rPr>
                <w:noProof/>
                <w:webHidden/>
              </w:rPr>
              <w:tab/>
            </w:r>
            <w:r>
              <w:rPr>
                <w:noProof/>
                <w:webHidden/>
              </w:rPr>
              <w:fldChar w:fldCharType="begin"/>
            </w:r>
            <w:r w:rsidR="009340AB">
              <w:rPr>
                <w:noProof/>
                <w:webHidden/>
              </w:rPr>
              <w:instrText xml:space="preserve"> PAGEREF _Toc326924309 \h </w:instrText>
            </w:r>
            <w:r>
              <w:rPr>
                <w:noProof/>
                <w:webHidden/>
              </w:rPr>
            </w:r>
            <w:r>
              <w:rPr>
                <w:noProof/>
                <w:webHidden/>
              </w:rPr>
              <w:fldChar w:fldCharType="separate"/>
            </w:r>
            <w:r w:rsidR="009340AB">
              <w:rPr>
                <w:noProof/>
                <w:webHidden/>
              </w:rPr>
              <w:t>12</w:t>
            </w:r>
            <w:r>
              <w:rPr>
                <w:noProof/>
                <w:webHidden/>
              </w:rPr>
              <w:fldChar w:fldCharType="end"/>
            </w:r>
          </w:hyperlink>
        </w:p>
        <w:p w:rsidR="009340AB" w:rsidRDefault="007F0C04">
          <w:pPr>
            <w:pStyle w:val="TOC2"/>
            <w:tabs>
              <w:tab w:val="left" w:pos="880"/>
              <w:tab w:val="right" w:leader="dot" w:pos="9350"/>
            </w:tabs>
            <w:rPr>
              <w:rFonts w:asciiTheme="minorHAnsi" w:eastAsiaTheme="minorEastAsia" w:hAnsiTheme="minorHAnsi" w:cstheme="minorBidi"/>
              <w:noProof/>
              <w:sz w:val="22"/>
              <w:szCs w:val="22"/>
            </w:rPr>
          </w:pPr>
          <w:hyperlink w:anchor="_Toc326924310" w:history="1">
            <w:r w:rsidR="009340AB" w:rsidRPr="00BD6019">
              <w:rPr>
                <w:rStyle w:val="Hyperlink"/>
                <w:noProof/>
                <w:lang w:val="pt-BR"/>
              </w:rPr>
              <w:t>2.6</w:t>
            </w:r>
            <w:r w:rsidR="009340AB">
              <w:rPr>
                <w:rFonts w:asciiTheme="minorHAnsi" w:eastAsiaTheme="minorEastAsia" w:hAnsiTheme="minorHAnsi" w:cstheme="minorBidi"/>
                <w:noProof/>
                <w:sz w:val="22"/>
                <w:szCs w:val="22"/>
              </w:rPr>
              <w:tab/>
            </w:r>
            <w:r w:rsidR="009340AB" w:rsidRPr="00BD6019">
              <w:rPr>
                <w:rStyle w:val="Hyperlink"/>
                <w:noProof/>
                <w:shd w:val="clear" w:color="auto" w:fill="F5F5F5"/>
                <w:lang w:val="pt-BR"/>
              </w:rPr>
              <w:t>Desvantagens de usar Árvores de Decisões</w:t>
            </w:r>
            <w:r w:rsidR="009340AB">
              <w:rPr>
                <w:noProof/>
                <w:webHidden/>
              </w:rPr>
              <w:tab/>
            </w:r>
            <w:r>
              <w:rPr>
                <w:noProof/>
                <w:webHidden/>
              </w:rPr>
              <w:fldChar w:fldCharType="begin"/>
            </w:r>
            <w:r w:rsidR="009340AB">
              <w:rPr>
                <w:noProof/>
                <w:webHidden/>
              </w:rPr>
              <w:instrText xml:space="preserve"> PAGEREF _Toc326924310 \h </w:instrText>
            </w:r>
            <w:r>
              <w:rPr>
                <w:noProof/>
                <w:webHidden/>
              </w:rPr>
            </w:r>
            <w:r>
              <w:rPr>
                <w:noProof/>
                <w:webHidden/>
              </w:rPr>
              <w:fldChar w:fldCharType="separate"/>
            </w:r>
            <w:r w:rsidR="009340AB">
              <w:rPr>
                <w:noProof/>
                <w:webHidden/>
              </w:rPr>
              <w:t>13</w:t>
            </w:r>
            <w:r>
              <w:rPr>
                <w:noProof/>
                <w:webHidden/>
              </w:rPr>
              <w:fldChar w:fldCharType="end"/>
            </w:r>
          </w:hyperlink>
        </w:p>
        <w:p w:rsidR="009340AB" w:rsidRDefault="007F0C04">
          <w:pPr>
            <w:pStyle w:val="TOC1"/>
            <w:tabs>
              <w:tab w:val="left" w:pos="1100"/>
            </w:tabs>
            <w:rPr>
              <w:rFonts w:asciiTheme="minorHAnsi" w:eastAsiaTheme="minorEastAsia" w:hAnsiTheme="minorHAnsi" w:cstheme="minorBidi"/>
              <w:noProof/>
              <w:sz w:val="22"/>
              <w:szCs w:val="22"/>
            </w:rPr>
          </w:pPr>
          <w:hyperlink w:anchor="_Toc326924311" w:history="1">
            <w:r w:rsidR="009340AB" w:rsidRPr="00BD6019">
              <w:rPr>
                <w:rStyle w:val="Hyperlink"/>
                <w:noProof/>
                <w:lang w:val="pt-BR"/>
              </w:rPr>
              <w:t>Capítulo 3</w:t>
            </w:r>
            <w:r w:rsidR="009340AB">
              <w:rPr>
                <w:rFonts w:asciiTheme="minorHAnsi" w:eastAsiaTheme="minorEastAsia" w:hAnsiTheme="minorHAnsi" w:cstheme="minorBidi"/>
                <w:noProof/>
                <w:sz w:val="22"/>
                <w:szCs w:val="22"/>
              </w:rPr>
              <w:tab/>
            </w:r>
            <w:r w:rsidR="009340AB" w:rsidRPr="00BD6019">
              <w:rPr>
                <w:rStyle w:val="Hyperlink"/>
                <w:noProof/>
                <w:lang w:val="pt-BR"/>
              </w:rPr>
              <w:t>Árvore de Decisão para agentes BDI</w:t>
            </w:r>
            <w:r w:rsidR="009340AB">
              <w:rPr>
                <w:noProof/>
                <w:webHidden/>
              </w:rPr>
              <w:tab/>
            </w:r>
            <w:r>
              <w:rPr>
                <w:noProof/>
                <w:webHidden/>
              </w:rPr>
              <w:fldChar w:fldCharType="begin"/>
            </w:r>
            <w:r w:rsidR="009340AB">
              <w:rPr>
                <w:noProof/>
                <w:webHidden/>
              </w:rPr>
              <w:instrText xml:space="preserve"> PAGEREF _Toc326924311 \h </w:instrText>
            </w:r>
            <w:r>
              <w:rPr>
                <w:noProof/>
                <w:webHidden/>
              </w:rPr>
            </w:r>
            <w:r>
              <w:rPr>
                <w:noProof/>
                <w:webHidden/>
              </w:rPr>
              <w:fldChar w:fldCharType="separate"/>
            </w:r>
            <w:r w:rsidR="009340AB">
              <w:rPr>
                <w:noProof/>
                <w:webHidden/>
              </w:rPr>
              <w:t>14</w:t>
            </w:r>
            <w:r>
              <w:rPr>
                <w:noProof/>
                <w:webHidden/>
              </w:rPr>
              <w:fldChar w:fldCharType="end"/>
            </w:r>
          </w:hyperlink>
        </w:p>
        <w:p w:rsidR="009340AB" w:rsidRDefault="007F0C04">
          <w:pPr>
            <w:pStyle w:val="TOC2"/>
            <w:tabs>
              <w:tab w:val="left" w:pos="880"/>
              <w:tab w:val="right" w:leader="dot" w:pos="9350"/>
            </w:tabs>
            <w:rPr>
              <w:rFonts w:asciiTheme="minorHAnsi" w:eastAsiaTheme="minorEastAsia" w:hAnsiTheme="minorHAnsi" w:cstheme="minorBidi"/>
              <w:noProof/>
              <w:sz w:val="22"/>
              <w:szCs w:val="22"/>
            </w:rPr>
          </w:pPr>
          <w:hyperlink w:anchor="_Toc326924312" w:history="1">
            <w:r w:rsidR="009340AB" w:rsidRPr="00BD6019">
              <w:rPr>
                <w:rStyle w:val="Hyperlink"/>
                <w:noProof/>
                <w:lang w:val="pt-BR"/>
              </w:rPr>
              <w:t>3.1</w:t>
            </w:r>
            <w:r w:rsidR="009340AB">
              <w:rPr>
                <w:rFonts w:asciiTheme="minorHAnsi" w:eastAsiaTheme="minorEastAsia" w:hAnsiTheme="minorHAnsi" w:cstheme="minorBidi"/>
                <w:noProof/>
                <w:sz w:val="22"/>
                <w:szCs w:val="22"/>
              </w:rPr>
              <w:tab/>
            </w:r>
            <w:r w:rsidR="009340AB" w:rsidRPr="00BD6019">
              <w:rPr>
                <w:rStyle w:val="Hyperlink"/>
                <w:noProof/>
                <w:lang w:val="pt-BR"/>
              </w:rPr>
              <w:t>Adaptando a Árvore de Decisão</w:t>
            </w:r>
            <w:r w:rsidR="009340AB">
              <w:rPr>
                <w:noProof/>
                <w:webHidden/>
              </w:rPr>
              <w:tab/>
            </w:r>
            <w:r>
              <w:rPr>
                <w:noProof/>
                <w:webHidden/>
              </w:rPr>
              <w:fldChar w:fldCharType="begin"/>
            </w:r>
            <w:r w:rsidR="009340AB">
              <w:rPr>
                <w:noProof/>
                <w:webHidden/>
              </w:rPr>
              <w:instrText xml:space="preserve"> PAGEREF _Toc326924312 \h </w:instrText>
            </w:r>
            <w:r>
              <w:rPr>
                <w:noProof/>
                <w:webHidden/>
              </w:rPr>
            </w:r>
            <w:r>
              <w:rPr>
                <w:noProof/>
                <w:webHidden/>
              </w:rPr>
              <w:fldChar w:fldCharType="separate"/>
            </w:r>
            <w:r w:rsidR="009340AB">
              <w:rPr>
                <w:noProof/>
                <w:webHidden/>
              </w:rPr>
              <w:t>16</w:t>
            </w:r>
            <w:r>
              <w:rPr>
                <w:noProof/>
                <w:webHidden/>
              </w:rPr>
              <w:fldChar w:fldCharType="end"/>
            </w:r>
          </w:hyperlink>
        </w:p>
        <w:p w:rsidR="009340AB" w:rsidRDefault="007F0C04">
          <w:pPr>
            <w:pStyle w:val="TOC1"/>
            <w:tabs>
              <w:tab w:val="left" w:pos="1100"/>
            </w:tabs>
            <w:rPr>
              <w:rFonts w:asciiTheme="minorHAnsi" w:eastAsiaTheme="minorEastAsia" w:hAnsiTheme="minorHAnsi" w:cstheme="minorBidi"/>
              <w:noProof/>
              <w:sz w:val="22"/>
              <w:szCs w:val="22"/>
            </w:rPr>
          </w:pPr>
          <w:hyperlink w:anchor="_Toc326924313" w:history="1">
            <w:r w:rsidR="009340AB" w:rsidRPr="00BD6019">
              <w:rPr>
                <w:rStyle w:val="Hyperlink"/>
                <w:noProof/>
                <w:lang w:val="pt-BR"/>
              </w:rPr>
              <w:t>Capítulo 4</w:t>
            </w:r>
            <w:r w:rsidR="009340AB">
              <w:rPr>
                <w:rFonts w:asciiTheme="minorHAnsi" w:eastAsiaTheme="minorEastAsia" w:hAnsiTheme="minorHAnsi" w:cstheme="minorBidi"/>
                <w:noProof/>
                <w:sz w:val="22"/>
                <w:szCs w:val="22"/>
              </w:rPr>
              <w:tab/>
            </w:r>
            <w:r w:rsidR="009340AB" w:rsidRPr="00BD6019">
              <w:rPr>
                <w:rStyle w:val="Hyperlink"/>
                <w:noProof/>
                <w:lang w:val="pt-BR"/>
              </w:rPr>
              <w:t>Lógica Fuzzy</w:t>
            </w:r>
            <w:r w:rsidR="009340AB">
              <w:rPr>
                <w:noProof/>
                <w:webHidden/>
              </w:rPr>
              <w:tab/>
            </w:r>
            <w:r>
              <w:rPr>
                <w:noProof/>
                <w:webHidden/>
              </w:rPr>
              <w:fldChar w:fldCharType="begin"/>
            </w:r>
            <w:r w:rsidR="009340AB">
              <w:rPr>
                <w:noProof/>
                <w:webHidden/>
              </w:rPr>
              <w:instrText xml:space="preserve"> PAGEREF _Toc326924313 \h </w:instrText>
            </w:r>
            <w:r>
              <w:rPr>
                <w:noProof/>
                <w:webHidden/>
              </w:rPr>
            </w:r>
            <w:r>
              <w:rPr>
                <w:noProof/>
                <w:webHidden/>
              </w:rPr>
              <w:fldChar w:fldCharType="separate"/>
            </w:r>
            <w:r w:rsidR="009340AB">
              <w:rPr>
                <w:noProof/>
                <w:webHidden/>
              </w:rPr>
              <w:t>18</w:t>
            </w:r>
            <w:r>
              <w:rPr>
                <w:noProof/>
                <w:webHidden/>
              </w:rPr>
              <w:fldChar w:fldCharType="end"/>
            </w:r>
          </w:hyperlink>
        </w:p>
        <w:p w:rsidR="009340AB" w:rsidRDefault="007F0C04">
          <w:pPr>
            <w:pStyle w:val="TOC2"/>
            <w:tabs>
              <w:tab w:val="left" w:pos="880"/>
              <w:tab w:val="right" w:leader="dot" w:pos="9350"/>
            </w:tabs>
            <w:rPr>
              <w:rFonts w:asciiTheme="minorHAnsi" w:eastAsiaTheme="minorEastAsia" w:hAnsiTheme="minorHAnsi" w:cstheme="minorBidi"/>
              <w:noProof/>
              <w:sz w:val="22"/>
              <w:szCs w:val="22"/>
            </w:rPr>
          </w:pPr>
          <w:hyperlink w:anchor="_Toc326924314" w:history="1">
            <w:r w:rsidR="009340AB" w:rsidRPr="00BD6019">
              <w:rPr>
                <w:rStyle w:val="Hyperlink"/>
                <w:noProof/>
                <w:lang w:val="pt-BR"/>
              </w:rPr>
              <w:t>4.1</w:t>
            </w:r>
            <w:r w:rsidR="009340AB">
              <w:rPr>
                <w:rFonts w:asciiTheme="minorHAnsi" w:eastAsiaTheme="minorEastAsia" w:hAnsiTheme="minorHAnsi" w:cstheme="minorBidi"/>
                <w:noProof/>
                <w:sz w:val="22"/>
                <w:szCs w:val="22"/>
              </w:rPr>
              <w:tab/>
            </w:r>
            <w:r w:rsidR="009340AB" w:rsidRPr="00BD6019">
              <w:rPr>
                <w:rStyle w:val="Hyperlink"/>
                <w:noProof/>
                <w:lang w:val="pt-BR"/>
              </w:rPr>
              <w:t>Inferência Fuzzy</w:t>
            </w:r>
            <w:r w:rsidR="009340AB">
              <w:rPr>
                <w:noProof/>
                <w:webHidden/>
              </w:rPr>
              <w:tab/>
            </w:r>
            <w:r>
              <w:rPr>
                <w:noProof/>
                <w:webHidden/>
              </w:rPr>
              <w:fldChar w:fldCharType="begin"/>
            </w:r>
            <w:r w:rsidR="009340AB">
              <w:rPr>
                <w:noProof/>
                <w:webHidden/>
              </w:rPr>
              <w:instrText xml:space="preserve"> PAGEREF _Toc326924314 \h </w:instrText>
            </w:r>
            <w:r>
              <w:rPr>
                <w:noProof/>
                <w:webHidden/>
              </w:rPr>
            </w:r>
            <w:r>
              <w:rPr>
                <w:noProof/>
                <w:webHidden/>
              </w:rPr>
              <w:fldChar w:fldCharType="separate"/>
            </w:r>
            <w:r w:rsidR="009340AB">
              <w:rPr>
                <w:noProof/>
                <w:webHidden/>
              </w:rPr>
              <w:t>18</w:t>
            </w:r>
            <w:r>
              <w:rPr>
                <w:noProof/>
                <w:webHidden/>
              </w:rPr>
              <w:fldChar w:fldCharType="end"/>
            </w:r>
          </w:hyperlink>
        </w:p>
        <w:p w:rsidR="009340AB" w:rsidRDefault="007F0C04">
          <w:pPr>
            <w:pStyle w:val="TOC3"/>
            <w:tabs>
              <w:tab w:val="left" w:pos="1100"/>
              <w:tab w:val="right" w:leader="dot" w:pos="9350"/>
            </w:tabs>
            <w:rPr>
              <w:rFonts w:asciiTheme="minorHAnsi" w:eastAsiaTheme="minorEastAsia" w:hAnsiTheme="minorHAnsi" w:cstheme="minorBidi"/>
              <w:noProof/>
              <w:sz w:val="22"/>
              <w:szCs w:val="22"/>
            </w:rPr>
          </w:pPr>
          <w:hyperlink w:anchor="_Toc326924315" w:history="1">
            <w:r w:rsidR="009340AB" w:rsidRPr="00BD6019">
              <w:rPr>
                <w:rStyle w:val="Hyperlink"/>
                <w:noProof/>
              </w:rPr>
              <w:t>4.1.1</w:t>
            </w:r>
            <w:r w:rsidR="009340AB">
              <w:rPr>
                <w:rFonts w:asciiTheme="minorHAnsi" w:eastAsiaTheme="minorEastAsia" w:hAnsiTheme="minorHAnsi" w:cstheme="minorBidi"/>
                <w:noProof/>
                <w:sz w:val="22"/>
                <w:szCs w:val="22"/>
              </w:rPr>
              <w:tab/>
            </w:r>
            <w:r w:rsidR="009340AB" w:rsidRPr="00BD6019">
              <w:rPr>
                <w:rStyle w:val="Hyperlink"/>
                <w:noProof/>
              </w:rPr>
              <w:t>Representação de Conhecimento</w:t>
            </w:r>
            <w:r w:rsidR="009340AB">
              <w:rPr>
                <w:noProof/>
                <w:webHidden/>
              </w:rPr>
              <w:tab/>
            </w:r>
            <w:r>
              <w:rPr>
                <w:noProof/>
                <w:webHidden/>
              </w:rPr>
              <w:fldChar w:fldCharType="begin"/>
            </w:r>
            <w:r w:rsidR="009340AB">
              <w:rPr>
                <w:noProof/>
                <w:webHidden/>
              </w:rPr>
              <w:instrText xml:space="preserve"> PAGEREF _Toc326924315 \h </w:instrText>
            </w:r>
            <w:r>
              <w:rPr>
                <w:noProof/>
                <w:webHidden/>
              </w:rPr>
            </w:r>
            <w:r>
              <w:rPr>
                <w:noProof/>
                <w:webHidden/>
              </w:rPr>
              <w:fldChar w:fldCharType="separate"/>
            </w:r>
            <w:r w:rsidR="009340AB">
              <w:rPr>
                <w:noProof/>
                <w:webHidden/>
              </w:rPr>
              <w:t>19</w:t>
            </w:r>
            <w:r>
              <w:rPr>
                <w:noProof/>
                <w:webHidden/>
              </w:rPr>
              <w:fldChar w:fldCharType="end"/>
            </w:r>
          </w:hyperlink>
        </w:p>
        <w:p w:rsidR="009340AB" w:rsidRDefault="007F0C04">
          <w:pPr>
            <w:pStyle w:val="TOC2"/>
            <w:tabs>
              <w:tab w:val="left" w:pos="880"/>
              <w:tab w:val="right" w:leader="dot" w:pos="9350"/>
            </w:tabs>
            <w:rPr>
              <w:rFonts w:asciiTheme="minorHAnsi" w:eastAsiaTheme="minorEastAsia" w:hAnsiTheme="minorHAnsi" w:cstheme="minorBidi"/>
              <w:noProof/>
              <w:sz w:val="22"/>
              <w:szCs w:val="22"/>
            </w:rPr>
          </w:pPr>
          <w:hyperlink w:anchor="_Toc326924316" w:history="1">
            <w:r w:rsidR="009340AB" w:rsidRPr="00BD6019">
              <w:rPr>
                <w:rStyle w:val="Hyperlink"/>
                <w:noProof/>
                <w:lang w:val="pt-BR"/>
              </w:rPr>
              <w:t>4.2</w:t>
            </w:r>
            <w:r w:rsidR="009340AB">
              <w:rPr>
                <w:rFonts w:asciiTheme="minorHAnsi" w:eastAsiaTheme="minorEastAsia" w:hAnsiTheme="minorHAnsi" w:cstheme="minorBidi"/>
                <w:noProof/>
                <w:sz w:val="22"/>
                <w:szCs w:val="22"/>
              </w:rPr>
              <w:tab/>
            </w:r>
            <w:r w:rsidR="009340AB" w:rsidRPr="00BD6019">
              <w:rPr>
                <w:rStyle w:val="Hyperlink"/>
                <w:noProof/>
                <w:lang w:val="pt-BR"/>
              </w:rPr>
              <w:t>Raciocínio Fuzzy</w:t>
            </w:r>
            <w:r w:rsidR="009340AB">
              <w:rPr>
                <w:noProof/>
                <w:webHidden/>
              </w:rPr>
              <w:tab/>
            </w:r>
            <w:r>
              <w:rPr>
                <w:noProof/>
                <w:webHidden/>
              </w:rPr>
              <w:fldChar w:fldCharType="begin"/>
            </w:r>
            <w:r w:rsidR="009340AB">
              <w:rPr>
                <w:noProof/>
                <w:webHidden/>
              </w:rPr>
              <w:instrText xml:space="preserve"> PAGEREF _Toc326924316 \h </w:instrText>
            </w:r>
            <w:r>
              <w:rPr>
                <w:noProof/>
                <w:webHidden/>
              </w:rPr>
            </w:r>
            <w:r>
              <w:rPr>
                <w:noProof/>
                <w:webHidden/>
              </w:rPr>
              <w:fldChar w:fldCharType="separate"/>
            </w:r>
            <w:r w:rsidR="009340AB">
              <w:rPr>
                <w:noProof/>
                <w:webHidden/>
              </w:rPr>
              <w:t>19</w:t>
            </w:r>
            <w:r>
              <w:rPr>
                <w:noProof/>
                <w:webHidden/>
              </w:rPr>
              <w:fldChar w:fldCharType="end"/>
            </w:r>
          </w:hyperlink>
        </w:p>
        <w:p w:rsidR="009340AB" w:rsidRDefault="007F0C04">
          <w:pPr>
            <w:pStyle w:val="TOC1"/>
            <w:tabs>
              <w:tab w:val="left" w:pos="1100"/>
            </w:tabs>
            <w:rPr>
              <w:rFonts w:asciiTheme="minorHAnsi" w:eastAsiaTheme="minorEastAsia" w:hAnsiTheme="minorHAnsi" w:cstheme="minorBidi"/>
              <w:noProof/>
              <w:sz w:val="22"/>
              <w:szCs w:val="22"/>
            </w:rPr>
          </w:pPr>
          <w:hyperlink w:anchor="_Toc326924317" w:history="1">
            <w:r w:rsidR="009340AB" w:rsidRPr="00BD6019">
              <w:rPr>
                <w:rStyle w:val="Hyperlink"/>
                <w:noProof/>
                <w:lang w:val="pt-BR"/>
              </w:rPr>
              <w:t>Capítulo 5</w:t>
            </w:r>
            <w:r w:rsidR="009340AB">
              <w:rPr>
                <w:rFonts w:asciiTheme="minorHAnsi" w:eastAsiaTheme="minorEastAsia" w:hAnsiTheme="minorHAnsi" w:cstheme="minorBidi"/>
                <w:noProof/>
                <w:sz w:val="22"/>
                <w:szCs w:val="22"/>
              </w:rPr>
              <w:tab/>
            </w:r>
            <w:r w:rsidR="009340AB" w:rsidRPr="00BD6019">
              <w:rPr>
                <w:rStyle w:val="Hyperlink"/>
                <w:noProof/>
                <w:lang w:val="pt-BR"/>
              </w:rPr>
              <w:t>Software Development Manager (SDM)</w:t>
            </w:r>
            <w:r w:rsidR="009340AB">
              <w:rPr>
                <w:noProof/>
                <w:webHidden/>
              </w:rPr>
              <w:tab/>
            </w:r>
            <w:r>
              <w:rPr>
                <w:noProof/>
                <w:webHidden/>
              </w:rPr>
              <w:fldChar w:fldCharType="begin"/>
            </w:r>
            <w:r w:rsidR="009340AB">
              <w:rPr>
                <w:noProof/>
                <w:webHidden/>
              </w:rPr>
              <w:instrText xml:space="preserve"> PAGEREF _Toc326924317 \h </w:instrText>
            </w:r>
            <w:r>
              <w:rPr>
                <w:noProof/>
                <w:webHidden/>
              </w:rPr>
            </w:r>
            <w:r>
              <w:rPr>
                <w:noProof/>
                <w:webHidden/>
              </w:rPr>
              <w:fldChar w:fldCharType="separate"/>
            </w:r>
            <w:r w:rsidR="009340AB">
              <w:rPr>
                <w:noProof/>
                <w:webHidden/>
              </w:rPr>
              <w:t>21</w:t>
            </w:r>
            <w:r>
              <w:rPr>
                <w:noProof/>
                <w:webHidden/>
              </w:rPr>
              <w:fldChar w:fldCharType="end"/>
            </w:r>
          </w:hyperlink>
        </w:p>
        <w:p w:rsidR="009340AB" w:rsidRDefault="007F0C04">
          <w:pPr>
            <w:pStyle w:val="TOC2"/>
            <w:tabs>
              <w:tab w:val="left" w:pos="880"/>
              <w:tab w:val="right" w:leader="dot" w:pos="9350"/>
            </w:tabs>
            <w:rPr>
              <w:rFonts w:asciiTheme="minorHAnsi" w:eastAsiaTheme="minorEastAsia" w:hAnsiTheme="minorHAnsi" w:cstheme="minorBidi"/>
              <w:noProof/>
              <w:sz w:val="22"/>
              <w:szCs w:val="22"/>
            </w:rPr>
          </w:pPr>
          <w:hyperlink w:anchor="_Toc326924318" w:history="1">
            <w:r w:rsidR="009340AB" w:rsidRPr="00BD6019">
              <w:rPr>
                <w:rStyle w:val="Hyperlink"/>
                <w:noProof/>
              </w:rPr>
              <w:t>5.1</w:t>
            </w:r>
            <w:r w:rsidR="009340AB">
              <w:rPr>
                <w:rFonts w:asciiTheme="minorHAnsi" w:eastAsiaTheme="minorEastAsia" w:hAnsiTheme="minorHAnsi" w:cstheme="minorBidi"/>
                <w:noProof/>
                <w:sz w:val="22"/>
                <w:szCs w:val="22"/>
              </w:rPr>
              <w:tab/>
            </w:r>
            <w:r w:rsidR="009340AB" w:rsidRPr="00BD6019">
              <w:rPr>
                <w:rStyle w:val="Hyperlink"/>
                <w:noProof/>
              </w:rPr>
              <w:t>Funcionários</w:t>
            </w:r>
            <w:r w:rsidR="009340AB">
              <w:rPr>
                <w:noProof/>
                <w:webHidden/>
              </w:rPr>
              <w:tab/>
            </w:r>
            <w:r>
              <w:rPr>
                <w:noProof/>
                <w:webHidden/>
              </w:rPr>
              <w:fldChar w:fldCharType="begin"/>
            </w:r>
            <w:r w:rsidR="009340AB">
              <w:rPr>
                <w:noProof/>
                <w:webHidden/>
              </w:rPr>
              <w:instrText xml:space="preserve"> PAGEREF _Toc326924318 \h </w:instrText>
            </w:r>
            <w:r>
              <w:rPr>
                <w:noProof/>
                <w:webHidden/>
              </w:rPr>
            </w:r>
            <w:r>
              <w:rPr>
                <w:noProof/>
                <w:webHidden/>
              </w:rPr>
              <w:fldChar w:fldCharType="separate"/>
            </w:r>
            <w:r w:rsidR="009340AB">
              <w:rPr>
                <w:noProof/>
                <w:webHidden/>
              </w:rPr>
              <w:t>22</w:t>
            </w:r>
            <w:r>
              <w:rPr>
                <w:noProof/>
                <w:webHidden/>
              </w:rPr>
              <w:fldChar w:fldCharType="end"/>
            </w:r>
          </w:hyperlink>
        </w:p>
        <w:p w:rsidR="009340AB" w:rsidRDefault="007F0C04">
          <w:pPr>
            <w:pStyle w:val="TOC3"/>
            <w:tabs>
              <w:tab w:val="left" w:pos="1100"/>
              <w:tab w:val="right" w:leader="dot" w:pos="9350"/>
            </w:tabs>
            <w:rPr>
              <w:rFonts w:asciiTheme="minorHAnsi" w:eastAsiaTheme="minorEastAsia" w:hAnsiTheme="minorHAnsi" w:cstheme="minorBidi"/>
              <w:noProof/>
              <w:sz w:val="22"/>
              <w:szCs w:val="22"/>
            </w:rPr>
          </w:pPr>
          <w:hyperlink w:anchor="_Toc326924319" w:history="1">
            <w:r w:rsidR="009340AB" w:rsidRPr="00BD6019">
              <w:rPr>
                <w:rStyle w:val="Hyperlink"/>
                <w:noProof/>
              </w:rPr>
              <w:t>5.1.1</w:t>
            </w:r>
            <w:r w:rsidR="009340AB">
              <w:rPr>
                <w:rFonts w:asciiTheme="minorHAnsi" w:eastAsiaTheme="minorEastAsia" w:hAnsiTheme="minorHAnsi" w:cstheme="minorBidi"/>
                <w:noProof/>
                <w:sz w:val="22"/>
                <w:szCs w:val="22"/>
              </w:rPr>
              <w:tab/>
            </w:r>
            <w:r w:rsidR="009340AB" w:rsidRPr="00BD6019">
              <w:rPr>
                <w:rStyle w:val="Hyperlink"/>
                <w:noProof/>
              </w:rPr>
              <w:t>Papéis</w:t>
            </w:r>
            <w:r w:rsidR="009340AB">
              <w:rPr>
                <w:noProof/>
                <w:webHidden/>
              </w:rPr>
              <w:tab/>
            </w:r>
            <w:r>
              <w:rPr>
                <w:noProof/>
                <w:webHidden/>
              </w:rPr>
              <w:fldChar w:fldCharType="begin"/>
            </w:r>
            <w:r w:rsidR="009340AB">
              <w:rPr>
                <w:noProof/>
                <w:webHidden/>
              </w:rPr>
              <w:instrText xml:space="preserve"> PAGEREF _Toc326924319 \h </w:instrText>
            </w:r>
            <w:r>
              <w:rPr>
                <w:noProof/>
                <w:webHidden/>
              </w:rPr>
            </w:r>
            <w:r>
              <w:rPr>
                <w:noProof/>
                <w:webHidden/>
              </w:rPr>
              <w:fldChar w:fldCharType="separate"/>
            </w:r>
            <w:r w:rsidR="009340AB">
              <w:rPr>
                <w:noProof/>
                <w:webHidden/>
              </w:rPr>
              <w:t>22</w:t>
            </w:r>
            <w:r>
              <w:rPr>
                <w:noProof/>
                <w:webHidden/>
              </w:rPr>
              <w:fldChar w:fldCharType="end"/>
            </w:r>
          </w:hyperlink>
        </w:p>
        <w:p w:rsidR="009340AB" w:rsidRDefault="007F0C04">
          <w:pPr>
            <w:pStyle w:val="TOC3"/>
            <w:tabs>
              <w:tab w:val="left" w:pos="1100"/>
              <w:tab w:val="right" w:leader="dot" w:pos="9350"/>
            </w:tabs>
            <w:rPr>
              <w:rFonts w:asciiTheme="minorHAnsi" w:eastAsiaTheme="minorEastAsia" w:hAnsiTheme="minorHAnsi" w:cstheme="minorBidi"/>
              <w:noProof/>
              <w:sz w:val="22"/>
              <w:szCs w:val="22"/>
            </w:rPr>
          </w:pPr>
          <w:hyperlink w:anchor="_Toc326924320" w:history="1">
            <w:r w:rsidR="009340AB" w:rsidRPr="00BD6019">
              <w:rPr>
                <w:rStyle w:val="Hyperlink"/>
                <w:noProof/>
              </w:rPr>
              <w:t>5.1.2</w:t>
            </w:r>
            <w:r w:rsidR="009340AB">
              <w:rPr>
                <w:rFonts w:asciiTheme="minorHAnsi" w:eastAsiaTheme="minorEastAsia" w:hAnsiTheme="minorHAnsi" w:cstheme="minorBidi"/>
                <w:noProof/>
                <w:sz w:val="22"/>
                <w:szCs w:val="22"/>
              </w:rPr>
              <w:tab/>
            </w:r>
            <w:r w:rsidR="009340AB" w:rsidRPr="00BD6019">
              <w:rPr>
                <w:rStyle w:val="Hyperlink"/>
                <w:noProof/>
              </w:rPr>
              <w:t>Atributos</w:t>
            </w:r>
            <w:r w:rsidR="009340AB">
              <w:rPr>
                <w:noProof/>
                <w:webHidden/>
              </w:rPr>
              <w:tab/>
            </w:r>
            <w:r>
              <w:rPr>
                <w:noProof/>
                <w:webHidden/>
              </w:rPr>
              <w:fldChar w:fldCharType="begin"/>
            </w:r>
            <w:r w:rsidR="009340AB">
              <w:rPr>
                <w:noProof/>
                <w:webHidden/>
              </w:rPr>
              <w:instrText xml:space="preserve"> PAGEREF _Toc326924320 \h </w:instrText>
            </w:r>
            <w:r>
              <w:rPr>
                <w:noProof/>
                <w:webHidden/>
              </w:rPr>
            </w:r>
            <w:r>
              <w:rPr>
                <w:noProof/>
                <w:webHidden/>
              </w:rPr>
              <w:fldChar w:fldCharType="separate"/>
            </w:r>
            <w:r w:rsidR="009340AB">
              <w:rPr>
                <w:noProof/>
                <w:webHidden/>
              </w:rPr>
              <w:t>22</w:t>
            </w:r>
            <w:r>
              <w:rPr>
                <w:noProof/>
                <w:webHidden/>
              </w:rPr>
              <w:fldChar w:fldCharType="end"/>
            </w:r>
          </w:hyperlink>
        </w:p>
        <w:p w:rsidR="009340AB" w:rsidRDefault="007F0C04">
          <w:pPr>
            <w:pStyle w:val="TOC3"/>
            <w:tabs>
              <w:tab w:val="left" w:pos="1100"/>
              <w:tab w:val="right" w:leader="dot" w:pos="9350"/>
            </w:tabs>
            <w:rPr>
              <w:rFonts w:asciiTheme="minorHAnsi" w:eastAsiaTheme="minorEastAsia" w:hAnsiTheme="minorHAnsi" w:cstheme="minorBidi"/>
              <w:noProof/>
              <w:sz w:val="22"/>
              <w:szCs w:val="22"/>
            </w:rPr>
          </w:pPr>
          <w:hyperlink w:anchor="_Toc326924321" w:history="1">
            <w:r w:rsidR="009340AB" w:rsidRPr="00BD6019">
              <w:rPr>
                <w:rStyle w:val="Hyperlink"/>
                <w:noProof/>
              </w:rPr>
              <w:t>5.1.3</w:t>
            </w:r>
            <w:r w:rsidR="009340AB">
              <w:rPr>
                <w:rFonts w:asciiTheme="minorHAnsi" w:eastAsiaTheme="minorEastAsia" w:hAnsiTheme="minorHAnsi" w:cstheme="minorBidi"/>
                <w:noProof/>
                <w:sz w:val="22"/>
                <w:szCs w:val="22"/>
              </w:rPr>
              <w:tab/>
            </w:r>
            <w:r w:rsidR="009340AB" w:rsidRPr="00BD6019">
              <w:rPr>
                <w:rStyle w:val="Hyperlink"/>
                <w:noProof/>
              </w:rPr>
              <w:t>Especializações</w:t>
            </w:r>
            <w:r w:rsidR="009340AB">
              <w:rPr>
                <w:noProof/>
                <w:webHidden/>
              </w:rPr>
              <w:tab/>
            </w:r>
            <w:r>
              <w:rPr>
                <w:noProof/>
                <w:webHidden/>
              </w:rPr>
              <w:fldChar w:fldCharType="begin"/>
            </w:r>
            <w:r w:rsidR="009340AB">
              <w:rPr>
                <w:noProof/>
                <w:webHidden/>
              </w:rPr>
              <w:instrText xml:space="preserve"> PAGEREF _Toc326924321 \h </w:instrText>
            </w:r>
            <w:r>
              <w:rPr>
                <w:noProof/>
                <w:webHidden/>
              </w:rPr>
            </w:r>
            <w:r>
              <w:rPr>
                <w:noProof/>
                <w:webHidden/>
              </w:rPr>
              <w:fldChar w:fldCharType="separate"/>
            </w:r>
            <w:r w:rsidR="009340AB">
              <w:rPr>
                <w:noProof/>
                <w:webHidden/>
              </w:rPr>
              <w:t>23</w:t>
            </w:r>
            <w:r>
              <w:rPr>
                <w:noProof/>
                <w:webHidden/>
              </w:rPr>
              <w:fldChar w:fldCharType="end"/>
            </w:r>
          </w:hyperlink>
        </w:p>
        <w:p w:rsidR="009340AB" w:rsidRDefault="007F0C04">
          <w:pPr>
            <w:pStyle w:val="TOC1"/>
            <w:tabs>
              <w:tab w:val="left" w:pos="1100"/>
            </w:tabs>
            <w:rPr>
              <w:rFonts w:asciiTheme="minorHAnsi" w:eastAsiaTheme="minorEastAsia" w:hAnsiTheme="minorHAnsi" w:cstheme="minorBidi"/>
              <w:noProof/>
              <w:sz w:val="22"/>
              <w:szCs w:val="22"/>
            </w:rPr>
          </w:pPr>
          <w:hyperlink w:anchor="_Toc326924322" w:history="1">
            <w:r w:rsidR="009340AB" w:rsidRPr="00BD6019">
              <w:rPr>
                <w:rStyle w:val="Hyperlink"/>
                <w:noProof/>
                <w:lang w:val="pt-BR"/>
              </w:rPr>
              <w:t>Capítulo 6</w:t>
            </w:r>
            <w:r w:rsidR="009340AB">
              <w:rPr>
                <w:rFonts w:asciiTheme="minorHAnsi" w:eastAsiaTheme="minorEastAsia" w:hAnsiTheme="minorHAnsi" w:cstheme="minorBidi"/>
                <w:noProof/>
                <w:sz w:val="22"/>
                <w:szCs w:val="22"/>
              </w:rPr>
              <w:tab/>
            </w:r>
            <w:r w:rsidR="009340AB" w:rsidRPr="00BD6019">
              <w:rPr>
                <w:rStyle w:val="Hyperlink"/>
                <w:noProof/>
                <w:lang w:val="pt-BR"/>
              </w:rPr>
              <w:t>Abordagem Proposta</w:t>
            </w:r>
            <w:r w:rsidR="009340AB">
              <w:rPr>
                <w:noProof/>
                <w:webHidden/>
              </w:rPr>
              <w:tab/>
            </w:r>
            <w:r>
              <w:rPr>
                <w:noProof/>
                <w:webHidden/>
              </w:rPr>
              <w:fldChar w:fldCharType="begin"/>
            </w:r>
            <w:r w:rsidR="009340AB">
              <w:rPr>
                <w:noProof/>
                <w:webHidden/>
              </w:rPr>
              <w:instrText xml:space="preserve"> PAGEREF _Toc326924322 \h </w:instrText>
            </w:r>
            <w:r>
              <w:rPr>
                <w:noProof/>
                <w:webHidden/>
              </w:rPr>
            </w:r>
            <w:r>
              <w:rPr>
                <w:noProof/>
                <w:webHidden/>
              </w:rPr>
              <w:fldChar w:fldCharType="separate"/>
            </w:r>
            <w:r w:rsidR="009340AB">
              <w:rPr>
                <w:noProof/>
                <w:webHidden/>
              </w:rPr>
              <w:t>24</w:t>
            </w:r>
            <w:r>
              <w:rPr>
                <w:noProof/>
                <w:webHidden/>
              </w:rPr>
              <w:fldChar w:fldCharType="end"/>
            </w:r>
          </w:hyperlink>
        </w:p>
        <w:p w:rsidR="009340AB" w:rsidRDefault="007F0C04">
          <w:pPr>
            <w:pStyle w:val="TOC2"/>
            <w:tabs>
              <w:tab w:val="left" w:pos="880"/>
              <w:tab w:val="right" w:leader="dot" w:pos="9350"/>
            </w:tabs>
            <w:rPr>
              <w:rFonts w:asciiTheme="minorHAnsi" w:eastAsiaTheme="minorEastAsia" w:hAnsiTheme="minorHAnsi" w:cstheme="minorBidi"/>
              <w:noProof/>
              <w:sz w:val="22"/>
              <w:szCs w:val="22"/>
            </w:rPr>
          </w:pPr>
          <w:hyperlink w:anchor="_Toc326924323" w:history="1">
            <w:r w:rsidR="009340AB" w:rsidRPr="00BD6019">
              <w:rPr>
                <w:rStyle w:val="Hyperlink"/>
                <w:noProof/>
              </w:rPr>
              <w:t>6.1</w:t>
            </w:r>
            <w:r w:rsidR="009340AB">
              <w:rPr>
                <w:rFonts w:asciiTheme="minorHAnsi" w:eastAsiaTheme="minorEastAsia" w:hAnsiTheme="minorHAnsi" w:cstheme="minorBidi"/>
                <w:noProof/>
                <w:sz w:val="22"/>
                <w:szCs w:val="22"/>
              </w:rPr>
              <w:tab/>
            </w:r>
            <w:r w:rsidR="009340AB" w:rsidRPr="00BD6019">
              <w:rPr>
                <w:rStyle w:val="Hyperlink"/>
                <w:noProof/>
              </w:rPr>
              <w:t>Alterações no jogo SDM</w:t>
            </w:r>
            <w:r w:rsidR="009340AB">
              <w:rPr>
                <w:noProof/>
                <w:webHidden/>
              </w:rPr>
              <w:tab/>
            </w:r>
            <w:r>
              <w:rPr>
                <w:noProof/>
                <w:webHidden/>
              </w:rPr>
              <w:fldChar w:fldCharType="begin"/>
            </w:r>
            <w:r w:rsidR="009340AB">
              <w:rPr>
                <w:noProof/>
                <w:webHidden/>
              </w:rPr>
              <w:instrText xml:space="preserve"> PAGEREF _Toc326924323 \h </w:instrText>
            </w:r>
            <w:r>
              <w:rPr>
                <w:noProof/>
                <w:webHidden/>
              </w:rPr>
            </w:r>
            <w:r>
              <w:rPr>
                <w:noProof/>
                <w:webHidden/>
              </w:rPr>
              <w:fldChar w:fldCharType="separate"/>
            </w:r>
            <w:r w:rsidR="009340AB">
              <w:rPr>
                <w:noProof/>
                <w:webHidden/>
              </w:rPr>
              <w:t>24</w:t>
            </w:r>
            <w:r>
              <w:rPr>
                <w:noProof/>
                <w:webHidden/>
              </w:rPr>
              <w:fldChar w:fldCharType="end"/>
            </w:r>
          </w:hyperlink>
        </w:p>
        <w:p w:rsidR="009340AB" w:rsidRDefault="007F0C04">
          <w:pPr>
            <w:pStyle w:val="TOC2"/>
            <w:tabs>
              <w:tab w:val="left" w:pos="880"/>
              <w:tab w:val="right" w:leader="dot" w:pos="9350"/>
            </w:tabs>
            <w:rPr>
              <w:rFonts w:asciiTheme="minorHAnsi" w:eastAsiaTheme="minorEastAsia" w:hAnsiTheme="minorHAnsi" w:cstheme="minorBidi"/>
              <w:noProof/>
              <w:sz w:val="22"/>
              <w:szCs w:val="22"/>
            </w:rPr>
          </w:pPr>
          <w:hyperlink w:anchor="_Toc326924324" w:history="1">
            <w:r w:rsidR="009340AB" w:rsidRPr="00BD6019">
              <w:rPr>
                <w:rStyle w:val="Hyperlink"/>
                <w:noProof/>
              </w:rPr>
              <w:t>6.2</w:t>
            </w:r>
            <w:r w:rsidR="009340AB">
              <w:rPr>
                <w:rFonts w:asciiTheme="minorHAnsi" w:eastAsiaTheme="minorEastAsia" w:hAnsiTheme="minorHAnsi" w:cstheme="minorBidi"/>
                <w:noProof/>
                <w:sz w:val="22"/>
                <w:szCs w:val="22"/>
              </w:rPr>
              <w:tab/>
            </w:r>
            <w:r w:rsidR="009340AB" w:rsidRPr="00BD6019">
              <w:rPr>
                <w:rStyle w:val="Hyperlink"/>
                <w:noProof/>
              </w:rPr>
              <w:t>Árvores de Decisão por papel</w:t>
            </w:r>
            <w:r w:rsidR="009340AB">
              <w:rPr>
                <w:noProof/>
                <w:webHidden/>
              </w:rPr>
              <w:tab/>
            </w:r>
            <w:r>
              <w:rPr>
                <w:noProof/>
                <w:webHidden/>
              </w:rPr>
              <w:fldChar w:fldCharType="begin"/>
            </w:r>
            <w:r w:rsidR="009340AB">
              <w:rPr>
                <w:noProof/>
                <w:webHidden/>
              </w:rPr>
              <w:instrText xml:space="preserve"> PAGEREF _Toc326924324 \h </w:instrText>
            </w:r>
            <w:r>
              <w:rPr>
                <w:noProof/>
                <w:webHidden/>
              </w:rPr>
            </w:r>
            <w:r>
              <w:rPr>
                <w:noProof/>
                <w:webHidden/>
              </w:rPr>
              <w:fldChar w:fldCharType="separate"/>
            </w:r>
            <w:r w:rsidR="009340AB">
              <w:rPr>
                <w:noProof/>
                <w:webHidden/>
              </w:rPr>
              <w:t>27</w:t>
            </w:r>
            <w:r>
              <w:rPr>
                <w:noProof/>
                <w:webHidden/>
              </w:rPr>
              <w:fldChar w:fldCharType="end"/>
            </w:r>
          </w:hyperlink>
        </w:p>
        <w:p w:rsidR="009340AB" w:rsidRDefault="007F0C04">
          <w:pPr>
            <w:pStyle w:val="TOC1"/>
            <w:tabs>
              <w:tab w:val="left" w:pos="1100"/>
            </w:tabs>
            <w:rPr>
              <w:rFonts w:asciiTheme="minorHAnsi" w:eastAsiaTheme="minorEastAsia" w:hAnsiTheme="minorHAnsi" w:cstheme="minorBidi"/>
              <w:noProof/>
              <w:sz w:val="22"/>
              <w:szCs w:val="22"/>
            </w:rPr>
          </w:pPr>
          <w:hyperlink w:anchor="_Toc326924325" w:history="1">
            <w:r w:rsidR="009340AB" w:rsidRPr="00BD6019">
              <w:rPr>
                <w:rStyle w:val="Hyperlink"/>
                <w:noProof/>
                <w:lang w:val="pt-BR"/>
              </w:rPr>
              <w:t>Capítulo 7</w:t>
            </w:r>
            <w:r w:rsidR="009340AB">
              <w:rPr>
                <w:rFonts w:asciiTheme="minorHAnsi" w:eastAsiaTheme="minorEastAsia" w:hAnsiTheme="minorHAnsi" w:cstheme="minorBidi"/>
                <w:noProof/>
                <w:sz w:val="22"/>
                <w:szCs w:val="22"/>
              </w:rPr>
              <w:tab/>
            </w:r>
            <w:r w:rsidR="009340AB" w:rsidRPr="00BD6019">
              <w:rPr>
                <w:rStyle w:val="Hyperlink"/>
                <w:noProof/>
                <w:lang w:val="pt-BR"/>
              </w:rPr>
              <w:t>Implementação</w:t>
            </w:r>
            <w:r w:rsidR="009340AB">
              <w:rPr>
                <w:noProof/>
                <w:webHidden/>
              </w:rPr>
              <w:tab/>
            </w:r>
            <w:r>
              <w:rPr>
                <w:noProof/>
                <w:webHidden/>
              </w:rPr>
              <w:fldChar w:fldCharType="begin"/>
            </w:r>
            <w:r w:rsidR="009340AB">
              <w:rPr>
                <w:noProof/>
                <w:webHidden/>
              </w:rPr>
              <w:instrText xml:space="preserve"> PAGEREF _Toc326924325 \h </w:instrText>
            </w:r>
            <w:r>
              <w:rPr>
                <w:noProof/>
                <w:webHidden/>
              </w:rPr>
            </w:r>
            <w:r>
              <w:rPr>
                <w:noProof/>
                <w:webHidden/>
              </w:rPr>
              <w:fldChar w:fldCharType="separate"/>
            </w:r>
            <w:r w:rsidR="009340AB">
              <w:rPr>
                <w:noProof/>
                <w:webHidden/>
              </w:rPr>
              <w:t>29</w:t>
            </w:r>
            <w:r>
              <w:rPr>
                <w:noProof/>
                <w:webHidden/>
              </w:rPr>
              <w:fldChar w:fldCharType="end"/>
            </w:r>
          </w:hyperlink>
        </w:p>
        <w:p w:rsidR="009340AB" w:rsidRDefault="007F0C04">
          <w:pPr>
            <w:pStyle w:val="TOC2"/>
            <w:tabs>
              <w:tab w:val="left" w:pos="880"/>
              <w:tab w:val="right" w:leader="dot" w:pos="9350"/>
            </w:tabs>
            <w:rPr>
              <w:rFonts w:asciiTheme="minorHAnsi" w:eastAsiaTheme="minorEastAsia" w:hAnsiTheme="minorHAnsi" w:cstheme="minorBidi"/>
              <w:noProof/>
              <w:sz w:val="22"/>
              <w:szCs w:val="22"/>
            </w:rPr>
          </w:pPr>
          <w:hyperlink w:anchor="_Toc326924326" w:history="1">
            <w:r w:rsidR="009340AB" w:rsidRPr="00BD6019">
              <w:rPr>
                <w:rStyle w:val="Hyperlink"/>
                <w:noProof/>
              </w:rPr>
              <w:t>7.1</w:t>
            </w:r>
            <w:r w:rsidR="009340AB">
              <w:rPr>
                <w:rFonts w:asciiTheme="minorHAnsi" w:eastAsiaTheme="minorEastAsia" w:hAnsiTheme="minorHAnsi" w:cstheme="minorBidi"/>
                <w:noProof/>
                <w:sz w:val="22"/>
                <w:szCs w:val="22"/>
              </w:rPr>
              <w:tab/>
            </w:r>
            <w:r w:rsidR="009340AB" w:rsidRPr="00BD6019">
              <w:rPr>
                <w:rStyle w:val="Hyperlink"/>
                <w:noProof/>
              </w:rPr>
              <w:t>Introdução ao Unity3D</w:t>
            </w:r>
            <w:r w:rsidR="009340AB">
              <w:rPr>
                <w:noProof/>
                <w:webHidden/>
              </w:rPr>
              <w:tab/>
            </w:r>
            <w:r>
              <w:rPr>
                <w:noProof/>
                <w:webHidden/>
              </w:rPr>
              <w:fldChar w:fldCharType="begin"/>
            </w:r>
            <w:r w:rsidR="009340AB">
              <w:rPr>
                <w:noProof/>
                <w:webHidden/>
              </w:rPr>
              <w:instrText xml:space="preserve"> PAGEREF _Toc326924326 \h </w:instrText>
            </w:r>
            <w:r>
              <w:rPr>
                <w:noProof/>
                <w:webHidden/>
              </w:rPr>
            </w:r>
            <w:r>
              <w:rPr>
                <w:noProof/>
                <w:webHidden/>
              </w:rPr>
              <w:fldChar w:fldCharType="separate"/>
            </w:r>
            <w:r w:rsidR="009340AB">
              <w:rPr>
                <w:noProof/>
                <w:webHidden/>
              </w:rPr>
              <w:t>29</w:t>
            </w:r>
            <w:r>
              <w:rPr>
                <w:noProof/>
                <w:webHidden/>
              </w:rPr>
              <w:fldChar w:fldCharType="end"/>
            </w:r>
          </w:hyperlink>
        </w:p>
        <w:p w:rsidR="009340AB" w:rsidRDefault="007F0C04">
          <w:pPr>
            <w:pStyle w:val="TOC2"/>
            <w:tabs>
              <w:tab w:val="left" w:pos="880"/>
              <w:tab w:val="right" w:leader="dot" w:pos="9350"/>
            </w:tabs>
            <w:rPr>
              <w:rFonts w:asciiTheme="minorHAnsi" w:eastAsiaTheme="minorEastAsia" w:hAnsiTheme="minorHAnsi" w:cstheme="minorBidi"/>
              <w:noProof/>
              <w:sz w:val="22"/>
              <w:szCs w:val="22"/>
            </w:rPr>
          </w:pPr>
          <w:hyperlink w:anchor="_Toc326924327" w:history="1">
            <w:r w:rsidR="009340AB" w:rsidRPr="00BD6019">
              <w:rPr>
                <w:rStyle w:val="Hyperlink"/>
                <w:noProof/>
              </w:rPr>
              <w:t>7.2</w:t>
            </w:r>
            <w:r w:rsidR="009340AB">
              <w:rPr>
                <w:rFonts w:asciiTheme="minorHAnsi" w:eastAsiaTheme="minorEastAsia" w:hAnsiTheme="minorHAnsi" w:cstheme="minorBidi"/>
                <w:noProof/>
                <w:sz w:val="22"/>
                <w:szCs w:val="22"/>
              </w:rPr>
              <w:tab/>
            </w:r>
            <w:r w:rsidR="009340AB" w:rsidRPr="00BD6019">
              <w:rPr>
                <w:rStyle w:val="Hyperlink"/>
                <w:noProof/>
              </w:rPr>
              <w:t>Desenvolvimento</w:t>
            </w:r>
            <w:r w:rsidR="009340AB">
              <w:rPr>
                <w:noProof/>
                <w:webHidden/>
              </w:rPr>
              <w:tab/>
            </w:r>
            <w:r>
              <w:rPr>
                <w:noProof/>
                <w:webHidden/>
              </w:rPr>
              <w:fldChar w:fldCharType="begin"/>
            </w:r>
            <w:r w:rsidR="009340AB">
              <w:rPr>
                <w:noProof/>
                <w:webHidden/>
              </w:rPr>
              <w:instrText xml:space="preserve"> PAGEREF _Toc326924327 \h </w:instrText>
            </w:r>
            <w:r>
              <w:rPr>
                <w:noProof/>
                <w:webHidden/>
              </w:rPr>
            </w:r>
            <w:r>
              <w:rPr>
                <w:noProof/>
                <w:webHidden/>
              </w:rPr>
              <w:fldChar w:fldCharType="separate"/>
            </w:r>
            <w:r w:rsidR="009340AB">
              <w:rPr>
                <w:noProof/>
                <w:webHidden/>
              </w:rPr>
              <w:t>30</w:t>
            </w:r>
            <w:r>
              <w:rPr>
                <w:noProof/>
                <w:webHidden/>
              </w:rPr>
              <w:fldChar w:fldCharType="end"/>
            </w:r>
          </w:hyperlink>
        </w:p>
        <w:p w:rsidR="009340AB" w:rsidRDefault="007F0C04">
          <w:pPr>
            <w:pStyle w:val="TOC1"/>
            <w:tabs>
              <w:tab w:val="left" w:pos="1100"/>
            </w:tabs>
            <w:rPr>
              <w:rFonts w:asciiTheme="minorHAnsi" w:eastAsiaTheme="minorEastAsia" w:hAnsiTheme="minorHAnsi" w:cstheme="minorBidi"/>
              <w:noProof/>
              <w:sz w:val="22"/>
              <w:szCs w:val="22"/>
            </w:rPr>
          </w:pPr>
          <w:hyperlink w:anchor="_Toc326924328" w:history="1">
            <w:r w:rsidR="009340AB" w:rsidRPr="00BD6019">
              <w:rPr>
                <w:rStyle w:val="Hyperlink"/>
                <w:noProof/>
                <w:lang w:val="pt-BR"/>
              </w:rPr>
              <w:t>Capítulo 8</w:t>
            </w:r>
            <w:r w:rsidR="009340AB">
              <w:rPr>
                <w:rFonts w:asciiTheme="minorHAnsi" w:eastAsiaTheme="minorEastAsia" w:hAnsiTheme="minorHAnsi" w:cstheme="minorBidi"/>
                <w:noProof/>
                <w:sz w:val="22"/>
                <w:szCs w:val="22"/>
              </w:rPr>
              <w:tab/>
            </w:r>
            <w:r w:rsidR="009340AB" w:rsidRPr="00BD6019">
              <w:rPr>
                <w:rStyle w:val="Hyperlink"/>
                <w:noProof/>
                <w:lang w:val="pt-BR"/>
              </w:rPr>
              <w:t>Conclusão</w:t>
            </w:r>
            <w:r w:rsidR="009340AB">
              <w:rPr>
                <w:noProof/>
                <w:webHidden/>
              </w:rPr>
              <w:tab/>
            </w:r>
            <w:r>
              <w:rPr>
                <w:noProof/>
                <w:webHidden/>
              </w:rPr>
              <w:fldChar w:fldCharType="begin"/>
            </w:r>
            <w:r w:rsidR="009340AB">
              <w:rPr>
                <w:noProof/>
                <w:webHidden/>
              </w:rPr>
              <w:instrText xml:space="preserve"> PAGEREF _Toc326924328 \h </w:instrText>
            </w:r>
            <w:r>
              <w:rPr>
                <w:noProof/>
                <w:webHidden/>
              </w:rPr>
            </w:r>
            <w:r>
              <w:rPr>
                <w:noProof/>
                <w:webHidden/>
              </w:rPr>
              <w:fldChar w:fldCharType="separate"/>
            </w:r>
            <w:r w:rsidR="009340AB">
              <w:rPr>
                <w:noProof/>
                <w:webHidden/>
              </w:rPr>
              <w:t>34</w:t>
            </w:r>
            <w:r>
              <w:rPr>
                <w:noProof/>
                <w:webHidden/>
              </w:rPr>
              <w:fldChar w:fldCharType="end"/>
            </w:r>
          </w:hyperlink>
        </w:p>
        <w:p w:rsidR="009340AB" w:rsidRDefault="007F0C04">
          <w:pPr>
            <w:pStyle w:val="TOC1"/>
            <w:rPr>
              <w:rFonts w:asciiTheme="minorHAnsi" w:eastAsiaTheme="minorEastAsia" w:hAnsiTheme="minorHAnsi" w:cstheme="minorBidi"/>
              <w:noProof/>
              <w:sz w:val="22"/>
              <w:szCs w:val="22"/>
            </w:rPr>
          </w:pPr>
          <w:hyperlink w:anchor="_Toc326924329" w:history="1">
            <w:r w:rsidR="009340AB" w:rsidRPr="00BD6019">
              <w:rPr>
                <w:rStyle w:val="Hyperlink"/>
                <w:noProof/>
                <w:lang w:val="pt-BR"/>
              </w:rPr>
              <w:t>Referencias Bibliográficas</w:t>
            </w:r>
            <w:r w:rsidR="009340AB">
              <w:rPr>
                <w:noProof/>
                <w:webHidden/>
              </w:rPr>
              <w:tab/>
            </w:r>
            <w:r>
              <w:rPr>
                <w:noProof/>
                <w:webHidden/>
              </w:rPr>
              <w:fldChar w:fldCharType="begin"/>
            </w:r>
            <w:r w:rsidR="009340AB">
              <w:rPr>
                <w:noProof/>
                <w:webHidden/>
              </w:rPr>
              <w:instrText xml:space="preserve"> PAGEREF _Toc326924329 \h </w:instrText>
            </w:r>
            <w:r>
              <w:rPr>
                <w:noProof/>
                <w:webHidden/>
              </w:rPr>
            </w:r>
            <w:r>
              <w:rPr>
                <w:noProof/>
                <w:webHidden/>
              </w:rPr>
              <w:fldChar w:fldCharType="separate"/>
            </w:r>
            <w:r w:rsidR="009340AB">
              <w:rPr>
                <w:noProof/>
                <w:webHidden/>
              </w:rPr>
              <w:t>35</w:t>
            </w:r>
            <w:r>
              <w:rPr>
                <w:noProof/>
                <w:webHidden/>
              </w:rPr>
              <w:fldChar w:fldCharType="end"/>
            </w:r>
          </w:hyperlink>
        </w:p>
        <w:p w:rsidR="00B548C3" w:rsidRPr="001A5D49" w:rsidRDefault="007F0C04">
          <w:pPr>
            <w:rPr>
              <w:lang w:val="pt-BR"/>
            </w:rPr>
          </w:pPr>
          <w:r w:rsidRPr="001A5D49">
            <w:rPr>
              <w:lang w:val="pt-BR"/>
            </w:rPr>
            <w:fldChar w:fldCharType="end"/>
          </w:r>
        </w:p>
      </w:sdtContent>
    </w:sdt>
    <w:p w:rsidR="00D14281" w:rsidRPr="001A5D49" w:rsidRDefault="00D14281">
      <w:pPr>
        <w:rPr>
          <w:rFonts w:asciiTheme="majorHAnsi" w:eastAsiaTheme="majorEastAsia" w:hAnsiTheme="majorHAnsi" w:cstheme="majorBidi"/>
          <w:b/>
          <w:bCs/>
          <w:color w:val="365F91" w:themeColor="accent1" w:themeShade="BF"/>
          <w:sz w:val="28"/>
          <w:szCs w:val="28"/>
          <w:lang w:val="pt-BR"/>
        </w:rPr>
      </w:pPr>
      <w:r w:rsidRPr="001A5D49">
        <w:rPr>
          <w:lang w:val="pt-BR"/>
        </w:rPr>
        <w:br w:type="page"/>
      </w:r>
    </w:p>
    <w:p w:rsidR="00563A6F" w:rsidRPr="001A5D49" w:rsidRDefault="00563A6F" w:rsidP="00265669">
      <w:pPr>
        <w:pStyle w:val="Heading1"/>
        <w:numPr>
          <w:ilvl w:val="0"/>
          <w:numId w:val="0"/>
        </w:numPr>
        <w:rPr>
          <w:lang w:val="pt-BR"/>
        </w:rPr>
      </w:pPr>
      <w:bookmarkStart w:id="0" w:name="_Ref325822780"/>
      <w:bookmarkStart w:id="1" w:name="_Ref325822788"/>
      <w:bookmarkStart w:id="2" w:name="_Toc326924301"/>
      <w:r w:rsidRPr="001A5D49">
        <w:rPr>
          <w:lang w:val="pt-BR"/>
        </w:rPr>
        <w:lastRenderedPageBreak/>
        <w:t>Tabela de Figuras</w:t>
      </w:r>
      <w:bookmarkEnd w:id="0"/>
      <w:bookmarkEnd w:id="1"/>
      <w:bookmarkEnd w:id="2"/>
    </w:p>
    <w:p w:rsidR="009340AB" w:rsidRDefault="007F0C04">
      <w:pPr>
        <w:pStyle w:val="TableofFigures"/>
        <w:tabs>
          <w:tab w:val="right" w:leader="dot" w:pos="9350"/>
        </w:tabs>
        <w:rPr>
          <w:rFonts w:asciiTheme="minorHAnsi" w:eastAsiaTheme="minorEastAsia" w:hAnsiTheme="minorHAnsi" w:cstheme="minorBidi"/>
          <w:noProof/>
          <w:sz w:val="22"/>
          <w:szCs w:val="22"/>
        </w:rPr>
      </w:pPr>
      <w:r w:rsidRPr="001A5D49">
        <w:rPr>
          <w:lang w:val="pt-BR"/>
        </w:rPr>
        <w:fldChar w:fldCharType="begin"/>
      </w:r>
      <w:r w:rsidR="00563A6F" w:rsidRPr="001A5D49">
        <w:rPr>
          <w:lang w:val="pt-BR"/>
        </w:rPr>
        <w:instrText xml:space="preserve"> TOC \h \z \c "Figura" </w:instrText>
      </w:r>
      <w:r w:rsidRPr="001A5D49">
        <w:rPr>
          <w:lang w:val="pt-BR"/>
        </w:rPr>
        <w:fldChar w:fldCharType="separate"/>
      </w:r>
      <w:hyperlink r:id="rId9" w:anchor="_Toc326924330" w:history="1">
        <w:r w:rsidR="009340AB" w:rsidRPr="00F8731A">
          <w:rPr>
            <w:rStyle w:val="Hyperlink"/>
            <w:noProof/>
          </w:rPr>
          <w:t>Figura 1: Exemplo de árvore de decisão</w:t>
        </w:r>
        <w:r w:rsidR="009340AB">
          <w:rPr>
            <w:noProof/>
            <w:webHidden/>
          </w:rPr>
          <w:tab/>
        </w:r>
        <w:r>
          <w:rPr>
            <w:noProof/>
            <w:webHidden/>
          </w:rPr>
          <w:fldChar w:fldCharType="begin"/>
        </w:r>
        <w:r w:rsidR="009340AB">
          <w:rPr>
            <w:noProof/>
            <w:webHidden/>
          </w:rPr>
          <w:instrText xml:space="preserve"> PAGEREF _Toc326924330 \h </w:instrText>
        </w:r>
        <w:r>
          <w:rPr>
            <w:noProof/>
            <w:webHidden/>
          </w:rPr>
        </w:r>
        <w:r>
          <w:rPr>
            <w:noProof/>
            <w:webHidden/>
          </w:rPr>
          <w:fldChar w:fldCharType="separate"/>
        </w:r>
        <w:r w:rsidR="009340AB">
          <w:rPr>
            <w:noProof/>
            <w:webHidden/>
          </w:rPr>
          <w:t>5</w:t>
        </w:r>
        <w:r>
          <w:rPr>
            <w:noProof/>
            <w:webHidden/>
          </w:rPr>
          <w:fldChar w:fldCharType="end"/>
        </w:r>
      </w:hyperlink>
    </w:p>
    <w:p w:rsidR="009340AB" w:rsidRDefault="007F0C04">
      <w:pPr>
        <w:pStyle w:val="TableofFigures"/>
        <w:tabs>
          <w:tab w:val="right" w:leader="dot" w:pos="9350"/>
        </w:tabs>
        <w:rPr>
          <w:rFonts w:asciiTheme="minorHAnsi" w:eastAsiaTheme="minorEastAsia" w:hAnsiTheme="minorHAnsi" w:cstheme="minorBidi"/>
          <w:noProof/>
          <w:sz w:val="22"/>
          <w:szCs w:val="22"/>
        </w:rPr>
      </w:pPr>
      <w:hyperlink r:id="rId10" w:anchor="_Toc326924331" w:history="1">
        <w:r w:rsidR="009340AB" w:rsidRPr="00F8731A">
          <w:rPr>
            <w:rStyle w:val="Hyperlink"/>
            <w:noProof/>
            <w:lang w:val="pt-BR"/>
          </w:rPr>
          <w:t>Figura 2: Exemplo do cálculo de nó de incerteza</w:t>
        </w:r>
        <w:r w:rsidR="009340AB">
          <w:rPr>
            <w:noProof/>
            <w:webHidden/>
          </w:rPr>
          <w:tab/>
        </w:r>
        <w:r>
          <w:rPr>
            <w:noProof/>
            <w:webHidden/>
          </w:rPr>
          <w:fldChar w:fldCharType="begin"/>
        </w:r>
        <w:r w:rsidR="009340AB">
          <w:rPr>
            <w:noProof/>
            <w:webHidden/>
          </w:rPr>
          <w:instrText xml:space="preserve"> PAGEREF _Toc326924331 \h </w:instrText>
        </w:r>
        <w:r>
          <w:rPr>
            <w:noProof/>
            <w:webHidden/>
          </w:rPr>
        </w:r>
        <w:r>
          <w:rPr>
            <w:noProof/>
            <w:webHidden/>
          </w:rPr>
          <w:fldChar w:fldCharType="separate"/>
        </w:r>
        <w:r w:rsidR="009340AB">
          <w:rPr>
            <w:noProof/>
            <w:webHidden/>
          </w:rPr>
          <w:t>6</w:t>
        </w:r>
        <w:r>
          <w:rPr>
            <w:noProof/>
            <w:webHidden/>
          </w:rPr>
          <w:fldChar w:fldCharType="end"/>
        </w:r>
      </w:hyperlink>
    </w:p>
    <w:p w:rsidR="009340AB" w:rsidRDefault="007F0C04">
      <w:pPr>
        <w:pStyle w:val="TableofFigures"/>
        <w:tabs>
          <w:tab w:val="right" w:leader="dot" w:pos="9350"/>
        </w:tabs>
        <w:rPr>
          <w:rFonts w:asciiTheme="minorHAnsi" w:eastAsiaTheme="minorEastAsia" w:hAnsiTheme="minorHAnsi" w:cstheme="minorBidi"/>
          <w:noProof/>
          <w:sz w:val="22"/>
          <w:szCs w:val="22"/>
        </w:rPr>
      </w:pPr>
      <w:hyperlink w:anchor="_Toc326924332" w:history="1">
        <w:r w:rsidR="009340AB" w:rsidRPr="00F8731A">
          <w:rPr>
            <w:rStyle w:val="Hyperlink"/>
            <w:noProof/>
            <w:lang w:val="pt-BR"/>
          </w:rPr>
          <w:t>Figura 3: Exemplo de cálculo do valor de nó de decisão</w:t>
        </w:r>
        <w:r w:rsidR="009340AB">
          <w:rPr>
            <w:noProof/>
            <w:webHidden/>
          </w:rPr>
          <w:tab/>
        </w:r>
        <w:r>
          <w:rPr>
            <w:noProof/>
            <w:webHidden/>
          </w:rPr>
          <w:fldChar w:fldCharType="begin"/>
        </w:r>
        <w:r w:rsidR="009340AB">
          <w:rPr>
            <w:noProof/>
            <w:webHidden/>
          </w:rPr>
          <w:instrText xml:space="preserve"> PAGEREF _Toc326924332 \h </w:instrText>
        </w:r>
        <w:r>
          <w:rPr>
            <w:noProof/>
            <w:webHidden/>
          </w:rPr>
        </w:r>
        <w:r>
          <w:rPr>
            <w:noProof/>
            <w:webHidden/>
          </w:rPr>
          <w:fldChar w:fldCharType="separate"/>
        </w:r>
        <w:r w:rsidR="009340AB">
          <w:rPr>
            <w:noProof/>
            <w:webHidden/>
          </w:rPr>
          <w:t>7</w:t>
        </w:r>
        <w:r>
          <w:rPr>
            <w:noProof/>
            <w:webHidden/>
          </w:rPr>
          <w:fldChar w:fldCharType="end"/>
        </w:r>
      </w:hyperlink>
    </w:p>
    <w:p w:rsidR="009340AB" w:rsidRDefault="007F0C04">
      <w:pPr>
        <w:pStyle w:val="TableofFigures"/>
        <w:tabs>
          <w:tab w:val="right" w:leader="dot" w:pos="9350"/>
        </w:tabs>
        <w:rPr>
          <w:rFonts w:asciiTheme="minorHAnsi" w:eastAsiaTheme="minorEastAsia" w:hAnsiTheme="minorHAnsi" w:cstheme="minorBidi"/>
          <w:noProof/>
          <w:sz w:val="22"/>
          <w:szCs w:val="22"/>
        </w:rPr>
      </w:pPr>
      <w:hyperlink w:anchor="_Toc326924333" w:history="1">
        <w:r w:rsidR="009340AB" w:rsidRPr="00F8731A">
          <w:rPr>
            <w:rStyle w:val="Hyperlink"/>
            <w:noProof/>
            <w:lang w:val="pt-BR"/>
          </w:rPr>
          <w:t>Figura 4: Exemplo de uma árvore de decisão de aprendizagem</w:t>
        </w:r>
        <w:r w:rsidR="009340AB">
          <w:rPr>
            <w:noProof/>
            <w:webHidden/>
          </w:rPr>
          <w:tab/>
        </w:r>
        <w:r>
          <w:rPr>
            <w:noProof/>
            <w:webHidden/>
          </w:rPr>
          <w:fldChar w:fldCharType="begin"/>
        </w:r>
        <w:r w:rsidR="009340AB">
          <w:rPr>
            <w:noProof/>
            <w:webHidden/>
          </w:rPr>
          <w:instrText xml:space="preserve"> PAGEREF _Toc326924333 \h </w:instrText>
        </w:r>
        <w:r>
          <w:rPr>
            <w:noProof/>
            <w:webHidden/>
          </w:rPr>
        </w:r>
        <w:r>
          <w:rPr>
            <w:noProof/>
            <w:webHidden/>
          </w:rPr>
          <w:fldChar w:fldCharType="separate"/>
        </w:r>
        <w:r w:rsidR="009340AB">
          <w:rPr>
            <w:noProof/>
            <w:webHidden/>
          </w:rPr>
          <w:t>8</w:t>
        </w:r>
        <w:r>
          <w:rPr>
            <w:noProof/>
            <w:webHidden/>
          </w:rPr>
          <w:fldChar w:fldCharType="end"/>
        </w:r>
      </w:hyperlink>
    </w:p>
    <w:p w:rsidR="009340AB" w:rsidRDefault="007F0C04">
      <w:pPr>
        <w:pStyle w:val="TableofFigures"/>
        <w:tabs>
          <w:tab w:val="right" w:leader="dot" w:pos="9350"/>
        </w:tabs>
        <w:rPr>
          <w:rFonts w:asciiTheme="minorHAnsi" w:eastAsiaTheme="minorEastAsia" w:hAnsiTheme="minorHAnsi" w:cstheme="minorBidi"/>
          <w:noProof/>
          <w:sz w:val="22"/>
          <w:szCs w:val="22"/>
        </w:rPr>
      </w:pPr>
      <w:hyperlink w:anchor="_Toc326924334" w:history="1">
        <w:r w:rsidR="009340AB" w:rsidRPr="00F8731A">
          <w:rPr>
            <w:rStyle w:val="Hyperlink"/>
            <w:noProof/>
            <w:lang w:val="pt-BR"/>
          </w:rPr>
          <w:t>Figura 5: Exemplo de um conjunto de treinamento</w:t>
        </w:r>
        <w:r w:rsidR="009340AB">
          <w:rPr>
            <w:noProof/>
            <w:webHidden/>
          </w:rPr>
          <w:tab/>
        </w:r>
        <w:r>
          <w:rPr>
            <w:noProof/>
            <w:webHidden/>
          </w:rPr>
          <w:fldChar w:fldCharType="begin"/>
        </w:r>
        <w:r w:rsidR="009340AB">
          <w:rPr>
            <w:noProof/>
            <w:webHidden/>
          </w:rPr>
          <w:instrText xml:space="preserve"> PAGEREF _Toc326924334 \h </w:instrText>
        </w:r>
        <w:r>
          <w:rPr>
            <w:noProof/>
            <w:webHidden/>
          </w:rPr>
        </w:r>
        <w:r>
          <w:rPr>
            <w:noProof/>
            <w:webHidden/>
          </w:rPr>
          <w:fldChar w:fldCharType="separate"/>
        </w:r>
        <w:r w:rsidR="009340AB">
          <w:rPr>
            <w:noProof/>
            <w:webHidden/>
          </w:rPr>
          <w:t>9</w:t>
        </w:r>
        <w:r>
          <w:rPr>
            <w:noProof/>
            <w:webHidden/>
          </w:rPr>
          <w:fldChar w:fldCharType="end"/>
        </w:r>
      </w:hyperlink>
    </w:p>
    <w:p w:rsidR="009340AB" w:rsidRDefault="007F0C04">
      <w:pPr>
        <w:pStyle w:val="TableofFigures"/>
        <w:tabs>
          <w:tab w:val="right" w:leader="dot" w:pos="9350"/>
        </w:tabs>
        <w:rPr>
          <w:rFonts w:asciiTheme="minorHAnsi" w:eastAsiaTheme="minorEastAsia" w:hAnsiTheme="minorHAnsi" w:cstheme="minorBidi"/>
          <w:noProof/>
          <w:sz w:val="22"/>
          <w:szCs w:val="22"/>
        </w:rPr>
      </w:pPr>
      <w:hyperlink w:anchor="_Toc326924335" w:history="1">
        <w:r w:rsidR="009340AB" w:rsidRPr="00F8731A">
          <w:rPr>
            <w:rStyle w:val="Hyperlink"/>
            <w:noProof/>
            <w:lang w:val="pt-BR"/>
          </w:rPr>
          <w:t>Figura 6: Árvore de decisão do conjunto de teste</w:t>
        </w:r>
        <w:r w:rsidR="009340AB">
          <w:rPr>
            <w:noProof/>
            <w:webHidden/>
          </w:rPr>
          <w:tab/>
        </w:r>
        <w:r>
          <w:rPr>
            <w:noProof/>
            <w:webHidden/>
          </w:rPr>
          <w:fldChar w:fldCharType="begin"/>
        </w:r>
        <w:r w:rsidR="009340AB">
          <w:rPr>
            <w:noProof/>
            <w:webHidden/>
          </w:rPr>
          <w:instrText xml:space="preserve"> PAGEREF _Toc326924335 \h </w:instrText>
        </w:r>
        <w:r>
          <w:rPr>
            <w:noProof/>
            <w:webHidden/>
          </w:rPr>
        </w:r>
        <w:r>
          <w:rPr>
            <w:noProof/>
            <w:webHidden/>
          </w:rPr>
          <w:fldChar w:fldCharType="separate"/>
        </w:r>
        <w:r w:rsidR="009340AB">
          <w:rPr>
            <w:noProof/>
            <w:webHidden/>
          </w:rPr>
          <w:t>10</w:t>
        </w:r>
        <w:r>
          <w:rPr>
            <w:noProof/>
            <w:webHidden/>
          </w:rPr>
          <w:fldChar w:fldCharType="end"/>
        </w:r>
      </w:hyperlink>
    </w:p>
    <w:p w:rsidR="009340AB" w:rsidRDefault="007F0C04">
      <w:pPr>
        <w:pStyle w:val="TableofFigures"/>
        <w:tabs>
          <w:tab w:val="right" w:leader="dot" w:pos="9350"/>
        </w:tabs>
        <w:rPr>
          <w:rFonts w:asciiTheme="minorHAnsi" w:eastAsiaTheme="minorEastAsia" w:hAnsiTheme="minorHAnsi" w:cstheme="minorBidi"/>
          <w:noProof/>
          <w:sz w:val="22"/>
          <w:szCs w:val="22"/>
        </w:rPr>
      </w:pPr>
      <w:hyperlink w:anchor="_Toc326924336" w:history="1">
        <w:r w:rsidR="009340AB" w:rsidRPr="00F8731A">
          <w:rPr>
            <w:rStyle w:val="Hyperlink"/>
            <w:noProof/>
            <w:lang w:val="pt-BR"/>
          </w:rPr>
          <w:t>Figura 7: Exemplo de árvore de decisão antes da transformação</w:t>
        </w:r>
        <w:r w:rsidR="009340AB">
          <w:rPr>
            <w:noProof/>
            <w:webHidden/>
          </w:rPr>
          <w:tab/>
        </w:r>
        <w:r>
          <w:rPr>
            <w:noProof/>
            <w:webHidden/>
          </w:rPr>
          <w:fldChar w:fldCharType="begin"/>
        </w:r>
        <w:r w:rsidR="009340AB">
          <w:rPr>
            <w:noProof/>
            <w:webHidden/>
          </w:rPr>
          <w:instrText xml:space="preserve"> PAGEREF _Toc326924336 \h </w:instrText>
        </w:r>
        <w:r>
          <w:rPr>
            <w:noProof/>
            <w:webHidden/>
          </w:rPr>
        </w:r>
        <w:r>
          <w:rPr>
            <w:noProof/>
            <w:webHidden/>
          </w:rPr>
          <w:fldChar w:fldCharType="separate"/>
        </w:r>
        <w:r w:rsidR="009340AB">
          <w:rPr>
            <w:noProof/>
            <w:webHidden/>
          </w:rPr>
          <w:t>17</w:t>
        </w:r>
        <w:r>
          <w:rPr>
            <w:noProof/>
            <w:webHidden/>
          </w:rPr>
          <w:fldChar w:fldCharType="end"/>
        </w:r>
      </w:hyperlink>
    </w:p>
    <w:p w:rsidR="009340AB" w:rsidRDefault="007F0C04">
      <w:pPr>
        <w:pStyle w:val="TableofFigures"/>
        <w:tabs>
          <w:tab w:val="right" w:leader="dot" w:pos="9350"/>
        </w:tabs>
        <w:rPr>
          <w:rFonts w:asciiTheme="minorHAnsi" w:eastAsiaTheme="minorEastAsia" w:hAnsiTheme="minorHAnsi" w:cstheme="minorBidi"/>
          <w:noProof/>
          <w:sz w:val="22"/>
          <w:szCs w:val="22"/>
        </w:rPr>
      </w:pPr>
      <w:hyperlink w:anchor="_Toc326924337" w:history="1">
        <w:r w:rsidR="009340AB" w:rsidRPr="00F8731A">
          <w:rPr>
            <w:rStyle w:val="Hyperlink"/>
            <w:noProof/>
            <w:lang w:val="pt-BR"/>
          </w:rPr>
          <w:t>Figura 8: Árvores de decisão geradas com a transformação</w:t>
        </w:r>
        <w:r w:rsidR="009340AB">
          <w:rPr>
            <w:noProof/>
            <w:webHidden/>
          </w:rPr>
          <w:tab/>
        </w:r>
        <w:r>
          <w:rPr>
            <w:noProof/>
            <w:webHidden/>
          </w:rPr>
          <w:fldChar w:fldCharType="begin"/>
        </w:r>
        <w:r w:rsidR="009340AB">
          <w:rPr>
            <w:noProof/>
            <w:webHidden/>
          </w:rPr>
          <w:instrText xml:space="preserve"> PAGEREF _Toc326924337 \h </w:instrText>
        </w:r>
        <w:r>
          <w:rPr>
            <w:noProof/>
            <w:webHidden/>
          </w:rPr>
        </w:r>
        <w:r>
          <w:rPr>
            <w:noProof/>
            <w:webHidden/>
          </w:rPr>
          <w:fldChar w:fldCharType="separate"/>
        </w:r>
        <w:r w:rsidR="009340AB">
          <w:rPr>
            <w:noProof/>
            <w:webHidden/>
          </w:rPr>
          <w:t>17</w:t>
        </w:r>
        <w:r>
          <w:rPr>
            <w:noProof/>
            <w:webHidden/>
          </w:rPr>
          <w:fldChar w:fldCharType="end"/>
        </w:r>
      </w:hyperlink>
    </w:p>
    <w:p w:rsidR="009340AB" w:rsidRDefault="007F0C04">
      <w:pPr>
        <w:pStyle w:val="TableofFigures"/>
        <w:tabs>
          <w:tab w:val="right" w:leader="dot" w:pos="9350"/>
        </w:tabs>
        <w:rPr>
          <w:rFonts w:asciiTheme="minorHAnsi" w:eastAsiaTheme="minorEastAsia" w:hAnsiTheme="minorHAnsi" w:cstheme="minorBidi"/>
          <w:noProof/>
          <w:sz w:val="22"/>
          <w:szCs w:val="22"/>
        </w:rPr>
      </w:pPr>
      <w:hyperlink w:anchor="_Toc326924338" w:history="1">
        <w:r w:rsidR="009340AB" w:rsidRPr="00F8731A">
          <w:rPr>
            <w:rStyle w:val="Hyperlink"/>
            <w:noProof/>
          </w:rPr>
          <w:t>Figura 9: Exemplo de valor fuzzy</w:t>
        </w:r>
        <w:r w:rsidR="009340AB">
          <w:rPr>
            <w:noProof/>
            <w:webHidden/>
          </w:rPr>
          <w:tab/>
        </w:r>
        <w:r>
          <w:rPr>
            <w:noProof/>
            <w:webHidden/>
          </w:rPr>
          <w:fldChar w:fldCharType="begin"/>
        </w:r>
        <w:r w:rsidR="009340AB">
          <w:rPr>
            <w:noProof/>
            <w:webHidden/>
          </w:rPr>
          <w:instrText xml:space="preserve"> PAGEREF _Toc326924338 \h </w:instrText>
        </w:r>
        <w:r>
          <w:rPr>
            <w:noProof/>
            <w:webHidden/>
          </w:rPr>
        </w:r>
        <w:r>
          <w:rPr>
            <w:noProof/>
            <w:webHidden/>
          </w:rPr>
          <w:fldChar w:fldCharType="separate"/>
        </w:r>
        <w:r w:rsidR="009340AB">
          <w:rPr>
            <w:noProof/>
            <w:webHidden/>
          </w:rPr>
          <w:t>18</w:t>
        </w:r>
        <w:r>
          <w:rPr>
            <w:noProof/>
            <w:webHidden/>
          </w:rPr>
          <w:fldChar w:fldCharType="end"/>
        </w:r>
      </w:hyperlink>
    </w:p>
    <w:p w:rsidR="009340AB" w:rsidRDefault="007F0C04">
      <w:pPr>
        <w:pStyle w:val="TableofFigures"/>
        <w:tabs>
          <w:tab w:val="right" w:leader="dot" w:pos="9350"/>
        </w:tabs>
        <w:rPr>
          <w:rFonts w:asciiTheme="minorHAnsi" w:eastAsiaTheme="minorEastAsia" w:hAnsiTheme="minorHAnsi" w:cstheme="minorBidi"/>
          <w:noProof/>
          <w:sz w:val="22"/>
          <w:szCs w:val="22"/>
        </w:rPr>
      </w:pPr>
      <w:hyperlink w:anchor="_Toc326924339" w:history="1">
        <w:r w:rsidR="009340AB" w:rsidRPr="00F8731A">
          <w:rPr>
            <w:rStyle w:val="Hyperlink"/>
            <w:noProof/>
          </w:rPr>
          <w:t>Figura 10: Diagrama de Classe parcial do SDM</w:t>
        </w:r>
        <w:r w:rsidR="009340AB">
          <w:rPr>
            <w:noProof/>
            <w:webHidden/>
          </w:rPr>
          <w:tab/>
        </w:r>
        <w:r>
          <w:rPr>
            <w:noProof/>
            <w:webHidden/>
          </w:rPr>
          <w:fldChar w:fldCharType="begin"/>
        </w:r>
        <w:r w:rsidR="009340AB">
          <w:rPr>
            <w:noProof/>
            <w:webHidden/>
          </w:rPr>
          <w:instrText xml:space="preserve"> PAGEREF _Toc326924339 \h </w:instrText>
        </w:r>
        <w:r>
          <w:rPr>
            <w:noProof/>
            <w:webHidden/>
          </w:rPr>
        </w:r>
        <w:r>
          <w:rPr>
            <w:noProof/>
            <w:webHidden/>
          </w:rPr>
          <w:fldChar w:fldCharType="separate"/>
        </w:r>
        <w:r w:rsidR="009340AB">
          <w:rPr>
            <w:noProof/>
            <w:webHidden/>
          </w:rPr>
          <w:t>21</w:t>
        </w:r>
        <w:r>
          <w:rPr>
            <w:noProof/>
            <w:webHidden/>
          </w:rPr>
          <w:fldChar w:fldCharType="end"/>
        </w:r>
      </w:hyperlink>
    </w:p>
    <w:p w:rsidR="009340AB" w:rsidRDefault="007F0C04">
      <w:pPr>
        <w:pStyle w:val="TableofFigures"/>
        <w:tabs>
          <w:tab w:val="right" w:leader="dot" w:pos="9350"/>
        </w:tabs>
        <w:rPr>
          <w:rFonts w:asciiTheme="minorHAnsi" w:eastAsiaTheme="minorEastAsia" w:hAnsiTheme="minorHAnsi" w:cstheme="minorBidi"/>
          <w:noProof/>
          <w:sz w:val="22"/>
          <w:szCs w:val="22"/>
        </w:rPr>
      </w:pPr>
      <w:hyperlink w:anchor="_Toc326924340" w:history="1">
        <w:r w:rsidR="009340AB" w:rsidRPr="00F8731A">
          <w:rPr>
            <w:rStyle w:val="Hyperlink"/>
            <w:noProof/>
          </w:rPr>
          <w:t>Figura 11: Interface do jogo SDM</w:t>
        </w:r>
        <w:r w:rsidR="009340AB">
          <w:rPr>
            <w:noProof/>
            <w:webHidden/>
          </w:rPr>
          <w:tab/>
        </w:r>
        <w:r>
          <w:rPr>
            <w:noProof/>
            <w:webHidden/>
          </w:rPr>
          <w:fldChar w:fldCharType="begin"/>
        </w:r>
        <w:r w:rsidR="009340AB">
          <w:rPr>
            <w:noProof/>
            <w:webHidden/>
          </w:rPr>
          <w:instrText xml:space="preserve"> PAGEREF _Toc326924340 \h </w:instrText>
        </w:r>
        <w:r>
          <w:rPr>
            <w:noProof/>
            <w:webHidden/>
          </w:rPr>
        </w:r>
        <w:r>
          <w:rPr>
            <w:noProof/>
            <w:webHidden/>
          </w:rPr>
          <w:fldChar w:fldCharType="separate"/>
        </w:r>
        <w:r w:rsidR="009340AB">
          <w:rPr>
            <w:noProof/>
            <w:webHidden/>
          </w:rPr>
          <w:t>29</w:t>
        </w:r>
        <w:r>
          <w:rPr>
            <w:noProof/>
            <w:webHidden/>
          </w:rPr>
          <w:fldChar w:fldCharType="end"/>
        </w:r>
      </w:hyperlink>
    </w:p>
    <w:p w:rsidR="009340AB" w:rsidRDefault="007F0C04">
      <w:pPr>
        <w:pStyle w:val="TableofFigures"/>
        <w:tabs>
          <w:tab w:val="right" w:leader="dot" w:pos="9350"/>
        </w:tabs>
        <w:rPr>
          <w:rFonts w:asciiTheme="minorHAnsi" w:eastAsiaTheme="minorEastAsia" w:hAnsiTheme="minorHAnsi" w:cstheme="minorBidi"/>
          <w:noProof/>
          <w:sz w:val="22"/>
          <w:szCs w:val="22"/>
        </w:rPr>
      </w:pPr>
      <w:hyperlink w:anchor="_Toc326924341" w:history="1">
        <w:r w:rsidR="009340AB" w:rsidRPr="00F8731A">
          <w:rPr>
            <w:rStyle w:val="Hyperlink"/>
            <w:noProof/>
          </w:rPr>
          <w:t>Figura 12: Área de trabalho do Unity3D, desenvolvendo o SDM</w:t>
        </w:r>
        <w:r w:rsidR="009340AB">
          <w:rPr>
            <w:noProof/>
            <w:webHidden/>
          </w:rPr>
          <w:tab/>
        </w:r>
        <w:r>
          <w:rPr>
            <w:noProof/>
            <w:webHidden/>
          </w:rPr>
          <w:fldChar w:fldCharType="begin"/>
        </w:r>
        <w:r w:rsidR="009340AB">
          <w:rPr>
            <w:noProof/>
            <w:webHidden/>
          </w:rPr>
          <w:instrText xml:space="preserve"> PAGEREF _Toc326924341 \h </w:instrText>
        </w:r>
        <w:r>
          <w:rPr>
            <w:noProof/>
            <w:webHidden/>
          </w:rPr>
        </w:r>
        <w:r>
          <w:rPr>
            <w:noProof/>
            <w:webHidden/>
          </w:rPr>
          <w:fldChar w:fldCharType="separate"/>
        </w:r>
        <w:r w:rsidR="009340AB">
          <w:rPr>
            <w:noProof/>
            <w:webHidden/>
          </w:rPr>
          <w:t>30</w:t>
        </w:r>
        <w:r>
          <w:rPr>
            <w:noProof/>
            <w:webHidden/>
          </w:rPr>
          <w:fldChar w:fldCharType="end"/>
        </w:r>
      </w:hyperlink>
    </w:p>
    <w:p w:rsidR="009340AB" w:rsidRDefault="007F0C04">
      <w:pPr>
        <w:pStyle w:val="TableofFigures"/>
        <w:tabs>
          <w:tab w:val="right" w:leader="dot" w:pos="9350"/>
        </w:tabs>
        <w:rPr>
          <w:rFonts w:asciiTheme="minorHAnsi" w:eastAsiaTheme="minorEastAsia" w:hAnsiTheme="minorHAnsi" w:cstheme="minorBidi"/>
          <w:noProof/>
          <w:sz w:val="22"/>
          <w:szCs w:val="22"/>
        </w:rPr>
      </w:pPr>
      <w:hyperlink w:anchor="_Toc326924342" w:history="1">
        <w:r w:rsidR="009340AB" w:rsidRPr="00F8731A">
          <w:rPr>
            <w:rStyle w:val="Hyperlink"/>
            <w:noProof/>
          </w:rPr>
          <w:t>Figura 13: Janela de Configuração de tarefas</w:t>
        </w:r>
        <w:r w:rsidR="009340AB">
          <w:rPr>
            <w:noProof/>
            <w:webHidden/>
          </w:rPr>
          <w:tab/>
        </w:r>
        <w:r>
          <w:rPr>
            <w:noProof/>
            <w:webHidden/>
          </w:rPr>
          <w:fldChar w:fldCharType="begin"/>
        </w:r>
        <w:r w:rsidR="009340AB">
          <w:rPr>
            <w:noProof/>
            <w:webHidden/>
          </w:rPr>
          <w:instrText xml:space="preserve"> PAGEREF _Toc326924342 \h </w:instrText>
        </w:r>
        <w:r>
          <w:rPr>
            <w:noProof/>
            <w:webHidden/>
          </w:rPr>
        </w:r>
        <w:r>
          <w:rPr>
            <w:noProof/>
            <w:webHidden/>
          </w:rPr>
          <w:fldChar w:fldCharType="separate"/>
        </w:r>
        <w:r w:rsidR="009340AB">
          <w:rPr>
            <w:noProof/>
            <w:webHidden/>
          </w:rPr>
          <w:t>31</w:t>
        </w:r>
        <w:r>
          <w:rPr>
            <w:noProof/>
            <w:webHidden/>
          </w:rPr>
          <w:fldChar w:fldCharType="end"/>
        </w:r>
      </w:hyperlink>
    </w:p>
    <w:p w:rsidR="009340AB" w:rsidRDefault="007F0C04">
      <w:pPr>
        <w:pStyle w:val="TableofFigures"/>
        <w:tabs>
          <w:tab w:val="right" w:leader="dot" w:pos="9350"/>
        </w:tabs>
        <w:rPr>
          <w:rFonts w:asciiTheme="minorHAnsi" w:eastAsiaTheme="minorEastAsia" w:hAnsiTheme="minorHAnsi" w:cstheme="minorBidi"/>
          <w:noProof/>
          <w:sz w:val="22"/>
          <w:szCs w:val="22"/>
        </w:rPr>
      </w:pPr>
      <w:hyperlink w:anchor="_Toc326924343" w:history="1">
        <w:r w:rsidR="009340AB" w:rsidRPr="00F8731A">
          <w:rPr>
            <w:rStyle w:val="Hyperlink"/>
            <w:noProof/>
          </w:rPr>
          <w:t>Figura 14: Acessando a janela Task Configuration</w:t>
        </w:r>
        <w:r w:rsidR="009340AB">
          <w:rPr>
            <w:noProof/>
            <w:webHidden/>
          </w:rPr>
          <w:tab/>
        </w:r>
        <w:r>
          <w:rPr>
            <w:noProof/>
            <w:webHidden/>
          </w:rPr>
          <w:fldChar w:fldCharType="begin"/>
        </w:r>
        <w:r w:rsidR="009340AB">
          <w:rPr>
            <w:noProof/>
            <w:webHidden/>
          </w:rPr>
          <w:instrText xml:space="preserve"> PAGEREF _Toc326924343 \h </w:instrText>
        </w:r>
        <w:r>
          <w:rPr>
            <w:noProof/>
            <w:webHidden/>
          </w:rPr>
        </w:r>
        <w:r>
          <w:rPr>
            <w:noProof/>
            <w:webHidden/>
          </w:rPr>
          <w:fldChar w:fldCharType="separate"/>
        </w:r>
        <w:r w:rsidR="009340AB">
          <w:rPr>
            <w:noProof/>
            <w:webHidden/>
          </w:rPr>
          <w:t>31</w:t>
        </w:r>
        <w:r>
          <w:rPr>
            <w:noProof/>
            <w:webHidden/>
          </w:rPr>
          <w:fldChar w:fldCharType="end"/>
        </w:r>
      </w:hyperlink>
    </w:p>
    <w:p w:rsidR="009340AB" w:rsidRDefault="007F0C04">
      <w:pPr>
        <w:pStyle w:val="TableofFigures"/>
        <w:tabs>
          <w:tab w:val="right" w:leader="dot" w:pos="9350"/>
        </w:tabs>
        <w:rPr>
          <w:rFonts w:asciiTheme="minorHAnsi" w:eastAsiaTheme="minorEastAsia" w:hAnsiTheme="minorHAnsi" w:cstheme="minorBidi"/>
          <w:noProof/>
          <w:sz w:val="22"/>
          <w:szCs w:val="22"/>
        </w:rPr>
      </w:pPr>
      <w:hyperlink w:anchor="_Toc326924344" w:history="1">
        <w:r w:rsidR="009340AB" w:rsidRPr="00F8731A">
          <w:rPr>
            <w:rStyle w:val="Hyperlink"/>
            <w:noProof/>
          </w:rPr>
          <w:t>Figura 15: Janela ilustrativa do processo de escalonamento de papeis do gerente</w:t>
        </w:r>
        <w:r w:rsidR="009340AB">
          <w:rPr>
            <w:noProof/>
            <w:webHidden/>
          </w:rPr>
          <w:tab/>
        </w:r>
        <w:r>
          <w:rPr>
            <w:noProof/>
            <w:webHidden/>
          </w:rPr>
          <w:fldChar w:fldCharType="begin"/>
        </w:r>
        <w:r w:rsidR="009340AB">
          <w:rPr>
            <w:noProof/>
            <w:webHidden/>
          </w:rPr>
          <w:instrText xml:space="preserve"> PAGEREF _Toc326924344 \h </w:instrText>
        </w:r>
        <w:r>
          <w:rPr>
            <w:noProof/>
            <w:webHidden/>
          </w:rPr>
        </w:r>
        <w:r>
          <w:rPr>
            <w:noProof/>
            <w:webHidden/>
          </w:rPr>
          <w:fldChar w:fldCharType="separate"/>
        </w:r>
        <w:r w:rsidR="009340AB">
          <w:rPr>
            <w:noProof/>
            <w:webHidden/>
          </w:rPr>
          <w:t>32</w:t>
        </w:r>
        <w:r>
          <w:rPr>
            <w:noProof/>
            <w:webHidden/>
          </w:rPr>
          <w:fldChar w:fldCharType="end"/>
        </w:r>
      </w:hyperlink>
    </w:p>
    <w:p w:rsidR="009340AB" w:rsidRDefault="007F0C04">
      <w:pPr>
        <w:pStyle w:val="TableofFigures"/>
        <w:tabs>
          <w:tab w:val="right" w:leader="dot" w:pos="9350"/>
        </w:tabs>
        <w:rPr>
          <w:rFonts w:asciiTheme="minorHAnsi" w:eastAsiaTheme="minorEastAsia" w:hAnsiTheme="minorHAnsi" w:cstheme="minorBidi"/>
          <w:noProof/>
          <w:sz w:val="22"/>
          <w:szCs w:val="22"/>
        </w:rPr>
      </w:pPr>
      <w:hyperlink w:anchor="_Toc326924345" w:history="1">
        <w:r w:rsidR="009340AB" w:rsidRPr="00F8731A">
          <w:rPr>
            <w:rStyle w:val="Hyperlink"/>
            <w:noProof/>
          </w:rPr>
          <w:t>Figura 16: Janela de exibe todas as ações realizadas pelos funcionários</w:t>
        </w:r>
        <w:r w:rsidR="009340AB">
          <w:rPr>
            <w:noProof/>
            <w:webHidden/>
          </w:rPr>
          <w:tab/>
        </w:r>
        <w:r>
          <w:rPr>
            <w:noProof/>
            <w:webHidden/>
          </w:rPr>
          <w:fldChar w:fldCharType="begin"/>
        </w:r>
        <w:r w:rsidR="009340AB">
          <w:rPr>
            <w:noProof/>
            <w:webHidden/>
          </w:rPr>
          <w:instrText xml:space="preserve"> PAGEREF _Toc326924345 \h </w:instrText>
        </w:r>
        <w:r>
          <w:rPr>
            <w:noProof/>
            <w:webHidden/>
          </w:rPr>
        </w:r>
        <w:r>
          <w:rPr>
            <w:noProof/>
            <w:webHidden/>
          </w:rPr>
          <w:fldChar w:fldCharType="separate"/>
        </w:r>
        <w:r w:rsidR="009340AB">
          <w:rPr>
            <w:noProof/>
            <w:webHidden/>
          </w:rPr>
          <w:t>33</w:t>
        </w:r>
        <w:r>
          <w:rPr>
            <w:noProof/>
            <w:webHidden/>
          </w:rPr>
          <w:fldChar w:fldCharType="end"/>
        </w:r>
      </w:hyperlink>
    </w:p>
    <w:p w:rsidR="00C8605D" w:rsidRPr="001A5D49" w:rsidRDefault="007F0C04">
      <w:pPr>
        <w:rPr>
          <w:lang w:val="pt-BR"/>
        </w:rPr>
      </w:pPr>
      <w:r w:rsidRPr="001A5D49">
        <w:rPr>
          <w:lang w:val="pt-BR"/>
        </w:rPr>
        <w:fldChar w:fldCharType="end"/>
      </w:r>
    </w:p>
    <w:p w:rsidR="003060A3" w:rsidRPr="001A5D49" w:rsidRDefault="003060A3">
      <w:pPr>
        <w:rPr>
          <w:rFonts w:asciiTheme="majorHAnsi" w:eastAsiaTheme="majorEastAsia" w:hAnsiTheme="majorHAnsi" w:cstheme="majorBidi"/>
          <w:b/>
          <w:bCs/>
          <w:color w:val="365F91" w:themeColor="accent1" w:themeShade="BF"/>
          <w:sz w:val="28"/>
          <w:szCs w:val="28"/>
          <w:lang w:val="pt-BR"/>
        </w:rPr>
      </w:pPr>
      <w:r w:rsidRPr="001A5D49">
        <w:rPr>
          <w:lang w:val="pt-BR"/>
        </w:rPr>
        <w:br w:type="page"/>
      </w:r>
    </w:p>
    <w:p w:rsidR="007F279C" w:rsidRDefault="003060A3" w:rsidP="00F37C5F">
      <w:pPr>
        <w:pStyle w:val="Heading1"/>
        <w:rPr>
          <w:lang w:val="pt-BR"/>
        </w:rPr>
      </w:pPr>
      <w:bookmarkStart w:id="3" w:name="_Toc326924302"/>
      <w:r w:rsidRPr="001A5D49">
        <w:rPr>
          <w:lang w:val="pt-BR"/>
        </w:rPr>
        <w:lastRenderedPageBreak/>
        <w:t>Introdução</w:t>
      </w:r>
      <w:bookmarkEnd w:id="3"/>
    </w:p>
    <w:p w:rsidR="00315892" w:rsidRDefault="009D067D" w:rsidP="007F279C">
      <w:pPr>
        <w:pStyle w:val="ABNT2"/>
      </w:pPr>
      <w:r>
        <w:t>[Escrever algo sobre raciocínio e sistemas multiagentes]</w:t>
      </w:r>
    </w:p>
    <w:p w:rsidR="00315892" w:rsidRDefault="007F279C" w:rsidP="007F279C">
      <w:pPr>
        <w:pStyle w:val="ABNT2"/>
      </w:pPr>
      <w:r>
        <w:t>Este trabalho esta dividido da seguinte forma: Capitulo 2 apresenta a base teórica sobre árvores de decisões</w:t>
      </w:r>
      <w:r w:rsidR="00315892">
        <w:t xml:space="preserve">, mostrando como elas são geradas e como podem ser utilizadas </w:t>
      </w:r>
      <w:r w:rsidR="00202476">
        <w:t>para</w:t>
      </w:r>
      <w:r w:rsidR="00315892">
        <w:t xml:space="preserve"> </w:t>
      </w:r>
      <w:r w:rsidR="00202476">
        <w:t>induções</w:t>
      </w:r>
      <w:r w:rsidR="00315892">
        <w:t xml:space="preserve">; Capitulo 3 apresenta um exemplo de utilização de árvores de decisões em um sistema que utiliza agentes BDI; Capitulo 4 faz uma introdução </w:t>
      </w:r>
      <w:proofErr w:type="gramStart"/>
      <w:r w:rsidR="00315892">
        <w:t>a</w:t>
      </w:r>
      <w:proofErr w:type="gramEnd"/>
      <w:r w:rsidR="00315892">
        <w:t xml:space="preserve"> lógica </w:t>
      </w:r>
      <w:proofErr w:type="spellStart"/>
      <w:r w:rsidR="00315892" w:rsidRPr="00202476">
        <w:rPr>
          <w:i/>
        </w:rPr>
        <w:t>fuzzy</w:t>
      </w:r>
      <w:proofErr w:type="spellEnd"/>
      <w:r w:rsidR="00315892">
        <w:t xml:space="preserve"> e explica como </w:t>
      </w:r>
      <w:r w:rsidR="00202476">
        <w:t xml:space="preserve">que </w:t>
      </w:r>
      <w:r w:rsidR="00315892">
        <w:t xml:space="preserve">é o processo de raciocínio </w:t>
      </w:r>
      <w:proofErr w:type="spellStart"/>
      <w:r w:rsidR="00315892" w:rsidRPr="00202476">
        <w:rPr>
          <w:i/>
        </w:rPr>
        <w:t>fuzzy</w:t>
      </w:r>
      <w:proofErr w:type="spellEnd"/>
      <w:r w:rsidR="00315892">
        <w:t>; Capitulo 5 apresenta o jogo SDM que será utilizado como base na implementação do trabalho; Capitulo 6 apresenta a proposta desse trabalho; Capitulo 7 mostra alguns detalhes de implementação do trabalho, mostrando os pontos que foram alterados no SDM para suportar o que foi proposto; e por fim o Capitulo 8 apresenta a conclusão do trabalho.</w:t>
      </w:r>
    </w:p>
    <w:p w:rsidR="00903003" w:rsidRPr="001A5D49" w:rsidRDefault="00903003" w:rsidP="007F279C">
      <w:pPr>
        <w:pStyle w:val="ABNT2"/>
      </w:pPr>
      <w:r w:rsidRPr="001A5D49">
        <w:br w:type="page"/>
      </w:r>
    </w:p>
    <w:p w:rsidR="0071142A" w:rsidRPr="001A5D49" w:rsidRDefault="0071142A" w:rsidP="00766195">
      <w:pPr>
        <w:pStyle w:val="Heading1"/>
        <w:rPr>
          <w:lang w:val="pt-BR"/>
        </w:rPr>
      </w:pPr>
      <w:bookmarkStart w:id="4" w:name="_Toc326924303"/>
      <w:r w:rsidRPr="001A5D49">
        <w:rPr>
          <w:lang w:val="pt-BR"/>
        </w:rPr>
        <w:lastRenderedPageBreak/>
        <w:t>Árvore de Decisão</w:t>
      </w:r>
      <w:bookmarkEnd w:id="4"/>
    </w:p>
    <w:p w:rsidR="0071142A" w:rsidRPr="001A5D49" w:rsidRDefault="0071142A" w:rsidP="0071142A">
      <w:pPr>
        <w:rPr>
          <w:lang w:val="pt-BR"/>
        </w:rPr>
      </w:pPr>
    </w:p>
    <w:p w:rsidR="008A239C" w:rsidRPr="001A5D49" w:rsidRDefault="007F0C04" w:rsidP="0089209D">
      <w:pPr>
        <w:pStyle w:val="ABNT2"/>
      </w:pPr>
      <w:r w:rsidRPr="007F0C04">
        <w:pict>
          <v:shapetype id="_x0000_t202" coordsize="21600,21600" o:spt="202" path="m,l,21600r21600,l21600,xe">
            <v:stroke joinstyle="miter"/>
            <v:path gradientshapeok="t" o:connecttype="rect"/>
          </v:shapetype>
          <v:shape id="_x0000_s1029" type="#_x0000_t202" style="position:absolute;left:0;text-align:left;margin-left:237.75pt;margin-top:386.85pt;width:237pt;height:.05pt;z-index:251663360" wrapcoords="-68 0 -68 21109 21600 21109 21600 0 -68 0" stroked="f">
            <v:textbox style="mso-next-textbox:#_x0000_s1029;mso-fit-shape-to-text:t" inset="0,0,0,0">
              <w:txbxContent>
                <w:p w:rsidR="00FE1F39" w:rsidRPr="009A7D84" w:rsidRDefault="00FE1F39" w:rsidP="00D53868">
                  <w:pPr>
                    <w:pStyle w:val="Caption"/>
                    <w:jc w:val="center"/>
                    <w:rPr>
                      <w:rFonts w:eastAsia="Calibri"/>
                      <w:noProof/>
                      <w:sz w:val="24"/>
                      <w:szCs w:val="24"/>
                      <w:lang w:val="pt-BR"/>
                    </w:rPr>
                  </w:pPr>
                  <w:bookmarkStart w:id="5" w:name="_Ref325825442"/>
                  <w:bookmarkStart w:id="6" w:name="_Toc326924330"/>
                  <w:r w:rsidRPr="009A7D84">
                    <w:rPr>
                      <w:lang w:val="pt-BR"/>
                    </w:rPr>
                    <w:t xml:space="preserve">Figura </w:t>
                  </w:r>
                  <w:r>
                    <w:fldChar w:fldCharType="begin"/>
                  </w:r>
                  <w:r w:rsidRPr="009A7D84">
                    <w:rPr>
                      <w:lang w:val="pt-BR"/>
                    </w:rPr>
                    <w:instrText xml:space="preserve"> SEQ Figura \* ARABIC </w:instrText>
                  </w:r>
                  <w:r>
                    <w:fldChar w:fldCharType="separate"/>
                  </w:r>
                  <w:r w:rsidRPr="009A7D84">
                    <w:rPr>
                      <w:noProof/>
                      <w:lang w:val="pt-BR"/>
                    </w:rPr>
                    <w:t>1</w:t>
                  </w:r>
                  <w:r>
                    <w:fldChar w:fldCharType="end"/>
                  </w:r>
                  <w:bookmarkEnd w:id="5"/>
                  <w:r w:rsidRPr="009A7D84">
                    <w:rPr>
                      <w:lang w:val="pt-BR"/>
                    </w:rPr>
                    <w:t>: Exemplo de árvore de decisão</w:t>
                  </w:r>
                  <w:bookmarkEnd w:id="6"/>
                </w:p>
              </w:txbxContent>
            </v:textbox>
            <w10:wrap type="tight" side="left"/>
          </v:shape>
        </w:pict>
      </w:r>
      <w:r w:rsidR="00D53868" w:rsidRPr="001A5D49">
        <w:rPr>
          <w:noProof/>
          <w:shd w:val="clear" w:color="auto" w:fill="auto"/>
          <w:lang w:val="en-US" w:eastAsia="en-US"/>
        </w:rPr>
        <w:drawing>
          <wp:anchor distT="0" distB="0" distL="114300" distR="114300" simplePos="0" relativeHeight="251661312" behindDoc="1" locked="0" layoutInCell="1" allowOverlap="1">
            <wp:simplePos x="0" y="0"/>
            <wp:positionH relativeFrom="column">
              <wp:posOffset>3019425</wp:posOffset>
            </wp:positionH>
            <wp:positionV relativeFrom="paragraph">
              <wp:posOffset>1264920</wp:posOffset>
            </wp:positionV>
            <wp:extent cx="3009900" cy="3590925"/>
            <wp:effectExtent l="19050" t="0" r="0" b="0"/>
            <wp:wrapTight wrapText="left">
              <wp:wrapPolygon edited="0">
                <wp:start x="-137" y="0"/>
                <wp:lineTo x="-137" y="21543"/>
                <wp:lineTo x="21600" y="21543"/>
                <wp:lineTo x="21600" y="0"/>
                <wp:lineTo x="-137"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3009900" cy="3590925"/>
                    </a:xfrm>
                    <a:prstGeom prst="rect">
                      <a:avLst/>
                    </a:prstGeom>
                    <a:noFill/>
                    <a:ln w="9525">
                      <a:noFill/>
                      <a:miter lim="800000"/>
                      <a:headEnd/>
                      <a:tailEnd/>
                    </a:ln>
                  </pic:spPr>
                </pic:pic>
              </a:graphicData>
            </a:graphic>
          </wp:anchor>
        </w:drawing>
      </w:r>
      <w:r w:rsidR="0071142A" w:rsidRPr="001A5D49">
        <w:t>Árvores de decisão</w:t>
      </w:r>
      <w:r w:rsidR="00D47D7E" w:rsidRPr="001A5D49">
        <w:t xml:space="preserve"> </w:t>
      </w:r>
      <w:r w:rsidRPr="001A5D49">
        <w:fldChar w:fldCharType="begin"/>
      </w:r>
      <w:r w:rsidR="00D47D7E" w:rsidRPr="001A5D49">
        <w:instrText xml:space="preserve"> ADDIN ZOTERO_ITEM CSL_CITATION {"citationID":"PHBLq1Rg","properties":{"formattedCitation":"(MORET, 1982)","plainCitation":"(MORET, 1982)"},"citationItems":[{"id":19,"uris":["http://zotero.org/users/local/ksghkIaS/items/FQF5U6TA"],"uri":["http://zotero.org/users/local/ksghkIaS/items/FQF5U6TA"],"itemData":{"id":19,"type":"article-journal","title":"Decision Trees and Diagrams","container-title":"In: ACM Computing Surveys (CSUR)","page":"593-623","volume":"14","issue":"4","DOI":"10.1145/356893.356898","author":[{"family":"Moret","given":"Bernard"}],"issued":{"year":1982,"month":12}}}],"schema":"https://github.com/citation-style-language/schema/raw/master/csl-citation.json"} </w:instrText>
      </w:r>
      <w:r w:rsidRPr="001A5D49">
        <w:fldChar w:fldCharType="separate"/>
      </w:r>
      <w:r w:rsidR="00D47D7E" w:rsidRPr="001A5D49">
        <w:t>(MORET, 1982)</w:t>
      </w:r>
      <w:r w:rsidRPr="001A5D49">
        <w:fldChar w:fldCharType="end"/>
      </w:r>
      <w:r w:rsidR="0071142A" w:rsidRPr="001A5D49">
        <w:t xml:space="preserve"> é uma ferramenta visual utilizada para modelar decisões e suas consequências, incluindo possibilidades de ocorrência</w:t>
      </w:r>
      <w:r w:rsidR="009A7D84">
        <w:t xml:space="preserve"> de eventos, custos de recursos,</w:t>
      </w:r>
      <w:r w:rsidR="0071142A" w:rsidRPr="001A5D49">
        <w:t xml:space="preserve"> e utilidade de um determinado resultado. </w:t>
      </w:r>
      <w:r w:rsidR="008A239C" w:rsidRPr="001A5D49">
        <w:t xml:space="preserve">Ela pode ser considerada como um algoritmo determinístico para decidir que variável testar em seguida, baseado nas variáveis já testadas e nos resultados de sua avaliação. Estas árvores são utilizadas em diversas aplicações, como </w:t>
      </w:r>
      <w:r w:rsidR="00AB5513" w:rsidRPr="001A5D49">
        <w:t>por exemplo,</w:t>
      </w:r>
      <w:r w:rsidR="008A239C" w:rsidRPr="001A5D49">
        <w:t xml:space="preserve"> em analises de decisões, identificação de estratégias apropriadas para alcançar um determinado objetivo, e em investigações operacionais.</w:t>
      </w:r>
    </w:p>
    <w:p w:rsidR="00563A6F" w:rsidRPr="001A5D49" w:rsidRDefault="008A239C" w:rsidP="00ED7F48">
      <w:pPr>
        <w:pStyle w:val="ABNT2"/>
      </w:pPr>
      <w:r w:rsidRPr="001A5D49">
        <w:t>As árvores</w:t>
      </w:r>
      <w:r w:rsidR="0071142A" w:rsidRPr="001A5D49">
        <w:t xml:space="preserve"> são representadas por grafos orientados </w:t>
      </w:r>
      <w:r w:rsidR="009A7D84">
        <w:t>em</w:t>
      </w:r>
      <w:r w:rsidR="0071142A" w:rsidRPr="001A5D49">
        <w:t xml:space="preserve"> formato de árvores e tem a característica de representar</w:t>
      </w:r>
      <w:r w:rsidRPr="001A5D49">
        <w:t xml:space="preserve"> </w:t>
      </w:r>
      <w:r w:rsidR="009A7D84">
        <w:t>regras.</w:t>
      </w:r>
      <w:r w:rsidRPr="001A5D49">
        <w:t xml:space="preserve"> </w:t>
      </w:r>
      <w:r w:rsidR="009A7D84">
        <w:t>O grafo de uma árvore de decisão é</w:t>
      </w:r>
      <w:r w:rsidRPr="001A5D49">
        <w:t xml:space="preserve"> </w:t>
      </w:r>
      <w:r w:rsidR="009A7D84" w:rsidRPr="001A5D49">
        <w:t xml:space="preserve">composto de três tipos </w:t>
      </w:r>
      <w:r w:rsidR="009A7D84">
        <w:t xml:space="preserve">de nós </w:t>
      </w:r>
      <w:r w:rsidR="009A7D84" w:rsidRPr="001A5D49">
        <w:t>distintos</w:t>
      </w:r>
      <w:r w:rsidR="0071142A" w:rsidRPr="001A5D49">
        <w:t xml:space="preserve">: nó de decisão, </w:t>
      </w:r>
      <w:r w:rsidRPr="001A5D49">
        <w:t xml:space="preserve">nó de </w:t>
      </w:r>
      <w:r w:rsidR="00F36E10" w:rsidRPr="001A5D49">
        <w:t>incerteza</w:t>
      </w:r>
      <w:r w:rsidR="0071142A" w:rsidRPr="001A5D49">
        <w:t xml:space="preserve"> e </w:t>
      </w:r>
      <w:r w:rsidRPr="001A5D49">
        <w:t xml:space="preserve">nó </w:t>
      </w:r>
      <w:r w:rsidR="0071142A" w:rsidRPr="001A5D49">
        <w:t xml:space="preserve">terminal. </w:t>
      </w:r>
      <w:r w:rsidR="00AB5513" w:rsidRPr="001A5D49">
        <w:t>As árvores de decisões n</w:t>
      </w:r>
      <w:r w:rsidR="0071142A" w:rsidRPr="001A5D49">
        <w:t>ormalmente são criadas da esquerda para direita</w:t>
      </w:r>
      <w:r w:rsidR="00AB5513" w:rsidRPr="001A5D49">
        <w:t xml:space="preserve">, </w:t>
      </w:r>
      <w:r w:rsidR="009A7D84">
        <w:t>e possui</w:t>
      </w:r>
      <w:r w:rsidR="0071142A" w:rsidRPr="001A5D49">
        <w:t xml:space="preserve"> a característica </w:t>
      </w:r>
      <w:r w:rsidR="00AB5513" w:rsidRPr="001A5D49">
        <w:t>de</w:t>
      </w:r>
      <w:r w:rsidR="0071142A" w:rsidRPr="001A5D49">
        <w:t xml:space="preserve"> que todo</w:t>
      </w:r>
      <w:r w:rsidR="00AB5513" w:rsidRPr="001A5D49">
        <w:t xml:space="preserve">s os nós da árvore são do tipo </w:t>
      </w:r>
      <w:proofErr w:type="spellStart"/>
      <w:r w:rsidR="0071142A" w:rsidRPr="001A5D49">
        <w:rPr>
          <w:i/>
        </w:rPr>
        <w:t>burs</w:t>
      </w:r>
      <w:r w:rsidR="00AB5513" w:rsidRPr="001A5D49">
        <w:rPr>
          <w:i/>
        </w:rPr>
        <w:t>t</w:t>
      </w:r>
      <w:proofErr w:type="spellEnd"/>
      <w:r w:rsidR="0071142A" w:rsidRPr="001A5D49">
        <w:t xml:space="preserve">, ou seja, geram novas ramificações e </w:t>
      </w:r>
      <w:r w:rsidR="00AB5513" w:rsidRPr="001A5D49">
        <w:t xml:space="preserve">os ramos </w:t>
      </w:r>
      <w:r w:rsidR="009A7D84">
        <w:t xml:space="preserve">da árvore </w:t>
      </w:r>
      <w:r w:rsidR="00AB5513" w:rsidRPr="001A5D49">
        <w:t xml:space="preserve">nunca </w:t>
      </w:r>
      <w:r w:rsidR="009A7D84">
        <w:t>convergem</w:t>
      </w:r>
      <w:r w:rsidR="0071142A" w:rsidRPr="001A5D49">
        <w:t>. Por esta razão, as árvores podem crescer exponencialmente</w:t>
      </w:r>
      <w:r w:rsidR="009A7D84">
        <w:t xml:space="preserve"> e possuir repetições</w:t>
      </w:r>
      <w:r w:rsidR="0071142A" w:rsidRPr="001A5D49">
        <w:t>.</w:t>
      </w:r>
      <w:r w:rsidR="00AB5513" w:rsidRPr="001A5D49">
        <w:t xml:space="preserve"> A </w:t>
      </w:r>
      <w:fldSimple w:instr=" REF _Ref325825442 ">
        <w:r w:rsidR="009340AB">
          <w:t xml:space="preserve">Figura </w:t>
        </w:r>
        <w:r w:rsidR="009340AB">
          <w:rPr>
            <w:noProof/>
          </w:rPr>
          <w:t>1</w:t>
        </w:r>
      </w:fldSimple>
      <w:r w:rsidR="009A7D84">
        <w:t xml:space="preserve"> </w:t>
      </w:r>
      <w:r w:rsidR="00AB5513" w:rsidRPr="001A5D49">
        <w:t>ilustra um exemplo típico de árvore de decisão</w:t>
      </w:r>
      <w:r w:rsidR="009A7D84">
        <w:t>, desenhada a mão</w:t>
      </w:r>
      <w:r w:rsidR="00AB5513" w:rsidRPr="001A5D49">
        <w:t>.</w:t>
      </w:r>
    </w:p>
    <w:p w:rsidR="0071142A" w:rsidRPr="001A5D49" w:rsidRDefault="0071142A" w:rsidP="00766195">
      <w:pPr>
        <w:pStyle w:val="Heading2"/>
        <w:rPr>
          <w:lang w:val="pt-BR"/>
        </w:rPr>
      </w:pPr>
      <w:bookmarkStart w:id="7" w:name="_Toc326924304"/>
      <w:r w:rsidRPr="001A5D49">
        <w:rPr>
          <w:lang w:val="pt-BR"/>
        </w:rPr>
        <w:t>Criando uma árvore de decisão</w:t>
      </w:r>
      <w:bookmarkEnd w:id="7"/>
    </w:p>
    <w:p w:rsidR="0071142A" w:rsidRPr="001A5D49" w:rsidRDefault="0071142A" w:rsidP="0071142A">
      <w:pPr>
        <w:rPr>
          <w:lang w:val="pt-BR"/>
        </w:rPr>
      </w:pPr>
    </w:p>
    <w:p w:rsidR="008D2618" w:rsidRPr="001A5D49" w:rsidRDefault="00E8750D" w:rsidP="00903003">
      <w:pPr>
        <w:pStyle w:val="ABNT2"/>
      </w:pPr>
      <w:r>
        <w:t>Em um</w:t>
      </w:r>
      <w:r w:rsidR="00903003" w:rsidRPr="001A5D49">
        <w:t xml:space="preserve"> artigo </w:t>
      </w:r>
      <w:r>
        <w:t>disponível em</w:t>
      </w:r>
      <w:r w:rsidR="00903003" w:rsidRPr="001A5D49">
        <w:t xml:space="preserve"> </w:t>
      </w:r>
      <w:proofErr w:type="spellStart"/>
      <w:proofErr w:type="gramStart"/>
      <w:r w:rsidR="00903003" w:rsidRPr="001A5D49">
        <w:t>MindTools</w:t>
      </w:r>
      <w:proofErr w:type="spellEnd"/>
      <w:proofErr w:type="gramEnd"/>
      <w:r w:rsidR="00903003" w:rsidRPr="001A5D49">
        <w:t xml:space="preserve"> </w:t>
      </w:r>
      <w:r w:rsidR="007F0C04" w:rsidRPr="001A5D49">
        <w:fldChar w:fldCharType="begin"/>
      </w:r>
      <w:r w:rsidR="00405146" w:rsidRPr="001A5D49">
        <w:instrText xml:space="preserve"> ADDIN ZOTERO_ITEM CSL_CITATION {"citationID":"Tr1DpmpG","properties":{"formattedCitation":"{\\rtf (\\uc0\\u8220{}Decision Tree Analysis\\uc0\\u8221{}, 2012)}","plainCitation":"(“Decision Tree Analysis”, 2012)"},"citationItems":[{"id":6,"uris":["http://zotero.org/users/local/ksghkIaS/items/MZH7BWHX"],"uri":["http://zotero.org/users/local/ksghkIaS/items/MZH7BWHX"],"itemData":{"id":6,"type":"webpage","title":"Decision Tree Analysis","URL":"http://www.mindtools.com/dectree.html","issued":{"year":2012},"accessed":{"year":2012,"month":5,"day":26}}}],"schema":"https://github.com/citation-style-language/schema/raw/master/csl-citation.json"} </w:instrText>
      </w:r>
      <w:r w:rsidR="007F0C04" w:rsidRPr="001A5D49">
        <w:fldChar w:fldCharType="separate"/>
      </w:r>
      <w:r w:rsidR="00405146" w:rsidRPr="001A5D49">
        <w:t>(“</w:t>
      </w:r>
      <w:proofErr w:type="spellStart"/>
      <w:r w:rsidR="00405146" w:rsidRPr="001A5D49">
        <w:t>Decision</w:t>
      </w:r>
      <w:proofErr w:type="spellEnd"/>
      <w:r w:rsidR="00405146" w:rsidRPr="001A5D49">
        <w:t xml:space="preserve"> </w:t>
      </w:r>
      <w:proofErr w:type="spellStart"/>
      <w:r w:rsidR="00405146" w:rsidRPr="001A5D49">
        <w:t>Tree</w:t>
      </w:r>
      <w:proofErr w:type="spellEnd"/>
      <w:r w:rsidR="00405146" w:rsidRPr="001A5D49">
        <w:t xml:space="preserve"> </w:t>
      </w:r>
      <w:proofErr w:type="spellStart"/>
      <w:r w:rsidR="00405146" w:rsidRPr="001A5D49">
        <w:t>Analysis</w:t>
      </w:r>
      <w:proofErr w:type="spellEnd"/>
      <w:r w:rsidR="00405146" w:rsidRPr="001A5D49">
        <w:t>”, 2012)</w:t>
      </w:r>
      <w:r w:rsidR="007F0C04" w:rsidRPr="001A5D49">
        <w:fldChar w:fldCharType="end"/>
      </w:r>
      <w:r w:rsidR="00903003" w:rsidRPr="001A5D49">
        <w:t xml:space="preserve"> é feita uma descrição detalhada do procedimento para criar árvores de decisões. </w:t>
      </w:r>
      <w:r w:rsidR="00BA73E6">
        <w:t>O processo inicia</w:t>
      </w:r>
      <w:r w:rsidR="00903003" w:rsidRPr="001A5D49">
        <w:t xml:space="preserve"> com uma decisão que </w:t>
      </w:r>
      <w:r w:rsidR="00845E50" w:rsidRPr="001A5D49">
        <w:t xml:space="preserve">precisa ser </w:t>
      </w:r>
      <w:r w:rsidR="00BA73E6">
        <w:t>realizada</w:t>
      </w:r>
      <w:r w:rsidR="00845E50" w:rsidRPr="001A5D49">
        <w:t xml:space="preserve">, </w:t>
      </w:r>
      <w:r w:rsidR="00BA73E6">
        <w:t>que</w:t>
      </w:r>
      <w:r w:rsidR="00845E50" w:rsidRPr="001A5D49">
        <w:t xml:space="preserve"> é a raiz da árvore. A partir desta decisão, </w:t>
      </w:r>
      <w:r w:rsidR="00CD3F8A">
        <w:t>gere</w:t>
      </w:r>
      <w:r w:rsidR="00845E50" w:rsidRPr="001A5D49">
        <w:t xml:space="preserve"> ramos para cada </w:t>
      </w:r>
      <w:r w:rsidR="00CD3F8A">
        <w:t xml:space="preserve">resultado </w:t>
      </w:r>
      <w:r w:rsidR="00845E50" w:rsidRPr="001A5D49">
        <w:t>possível da decisão e</w:t>
      </w:r>
      <w:r w:rsidR="00CD3F8A">
        <w:t>, no final dos</w:t>
      </w:r>
      <w:r w:rsidR="00845E50" w:rsidRPr="001A5D49">
        <w:t xml:space="preserve"> ramo</w:t>
      </w:r>
      <w:r w:rsidR="00CD3F8A">
        <w:t>s</w:t>
      </w:r>
      <w:r w:rsidR="00845E50" w:rsidRPr="001A5D49">
        <w:t>, considere o resultado</w:t>
      </w:r>
      <w:r w:rsidR="008D2618" w:rsidRPr="001A5D49">
        <w:t>.</w:t>
      </w:r>
      <w:r w:rsidR="00845E50" w:rsidRPr="001A5D49">
        <w:t xml:space="preserve"> </w:t>
      </w:r>
      <w:r w:rsidR="008D2618" w:rsidRPr="001A5D49">
        <w:t>S</w:t>
      </w:r>
      <w:r w:rsidR="00845E50" w:rsidRPr="001A5D49">
        <w:t>e o resultado deste ramo</w:t>
      </w:r>
      <w:r w:rsidR="008D2618" w:rsidRPr="001A5D49">
        <w:t xml:space="preserve"> for uma tomada de decisão que possui incerteza, coloque o nó de </w:t>
      </w:r>
      <w:r w:rsidR="00F36E10" w:rsidRPr="001A5D49">
        <w:t>incerteza</w:t>
      </w:r>
      <w:r w:rsidR="008D2618" w:rsidRPr="001A5D49">
        <w:t xml:space="preserve">. </w:t>
      </w:r>
      <w:r w:rsidR="008D2618" w:rsidRPr="001A5D49">
        <w:lastRenderedPageBreak/>
        <w:t xml:space="preserve">Caso o resultado do ramo seja outra decisão, então coloque o nó de decisão, e caso seja um ramo terminal, coloque o nó terminal. A partir </w:t>
      </w:r>
      <w:r w:rsidR="00CD3F8A">
        <w:t>destes</w:t>
      </w:r>
      <w:r w:rsidR="008D2618" w:rsidRPr="001A5D49">
        <w:t xml:space="preserve"> novos nós </w:t>
      </w:r>
      <w:r w:rsidR="00CD3F8A">
        <w:t>gerados n</w:t>
      </w:r>
      <w:r w:rsidR="008D2618" w:rsidRPr="001A5D49">
        <w:t xml:space="preserve">a árvore,  crie os ramos que representem as possíveis opções. Novamente avalie o resultado de cada ramo e coloque o nó apropriado. Repita o processo até que </w:t>
      </w:r>
      <w:r w:rsidR="00CD3F8A">
        <w:t xml:space="preserve">todos </w:t>
      </w:r>
      <w:r w:rsidR="008D2618" w:rsidRPr="001A5D49">
        <w:t>os ramos terminem com o nó terminal.</w:t>
      </w:r>
    </w:p>
    <w:p w:rsidR="0049615E" w:rsidRPr="001A5D49" w:rsidRDefault="007F0C04" w:rsidP="00903003">
      <w:pPr>
        <w:pStyle w:val="ABNT2"/>
      </w:pPr>
      <w:r w:rsidRPr="007F0C04">
        <w:pict>
          <v:shape id="_x0000_s1027" type="#_x0000_t202" style="position:absolute;left:0;text-align:left;margin-left:222.75pt;margin-top:331.55pt;width:225pt;height:.05pt;z-index:251660288" wrapcoords="-72 0 -72 21109 21600 21109 21600 0 -72 0" stroked="f">
            <v:textbox style="mso-next-textbox:#_x0000_s1027;mso-fit-shape-to-text:t" inset="0,0,0,0">
              <w:txbxContent>
                <w:p w:rsidR="00FE1F39" w:rsidRPr="00A438A0" w:rsidRDefault="00FE1F39" w:rsidP="0049615E">
                  <w:pPr>
                    <w:pStyle w:val="Caption"/>
                    <w:jc w:val="center"/>
                    <w:rPr>
                      <w:rFonts w:eastAsia="Calibri"/>
                      <w:sz w:val="24"/>
                      <w:szCs w:val="24"/>
                      <w:lang w:val="pt-BR"/>
                    </w:rPr>
                  </w:pPr>
                  <w:bookmarkStart w:id="8" w:name="_Ref325825432"/>
                  <w:bookmarkStart w:id="9" w:name="_Toc326924331"/>
                  <w:r w:rsidRPr="00A438A0">
                    <w:rPr>
                      <w:lang w:val="pt-BR"/>
                    </w:rPr>
                    <w:t xml:space="preserve">Figura </w:t>
                  </w:r>
                  <w:r w:rsidRPr="00A438A0">
                    <w:rPr>
                      <w:lang w:val="pt-BR"/>
                    </w:rPr>
                    <w:fldChar w:fldCharType="begin"/>
                  </w:r>
                  <w:r w:rsidRPr="00A438A0">
                    <w:rPr>
                      <w:lang w:val="pt-BR"/>
                    </w:rPr>
                    <w:instrText xml:space="preserve"> SEQ Figura \* ARABIC </w:instrText>
                  </w:r>
                  <w:r w:rsidRPr="00A438A0">
                    <w:rPr>
                      <w:lang w:val="pt-BR"/>
                    </w:rPr>
                    <w:fldChar w:fldCharType="separate"/>
                  </w:r>
                  <w:r>
                    <w:rPr>
                      <w:noProof/>
                      <w:lang w:val="pt-BR"/>
                    </w:rPr>
                    <w:t>2</w:t>
                  </w:r>
                  <w:r w:rsidRPr="00A438A0">
                    <w:rPr>
                      <w:lang w:val="pt-BR"/>
                    </w:rPr>
                    <w:fldChar w:fldCharType="end"/>
                  </w:r>
                  <w:bookmarkEnd w:id="8"/>
                  <w:r w:rsidRPr="00A438A0">
                    <w:rPr>
                      <w:lang w:val="pt-BR"/>
                    </w:rPr>
                    <w:t>: Exemplo do c</w:t>
                  </w:r>
                  <w:r>
                    <w:rPr>
                      <w:lang w:val="pt-BR"/>
                    </w:rPr>
                    <w:t>á</w:t>
                  </w:r>
                  <w:r w:rsidRPr="00A438A0">
                    <w:rPr>
                      <w:lang w:val="pt-BR"/>
                    </w:rPr>
                    <w:t>lculo de nó de incerteza</w:t>
                  </w:r>
                  <w:bookmarkEnd w:id="9"/>
                </w:p>
              </w:txbxContent>
            </v:textbox>
            <w10:wrap type="tight" side="left"/>
          </v:shape>
        </w:pict>
      </w:r>
      <w:r w:rsidR="0049615E" w:rsidRPr="001A5D49">
        <w:rPr>
          <w:noProof/>
          <w:shd w:val="clear" w:color="auto" w:fill="auto"/>
          <w:lang w:val="en-US" w:eastAsia="en-US"/>
        </w:rPr>
        <w:drawing>
          <wp:anchor distT="0" distB="0" distL="114300" distR="114300" simplePos="0" relativeHeight="251658240" behindDoc="1" locked="0" layoutInCell="1" allowOverlap="1">
            <wp:simplePos x="0" y="0"/>
            <wp:positionH relativeFrom="column">
              <wp:posOffset>2828925</wp:posOffset>
            </wp:positionH>
            <wp:positionV relativeFrom="paragraph">
              <wp:posOffset>15875</wp:posOffset>
            </wp:positionV>
            <wp:extent cx="2857500" cy="4137660"/>
            <wp:effectExtent l="19050" t="0" r="0" b="0"/>
            <wp:wrapTight wrapText="left">
              <wp:wrapPolygon edited="0">
                <wp:start x="-144" y="0"/>
                <wp:lineTo x="-144" y="21481"/>
                <wp:lineTo x="21600" y="21481"/>
                <wp:lineTo x="21600" y="0"/>
                <wp:lineTo x="-14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857500" cy="4137660"/>
                    </a:xfrm>
                    <a:prstGeom prst="rect">
                      <a:avLst/>
                    </a:prstGeom>
                    <a:noFill/>
                    <a:ln w="9525">
                      <a:noFill/>
                      <a:miter lim="800000"/>
                      <a:headEnd/>
                      <a:tailEnd/>
                    </a:ln>
                  </pic:spPr>
                </pic:pic>
              </a:graphicData>
            </a:graphic>
          </wp:anchor>
        </w:drawing>
      </w:r>
      <w:r w:rsidR="008D2618" w:rsidRPr="001A5D49">
        <w:t xml:space="preserve">O próximo passo é calcular os valores na árvore. Em todos os nós de incerteza, </w:t>
      </w:r>
      <w:r w:rsidR="00F36E10" w:rsidRPr="001A5D49">
        <w:t xml:space="preserve">atribua </w:t>
      </w:r>
      <w:proofErr w:type="gramStart"/>
      <w:r w:rsidR="00F36E10" w:rsidRPr="001A5D49">
        <w:t>a</w:t>
      </w:r>
      <w:proofErr w:type="gramEnd"/>
      <w:r w:rsidR="00F36E10" w:rsidRPr="001A5D49">
        <w:t xml:space="preserve"> probabilidade de entrar em cada ramo resultante. Depois atribui um valor resultante nos nós terminais. Agora é necessário calcular o valor dos resultados de cada ramo através do seu tipo de nó. </w:t>
      </w:r>
      <w:proofErr w:type="gramStart"/>
      <w:r w:rsidR="00F36E10" w:rsidRPr="001A5D49">
        <w:t>Este calculo</w:t>
      </w:r>
      <w:proofErr w:type="gramEnd"/>
      <w:r w:rsidR="00F36E10" w:rsidRPr="001A5D49">
        <w:t xml:space="preserve"> é feito no sentido do nó terminal até a raiz da árvore. Em nós do tipo de incerteza, o valor será multiplicado pela sua probabilidade de ocorrência</w:t>
      </w:r>
      <w:r w:rsidR="0049615E" w:rsidRPr="001A5D49">
        <w:t xml:space="preserve"> e depois é feito um somatório destes resultados para ser colocado no valor do nó de incerteza</w:t>
      </w:r>
      <w:r w:rsidR="00F36E10" w:rsidRPr="001A5D49">
        <w:t xml:space="preserve">. A </w:t>
      </w:r>
      <w:fldSimple w:instr=" REF _Ref325825432 ">
        <w:r w:rsidR="009340AB" w:rsidRPr="00A438A0">
          <w:t xml:space="preserve">Figura </w:t>
        </w:r>
        <w:r w:rsidR="009340AB">
          <w:rPr>
            <w:noProof/>
          </w:rPr>
          <w:t>2</w:t>
        </w:r>
      </w:fldSimple>
      <w:r w:rsidR="00CE6C83">
        <w:t xml:space="preserve"> </w:t>
      </w:r>
      <w:r w:rsidR="00F36E10" w:rsidRPr="001A5D49">
        <w:t xml:space="preserve">ilustra um exemplo deste calculo. </w:t>
      </w:r>
    </w:p>
    <w:p w:rsidR="0049615E" w:rsidRPr="001A5D49" w:rsidRDefault="00CE6C83" w:rsidP="00903003">
      <w:pPr>
        <w:pStyle w:val="ABNT2"/>
      </w:pPr>
      <w:r>
        <w:t>Para o calculo dos</w:t>
      </w:r>
      <w:r w:rsidR="0049615E" w:rsidRPr="001A5D49">
        <w:t xml:space="preserve"> nó</w:t>
      </w:r>
      <w:r>
        <w:t>s</w:t>
      </w:r>
      <w:r w:rsidR="0049615E" w:rsidRPr="001A5D49">
        <w:t xml:space="preserve"> de decisão, atribua um valor para cada ramo resultante da decisão. </w:t>
      </w:r>
      <w:r>
        <w:t>Depois</w:t>
      </w:r>
      <w:r w:rsidR="0049615E" w:rsidRPr="001A5D49">
        <w:t>, para cada ramo, subtraia do valor resultante o valor do ramo</w:t>
      </w:r>
      <w:r>
        <w:t xml:space="preserve"> obtendo</w:t>
      </w:r>
      <w:r w:rsidR="0049615E" w:rsidRPr="001A5D49">
        <w:t xml:space="preserve"> como resultado o valor de beneficio dessa decisão. Agora escolha dentro de todos os ramos, o valor que tenha um maior beneficio e coloque este valor no nó de decisão. A </w:t>
      </w:r>
      <w:fldSimple w:instr=" REF _Ref325825154 ">
        <w:r w:rsidR="009340AB" w:rsidRPr="001A5D49">
          <w:t xml:space="preserve">Figura </w:t>
        </w:r>
        <w:r w:rsidR="009340AB">
          <w:rPr>
            <w:noProof/>
          </w:rPr>
          <w:t>3</w:t>
        </w:r>
      </w:fldSimple>
      <w:r w:rsidR="0049615E" w:rsidRPr="001A5D49">
        <w:t xml:space="preserve"> ilustra esta etapa.</w:t>
      </w:r>
      <w:r w:rsidR="002C5613" w:rsidRPr="001A5D49">
        <w:t xml:space="preserve"> Repita este processo até chegar </w:t>
      </w:r>
      <w:proofErr w:type="gramStart"/>
      <w:r w:rsidR="002C5613" w:rsidRPr="001A5D49">
        <w:t>a</w:t>
      </w:r>
      <w:proofErr w:type="gramEnd"/>
      <w:r w:rsidR="002C5613" w:rsidRPr="001A5D49">
        <w:t xml:space="preserve"> raiz da árvore.</w:t>
      </w:r>
    </w:p>
    <w:p w:rsidR="0049615E" w:rsidRPr="001A5D49" w:rsidRDefault="0049615E" w:rsidP="00A438A0">
      <w:pPr>
        <w:jc w:val="center"/>
        <w:rPr>
          <w:lang w:val="pt-BR"/>
        </w:rPr>
      </w:pPr>
      <w:r w:rsidRPr="001A5D49">
        <w:rPr>
          <w:noProof/>
        </w:rPr>
        <w:lastRenderedPageBreak/>
        <w:drawing>
          <wp:inline distT="0" distB="0" distL="0" distR="0">
            <wp:extent cx="3352800" cy="46863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52800" cy="4686300"/>
                    </a:xfrm>
                    <a:prstGeom prst="rect">
                      <a:avLst/>
                    </a:prstGeom>
                    <a:noFill/>
                    <a:ln w="9525">
                      <a:noFill/>
                      <a:miter lim="800000"/>
                      <a:headEnd/>
                      <a:tailEnd/>
                    </a:ln>
                  </pic:spPr>
                </pic:pic>
              </a:graphicData>
            </a:graphic>
          </wp:inline>
        </w:drawing>
      </w:r>
    </w:p>
    <w:p w:rsidR="0049615E" w:rsidRPr="001A5D49" w:rsidRDefault="0049615E" w:rsidP="0049615E">
      <w:pPr>
        <w:pStyle w:val="Caption"/>
        <w:jc w:val="center"/>
        <w:rPr>
          <w:lang w:val="pt-BR"/>
        </w:rPr>
      </w:pPr>
      <w:bookmarkStart w:id="10" w:name="_Ref325825154"/>
      <w:bookmarkStart w:id="11" w:name="_Toc326924332"/>
      <w:r w:rsidRPr="001A5D49">
        <w:rPr>
          <w:lang w:val="pt-BR"/>
        </w:rPr>
        <w:t xml:space="preserve">Figura </w:t>
      </w:r>
      <w:r w:rsidR="007F0C04" w:rsidRPr="001A5D49">
        <w:rPr>
          <w:lang w:val="pt-BR"/>
        </w:rPr>
        <w:fldChar w:fldCharType="begin"/>
      </w:r>
      <w:r w:rsidRPr="001A5D49">
        <w:rPr>
          <w:lang w:val="pt-BR"/>
        </w:rPr>
        <w:instrText xml:space="preserve"> SEQ Figura \* ARABIC </w:instrText>
      </w:r>
      <w:r w:rsidR="007F0C04" w:rsidRPr="001A5D49">
        <w:rPr>
          <w:lang w:val="pt-BR"/>
        </w:rPr>
        <w:fldChar w:fldCharType="separate"/>
      </w:r>
      <w:r w:rsidR="009340AB">
        <w:rPr>
          <w:noProof/>
          <w:lang w:val="pt-BR"/>
        </w:rPr>
        <w:t>3</w:t>
      </w:r>
      <w:r w:rsidR="007F0C04" w:rsidRPr="001A5D49">
        <w:rPr>
          <w:lang w:val="pt-BR"/>
        </w:rPr>
        <w:fldChar w:fldCharType="end"/>
      </w:r>
      <w:bookmarkEnd w:id="10"/>
      <w:r w:rsidRPr="001A5D49">
        <w:rPr>
          <w:lang w:val="pt-BR"/>
        </w:rPr>
        <w:t>: Exemplo de cálculo do valor de nó de decisão</w:t>
      </w:r>
      <w:bookmarkEnd w:id="11"/>
    </w:p>
    <w:p w:rsidR="0071142A" w:rsidRPr="001A5D49" w:rsidRDefault="0071142A" w:rsidP="0071142A">
      <w:pPr>
        <w:spacing w:line="360" w:lineRule="auto"/>
        <w:jc w:val="both"/>
        <w:rPr>
          <w:lang w:val="pt-BR"/>
        </w:rPr>
      </w:pPr>
    </w:p>
    <w:p w:rsidR="0089209D" w:rsidRPr="001A5D49" w:rsidRDefault="0003657E" w:rsidP="00766195">
      <w:pPr>
        <w:pStyle w:val="Heading2"/>
        <w:rPr>
          <w:lang w:val="pt-BR"/>
        </w:rPr>
      </w:pPr>
      <w:bookmarkStart w:id="12" w:name="_Toc326924305"/>
      <w:r w:rsidRPr="001A5D49">
        <w:rPr>
          <w:lang w:val="pt-BR"/>
        </w:rPr>
        <w:t xml:space="preserve">Árvore de Decisão de </w:t>
      </w:r>
      <w:r w:rsidR="0089209D" w:rsidRPr="001A5D49">
        <w:rPr>
          <w:lang w:val="pt-BR"/>
        </w:rPr>
        <w:t>Aprendizagem</w:t>
      </w:r>
      <w:bookmarkEnd w:id="12"/>
    </w:p>
    <w:p w:rsidR="0071142A" w:rsidRPr="001A5D49" w:rsidRDefault="0071142A" w:rsidP="0089209D">
      <w:pPr>
        <w:pStyle w:val="ABNT2"/>
      </w:pPr>
      <w:r w:rsidRPr="001A5D49">
        <w:t xml:space="preserve">Árvores de decisão </w:t>
      </w:r>
      <w:r w:rsidR="00B333F0" w:rsidRPr="001A5D49">
        <w:t>também podem ser utilizadas como um modelo preditivo em que mapeia observações de um determinado fato e / ou item a conclusões de seu valor</w:t>
      </w:r>
      <w:r w:rsidRPr="001A5D49">
        <w:t xml:space="preserve">, </w:t>
      </w:r>
      <w:r w:rsidR="00B333F0" w:rsidRPr="001A5D49">
        <w:t>sendo assim</w:t>
      </w:r>
      <w:r w:rsidRPr="001A5D49">
        <w:t xml:space="preserve"> conhecidas como </w:t>
      </w:r>
      <w:proofErr w:type="spellStart"/>
      <w:r w:rsidRPr="001A5D49">
        <w:rPr>
          <w:i/>
          <w:iCs/>
        </w:rPr>
        <w:t>Decision</w:t>
      </w:r>
      <w:proofErr w:type="spellEnd"/>
      <w:r w:rsidRPr="001A5D49">
        <w:rPr>
          <w:i/>
          <w:iCs/>
        </w:rPr>
        <w:t xml:space="preserve"> </w:t>
      </w:r>
      <w:proofErr w:type="spellStart"/>
      <w:r w:rsidRPr="001A5D49">
        <w:rPr>
          <w:i/>
          <w:iCs/>
        </w:rPr>
        <w:t>Tree</w:t>
      </w:r>
      <w:proofErr w:type="spellEnd"/>
      <w:r w:rsidRPr="001A5D49">
        <w:rPr>
          <w:i/>
          <w:iCs/>
        </w:rPr>
        <w:t xml:space="preserve"> </w:t>
      </w:r>
      <w:proofErr w:type="spellStart"/>
      <w:r w:rsidRPr="001A5D49">
        <w:rPr>
          <w:i/>
          <w:iCs/>
        </w:rPr>
        <w:t>Learning</w:t>
      </w:r>
      <w:proofErr w:type="spellEnd"/>
      <w:r w:rsidRPr="001A5D49">
        <w:t xml:space="preserve">. Este modelo de </w:t>
      </w:r>
      <w:r w:rsidR="00405051" w:rsidRPr="001A5D49">
        <w:t>árvore de decisão</w:t>
      </w:r>
      <w:r w:rsidRPr="001A5D49">
        <w:t xml:space="preserve"> é bastante utilizado em estatística, mineração de dados e aprendizado de maquina. Nestas áreas, a </w:t>
      </w:r>
      <w:r w:rsidR="00405051" w:rsidRPr="001A5D49">
        <w:t xml:space="preserve">árvore de decisão </w:t>
      </w:r>
      <w:r w:rsidRPr="001A5D49">
        <w:t xml:space="preserve">é utilizada como um modelo preditivo onde mapeia observações de um item e conclusões sobre seu valor. Em análise de decisão, a </w:t>
      </w:r>
      <w:r w:rsidR="00405051" w:rsidRPr="001A5D49">
        <w:t xml:space="preserve">árvore de decisão </w:t>
      </w:r>
      <w:r w:rsidRPr="001A5D49">
        <w:t>é usada para explicitamente e visualmente representar decisões e tomadas de decisões.</w:t>
      </w:r>
    </w:p>
    <w:p w:rsidR="0071142A" w:rsidRPr="001A5D49" w:rsidRDefault="0071142A" w:rsidP="0089209D">
      <w:pPr>
        <w:pStyle w:val="ABNT2"/>
      </w:pPr>
      <w:r w:rsidRPr="001A5D49">
        <w:t xml:space="preserve">Uma árvore pode ser </w:t>
      </w:r>
      <w:r w:rsidR="0003657E" w:rsidRPr="001A5D49">
        <w:t>"aprendida"</w:t>
      </w:r>
      <w:r w:rsidRPr="001A5D49">
        <w:t xml:space="preserve"> pela divisão da origem em subconjuntos baseados em testes de valor do atributo. Esse processo é repetido em cada subconjunto derivado em uma forma recursiva chamada de </w:t>
      </w:r>
      <w:proofErr w:type="spellStart"/>
      <w:r w:rsidRPr="001A5D49">
        <w:rPr>
          <w:i/>
          <w:iCs/>
        </w:rPr>
        <w:t>recursive</w:t>
      </w:r>
      <w:proofErr w:type="spellEnd"/>
      <w:r w:rsidRPr="001A5D49">
        <w:rPr>
          <w:i/>
          <w:iCs/>
        </w:rPr>
        <w:t xml:space="preserve"> </w:t>
      </w:r>
      <w:proofErr w:type="spellStart"/>
      <w:r w:rsidRPr="001A5D49">
        <w:rPr>
          <w:i/>
          <w:iCs/>
        </w:rPr>
        <w:t>partitioning</w:t>
      </w:r>
      <w:proofErr w:type="spellEnd"/>
      <w:r w:rsidRPr="001A5D49">
        <w:t xml:space="preserve">. A recursão é completada quando o </w:t>
      </w:r>
      <w:r w:rsidRPr="001A5D49">
        <w:lastRenderedPageBreak/>
        <w:t xml:space="preserve">subconjunto em um nó possui todos os mesmos valores da variável alvo, ou quando a divisão não gera nenhum novo valor para a predição. Esse processo é chamado de </w:t>
      </w:r>
      <w:proofErr w:type="spellStart"/>
      <w:r w:rsidRPr="001A5D49">
        <w:rPr>
          <w:i/>
          <w:iCs/>
        </w:rPr>
        <w:t>Top-down</w:t>
      </w:r>
      <w:proofErr w:type="spellEnd"/>
      <w:r w:rsidRPr="001A5D49">
        <w:rPr>
          <w:i/>
          <w:iCs/>
        </w:rPr>
        <w:t xml:space="preserve"> </w:t>
      </w:r>
      <w:proofErr w:type="spellStart"/>
      <w:r w:rsidRPr="001A5D49">
        <w:rPr>
          <w:i/>
          <w:iCs/>
        </w:rPr>
        <w:t>induction</w:t>
      </w:r>
      <w:proofErr w:type="spellEnd"/>
      <w:r w:rsidRPr="001A5D49">
        <w:rPr>
          <w:i/>
          <w:iCs/>
        </w:rPr>
        <w:t xml:space="preserve"> </w:t>
      </w:r>
      <w:proofErr w:type="spellStart"/>
      <w:r w:rsidRPr="001A5D49">
        <w:rPr>
          <w:i/>
          <w:iCs/>
        </w:rPr>
        <w:t>of</w:t>
      </w:r>
      <w:proofErr w:type="spellEnd"/>
      <w:r w:rsidRPr="001A5D49">
        <w:rPr>
          <w:i/>
          <w:iCs/>
        </w:rPr>
        <w:t xml:space="preserve"> </w:t>
      </w:r>
      <w:proofErr w:type="spellStart"/>
      <w:r w:rsidRPr="001A5D49">
        <w:rPr>
          <w:i/>
          <w:iCs/>
        </w:rPr>
        <w:t>decision</w:t>
      </w:r>
      <w:proofErr w:type="spellEnd"/>
      <w:r w:rsidRPr="001A5D49">
        <w:rPr>
          <w:i/>
          <w:iCs/>
        </w:rPr>
        <w:t xml:space="preserve"> </w:t>
      </w:r>
      <w:proofErr w:type="spellStart"/>
      <w:r w:rsidRPr="001A5D49">
        <w:rPr>
          <w:i/>
          <w:iCs/>
        </w:rPr>
        <w:t>tree</w:t>
      </w:r>
      <w:proofErr w:type="spellEnd"/>
      <w:r w:rsidR="00405146" w:rsidRPr="001A5D49">
        <w:rPr>
          <w:i/>
          <w:iCs/>
        </w:rPr>
        <w:t xml:space="preserve"> </w:t>
      </w:r>
      <w:r w:rsidR="007F0C04" w:rsidRPr="001A5D49">
        <w:rPr>
          <w:i/>
          <w:iCs/>
        </w:rPr>
        <w:fldChar w:fldCharType="begin"/>
      </w:r>
      <w:r w:rsidR="00405146" w:rsidRPr="001A5D49">
        <w:rPr>
          <w:i/>
          <w:iCs/>
        </w:rPr>
        <w:instrText xml:space="preserve"> ADDIN ZOTERO_ITEM CSL_CITATION {"citationID":"1oO4FE1B","properties":{"formattedCitation":"(QUINLAN, 1986)","plainCitation":"(QUINLAN, 1986)"},"citationItems":[{"id":30,"uris":["http://zotero.org/users/local/ksghkIaS/items/BMB5HEGC"],"uri":["http://zotero.org/users/local/ksghkIaS/items/BMB5HEGC"],"itemData":{"id":30,"type":"article-journal","title":"Induction of Decision Trees","container-title":"In: Machine Learning","page":"81-106","volume":"1","DOI":"10.1023/A:1022643204877","author":[{"family":"Quinlan","given":"John"}],"issued":{"year":1986}}}],"schema":"https://github.com/citation-style-language/schema/raw/master/csl-citation.json"} </w:instrText>
      </w:r>
      <w:r w:rsidR="007F0C04" w:rsidRPr="001A5D49">
        <w:rPr>
          <w:i/>
          <w:iCs/>
        </w:rPr>
        <w:fldChar w:fldCharType="separate"/>
      </w:r>
      <w:r w:rsidR="00405146" w:rsidRPr="001A5D49">
        <w:rPr>
          <w:szCs w:val="21"/>
        </w:rPr>
        <w:t>(QUINLAN, 1986)</w:t>
      </w:r>
      <w:r w:rsidR="007F0C04" w:rsidRPr="001A5D49">
        <w:rPr>
          <w:i/>
          <w:iCs/>
        </w:rPr>
        <w:fldChar w:fldCharType="end"/>
      </w:r>
      <w:r w:rsidRPr="001A5D49">
        <w:t xml:space="preserve"> e é um exemplo de um algoritmo guloso. </w:t>
      </w:r>
      <w:r w:rsidR="00405146" w:rsidRPr="001A5D49">
        <w:t xml:space="preserve">A </w:t>
      </w:r>
      <w:fldSimple w:instr=" REF _Ref325826875 ">
        <w:r w:rsidR="009340AB" w:rsidRPr="001A5D49">
          <w:t xml:space="preserve">Figura </w:t>
        </w:r>
        <w:r w:rsidR="009340AB">
          <w:rPr>
            <w:noProof/>
          </w:rPr>
          <w:t>4</w:t>
        </w:r>
      </w:fldSimple>
      <w:r w:rsidR="00405146" w:rsidRPr="001A5D49">
        <w:t xml:space="preserve"> ilustra um exemplo deste tipo de árvore.</w:t>
      </w:r>
    </w:p>
    <w:p w:rsidR="00405146" w:rsidRPr="001A5D49" w:rsidRDefault="007F0C04" w:rsidP="00405146">
      <w:pPr>
        <w:keepNext/>
        <w:jc w:val="center"/>
        <w:rPr>
          <w:lang w:val="pt-BR"/>
        </w:rPr>
      </w:pPr>
      <w:r w:rsidRPr="007F0C04">
        <w:rPr>
          <w:lang w:val="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405146" w:rsidRPr="001A5D49">
        <w:rPr>
          <w:noProof/>
        </w:rPr>
        <w:drawing>
          <wp:inline distT="0" distB="0" distL="0" distR="0">
            <wp:extent cx="3581400" cy="3905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581400" cy="3905250"/>
                    </a:xfrm>
                    <a:prstGeom prst="rect">
                      <a:avLst/>
                    </a:prstGeom>
                    <a:noFill/>
                    <a:ln w="9525">
                      <a:noFill/>
                      <a:miter lim="800000"/>
                      <a:headEnd/>
                      <a:tailEnd/>
                    </a:ln>
                  </pic:spPr>
                </pic:pic>
              </a:graphicData>
            </a:graphic>
          </wp:inline>
        </w:drawing>
      </w:r>
    </w:p>
    <w:p w:rsidR="0071142A" w:rsidRPr="001A5D49" w:rsidRDefault="00405146" w:rsidP="00405146">
      <w:pPr>
        <w:pStyle w:val="Caption"/>
        <w:jc w:val="center"/>
        <w:rPr>
          <w:lang w:val="pt-BR"/>
        </w:rPr>
      </w:pPr>
      <w:bookmarkStart w:id="13" w:name="_Ref325826875"/>
      <w:bookmarkStart w:id="14" w:name="_Toc326924333"/>
      <w:r w:rsidRPr="001A5D49">
        <w:rPr>
          <w:lang w:val="pt-BR"/>
        </w:rPr>
        <w:t xml:space="preserve">Figura </w:t>
      </w:r>
      <w:r w:rsidR="007F0C04" w:rsidRPr="001A5D49">
        <w:rPr>
          <w:lang w:val="pt-BR"/>
        </w:rPr>
        <w:fldChar w:fldCharType="begin"/>
      </w:r>
      <w:r w:rsidR="004F6938" w:rsidRPr="001A5D49">
        <w:rPr>
          <w:lang w:val="pt-BR"/>
        </w:rPr>
        <w:instrText xml:space="preserve"> SEQ Figura \* ARABIC </w:instrText>
      </w:r>
      <w:r w:rsidR="007F0C04" w:rsidRPr="001A5D49">
        <w:rPr>
          <w:lang w:val="pt-BR"/>
        </w:rPr>
        <w:fldChar w:fldCharType="separate"/>
      </w:r>
      <w:r w:rsidR="009340AB">
        <w:rPr>
          <w:noProof/>
          <w:lang w:val="pt-BR"/>
        </w:rPr>
        <w:t>4</w:t>
      </w:r>
      <w:r w:rsidR="007F0C04" w:rsidRPr="001A5D49">
        <w:rPr>
          <w:lang w:val="pt-BR"/>
        </w:rPr>
        <w:fldChar w:fldCharType="end"/>
      </w:r>
      <w:bookmarkEnd w:id="13"/>
      <w:r w:rsidRPr="001A5D49">
        <w:rPr>
          <w:lang w:val="pt-BR"/>
        </w:rPr>
        <w:t>: Exemplo de uma árvore de decisão de aprendizagem</w:t>
      </w:r>
      <w:bookmarkEnd w:id="14"/>
    </w:p>
    <w:p w:rsidR="00FA7C0E" w:rsidRPr="001A5D49" w:rsidRDefault="00FA7C0E" w:rsidP="00FA7C0E">
      <w:pPr>
        <w:rPr>
          <w:lang w:val="pt-BR"/>
        </w:rPr>
      </w:pPr>
    </w:p>
    <w:p w:rsidR="007838FB" w:rsidRPr="001A5D49" w:rsidRDefault="007838FB" w:rsidP="00F400B3">
      <w:pPr>
        <w:pStyle w:val="Heading2"/>
        <w:rPr>
          <w:rStyle w:val="hps"/>
          <w:szCs w:val="36"/>
          <w:shd w:val="clear" w:color="auto" w:fill="F5F5F5"/>
          <w:lang w:val="pt-BR"/>
        </w:rPr>
      </w:pPr>
      <w:bookmarkStart w:id="15" w:name="_Toc326924306"/>
      <w:r w:rsidRPr="001A5D49">
        <w:rPr>
          <w:rStyle w:val="hps"/>
          <w:szCs w:val="36"/>
          <w:shd w:val="clear" w:color="auto" w:fill="F5F5F5"/>
          <w:lang w:val="pt-BR"/>
        </w:rPr>
        <w:t>Indução de</w:t>
      </w:r>
      <w:r w:rsidRPr="001A5D49">
        <w:rPr>
          <w:rStyle w:val="apple-converted-space"/>
          <w:szCs w:val="36"/>
          <w:shd w:val="clear" w:color="auto" w:fill="F5F5F5"/>
          <w:lang w:val="pt-BR"/>
        </w:rPr>
        <w:t> </w:t>
      </w:r>
      <w:r w:rsidRPr="001A5D49">
        <w:rPr>
          <w:rStyle w:val="hps"/>
          <w:szCs w:val="36"/>
          <w:shd w:val="clear" w:color="auto" w:fill="F5F5F5"/>
          <w:lang w:val="pt-BR"/>
        </w:rPr>
        <w:t>Árvores de Decisão</w:t>
      </w:r>
      <w:bookmarkEnd w:id="15"/>
    </w:p>
    <w:p w:rsidR="007838FB" w:rsidRPr="001A5D49" w:rsidRDefault="00A135A7" w:rsidP="007838FB">
      <w:pPr>
        <w:pStyle w:val="ABNT2"/>
      </w:pPr>
      <w:r>
        <w:t>Árvores de decisões também podem ser utilizadas para realizar induções. Para isso, utiliza-se uma</w:t>
      </w:r>
      <w:r w:rsidR="00B13F72" w:rsidRPr="001A5D49">
        <w:t xml:space="preserve"> base </w:t>
      </w:r>
      <w:r>
        <w:t>que representa</w:t>
      </w:r>
      <w:r w:rsidR="00B13F72" w:rsidRPr="001A5D49">
        <w:t xml:space="preserve"> um universo de objetos que são descritos em termos de coleções de atributos. Cada atributo possui alguma importância para o objeto e é limitado a um conjunto de valores discretos e mutuamente exclusivos. Cada objeto no universo pertence a um conjunto de classes mutuamente exclusivas. Outro componente importante é o conjunto de treinamento</w:t>
      </w:r>
      <w:r w:rsidR="00405051" w:rsidRPr="001A5D49">
        <w:t xml:space="preserve"> (</w:t>
      </w:r>
      <w:r w:rsidR="00405051" w:rsidRPr="001A5D49">
        <w:rPr>
          <w:i/>
        </w:rPr>
        <w:t>training set</w:t>
      </w:r>
      <w:r w:rsidR="00405051" w:rsidRPr="001A5D49">
        <w:t>)</w:t>
      </w:r>
      <w:r w:rsidR="00B13F72" w:rsidRPr="001A5D49">
        <w:t xml:space="preserve"> de objetos cuja classe é conhecida. A tarefa de indução é desenvolver uma regra de classificação que possa determinar em que classe cada objeto pertence de acordo com seus valores de atributos.</w:t>
      </w:r>
    </w:p>
    <w:p w:rsidR="00B13F72" w:rsidRPr="001A5D49" w:rsidRDefault="00B13F72" w:rsidP="007838FB">
      <w:pPr>
        <w:pStyle w:val="ABNT2"/>
      </w:pPr>
      <w:r w:rsidRPr="001A5D49">
        <w:lastRenderedPageBreak/>
        <w:t xml:space="preserve">Como mencionado, a regra de classificação dos objetos </w:t>
      </w:r>
      <w:r w:rsidR="00A135A7" w:rsidRPr="001A5D49">
        <w:t>será expressa</w:t>
      </w:r>
      <w:r w:rsidRPr="001A5D49">
        <w:t xml:space="preserve"> como uma árvore de decisão. A </w:t>
      </w:r>
      <w:fldSimple w:instr=" REF _Ref325834816 ">
        <w:r w:rsidR="009340AB" w:rsidRPr="001A5D49">
          <w:t xml:space="preserve">Figura </w:t>
        </w:r>
        <w:r w:rsidR="009340AB">
          <w:rPr>
            <w:noProof/>
          </w:rPr>
          <w:t>5</w:t>
        </w:r>
      </w:fldSimple>
      <w:r w:rsidRPr="001A5D49">
        <w:t xml:space="preserve"> ilustra um exemplo de um pequeno conjunto de treinamento que usa atributos de tipo: aspecto{</w:t>
      </w:r>
      <w:proofErr w:type="spellStart"/>
      <w:r w:rsidRPr="001A5D49">
        <w:t>sunny</w:t>
      </w:r>
      <w:proofErr w:type="spellEnd"/>
      <w:r w:rsidRPr="001A5D49">
        <w:t xml:space="preserve">, </w:t>
      </w:r>
      <w:proofErr w:type="spellStart"/>
      <w:r w:rsidRPr="001A5D49">
        <w:t>overcast</w:t>
      </w:r>
      <w:proofErr w:type="spellEnd"/>
      <w:r w:rsidRPr="001A5D49">
        <w:t xml:space="preserve">, </w:t>
      </w:r>
      <w:proofErr w:type="spellStart"/>
      <w:r w:rsidRPr="001A5D49">
        <w:t>rain</w:t>
      </w:r>
      <w:proofErr w:type="spellEnd"/>
      <w:r w:rsidRPr="001A5D49">
        <w:t>}, temperatura{</w:t>
      </w:r>
      <w:proofErr w:type="spellStart"/>
      <w:r w:rsidRPr="001A5D49">
        <w:t>cool</w:t>
      </w:r>
      <w:proofErr w:type="spellEnd"/>
      <w:r w:rsidRPr="001A5D49">
        <w:t xml:space="preserve">, </w:t>
      </w:r>
      <w:proofErr w:type="spellStart"/>
      <w:r w:rsidRPr="001A5D49">
        <w:t>mild</w:t>
      </w:r>
      <w:proofErr w:type="spellEnd"/>
      <w:r w:rsidRPr="001A5D49">
        <w:t>, hot}, umidade{</w:t>
      </w:r>
      <w:proofErr w:type="spellStart"/>
      <w:r w:rsidRPr="001A5D49">
        <w:t>high</w:t>
      </w:r>
      <w:proofErr w:type="spellEnd"/>
      <w:r w:rsidRPr="001A5D49">
        <w:t xml:space="preserve">, normal}, </w:t>
      </w:r>
      <w:proofErr w:type="spellStart"/>
      <w:r w:rsidRPr="001A5D49">
        <w:t>windy</w:t>
      </w:r>
      <w:proofErr w:type="spellEnd"/>
      <w:r w:rsidRPr="001A5D49">
        <w:t>{</w:t>
      </w:r>
      <w:proofErr w:type="spellStart"/>
      <w:r w:rsidRPr="001A5D49">
        <w:t>true</w:t>
      </w:r>
      <w:proofErr w:type="spellEnd"/>
      <w:r w:rsidRPr="001A5D49">
        <w:t xml:space="preserve">, </w:t>
      </w:r>
      <w:proofErr w:type="spellStart"/>
      <w:r w:rsidRPr="001A5D49">
        <w:t>false</w:t>
      </w:r>
      <w:proofErr w:type="spellEnd"/>
      <w:r w:rsidRPr="001A5D49">
        <w:t>}.</w:t>
      </w:r>
    </w:p>
    <w:p w:rsidR="00B13F72" w:rsidRPr="001A5D49" w:rsidRDefault="00B13F72" w:rsidP="00B13F72">
      <w:pPr>
        <w:keepNext/>
        <w:spacing w:line="360" w:lineRule="auto"/>
        <w:jc w:val="both"/>
        <w:rPr>
          <w:lang w:val="pt-BR"/>
        </w:rPr>
      </w:pPr>
      <w:r w:rsidRPr="001A5D49">
        <w:rPr>
          <w:rFonts w:asciiTheme="majorHAnsi" w:eastAsiaTheme="majorEastAsia" w:hAnsiTheme="majorHAnsi" w:cstheme="majorBidi"/>
          <w:b/>
          <w:bCs/>
          <w:noProof/>
          <w:color w:val="4F81BD" w:themeColor="accent1"/>
          <w:sz w:val="26"/>
          <w:szCs w:val="26"/>
        </w:rPr>
        <w:drawing>
          <wp:inline distT="0" distB="0" distL="0" distR="0">
            <wp:extent cx="5964705" cy="339812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cstate="print"/>
                    <a:srcRect/>
                    <a:stretch>
                      <a:fillRect/>
                    </a:stretch>
                  </pic:blipFill>
                  <pic:spPr bwMode="auto">
                    <a:xfrm>
                      <a:off x="0" y="0"/>
                      <a:ext cx="5964705" cy="3398124"/>
                    </a:xfrm>
                    <a:prstGeom prst="rect">
                      <a:avLst/>
                    </a:prstGeom>
                    <a:noFill/>
                    <a:ln w="9525">
                      <a:noFill/>
                      <a:miter lim="800000"/>
                      <a:headEnd/>
                      <a:tailEnd/>
                    </a:ln>
                  </pic:spPr>
                </pic:pic>
              </a:graphicData>
            </a:graphic>
          </wp:inline>
        </w:drawing>
      </w:r>
    </w:p>
    <w:p w:rsidR="000B623A" w:rsidRPr="001A5D49" w:rsidRDefault="00B13F72" w:rsidP="00B13F72">
      <w:pPr>
        <w:pStyle w:val="Caption"/>
        <w:jc w:val="center"/>
        <w:rPr>
          <w:lang w:val="pt-BR"/>
        </w:rPr>
      </w:pPr>
      <w:bookmarkStart w:id="16" w:name="_Ref325834816"/>
      <w:bookmarkStart w:id="17" w:name="_Toc326924334"/>
      <w:r w:rsidRPr="001A5D49">
        <w:rPr>
          <w:lang w:val="pt-BR"/>
        </w:rPr>
        <w:t xml:space="preserve">Figura </w:t>
      </w:r>
      <w:r w:rsidR="007F0C04" w:rsidRPr="001A5D49">
        <w:rPr>
          <w:lang w:val="pt-BR"/>
        </w:rPr>
        <w:fldChar w:fldCharType="begin"/>
      </w:r>
      <w:r w:rsidR="004F6938" w:rsidRPr="001A5D49">
        <w:rPr>
          <w:lang w:val="pt-BR"/>
        </w:rPr>
        <w:instrText xml:space="preserve"> SEQ Figura \* ARABIC </w:instrText>
      </w:r>
      <w:r w:rsidR="007F0C04" w:rsidRPr="001A5D49">
        <w:rPr>
          <w:lang w:val="pt-BR"/>
        </w:rPr>
        <w:fldChar w:fldCharType="separate"/>
      </w:r>
      <w:r w:rsidR="009340AB">
        <w:rPr>
          <w:noProof/>
          <w:lang w:val="pt-BR"/>
        </w:rPr>
        <w:t>5</w:t>
      </w:r>
      <w:r w:rsidR="007F0C04" w:rsidRPr="001A5D49">
        <w:rPr>
          <w:lang w:val="pt-BR"/>
        </w:rPr>
        <w:fldChar w:fldCharType="end"/>
      </w:r>
      <w:bookmarkEnd w:id="16"/>
      <w:r w:rsidRPr="001A5D49">
        <w:rPr>
          <w:lang w:val="pt-BR"/>
        </w:rPr>
        <w:t>: Exemplo de um conjunto de treinamento</w:t>
      </w:r>
      <w:bookmarkEnd w:id="17"/>
    </w:p>
    <w:p w:rsidR="00BC6A68" w:rsidRPr="001A5D49" w:rsidRDefault="00925617" w:rsidP="00BC6A68">
      <w:pPr>
        <w:pStyle w:val="ABNT2"/>
      </w:pPr>
      <w:r w:rsidRPr="001A5D49">
        <w:t xml:space="preserve">Cada valor dos atributos é mostrado na figura, junto com a classe </w:t>
      </w:r>
      <w:r w:rsidR="00DD08BD">
        <w:t>em que</w:t>
      </w:r>
      <w:r w:rsidRPr="001A5D49">
        <w:t xml:space="preserve"> </w:t>
      </w:r>
      <w:r w:rsidR="00DD08BD">
        <w:t xml:space="preserve">o </w:t>
      </w:r>
      <w:r w:rsidRPr="001A5D49">
        <w:t>objeto</w:t>
      </w:r>
      <w:r w:rsidR="00DD08BD">
        <w:t xml:space="preserve"> pertence</w:t>
      </w:r>
      <w:r w:rsidRPr="001A5D49">
        <w:t xml:space="preserve">. A árvore de decisão que corretamente classifica cada objeto do conjunto de treinamento é dada na </w:t>
      </w:r>
      <w:fldSimple w:instr=" REF _Ref325835197 ">
        <w:r w:rsidR="009340AB" w:rsidRPr="001A5D49">
          <w:t xml:space="preserve">Figura </w:t>
        </w:r>
        <w:r w:rsidR="009340AB">
          <w:rPr>
            <w:noProof/>
          </w:rPr>
          <w:t>6</w:t>
        </w:r>
      </w:fldSimple>
      <w:r w:rsidRPr="001A5D49">
        <w:t xml:space="preserve">. As folhas da árvore de decisão são os nomes das classes, e os outros nós representam testes baseados em atributos com um ramo para cada possível resultado. Para classificar um objeto, inicia-se pela raiz da árvore, avalia o teste, e siga o ramo de acordo com o resultado. O processo continua até que a folha seja encontrada, onde o objeto é afirmado pertencer </w:t>
      </w:r>
      <w:proofErr w:type="gramStart"/>
      <w:r w:rsidR="00375302">
        <w:t>a</w:t>
      </w:r>
      <w:proofErr w:type="gramEnd"/>
      <w:r w:rsidRPr="001A5D49">
        <w:t xml:space="preserve"> classe com o nome da folha.</w:t>
      </w:r>
      <w:r w:rsidR="00BC6A68" w:rsidRPr="001A5D49">
        <w:t xml:space="preserve"> Se os atributos são adequados, é sempre possível construir uma árvore de decisão que corretamente classifica cada objeto do conjunto de treinamento, e usualmente existem várias árvores de decisões que classifica corretamente. </w:t>
      </w:r>
    </w:p>
    <w:p w:rsidR="00925617" w:rsidRPr="001A5D49" w:rsidRDefault="00925617" w:rsidP="00BC6A68">
      <w:pPr>
        <w:pStyle w:val="ABNT2"/>
      </w:pPr>
      <w:r w:rsidRPr="001A5D49">
        <w:rPr>
          <w:noProof/>
          <w:lang w:val="en-US" w:eastAsia="en-US"/>
        </w:rPr>
        <w:lastRenderedPageBreak/>
        <w:drawing>
          <wp:inline distT="0" distB="0" distL="0" distR="0">
            <wp:extent cx="4304961" cy="2550211"/>
            <wp:effectExtent l="19050" t="0" r="339"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cstate="print"/>
                    <a:srcRect/>
                    <a:stretch>
                      <a:fillRect/>
                    </a:stretch>
                  </pic:blipFill>
                  <pic:spPr bwMode="auto">
                    <a:xfrm>
                      <a:off x="0" y="0"/>
                      <a:ext cx="4304961" cy="2550211"/>
                    </a:xfrm>
                    <a:prstGeom prst="rect">
                      <a:avLst/>
                    </a:prstGeom>
                    <a:noFill/>
                    <a:ln w="9525">
                      <a:noFill/>
                      <a:miter lim="800000"/>
                      <a:headEnd/>
                      <a:tailEnd/>
                    </a:ln>
                  </pic:spPr>
                </pic:pic>
              </a:graphicData>
            </a:graphic>
          </wp:inline>
        </w:drawing>
      </w:r>
    </w:p>
    <w:p w:rsidR="00925617" w:rsidRPr="001A5D49" w:rsidRDefault="00925617" w:rsidP="00925617">
      <w:pPr>
        <w:pStyle w:val="Caption"/>
        <w:jc w:val="center"/>
        <w:rPr>
          <w:lang w:val="pt-BR"/>
        </w:rPr>
      </w:pPr>
      <w:bookmarkStart w:id="18" w:name="_Ref325835197"/>
      <w:bookmarkStart w:id="19" w:name="_Toc326924335"/>
      <w:r w:rsidRPr="001A5D49">
        <w:rPr>
          <w:lang w:val="pt-BR"/>
        </w:rPr>
        <w:t xml:space="preserve">Figura </w:t>
      </w:r>
      <w:r w:rsidR="007F0C04" w:rsidRPr="001A5D49">
        <w:rPr>
          <w:lang w:val="pt-BR"/>
        </w:rPr>
        <w:fldChar w:fldCharType="begin"/>
      </w:r>
      <w:r w:rsidR="004F6938" w:rsidRPr="001A5D49">
        <w:rPr>
          <w:lang w:val="pt-BR"/>
        </w:rPr>
        <w:instrText xml:space="preserve"> SEQ Figura \* ARABIC </w:instrText>
      </w:r>
      <w:r w:rsidR="007F0C04" w:rsidRPr="001A5D49">
        <w:rPr>
          <w:lang w:val="pt-BR"/>
        </w:rPr>
        <w:fldChar w:fldCharType="separate"/>
      </w:r>
      <w:r w:rsidR="009340AB">
        <w:rPr>
          <w:noProof/>
          <w:lang w:val="pt-BR"/>
        </w:rPr>
        <w:t>6</w:t>
      </w:r>
      <w:r w:rsidR="007F0C04" w:rsidRPr="001A5D49">
        <w:rPr>
          <w:lang w:val="pt-BR"/>
        </w:rPr>
        <w:fldChar w:fldCharType="end"/>
      </w:r>
      <w:bookmarkEnd w:id="18"/>
      <w:r w:rsidRPr="001A5D49">
        <w:rPr>
          <w:lang w:val="pt-BR"/>
        </w:rPr>
        <w:t>: Árvore de decisão do conjunto de teste</w:t>
      </w:r>
      <w:bookmarkEnd w:id="19"/>
    </w:p>
    <w:p w:rsidR="00925617" w:rsidRPr="001A5D49" w:rsidRDefault="00405051" w:rsidP="00B13F72">
      <w:pPr>
        <w:pStyle w:val="ABNT2"/>
      </w:pPr>
      <w:r w:rsidRPr="001A5D49">
        <w:t>A essência da indução é mover além do conjunto de treinamento, como por exemplo, construir uma árvore de decisão que corretamente classifique objetos que também não pertençam ao conjunto de treinamento.</w:t>
      </w:r>
      <w:r w:rsidR="00641122" w:rsidRPr="001A5D49">
        <w:t xml:space="preserve"> Para conseguir isto, a árvore de decisão precisa capturar alguns relacionamentos significantes </w:t>
      </w:r>
      <w:r w:rsidR="00771198" w:rsidRPr="001A5D49">
        <w:t>entre a classe do objeto e seus valores de atributos.</w:t>
      </w:r>
    </w:p>
    <w:p w:rsidR="000B623A" w:rsidRPr="001A5D49" w:rsidRDefault="000B623A" w:rsidP="00F400B3">
      <w:pPr>
        <w:pStyle w:val="Heading2"/>
        <w:rPr>
          <w:lang w:val="pt-BR"/>
        </w:rPr>
      </w:pPr>
      <w:bookmarkStart w:id="20" w:name="_Toc326924307"/>
      <w:r w:rsidRPr="001A5D49">
        <w:rPr>
          <w:lang w:val="pt-BR"/>
        </w:rPr>
        <w:t>Algoritmo ID3</w:t>
      </w:r>
      <w:bookmarkEnd w:id="20"/>
    </w:p>
    <w:p w:rsidR="004C7DCD" w:rsidRPr="001A5D49" w:rsidRDefault="00F400B3" w:rsidP="000B623A">
      <w:pPr>
        <w:pStyle w:val="ABNT2"/>
        <w:rPr>
          <w:shd w:val="solid" w:color="FFFFFF" w:fill="FFFFFF"/>
        </w:rPr>
      </w:pPr>
      <w:r w:rsidRPr="001A5D49">
        <w:rPr>
          <w:shd w:val="solid" w:color="FFFFFF" w:fill="FFFFFF"/>
        </w:rPr>
        <w:t>Uma abordagem de fazer a tarefa de indução de árvores seria gerar todas as possíveis árvores decisões que classifique corretamente o conjunto de treinamento e selecionar o mais</w:t>
      </w:r>
      <w:r w:rsidR="008619CB" w:rsidRPr="001A5D49">
        <w:rPr>
          <w:shd w:val="solid" w:color="FFFFFF" w:fill="FFFFFF"/>
        </w:rPr>
        <w:t xml:space="preserve"> simples deles. No entanto, o número de árvores pode ser  muito grande, tornando esta abordagem apenas viável para pequenas tarefas de indução.</w:t>
      </w:r>
    </w:p>
    <w:p w:rsidR="008619CB" w:rsidRPr="001A5D49" w:rsidRDefault="008619CB" w:rsidP="000B623A">
      <w:pPr>
        <w:pStyle w:val="ABNT2"/>
        <w:rPr>
          <w:shd w:val="solid" w:color="FFFFFF" w:fill="FFFFFF"/>
        </w:rPr>
      </w:pPr>
      <w:r w:rsidRPr="001A5D49">
        <w:rPr>
          <w:shd w:val="solid" w:color="FFFFFF" w:fill="FFFFFF"/>
        </w:rPr>
        <w:t>O algoritmo ID3</w:t>
      </w:r>
      <w:r w:rsidR="00482D23" w:rsidRPr="001A5D49">
        <w:rPr>
          <w:shd w:val="solid" w:color="FFFFFF" w:fill="FFFFFF"/>
        </w:rPr>
        <w:t xml:space="preserve"> </w:t>
      </w:r>
      <w:r w:rsidR="007F0C04" w:rsidRPr="001A5D49">
        <w:rPr>
          <w:shd w:val="solid" w:color="FFFFFF" w:fill="FFFFFF"/>
        </w:rPr>
        <w:fldChar w:fldCharType="begin"/>
      </w:r>
      <w:r w:rsidR="00482D23" w:rsidRPr="001A5D49">
        <w:rPr>
          <w:shd w:val="solid" w:color="FFFFFF" w:fill="FFFFFF"/>
        </w:rPr>
        <w:instrText xml:space="preserve"> ADDIN ZOTERO_ITEM CSL_CITATION {"citationID":"lnGtnGBg","properties":{"formattedCitation":"(QUINLAN, 1986)","plainCitation":"(QUINLAN, 1986)"},"citationItems":[{"id":30,"uris":["http://zotero.org/users/local/ksghkIaS/items/BMB5HEGC"],"uri":["http://zotero.org/users/local/ksghkIaS/items/BMB5HEGC"],"itemData":{"id":30,"type":"article-journal","title":"Induction of Decision Trees","container-title":"In: Machine Learning","page":"81-106","volume":"1","DOI":"10.1023/A:1022643204877","author":[{"family":"Quinlan","given":"John"}],"issued":{"year":1986}}}],"schema":"https://github.com/citation-style-language/schema/raw/master/csl-citation.json"} </w:instrText>
      </w:r>
      <w:r w:rsidR="007F0C04" w:rsidRPr="001A5D49">
        <w:rPr>
          <w:shd w:val="solid" w:color="FFFFFF" w:fill="FFFFFF"/>
        </w:rPr>
        <w:fldChar w:fldCharType="separate"/>
      </w:r>
      <w:r w:rsidR="00482D23" w:rsidRPr="001A5D49">
        <w:rPr>
          <w:szCs w:val="21"/>
        </w:rPr>
        <w:t>(QUINLAN, 1986)</w:t>
      </w:r>
      <w:r w:rsidR="007F0C04" w:rsidRPr="001A5D49">
        <w:rPr>
          <w:shd w:val="solid" w:color="FFFFFF" w:fill="FFFFFF"/>
        </w:rPr>
        <w:fldChar w:fldCharType="end"/>
      </w:r>
      <w:r w:rsidRPr="001A5D49">
        <w:rPr>
          <w:shd w:val="solid" w:color="FFFFFF" w:fill="FFFFFF"/>
        </w:rPr>
        <w:t xml:space="preserve"> foi concebido para a outra extremidade do espectro, onde existem muitos atributos e o conjunto de tr</w:t>
      </w:r>
      <w:r w:rsidR="00375302">
        <w:rPr>
          <w:shd w:val="solid" w:color="FFFFFF" w:fill="FFFFFF"/>
        </w:rPr>
        <w:t>einamento contem muitos objetos.</w:t>
      </w:r>
      <w:r w:rsidRPr="001A5D49">
        <w:rPr>
          <w:shd w:val="solid" w:color="FFFFFF" w:fill="FFFFFF"/>
        </w:rPr>
        <w:t xml:space="preserve"> </w:t>
      </w:r>
      <w:r w:rsidR="00375302">
        <w:rPr>
          <w:shd w:val="solid" w:color="FFFFFF" w:fill="FFFFFF"/>
        </w:rPr>
        <w:t>No entanto é necessária</w:t>
      </w:r>
      <w:r w:rsidRPr="001A5D49">
        <w:rPr>
          <w:shd w:val="solid" w:color="FFFFFF" w:fill="FFFFFF"/>
        </w:rPr>
        <w:t xml:space="preserve"> uma árvore de decisão razoavelmente boa sem ter </w:t>
      </w:r>
      <w:r w:rsidR="00375302">
        <w:rPr>
          <w:shd w:val="solid" w:color="FFFFFF" w:fill="FFFFFF"/>
        </w:rPr>
        <w:t>que fazer muito</w:t>
      </w:r>
      <w:r w:rsidRPr="001A5D49">
        <w:rPr>
          <w:shd w:val="solid" w:color="FFFFFF" w:fill="FFFFFF"/>
        </w:rPr>
        <w:t xml:space="preserve"> esforço de cálculo computacional. O algoritmo constrói </w:t>
      </w:r>
      <w:r w:rsidR="00B428AC">
        <w:rPr>
          <w:shd w:val="solid" w:color="FFFFFF" w:fill="FFFFFF"/>
        </w:rPr>
        <w:t>esta árvore de decisão</w:t>
      </w:r>
      <w:r w:rsidRPr="001A5D49">
        <w:rPr>
          <w:shd w:val="solid" w:color="FFFFFF" w:fill="FFFFFF"/>
        </w:rPr>
        <w:t xml:space="preserve">, no entanto a abordagem utilizada não garante que árvores melhores não tenham </w:t>
      </w:r>
      <w:r w:rsidR="00B428AC" w:rsidRPr="001A5D49">
        <w:rPr>
          <w:shd w:val="solid" w:color="FFFFFF" w:fill="FFFFFF"/>
        </w:rPr>
        <w:t>sido</w:t>
      </w:r>
      <w:r w:rsidRPr="001A5D49">
        <w:rPr>
          <w:shd w:val="solid" w:color="FFFFFF" w:fill="FFFFFF"/>
        </w:rPr>
        <w:t xml:space="preserve"> negligenciadas.</w:t>
      </w:r>
    </w:p>
    <w:p w:rsidR="008619CB" w:rsidRPr="001A5D49" w:rsidRDefault="008619CB" w:rsidP="000B623A">
      <w:pPr>
        <w:pStyle w:val="ABNT2"/>
        <w:rPr>
          <w:shd w:val="solid" w:color="FFFFFF" w:fill="FFFFFF"/>
        </w:rPr>
      </w:pPr>
      <w:r w:rsidRPr="001A5D49">
        <w:rPr>
          <w:shd w:val="solid" w:color="FFFFFF" w:fill="FFFFFF"/>
        </w:rPr>
        <w:t>A estrutura básica do ID3 é iterativa. Um subconjunto do conjunto de treinamento, chamado de janela, é escolhido randomicamente e uma árvore de decisão é gerada a partir dele. Essa árvore classifica corretamente todos os objetos desta janela. Todos os outros objetos no conjunto de treinamento são classificados usando a árvore. Se a árvore fornecer a resposta correta para todos estes objetos então é correta</w:t>
      </w:r>
      <w:r w:rsidR="00482D23" w:rsidRPr="001A5D49">
        <w:rPr>
          <w:shd w:val="solid" w:color="FFFFFF" w:fill="FFFFFF"/>
        </w:rPr>
        <w:t xml:space="preserve"> para todo o conjunto de treinamento e o processo </w:t>
      </w:r>
      <w:r w:rsidR="00482D23" w:rsidRPr="001A5D49">
        <w:rPr>
          <w:shd w:val="solid" w:color="FFFFFF" w:fill="FFFFFF"/>
        </w:rPr>
        <w:lastRenderedPageBreak/>
        <w:t xml:space="preserve">é terminado. </w:t>
      </w:r>
      <w:proofErr w:type="gramStart"/>
      <w:r w:rsidR="00482D23" w:rsidRPr="001A5D49">
        <w:rPr>
          <w:shd w:val="solid" w:color="FFFFFF" w:fill="FFFFFF"/>
        </w:rPr>
        <w:t>Caso contrario</w:t>
      </w:r>
      <w:proofErr w:type="gramEnd"/>
      <w:r w:rsidR="00482D23" w:rsidRPr="001A5D49">
        <w:rPr>
          <w:shd w:val="solid" w:color="FFFFFF" w:fill="FFFFFF"/>
        </w:rPr>
        <w:t>, uma seleção dos objetos classificados incorretamente é adicionado a janela e o processo continua. Desta forma, árvores de decisões corretas são encontradas depois de poucas iterações</w:t>
      </w:r>
      <w:r w:rsidR="00BD6D4A">
        <w:rPr>
          <w:shd w:val="solid" w:color="FFFFFF" w:fill="FFFFFF"/>
        </w:rPr>
        <w:t>, inclusive em um caso de estudo realizado onde</w:t>
      </w:r>
      <w:r w:rsidR="00482D23" w:rsidRPr="001A5D49">
        <w:rPr>
          <w:shd w:val="solid" w:color="FFFFFF" w:fill="FFFFFF"/>
        </w:rPr>
        <w:t xml:space="preserve"> o conjunto de treinamento </w:t>
      </w:r>
      <w:r w:rsidR="00BD6D4A">
        <w:rPr>
          <w:shd w:val="solid" w:color="FFFFFF" w:fill="FFFFFF"/>
        </w:rPr>
        <w:t xml:space="preserve">contém </w:t>
      </w:r>
      <w:r w:rsidR="00482D23" w:rsidRPr="001A5D49">
        <w:rPr>
          <w:shd w:val="solid" w:color="FFFFFF" w:fill="FFFFFF"/>
        </w:rPr>
        <w:t xml:space="preserve">30.000 objetos descritos </w:t>
      </w:r>
      <w:r w:rsidR="00BD6D4A">
        <w:rPr>
          <w:shd w:val="solid" w:color="FFFFFF" w:fill="FFFFFF"/>
        </w:rPr>
        <w:t>com</w:t>
      </w:r>
      <w:r w:rsidR="00482D23" w:rsidRPr="001A5D49">
        <w:rPr>
          <w:shd w:val="solid" w:color="FFFFFF" w:fill="FFFFFF"/>
        </w:rPr>
        <w:t xml:space="preserve"> termos de até 50 atributos. Evidencia empírica sugere que a árvore de decisão correta é usualmente achada mais rapidamente por este método do que formando a árvore através do conjunto completo de treinamento.</w:t>
      </w:r>
    </w:p>
    <w:p w:rsidR="00B61FCD" w:rsidRPr="001A5D49" w:rsidRDefault="00B61FCD" w:rsidP="000B623A">
      <w:pPr>
        <w:pStyle w:val="ABNT2"/>
        <w:rPr>
          <w:shd w:val="solid" w:color="FFFFFF" w:fill="FFFFFF"/>
        </w:rPr>
      </w:pPr>
      <w:r w:rsidRPr="001A5D49">
        <w:rPr>
          <w:shd w:val="solid" w:color="FFFFFF" w:fill="FFFFFF"/>
        </w:rPr>
        <w:t>O algoritmo ID3 pode ser resumido da seguinte forma:</w:t>
      </w:r>
    </w:p>
    <w:p w:rsidR="00B61FCD" w:rsidRPr="001A5D49" w:rsidRDefault="00B61FCD" w:rsidP="00B61FCD">
      <w:pPr>
        <w:pStyle w:val="ABNT2"/>
        <w:numPr>
          <w:ilvl w:val="0"/>
          <w:numId w:val="30"/>
        </w:numPr>
        <w:rPr>
          <w:shd w:val="solid" w:color="FFFFFF" w:fill="FFFFFF"/>
        </w:rPr>
      </w:pPr>
      <w:r w:rsidRPr="001A5D49">
        <w:rPr>
          <w:shd w:val="solid" w:color="FFFFFF" w:fill="FFFFFF"/>
        </w:rPr>
        <w:t xml:space="preserve">Pegue todos os atributos não usados e </w:t>
      </w:r>
      <w:r w:rsidR="00195E60" w:rsidRPr="001A5D49">
        <w:rPr>
          <w:shd w:val="solid" w:color="FFFFFF" w:fill="FFFFFF"/>
        </w:rPr>
        <w:t>conte seus valores de entropia relativos a amostras de teste.</w:t>
      </w:r>
    </w:p>
    <w:p w:rsidR="00195E60" w:rsidRPr="001A5D49" w:rsidRDefault="00195E60" w:rsidP="00B61FCD">
      <w:pPr>
        <w:pStyle w:val="ABNT2"/>
        <w:numPr>
          <w:ilvl w:val="0"/>
          <w:numId w:val="30"/>
        </w:numPr>
        <w:rPr>
          <w:shd w:val="solid" w:color="FFFFFF" w:fill="FFFFFF"/>
        </w:rPr>
      </w:pPr>
      <w:r w:rsidRPr="001A5D49">
        <w:rPr>
          <w:shd w:val="solid" w:color="FFFFFF" w:fill="FFFFFF"/>
        </w:rPr>
        <w:t xml:space="preserve">Escolha </w:t>
      </w:r>
      <w:r w:rsidR="004E5CF2">
        <w:rPr>
          <w:shd w:val="solid" w:color="FFFFFF" w:fill="FFFFFF"/>
        </w:rPr>
        <w:t xml:space="preserve">um </w:t>
      </w:r>
      <w:r w:rsidRPr="001A5D49">
        <w:rPr>
          <w:shd w:val="solid" w:color="FFFFFF" w:fill="FFFFFF"/>
        </w:rPr>
        <w:t>atributo cuja entropia é mínima, ou a ganho é máximo.</w:t>
      </w:r>
    </w:p>
    <w:p w:rsidR="000B623A" w:rsidRPr="001A5D49" w:rsidRDefault="00195E60" w:rsidP="000B623A">
      <w:pPr>
        <w:pStyle w:val="ABNT2"/>
        <w:numPr>
          <w:ilvl w:val="0"/>
          <w:numId w:val="30"/>
        </w:numPr>
        <w:rPr>
          <w:shd w:val="solid" w:color="FFFFFF" w:fill="FFFFFF"/>
        </w:rPr>
      </w:pPr>
      <w:r w:rsidRPr="001A5D49">
        <w:rPr>
          <w:shd w:val="solid" w:color="FFFFFF" w:fill="FFFFFF"/>
        </w:rPr>
        <w:t>Crie um nó contendo este atributo.</w:t>
      </w:r>
    </w:p>
    <w:p w:rsidR="000B623A" w:rsidRPr="001A5D49" w:rsidRDefault="000B623A" w:rsidP="00195E60">
      <w:pPr>
        <w:pStyle w:val="Heading3"/>
        <w:rPr>
          <w:shd w:val="solid" w:color="FFFFFF" w:fill="FFFFFF"/>
          <w:lang w:val="pt-BR"/>
        </w:rPr>
      </w:pPr>
      <w:bookmarkStart w:id="21" w:name="_Toc326924308"/>
      <w:r w:rsidRPr="001A5D49">
        <w:rPr>
          <w:shd w:val="solid" w:color="FFFFFF" w:fill="FFFFFF"/>
          <w:lang w:val="pt-BR"/>
        </w:rPr>
        <w:t>Entrop</w:t>
      </w:r>
      <w:r w:rsidR="00195E60" w:rsidRPr="001A5D49">
        <w:rPr>
          <w:shd w:val="solid" w:color="FFFFFF" w:fill="FFFFFF"/>
          <w:lang w:val="pt-BR"/>
        </w:rPr>
        <w:t>ia</w:t>
      </w:r>
      <w:r w:rsidR="00E9392A" w:rsidRPr="001A5D49">
        <w:rPr>
          <w:shd w:val="solid" w:color="FFFFFF" w:fill="FFFFFF"/>
          <w:lang w:val="pt-BR"/>
        </w:rPr>
        <w:t xml:space="preserve"> de informação e Ganho de informação</w:t>
      </w:r>
      <w:bookmarkEnd w:id="21"/>
      <w:r w:rsidR="00E9392A" w:rsidRPr="001A5D49">
        <w:rPr>
          <w:shd w:val="solid" w:color="FFFFFF" w:fill="FFFFFF"/>
          <w:lang w:val="pt-BR"/>
        </w:rPr>
        <w:t xml:space="preserve"> </w:t>
      </w:r>
    </w:p>
    <w:p w:rsidR="00766195" w:rsidRPr="001A5D49" w:rsidRDefault="00555660" w:rsidP="00F37C5F">
      <w:pPr>
        <w:pStyle w:val="ABNT2"/>
      </w:pPr>
      <w:r w:rsidRPr="001A5D49">
        <w:t>Criar uma árvore de decisão é  uma questão de escolher qual atributo testar em cada nó da árvore. Existem duas medidas utilizadas para este tipo de decisão</w:t>
      </w:r>
      <w:r w:rsidR="004E5CF2">
        <w:t xml:space="preserve"> que são utilizadas pelo ID3</w:t>
      </w:r>
      <w:r w:rsidRPr="001A5D49">
        <w:t xml:space="preserve">, </w:t>
      </w:r>
      <w:r w:rsidRPr="00AF5B20">
        <w:rPr>
          <w:i/>
        </w:rPr>
        <w:t>entropia</w:t>
      </w:r>
      <w:r w:rsidRPr="001A5D49">
        <w:t xml:space="preserve"> e o </w:t>
      </w:r>
      <w:r w:rsidRPr="00AF5B20">
        <w:rPr>
          <w:i/>
        </w:rPr>
        <w:t>ganho</w:t>
      </w:r>
      <w:r w:rsidRPr="001A5D49">
        <w:t xml:space="preserve"> de informação que é calculada usando </w:t>
      </w:r>
      <w:r w:rsidRPr="00AF5B20">
        <w:rPr>
          <w:i/>
        </w:rPr>
        <w:t>entropia</w:t>
      </w:r>
      <w:r w:rsidRPr="001A5D49">
        <w:t>.</w:t>
      </w:r>
    </w:p>
    <w:p w:rsidR="00555660" w:rsidRPr="001A5D49" w:rsidRDefault="00555660" w:rsidP="00F37C5F">
      <w:pPr>
        <w:pStyle w:val="ABNT2"/>
      </w:pPr>
      <w:r w:rsidRPr="00AF5B20">
        <w:rPr>
          <w:i/>
        </w:rPr>
        <w:t>Entropia</w:t>
      </w:r>
      <w:r w:rsidRPr="001A5D49">
        <w:t>, de acordo com Mitchell</w:t>
      </w:r>
      <w:r w:rsidR="0070546C" w:rsidRPr="001A5D49">
        <w:t xml:space="preserve"> </w:t>
      </w:r>
      <w:r w:rsidR="007F0C04" w:rsidRPr="001A5D49">
        <w:fldChar w:fldCharType="begin"/>
      </w:r>
      <w:r w:rsidR="00256458" w:rsidRPr="001A5D49">
        <w:instrText xml:space="preserve"> ADDIN ZOTERO_ITEM CSL_CITATION {"citationID":"KbyELEfF","properties":{"formattedCitation":"(1997)","plainCitation":"(1997)"},"citationItems":[{"id":34,"uris":["http://zotero.org/users/local/ksghkIaS/items/RJ7EPCHK"],"uri":["http://zotero.org/users/local/ksghkIaS/items/RJ7EPCHK"],"itemData":{"id":34,"type":"chapter","title":"Machine Learning","publisher":"McGraw-Hill, Inc.","publisher-place":"New York, NY, USA","page":"432","edition":"1","event-place":"New York, NY, USA","URL":"http://dl.acm.org/citation.cfm?id=541177","ISBN":"0070428077, 9780070428072","language":"English","author":[{"family":"Mitchell","given":"Tom"}],"issued":{"year":1997},"accessed":{"year":2012,"month":5,"day":26}},"suppress-author":true}],"schema":"https://github.com/citation-style-language/schema/raw/master/csl-citation.json"} </w:instrText>
      </w:r>
      <w:r w:rsidR="007F0C04" w:rsidRPr="001A5D49">
        <w:fldChar w:fldCharType="separate"/>
      </w:r>
      <w:r w:rsidRPr="001A5D49">
        <w:rPr>
          <w:szCs w:val="21"/>
        </w:rPr>
        <w:t>(1997)</w:t>
      </w:r>
      <w:r w:rsidR="007F0C04" w:rsidRPr="001A5D49">
        <w:fldChar w:fldCharType="end"/>
      </w:r>
      <w:r w:rsidR="0070546C" w:rsidRPr="001A5D49">
        <w:t xml:space="preserve"> caracteriza a impuridade de uma coleção arbitraria de exemplos. Em outras palavras, entropia é a medida de duvida, imprevisibilidade. </w:t>
      </w:r>
      <w:r w:rsidR="00E9392A" w:rsidRPr="00AF5B20">
        <w:rPr>
          <w:i/>
        </w:rPr>
        <w:t>Entropia</w:t>
      </w:r>
      <w:r w:rsidR="00E9392A" w:rsidRPr="001A5D49">
        <w:t xml:space="preserve"> é utilizada no algoritmo para determinar qu</w:t>
      </w:r>
      <w:r w:rsidR="004E5CF2">
        <w:t>al</w:t>
      </w:r>
      <w:r w:rsidR="00E9392A" w:rsidRPr="001A5D49">
        <w:t xml:space="preserve"> nó da árvore será subdividido no próximo passo. Quanto maior o valor de entropia, maior o potencial de melhoramento. </w:t>
      </w:r>
      <w:r w:rsidR="0070546C" w:rsidRPr="001A5D49">
        <w:t xml:space="preserve">A formula para calcular a </w:t>
      </w:r>
      <w:r w:rsidR="0070546C" w:rsidRPr="00AF5B20">
        <w:rPr>
          <w:i/>
        </w:rPr>
        <w:t>entropia</w:t>
      </w:r>
      <w:r w:rsidR="0070546C" w:rsidRPr="001A5D49">
        <w:t xml:space="preserve"> é:</w:t>
      </w:r>
    </w:p>
    <w:p w:rsidR="0070546C" w:rsidRPr="001A5D49" w:rsidRDefault="0070546C" w:rsidP="00F37C5F">
      <w:pPr>
        <w:pStyle w:val="ABNT2"/>
      </w:pPr>
      <w:r w:rsidRPr="001A5D49">
        <w:rPr>
          <w:noProof/>
          <w:lang w:val="en-US" w:eastAsia="en-US"/>
        </w:rPr>
        <w:drawing>
          <wp:inline distT="0" distB="0" distL="0" distR="0">
            <wp:extent cx="2315845" cy="474980"/>
            <wp:effectExtent l="19050" t="0" r="8255" b="0"/>
            <wp:docPr id="3" name="Picture 33" descr=" E(S) = - \sum^{n}_{j=1}  f_{S}(j) \log_{2} f_{S}(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E(S) = - \sum^{n}_{j=1}  f_{S}(j) \log_{2} f_{S}(j) "/>
                    <pic:cNvPicPr>
                      <a:picLocks noChangeAspect="1" noChangeArrowheads="1"/>
                    </pic:cNvPicPr>
                  </pic:nvPicPr>
                  <pic:blipFill>
                    <a:blip r:embed="rId17" cstate="print"/>
                    <a:srcRect/>
                    <a:stretch>
                      <a:fillRect/>
                    </a:stretch>
                  </pic:blipFill>
                  <pic:spPr bwMode="auto">
                    <a:xfrm>
                      <a:off x="0" y="0"/>
                      <a:ext cx="2315845" cy="474980"/>
                    </a:xfrm>
                    <a:prstGeom prst="rect">
                      <a:avLst/>
                    </a:prstGeom>
                    <a:noFill/>
                    <a:ln w="9525">
                      <a:noFill/>
                      <a:miter lim="800000"/>
                      <a:headEnd/>
                      <a:tailEnd/>
                    </a:ln>
                  </pic:spPr>
                </pic:pic>
              </a:graphicData>
            </a:graphic>
          </wp:inline>
        </w:drawing>
      </w:r>
    </w:p>
    <w:p w:rsidR="0070546C" w:rsidRPr="001A5D49" w:rsidRDefault="00E9392A" w:rsidP="00972FBB">
      <w:pPr>
        <w:pStyle w:val="ABNT2"/>
        <w:numPr>
          <w:ilvl w:val="0"/>
          <w:numId w:val="34"/>
        </w:numPr>
      </w:pPr>
      <w:r w:rsidRPr="001A5D49">
        <w:t>E(S)</w:t>
      </w:r>
      <w:r w:rsidR="0070546C" w:rsidRPr="001A5D49">
        <w:t xml:space="preserve"> é </w:t>
      </w:r>
      <w:r w:rsidRPr="001A5D49">
        <w:t>a entropia do conjunto S.</w:t>
      </w:r>
    </w:p>
    <w:p w:rsidR="00E9392A" w:rsidRPr="001A5D49" w:rsidRDefault="00E9392A" w:rsidP="00972FBB">
      <w:pPr>
        <w:pStyle w:val="ABNT2"/>
        <w:numPr>
          <w:ilvl w:val="0"/>
          <w:numId w:val="34"/>
        </w:numPr>
      </w:pPr>
      <w:r w:rsidRPr="001A5D49">
        <w:t>n é o numero de diferentes valores do atributo em S.</w:t>
      </w:r>
    </w:p>
    <w:p w:rsidR="00E9392A" w:rsidRPr="001A5D49" w:rsidRDefault="00E9392A" w:rsidP="00972FBB">
      <w:pPr>
        <w:pStyle w:val="ABNT2"/>
        <w:numPr>
          <w:ilvl w:val="0"/>
          <w:numId w:val="34"/>
        </w:numPr>
      </w:pPr>
      <w:proofErr w:type="spellStart"/>
      <w:proofErr w:type="gramStart"/>
      <w:r w:rsidRPr="001A5D49">
        <w:t>fs</w:t>
      </w:r>
      <w:proofErr w:type="spellEnd"/>
      <w:proofErr w:type="gramEnd"/>
      <w:r w:rsidRPr="001A5D49">
        <w:t>(j) é a frequência (proporção) do valor j no conjunto S.</w:t>
      </w:r>
    </w:p>
    <w:p w:rsidR="00195E60" w:rsidRPr="001A5D49" w:rsidRDefault="00E9392A" w:rsidP="00972FBB">
      <w:pPr>
        <w:pStyle w:val="ABNT2"/>
        <w:numPr>
          <w:ilvl w:val="0"/>
          <w:numId w:val="34"/>
        </w:numPr>
      </w:pPr>
      <w:r w:rsidRPr="001A5D49">
        <w:t xml:space="preserve">Quando entropia é igual </w:t>
      </w:r>
      <w:proofErr w:type="gramStart"/>
      <w:r w:rsidRPr="001A5D49">
        <w:t>a</w:t>
      </w:r>
      <w:proofErr w:type="gramEnd"/>
      <w:r w:rsidRPr="001A5D49">
        <w:t xml:space="preserve"> zero, identifica um conjunto perfeitamente classificado.</w:t>
      </w:r>
    </w:p>
    <w:p w:rsidR="00512B09" w:rsidRPr="001A5D49" w:rsidRDefault="00512B09" w:rsidP="00512B09">
      <w:pPr>
        <w:pStyle w:val="ABNT2"/>
      </w:pPr>
      <w:r w:rsidRPr="001A5D49">
        <w:lastRenderedPageBreak/>
        <w:t xml:space="preserve">O </w:t>
      </w:r>
      <w:r w:rsidRPr="00AF5B20">
        <w:rPr>
          <w:i/>
        </w:rPr>
        <w:t>ganho</w:t>
      </w:r>
      <w:r w:rsidRPr="001A5D49">
        <w:t xml:space="preserve"> é calculado para estimar o ganho produzido por uma divisão de um atributo e quantifica a melhoria da entropia pela divisão de mais um atributo, sendo que um </w:t>
      </w:r>
      <w:r w:rsidRPr="00AF5B20">
        <w:rPr>
          <w:i/>
        </w:rPr>
        <w:t>ganho</w:t>
      </w:r>
      <w:r w:rsidRPr="001A5D49">
        <w:t xml:space="preserve"> maior é melhor. A equação do </w:t>
      </w:r>
      <w:r w:rsidRPr="00AF5B20">
        <w:rPr>
          <w:i/>
        </w:rPr>
        <w:t>ganho</w:t>
      </w:r>
      <w:r w:rsidRPr="001A5D49">
        <w:t xml:space="preserve"> é:</w:t>
      </w:r>
    </w:p>
    <w:p w:rsidR="00512B09" w:rsidRPr="001A5D49" w:rsidRDefault="00512B09" w:rsidP="00512B09">
      <w:pPr>
        <w:pStyle w:val="ABNT2"/>
      </w:pPr>
      <w:r w:rsidRPr="001A5D49">
        <w:rPr>
          <w:noProof/>
          <w:lang w:val="en-US" w:eastAsia="en-US"/>
        </w:rPr>
        <w:drawing>
          <wp:inline distT="0" distB="0" distL="0" distR="0">
            <wp:extent cx="2857500" cy="457200"/>
            <wp:effectExtent l="19050" t="0" r="0" b="0"/>
            <wp:docPr id="54" name="Picture 53" descr=" G(S, A) = E(S) - \sum^{m}_{i=1}  f_{S}(A_{i}) E(S_{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G(S, A) = E(S) - \sum^{m}_{i=1}  f_{S}(A_{i}) E(S_{A_{i}})"/>
                    <pic:cNvPicPr>
                      <a:picLocks noChangeAspect="1" noChangeArrowheads="1"/>
                    </pic:cNvPicPr>
                  </pic:nvPicPr>
                  <pic:blipFill>
                    <a:blip r:embed="rId18" cstate="print"/>
                    <a:srcRect/>
                    <a:stretch>
                      <a:fillRect/>
                    </a:stretch>
                  </pic:blipFill>
                  <pic:spPr bwMode="auto">
                    <a:xfrm>
                      <a:off x="0" y="0"/>
                      <a:ext cx="2857500" cy="457200"/>
                    </a:xfrm>
                    <a:prstGeom prst="rect">
                      <a:avLst/>
                    </a:prstGeom>
                    <a:noFill/>
                    <a:ln w="9525">
                      <a:noFill/>
                      <a:miter lim="800000"/>
                      <a:headEnd/>
                      <a:tailEnd/>
                    </a:ln>
                  </pic:spPr>
                </pic:pic>
              </a:graphicData>
            </a:graphic>
          </wp:inline>
        </w:drawing>
      </w:r>
    </w:p>
    <w:p w:rsidR="00512B09" w:rsidRPr="001A5D49" w:rsidRDefault="00512B09" w:rsidP="00512B09">
      <w:pPr>
        <w:pStyle w:val="ABNT2"/>
        <w:numPr>
          <w:ilvl w:val="0"/>
          <w:numId w:val="36"/>
        </w:numPr>
      </w:pPr>
      <w:r w:rsidRPr="001A5D49">
        <w:t>G(</w:t>
      </w:r>
      <w:proofErr w:type="gramStart"/>
      <w:r w:rsidRPr="001A5D49">
        <w:t>S,</w:t>
      </w:r>
      <w:proofErr w:type="gramEnd"/>
      <w:r w:rsidRPr="001A5D49">
        <w:t>A) é o ganho do conjunto S depois de ter dividido sobre o atributo A.</w:t>
      </w:r>
    </w:p>
    <w:p w:rsidR="00512B09" w:rsidRPr="001A5D49" w:rsidRDefault="00512B09" w:rsidP="00512B09">
      <w:pPr>
        <w:pStyle w:val="ABNT2"/>
        <w:numPr>
          <w:ilvl w:val="0"/>
          <w:numId w:val="36"/>
        </w:numPr>
      </w:pPr>
      <w:r w:rsidRPr="001A5D49">
        <w:t>E(S) é a entropia de informação do conjunto S.</w:t>
      </w:r>
    </w:p>
    <w:p w:rsidR="00512B09" w:rsidRPr="001A5D49" w:rsidRDefault="00512B09" w:rsidP="00512B09">
      <w:pPr>
        <w:pStyle w:val="ABNT2"/>
        <w:numPr>
          <w:ilvl w:val="0"/>
          <w:numId w:val="36"/>
        </w:numPr>
      </w:pPr>
      <w:r w:rsidRPr="001A5D49">
        <w:t>m é o numero de diferentes valores do atributo A em S.</w:t>
      </w:r>
    </w:p>
    <w:p w:rsidR="00512B09" w:rsidRPr="001A5D49" w:rsidRDefault="00512B09" w:rsidP="00512B09">
      <w:pPr>
        <w:pStyle w:val="ABNT2"/>
        <w:numPr>
          <w:ilvl w:val="0"/>
          <w:numId w:val="36"/>
        </w:numPr>
      </w:pPr>
      <w:proofErr w:type="spellStart"/>
      <w:proofErr w:type="gramStart"/>
      <w:r w:rsidRPr="001A5D49">
        <w:t>fs</w:t>
      </w:r>
      <w:proofErr w:type="spellEnd"/>
      <w:proofErr w:type="gramEnd"/>
      <w:r w:rsidRPr="001A5D49">
        <w:t xml:space="preserve">(Ai) é a frequência dos </w:t>
      </w:r>
      <w:proofErr w:type="spellStart"/>
      <w:r w:rsidRPr="001A5D49">
        <w:t>items</w:t>
      </w:r>
      <w:proofErr w:type="spellEnd"/>
      <w:r w:rsidRPr="001A5D49">
        <w:t xml:space="preserve"> possuindo Ai como valor de A em S.</w:t>
      </w:r>
    </w:p>
    <w:p w:rsidR="00512B09" w:rsidRPr="001A5D49" w:rsidRDefault="00512B09" w:rsidP="00512B09">
      <w:pPr>
        <w:pStyle w:val="ABNT2"/>
        <w:numPr>
          <w:ilvl w:val="0"/>
          <w:numId w:val="36"/>
        </w:numPr>
      </w:pPr>
      <w:r w:rsidRPr="001A5D49">
        <w:t xml:space="preserve">Ai é o </w:t>
      </w:r>
      <w:proofErr w:type="spellStart"/>
      <w:r w:rsidRPr="001A5D49">
        <w:t>i-ésimo</w:t>
      </w:r>
      <w:proofErr w:type="spellEnd"/>
      <w:r w:rsidRPr="001A5D49">
        <w:t xml:space="preserve"> possível valor de A.</w:t>
      </w:r>
    </w:p>
    <w:p w:rsidR="00ED5A5B" w:rsidRPr="001A5D49" w:rsidRDefault="00512B09" w:rsidP="00512B09">
      <w:pPr>
        <w:pStyle w:val="ABNT2"/>
        <w:numPr>
          <w:ilvl w:val="0"/>
          <w:numId w:val="36"/>
        </w:numPr>
        <w:rPr>
          <w:rStyle w:val="Heading2Char"/>
          <w:rFonts w:ascii="Times New Roman" w:eastAsiaTheme="minorHAnsi" w:hAnsi="Times New Roman" w:cs="Times New Roman"/>
          <w:b w:val="0"/>
          <w:bCs w:val="0"/>
          <w:color w:val="auto"/>
          <w:sz w:val="20"/>
          <w:szCs w:val="20"/>
        </w:rPr>
      </w:pPr>
      <w:proofErr w:type="spellStart"/>
      <w:proofErr w:type="gramStart"/>
      <w:r w:rsidRPr="001A5D49">
        <w:t>SAi</w:t>
      </w:r>
      <w:proofErr w:type="spellEnd"/>
      <w:proofErr w:type="gramEnd"/>
      <w:r w:rsidRPr="001A5D49">
        <w:t xml:space="preserve"> é o subconjunto de S contento todos os itens onde o valor de A seja Ai.</w:t>
      </w:r>
    </w:p>
    <w:p w:rsidR="009754F2" w:rsidRPr="001A5D49" w:rsidRDefault="009754F2" w:rsidP="009754F2">
      <w:pPr>
        <w:pStyle w:val="Heading2"/>
        <w:rPr>
          <w:rStyle w:val="hps"/>
          <w:szCs w:val="36"/>
          <w:shd w:val="clear" w:color="auto" w:fill="F5F5F5"/>
          <w:lang w:val="pt-BR"/>
        </w:rPr>
      </w:pPr>
      <w:bookmarkStart w:id="22" w:name="_Toc326924309"/>
      <w:r w:rsidRPr="001A5D49">
        <w:rPr>
          <w:rStyle w:val="hps"/>
          <w:szCs w:val="36"/>
          <w:shd w:val="clear" w:color="auto" w:fill="F5F5F5"/>
          <w:lang w:val="pt-BR"/>
        </w:rPr>
        <w:t>Vantagens</w:t>
      </w:r>
      <w:r w:rsidR="009B1A5A" w:rsidRPr="001A5D49">
        <w:rPr>
          <w:rStyle w:val="hps"/>
          <w:szCs w:val="36"/>
          <w:shd w:val="clear" w:color="auto" w:fill="F5F5F5"/>
          <w:lang w:val="pt-BR"/>
        </w:rPr>
        <w:t xml:space="preserve"> de usar Árvores de Decisões</w:t>
      </w:r>
      <w:bookmarkEnd w:id="22"/>
    </w:p>
    <w:p w:rsidR="0089209D" w:rsidRPr="001A5D49" w:rsidRDefault="0089209D" w:rsidP="0089209D">
      <w:pPr>
        <w:pStyle w:val="ABNT2"/>
        <w:numPr>
          <w:ilvl w:val="0"/>
          <w:numId w:val="4"/>
        </w:numPr>
      </w:pPr>
      <w:r w:rsidRPr="001A5D49">
        <w:t>Utiliza um modelo caixa branca</w:t>
      </w:r>
      <w:r w:rsidR="00472C05">
        <w:t>:</w:t>
      </w:r>
      <w:r w:rsidRPr="001A5D49">
        <w:t xml:space="preserve"> Dado um resultado, a explicação des</w:t>
      </w:r>
      <w:r w:rsidR="00BA304F" w:rsidRPr="001A5D49">
        <w:t>t</w:t>
      </w:r>
      <w:r w:rsidRPr="001A5D49">
        <w:t xml:space="preserve">e resultado é facilmente </w:t>
      </w:r>
      <w:r w:rsidR="00472C05" w:rsidRPr="001A5D49">
        <w:t>replicada</w:t>
      </w:r>
      <w:r w:rsidRPr="001A5D49">
        <w:t>.</w:t>
      </w:r>
    </w:p>
    <w:p w:rsidR="0089209D" w:rsidRPr="001A5D49" w:rsidRDefault="0089209D" w:rsidP="0089209D">
      <w:pPr>
        <w:pStyle w:val="ABNT2"/>
        <w:numPr>
          <w:ilvl w:val="0"/>
          <w:numId w:val="4"/>
        </w:numPr>
      </w:pPr>
      <w:r w:rsidRPr="001A5D49">
        <w:t>Pode ser combinado com outras técnicas de decisão.</w:t>
      </w:r>
    </w:p>
    <w:p w:rsidR="0089209D" w:rsidRPr="001A5D49" w:rsidRDefault="0089209D" w:rsidP="0089209D">
      <w:pPr>
        <w:pStyle w:val="ABNT2"/>
        <w:numPr>
          <w:ilvl w:val="0"/>
          <w:numId w:val="4"/>
        </w:numPr>
      </w:pPr>
      <w:r w:rsidRPr="001A5D49">
        <w:t>Transparente: Explicita todas as alternativas e mapeia cada uma até sua conclusão.</w:t>
      </w:r>
    </w:p>
    <w:p w:rsidR="0089209D" w:rsidRPr="001A5D49" w:rsidRDefault="0089209D" w:rsidP="0089209D">
      <w:pPr>
        <w:pStyle w:val="ABNT2"/>
        <w:numPr>
          <w:ilvl w:val="0"/>
          <w:numId w:val="4"/>
        </w:numPr>
      </w:pPr>
      <w:r w:rsidRPr="001A5D49">
        <w:t>Especificidade: Permite definir valores específicos para o problema, decisões, e resultados de cada decisão.</w:t>
      </w:r>
    </w:p>
    <w:p w:rsidR="0089209D" w:rsidRPr="001A5D49" w:rsidRDefault="0089209D" w:rsidP="0089209D">
      <w:pPr>
        <w:pStyle w:val="ABNT2"/>
        <w:numPr>
          <w:ilvl w:val="0"/>
          <w:numId w:val="4"/>
        </w:numPr>
      </w:pPr>
      <w:r w:rsidRPr="001A5D49">
        <w:t>Natureza Compreensiva: Permite analisar as consequências de cada decisão possível.</w:t>
      </w:r>
    </w:p>
    <w:p w:rsidR="0089209D" w:rsidRPr="001A5D49" w:rsidRDefault="0089209D" w:rsidP="0089209D">
      <w:pPr>
        <w:pStyle w:val="ABNT2"/>
        <w:numPr>
          <w:ilvl w:val="0"/>
          <w:numId w:val="4"/>
        </w:numPr>
      </w:pPr>
      <w:r w:rsidRPr="001A5D49">
        <w:t xml:space="preserve">Fácil de usar: prove </w:t>
      </w:r>
      <w:proofErr w:type="gramStart"/>
      <w:r w:rsidRPr="001A5D49">
        <w:t>ilustração gráfica do problema e várias alternativas de forma</w:t>
      </w:r>
      <w:proofErr w:type="gramEnd"/>
      <w:r w:rsidRPr="001A5D49">
        <w:t xml:space="preserve"> simples</w:t>
      </w:r>
      <w:r w:rsidR="00472C05">
        <w:t>,</w:t>
      </w:r>
      <w:r w:rsidRPr="001A5D49">
        <w:t xml:space="preserve"> sem precisar de explicações.</w:t>
      </w:r>
    </w:p>
    <w:p w:rsidR="0089209D" w:rsidRPr="001A5D49" w:rsidRDefault="0089209D" w:rsidP="0089209D">
      <w:pPr>
        <w:pStyle w:val="ABNT2"/>
        <w:numPr>
          <w:ilvl w:val="0"/>
          <w:numId w:val="4"/>
        </w:numPr>
      </w:pPr>
      <w:proofErr w:type="spellStart"/>
      <w:r w:rsidRPr="001A5D49">
        <w:t>Resiliencia</w:t>
      </w:r>
      <w:proofErr w:type="spellEnd"/>
      <w:r w:rsidRPr="001A5D49">
        <w:t xml:space="preserve">: Foca na relação entre vários eventos e replica o curso natural dos eventos, por </w:t>
      </w:r>
      <w:r w:rsidR="00472C05">
        <w:t>essa razão</w:t>
      </w:r>
      <w:r w:rsidRPr="001A5D49">
        <w:t xml:space="preserve"> permanece robusta e com pouca margem para erros.</w:t>
      </w:r>
    </w:p>
    <w:p w:rsidR="0089209D" w:rsidRPr="001A5D49" w:rsidRDefault="0089209D" w:rsidP="0089209D">
      <w:pPr>
        <w:spacing w:line="360" w:lineRule="auto"/>
        <w:jc w:val="both"/>
        <w:rPr>
          <w:lang w:val="pt-BR"/>
        </w:rPr>
      </w:pPr>
    </w:p>
    <w:p w:rsidR="009754F2" w:rsidRPr="001A5D49" w:rsidRDefault="009754F2" w:rsidP="009754F2">
      <w:pPr>
        <w:pStyle w:val="Heading2"/>
        <w:rPr>
          <w:rStyle w:val="hps"/>
          <w:szCs w:val="36"/>
          <w:shd w:val="clear" w:color="auto" w:fill="F5F5F5"/>
          <w:lang w:val="pt-BR"/>
        </w:rPr>
      </w:pPr>
      <w:bookmarkStart w:id="23" w:name="_Toc326924310"/>
      <w:r w:rsidRPr="001A5D49">
        <w:rPr>
          <w:rStyle w:val="hps"/>
          <w:szCs w:val="36"/>
          <w:shd w:val="clear" w:color="auto" w:fill="F5F5F5"/>
          <w:lang w:val="pt-BR"/>
        </w:rPr>
        <w:lastRenderedPageBreak/>
        <w:t>Desvantagens</w:t>
      </w:r>
      <w:r w:rsidR="009B1A5A" w:rsidRPr="001A5D49">
        <w:rPr>
          <w:rStyle w:val="hps"/>
          <w:szCs w:val="36"/>
          <w:shd w:val="clear" w:color="auto" w:fill="F5F5F5"/>
          <w:lang w:val="pt-BR"/>
        </w:rPr>
        <w:t xml:space="preserve"> de usar Árvores de Decisões</w:t>
      </w:r>
      <w:bookmarkEnd w:id="23"/>
    </w:p>
    <w:p w:rsidR="0089209D" w:rsidRPr="001A5D49" w:rsidRDefault="0089209D" w:rsidP="0089209D">
      <w:pPr>
        <w:pStyle w:val="ABNT2"/>
        <w:numPr>
          <w:ilvl w:val="0"/>
          <w:numId w:val="5"/>
        </w:numPr>
      </w:pPr>
      <w:r w:rsidRPr="001A5D49">
        <w:t>Complexidade:  Apesar de ser fácil usabilidade e compreensão, preparar uma árvore de decisão, principalmente uma com varias ramificações</w:t>
      </w:r>
      <w:r w:rsidR="00AC3D95">
        <w:t>,</w:t>
      </w:r>
      <w:r w:rsidRPr="001A5D49">
        <w:t xml:space="preserve"> é um trabalho complexo e que consome bastante tempo.</w:t>
      </w:r>
    </w:p>
    <w:p w:rsidR="0089209D" w:rsidRPr="001A5D49" w:rsidRDefault="0089209D" w:rsidP="0089209D">
      <w:pPr>
        <w:pStyle w:val="ABNT2"/>
        <w:numPr>
          <w:ilvl w:val="0"/>
          <w:numId w:val="5"/>
        </w:numPr>
      </w:pPr>
      <w:r w:rsidRPr="001A5D49">
        <w:t>“Complicada”: Este problema ocorre quando a árvore é muito grande, fazendo co</w:t>
      </w:r>
      <w:r w:rsidR="00AC3D95">
        <w:t>m que seja difícil de apresenta-la</w:t>
      </w:r>
      <w:r w:rsidRPr="001A5D49">
        <w:t xml:space="preserve">. Desenhar uma árvore de decisão também requer que seja refeita varias vezes por não ser possível predizer </w:t>
      </w:r>
      <w:r w:rsidR="00AC3D95">
        <w:t>o numero de ramificações que cad</w:t>
      </w:r>
      <w:r w:rsidRPr="001A5D49">
        <w:t>a nó terá.</w:t>
      </w:r>
      <w:r w:rsidR="00957EE6">
        <w:t xml:space="preserve"> No entanto alguns softwares já existem para resolver este ultimo problema.</w:t>
      </w:r>
    </w:p>
    <w:p w:rsidR="0089209D" w:rsidRPr="001A5D49" w:rsidRDefault="0089209D" w:rsidP="0089209D">
      <w:pPr>
        <w:pStyle w:val="ABNT2"/>
        <w:numPr>
          <w:ilvl w:val="0"/>
          <w:numId w:val="5"/>
        </w:numPr>
      </w:pPr>
      <w:r w:rsidRPr="001A5D49">
        <w:t>Muita informação: Uma das grandes vantagens pode se tornar uma desvantagem. Listar todas as possíveis ramificações pode fazer com que o processo de decisão seja mais lento na analise, pois precisa percorrer todos os ramos.</w:t>
      </w:r>
    </w:p>
    <w:p w:rsidR="0089209D" w:rsidRPr="001A5D49" w:rsidRDefault="0089209D" w:rsidP="0089209D">
      <w:pPr>
        <w:pStyle w:val="ABNT2"/>
        <w:numPr>
          <w:ilvl w:val="0"/>
          <w:numId w:val="5"/>
        </w:numPr>
      </w:pPr>
      <w:r w:rsidRPr="001A5D49">
        <w:t xml:space="preserve">Duplicação: Existe a possibilidade de </w:t>
      </w:r>
      <w:proofErr w:type="spellStart"/>
      <w:proofErr w:type="gramStart"/>
      <w:r w:rsidRPr="001A5D49">
        <w:t>sub-árvores</w:t>
      </w:r>
      <w:proofErr w:type="spellEnd"/>
      <w:proofErr w:type="gramEnd"/>
      <w:r w:rsidRPr="001A5D49">
        <w:t xml:space="preserve"> serem duplicadas em caminhos diferentes.</w:t>
      </w:r>
    </w:p>
    <w:p w:rsidR="0089209D" w:rsidRPr="001A5D49" w:rsidRDefault="0089209D" w:rsidP="0089209D">
      <w:pPr>
        <w:pStyle w:val="ABNT2"/>
        <w:numPr>
          <w:ilvl w:val="0"/>
          <w:numId w:val="5"/>
        </w:numPr>
      </w:pPr>
      <w:r w:rsidRPr="001A5D49">
        <w:t xml:space="preserve">Regressão: Árvores de decisões não possuem ramos </w:t>
      </w:r>
      <w:r w:rsidR="00E23865">
        <w:t>convergentes</w:t>
      </w:r>
      <w:r w:rsidRPr="001A5D49">
        <w:t>.</w:t>
      </w:r>
    </w:p>
    <w:p w:rsidR="0089209D" w:rsidRPr="001A5D49" w:rsidRDefault="0089209D" w:rsidP="0071142A">
      <w:pPr>
        <w:rPr>
          <w:lang w:val="pt-BR"/>
        </w:rPr>
      </w:pPr>
    </w:p>
    <w:p w:rsidR="00903003" w:rsidRPr="001A5D49" w:rsidRDefault="00903003" w:rsidP="00FA7C0E">
      <w:pPr>
        <w:pStyle w:val="Heading1"/>
        <w:jc w:val="both"/>
        <w:rPr>
          <w:lang w:val="pt-BR"/>
        </w:rPr>
      </w:pPr>
      <w:r w:rsidRPr="001A5D49">
        <w:rPr>
          <w:lang w:val="pt-BR"/>
        </w:rPr>
        <w:br w:type="page"/>
      </w:r>
      <w:bookmarkStart w:id="24" w:name="_Toc326924311"/>
      <w:r w:rsidR="00FA7C0E" w:rsidRPr="001A5D49">
        <w:rPr>
          <w:lang w:val="pt-BR"/>
        </w:rPr>
        <w:lastRenderedPageBreak/>
        <w:t>Árvore de Decisão para agentes BDI</w:t>
      </w:r>
      <w:bookmarkEnd w:id="24"/>
    </w:p>
    <w:p w:rsidR="00FA7C0E" w:rsidRPr="001A5D49" w:rsidRDefault="00FA7C0E" w:rsidP="00FA7C0E">
      <w:pPr>
        <w:rPr>
          <w:lang w:val="pt-BR"/>
        </w:rPr>
      </w:pPr>
    </w:p>
    <w:p w:rsidR="007E47B4" w:rsidRPr="001A5D49" w:rsidRDefault="007E47B4" w:rsidP="007E47B4">
      <w:pPr>
        <w:pStyle w:val="ABNT2"/>
      </w:pPr>
      <w:r w:rsidRPr="001A5D49">
        <w:t>Diversas abordagens emergiram como candidatos ao estudo de sistemas orientados a agentes. Uma dessas arquiteturas vê o sistema como um agente racional tendo algumas atitudes mentais de crença, desejos e intenções</w:t>
      </w:r>
      <w:r w:rsidR="006313DF" w:rsidRPr="001A5D49">
        <w:t xml:space="preserve"> (BDI), representando respectivamente a informação, a motivação e estados deliberativos do agente. Essas atitudes mentais determinam o comportamento do sistema e são críticos para alcançar desempenho adequado quando a deliberação está sujeita a recursos limitados.</w:t>
      </w:r>
    </w:p>
    <w:p w:rsidR="006313DF" w:rsidRPr="001A5D49" w:rsidRDefault="006313DF" w:rsidP="007E47B4">
      <w:pPr>
        <w:pStyle w:val="ABNT2"/>
      </w:pPr>
      <w:r w:rsidRPr="001A5D49">
        <w:t xml:space="preserve">Em um trabalho proposto por </w:t>
      </w:r>
      <w:proofErr w:type="spellStart"/>
      <w:r w:rsidRPr="001A5D49">
        <w:t>Rao</w:t>
      </w:r>
      <w:proofErr w:type="spellEnd"/>
      <w:r w:rsidRPr="001A5D49">
        <w:t xml:space="preserve"> </w:t>
      </w:r>
      <w:r w:rsidR="007F0C04" w:rsidRPr="001A5D49">
        <w:fldChar w:fldCharType="begin"/>
      </w:r>
      <w:r w:rsidRPr="001A5D49">
        <w:instrText xml:space="preserve"> ADDIN ZOTERO_ITEM CSL_CITATION {"citationID":"Qbm3XMz5","properties":{"formattedCitation":"(1995)","plainCitation":"(1995)"},"citationItems":[{"id":31,"uris":["http://zotero.org/users/local/ksghkIaS/items/ZKSKC3TC"],"uri":["http://zotero.org/users/local/ksghkIaS/items/ZKSKC3TC"],"itemData":{"id":31,"type":"article-journal","title":"BDI-agents: from theory to practice","container-title":"In: Proceedings of the First Intl. Conference on Multiagent Systems","page":"312-319","author":[{"family":"Rao","given":"Anand"},{"family":"Georgeff","given":"Michael"}],"issued":{"year":1995}},"suppress-author":true}],"schema":"https://github.com/citation-style-language/schema/raw/master/csl-citation.json"} </w:instrText>
      </w:r>
      <w:r w:rsidR="007F0C04" w:rsidRPr="001A5D49">
        <w:fldChar w:fldCharType="separate"/>
      </w:r>
      <w:r w:rsidRPr="001A5D49">
        <w:rPr>
          <w:szCs w:val="21"/>
        </w:rPr>
        <w:t>(1995)</w:t>
      </w:r>
      <w:r w:rsidR="007F0C04" w:rsidRPr="001A5D49">
        <w:fldChar w:fldCharType="end"/>
      </w:r>
      <w:r w:rsidRPr="001A5D49">
        <w:t xml:space="preserve">, é provido uma arquitetura unificante para um tipo particular de agente, BDI. Primeiro é estabelecido </w:t>
      </w:r>
      <w:proofErr w:type="gramStart"/>
      <w:r w:rsidRPr="001A5D49">
        <w:t>a</w:t>
      </w:r>
      <w:proofErr w:type="gramEnd"/>
      <w:r w:rsidRPr="001A5D49">
        <w:t xml:space="preserve"> necessidade das crenças, desejos e intenções para o sistema agir apropriadamente em uma classe de domínio de aplicação caracterizado por varias limitações e requisitos práticos.</w:t>
      </w:r>
      <w:r w:rsidR="003018B3" w:rsidRPr="001A5D49">
        <w:t xml:space="preserve"> Algumas das importantes características deste tipo de domínio são:</w:t>
      </w:r>
    </w:p>
    <w:p w:rsidR="003018B3" w:rsidRPr="001A5D49" w:rsidRDefault="003018B3" w:rsidP="003018B3">
      <w:pPr>
        <w:pStyle w:val="ABNT2"/>
        <w:numPr>
          <w:ilvl w:val="0"/>
          <w:numId w:val="37"/>
        </w:numPr>
      </w:pPr>
      <w:r w:rsidRPr="001A5D49">
        <w:t xml:space="preserve">Em qualquer instante de tempo, existem potencialmente inúmeras maneiras em que o ambiente pode </w:t>
      </w:r>
      <w:r w:rsidR="00991B55" w:rsidRPr="001A5D49">
        <w:t>evoluir</w:t>
      </w:r>
      <w:r w:rsidR="00991B55">
        <w:t xml:space="preserve"> e se</w:t>
      </w:r>
      <w:r w:rsidRPr="001A5D49">
        <w:t xml:space="preserve"> alterar.</w:t>
      </w:r>
    </w:p>
    <w:p w:rsidR="003018B3" w:rsidRPr="001A5D49" w:rsidRDefault="003018B3" w:rsidP="003018B3">
      <w:pPr>
        <w:pStyle w:val="ABNT2"/>
        <w:numPr>
          <w:ilvl w:val="0"/>
          <w:numId w:val="37"/>
        </w:numPr>
      </w:pPr>
      <w:r w:rsidRPr="001A5D49">
        <w:t>Em qualquer instante de tempo, existem diversas ações distintas ou procedimentos que o sistema pode executar.</w:t>
      </w:r>
    </w:p>
    <w:p w:rsidR="003018B3" w:rsidRPr="001A5D49" w:rsidRDefault="003018B3" w:rsidP="003018B3">
      <w:pPr>
        <w:pStyle w:val="ABNT2"/>
        <w:numPr>
          <w:ilvl w:val="0"/>
          <w:numId w:val="37"/>
        </w:numPr>
      </w:pPr>
      <w:r w:rsidRPr="001A5D49">
        <w:t>Em qualquer instante de tempo, existem diversos objetivos distintos que o sistema necessita alcançar.</w:t>
      </w:r>
    </w:p>
    <w:p w:rsidR="003018B3" w:rsidRPr="001A5D49" w:rsidRDefault="003018B3" w:rsidP="003018B3">
      <w:pPr>
        <w:pStyle w:val="ABNT2"/>
        <w:numPr>
          <w:ilvl w:val="0"/>
          <w:numId w:val="37"/>
        </w:numPr>
      </w:pPr>
      <w:r w:rsidRPr="001A5D49">
        <w:t>As ações ou procedimentos que melhor alcançam os diversos objetivos são dependentes do estado do ambiente e são independentes do estado interno do sistema.</w:t>
      </w:r>
    </w:p>
    <w:p w:rsidR="003018B3" w:rsidRPr="001A5D49" w:rsidRDefault="003018B3" w:rsidP="003018B3">
      <w:pPr>
        <w:pStyle w:val="ABNT2"/>
        <w:numPr>
          <w:ilvl w:val="0"/>
          <w:numId w:val="37"/>
        </w:numPr>
      </w:pPr>
      <w:r w:rsidRPr="001A5D49">
        <w:t>O ambiente só pode ser percebido localmente.</w:t>
      </w:r>
    </w:p>
    <w:p w:rsidR="003018B3" w:rsidRPr="001A5D49" w:rsidRDefault="003018B3" w:rsidP="003018B3">
      <w:pPr>
        <w:pStyle w:val="ABNT2"/>
        <w:numPr>
          <w:ilvl w:val="0"/>
          <w:numId w:val="37"/>
        </w:numPr>
      </w:pPr>
      <w:r w:rsidRPr="001A5D49">
        <w:t>O numero de ações que podem ser realizadas estão dentro de um limite aceitável para a taxa de alteração do ambiente.</w:t>
      </w:r>
    </w:p>
    <w:p w:rsidR="003018B3" w:rsidRPr="001A5D49" w:rsidRDefault="003018B3" w:rsidP="003018B3">
      <w:pPr>
        <w:pStyle w:val="ABNT2"/>
      </w:pPr>
      <w:r w:rsidRPr="001A5D49">
        <w:t>Um</w:t>
      </w:r>
      <w:r w:rsidR="00157F34">
        <w:t>a</w:t>
      </w:r>
      <w:r w:rsidRPr="001A5D49">
        <w:t xml:space="preserve"> forma de modelar o comportamento de tal sistema, dadas </w:t>
      </w:r>
      <w:proofErr w:type="gramStart"/>
      <w:r w:rsidRPr="001A5D49">
        <w:t>as</w:t>
      </w:r>
      <w:proofErr w:type="gramEnd"/>
      <w:r w:rsidRPr="001A5D49">
        <w:t xml:space="preserve"> características 1 e 2, é por uma estrutura de árvore, onde cada ramo da arvore representa um caminho de execução. Cada nó na estrutura representa certo estado do mundo, e cada transição uma ação primitiva feita </w:t>
      </w:r>
      <w:r w:rsidRPr="001A5D49">
        <w:lastRenderedPageBreak/>
        <w:t>pelo sistema, um evento ocorrido pelo ambiente</w:t>
      </w:r>
      <w:r w:rsidR="00396F88">
        <w:t>,</w:t>
      </w:r>
      <w:r w:rsidRPr="001A5D49">
        <w:t xml:space="preserve"> ou ambos. Se diferenciar as ações realizadas pelo sistema e os eventos realizadas pelo ambiente, os dois tipos distintos não determinísticos se manifestam em dois tipos distintos de nós</w:t>
      </w:r>
      <w:r w:rsidR="00601729" w:rsidRPr="001A5D49">
        <w:t>, que são denominados de nó</w:t>
      </w:r>
      <w:r w:rsidR="00F6316B">
        <w:t>s de decisão e nós de incerteza (</w:t>
      </w:r>
      <w:r w:rsidR="00601729" w:rsidRPr="001A5D49">
        <w:t>ou chance</w:t>
      </w:r>
      <w:r w:rsidR="00F6316B">
        <w:t>, probabilístico)</w:t>
      </w:r>
      <w:r w:rsidR="00601729" w:rsidRPr="001A5D49">
        <w:t>. Respectivamente representam as opções disponíveis pelo sistema e as incertezas do ambiente.</w:t>
      </w:r>
    </w:p>
    <w:p w:rsidR="00601729" w:rsidRPr="001A5D49" w:rsidRDefault="00157F34" w:rsidP="003018B3">
      <w:pPr>
        <w:pStyle w:val="ABNT2"/>
      </w:pPr>
      <w:r>
        <w:t>Nesta forma de</w:t>
      </w:r>
      <w:r w:rsidR="00601729" w:rsidRPr="001A5D49">
        <w:t xml:space="preserve"> modelo, é possível identificar os objetivos do sistema por caminhos particulares da estrutura de árvore de decisão, onde cada caminho informa que objetivo ele realiza e os benefícios e </w:t>
      </w:r>
      <w:proofErr w:type="spellStart"/>
      <w:r w:rsidR="00601729" w:rsidRPr="004D747D">
        <w:rPr>
          <w:i/>
        </w:rPr>
        <w:t>payoff</w:t>
      </w:r>
      <w:proofErr w:type="spellEnd"/>
      <w:r w:rsidR="00601729" w:rsidRPr="001A5D49">
        <w:t xml:space="preserve"> de ter percorrido o caminho, caso necessário.</w:t>
      </w:r>
      <w:r w:rsidR="00CF2CB1" w:rsidRPr="001A5D49">
        <w:t xml:space="preserve"> Como o sistema precisa agir, é necessário selecionar as ações ou procedimentos apropriados para executar dentro do conjunto de possibilidades. </w:t>
      </w:r>
    </w:p>
    <w:p w:rsidR="00CF2CB1" w:rsidRPr="001A5D49" w:rsidRDefault="00CF2CB1" w:rsidP="003018B3">
      <w:pPr>
        <w:pStyle w:val="ABNT2"/>
      </w:pPr>
      <w:r w:rsidRPr="001A5D49">
        <w:t xml:space="preserve">Dentro do domínio de características citado acima, existem pelo menos dois tipos de entrada de dados que são necessários para a tomada de decisão do sistema. Primeiro, o sistema precisa ter informação sobre o estado do ambiente, mas este conhecimento </w:t>
      </w:r>
      <w:r w:rsidR="00645FEA">
        <w:t>precisa ser</w:t>
      </w:r>
      <w:r w:rsidRPr="001A5D49">
        <w:t xml:space="preserve"> ganho através de varias "sondagens" do ambiente e </w:t>
      </w:r>
      <w:r w:rsidR="00645FEA">
        <w:t xml:space="preserve">que </w:t>
      </w:r>
      <w:r w:rsidRPr="001A5D49">
        <w:t xml:space="preserve">a informação seja atualizada adequadamente depois de cada sondagem. Este tipo de informação pode ser considerada como a </w:t>
      </w:r>
      <w:r w:rsidRPr="001A5D49">
        <w:rPr>
          <w:u w:val="single"/>
        </w:rPr>
        <w:t>crença</w:t>
      </w:r>
      <w:r w:rsidRPr="001A5D49">
        <w:t xml:space="preserve"> do sistema, podendo se</w:t>
      </w:r>
      <w:r w:rsidR="00645FEA">
        <w:t xml:space="preserve">r </w:t>
      </w:r>
      <w:proofErr w:type="gramStart"/>
      <w:r w:rsidR="00645FEA">
        <w:t>implementado</w:t>
      </w:r>
      <w:proofErr w:type="gramEnd"/>
      <w:r w:rsidR="00645FEA">
        <w:t xml:space="preserve"> por uma variável</w:t>
      </w:r>
      <w:r w:rsidRPr="001A5D49">
        <w:t xml:space="preserve"> ou banco de dados. Assim, a crença pode ser vista como o componente informativo do sistema.</w:t>
      </w:r>
    </w:p>
    <w:p w:rsidR="00FD346B" w:rsidRPr="001A5D49" w:rsidRDefault="00CF2CB1" w:rsidP="003018B3">
      <w:pPr>
        <w:pStyle w:val="ABNT2"/>
      </w:pPr>
      <w:r w:rsidRPr="001A5D49">
        <w:t xml:space="preserve">Segundo, é necessário que o sistema também tenha informações sobre os seus objetivos que necessitam ser alcançados, ou as prioridades e </w:t>
      </w:r>
      <w:proofErr w:type="spellStart"/>
      <w:r w:rsidRPr="004D747D">
        <w:rPr>
          <w:i/>
        </w:rPr>
        <w:t>payoffs</w:t>
      </w:r>
      <w:proofErr w:type="spellEnd"/>
      <w:r w:rsidRPr="001A5D49">
        <w:t xml:space="preserve"> de alcançar estes objetivos. É possível que estes objetivos, ou prioridades sejam criadas em tempo de execução</w:t>
      </w:r>
      <w:r w:rsidR="00E97860" w:rsidRPr="001A5D49">
        <w:t xml:space="preserve">. </w:t>
      </w:r>
      <w:r w:rsidR="00F2352A" w:rsidRPr="001A5D49">
        <w:t>Este componente do sistema é</w:t>
      </w:r>
      <w:r w:rsidR="00E97860" w:rsidRPr="001A5D49">
        <w:t xml:space="preserve"> os </w:t>
      </w:r>
      <w:r w:rsidR="00E97860" w:rsidRPr="001A5D49">
        <w:rPr>
          <w:u w:val="single"/>
        </w:rPr>
        <w:t>desejos</w:t>
      </w:r>
      <w:r w:rsidR="00E97860" w:rsidRPr="001A5D49">
        <w:t>, que podem ser pensados como a representação do estado que motiva o sistema.</w:t>
      </w:r>
      <w:r w:rsidR="00FD346B" w:rsidRPr="001A5D49">
        <w:t xml:space="preserve"> </w:t>
      </w:r>
    </w:p>
    <w:p w:rsidR="00CF2CB1" w:rsidRPr="001A5D49" w:rsidRDefault="00FD346B" w:rsidP="003018B3">
      <w:pPr>
        <w:pStyle w:val="ABNT2"/>
      </w:pPr>
      <w:r w:rsidRPr="001A5D49">
        <w:t xml:space="preserve">Levando em consideração as alterações no ambiente, e assumindo que as alterações significantes possam ser calculadas instantaneamente, é possível limitar a frequência de reconsiderações nas tomadas de decisão e alcançar um equilíbrio entre muita reconsideração e não </w:t>
      </w:r>
      <w:r w:rsidR="004D747D">
        <w:t>reconsideração</w:t>
      </w:r>
      <w:r w:rsidRPr="001A5D49">
        <w:t xml:space="preserve">. Para isso funcionar, é necessário incluir um componente no sistema que represente o curso de ação escolhido atualmente. Esse componente de estado adicional é chamado de </w:t>
      </w:r>
      <w:r w:rsidRPr="001A5D49">
        <w:rPr>
          <w:u w:val="single"/>
        </w:rPr>
        <w:t>intenções</w:t>
      </w:r>
      <w:r w:rsidRPr="001A5D49">
        <w:t xml:space="preserve"> do sistema.  Em essência, as intenções capturam o componente deliberativo do sistema.</w:t>
      </w:r>
    </w:p>
    <w:p w:rsidR="001A5D49" w:rsidRPr="001A5D49" w:rsidRDefault="001A5D49" w:rsidP="001A5D49">
      <w:pPr>
        <w:pStyle w:val="Heading2"/>
        <w:rPr>
          <w:lang w:val="pt-BR"/>
        </w:rPr>
      </w:pPr>
      <w:bookmarkStart w:id="25" w:name="_Toc326924312"/>
      <w:r w:rsidRPr="001A5D49">
        <w:rPr>
          <w:lang w:val="pt-BR"/>
        </w:rPr>
        <w:lastRenderedPageBreak/>
        <w:t>Adaptando a Árvore de Decisão</w:t>
      </w:r>
      <w:bookmarkEnd w:id="25"/>
    </w:p>
    <w:p w:rsidR="00F96EFE" w:rsidRPr="001A5D49" w:rsidRDefault="00F96EFE" w:rsidP="003018B3">
      <w:pPr>
        <w:pStyle w:val="ABNT2"/>
      </w:pPr>
      <w:r w:rsidRPr="001A5D49">
        <w:t xml:space="preserve">Como já foi discutido no capitulo anterior, informalmente as árvores de decisão consistem de nós de decisão, de incerteza e terminais, e incluem funções probabilísticas que mapeia os nós de incerteza e função de </w:t>
      </w:r>
      <w:proofErr w:type="spellStart"/>
      <w:r w:rsidRPr="009C7F72">
        <w:rPr>
          <w:i/>
        </w:rPr>
        <w:t>payoff</w:t>
      </w:r>
      <w:proofErr w:type="spellEnd"/>
      <w:r w:rsidR="009E0E19" w:rsidRPr="001A5D49">
        <w:t xml:space="preserve"> para os nós terminais. Para agentes BDI, é transformado este tipo de árvore de decisão para um modelo equivalente que represente as crenças, desejos e intenções como relacionamentos separados de acessibilidade sobre um conjunto de possibilidades. Essa transformação prove uma base alternativa para casos em que possui </w:t>
      </w:r>
      <w:r w:rsidR="00C30F27" w:rsidRPr="001A5D49">
        <w:t xml:space="preserve">dados insuficientes nas probabilidades e </w:t>
      </w:r>
      <w:proofErr w:type="spellStart"/>
      <w:r w:rsidR="00C30F27" w:rsidRPr="009C7F72">
        <w:rPr>
          <w:i/>
        </w:rPr>
        <w:t>payoffs</w:t>
      </w:r>
      <w:proofErr w:type="spellEnd"/>
      <w:r w:rsidR="009E0E19" w:rsidRPr="001A5D49">
        <w:t>.</w:t>
      </w:r>
    </w:p>
    <w:p w:rsidR="00823AB3" w:rsidRPr="001A5D49" w:rsidRDefault="00823AB3" w:rsidP="003018B3">
      <w:pPr>
        <w:pStyle w:val="ABNT2"/>
      </w:pPr>
      <w:r w:rsidRPr="001A5D49">
        <w:t xml:space="preserve">Para fazer esta transformação, inicie com a árvore de decisão completa, que contem </w:t>
      </w:r>
      <w:r w:rsidR="0098584F" w:rsidRPr="001A5D49">
        <w:t>todos os caminhos</w:t>
      </w:r>
      <w:r w:rsidRPr="001A5D49">
        <w:t xml:space="preserve"> </w:t>
      </w:r>
      <w:r w:rsidR="0098584F" w:rsidRPr="001A5D49">
        <w:t>possíveis. Dada essa árvore, começando da raiz até as folhas, para cada ramificação de nós de incerteza, cria-se uma árvore idêntica a original com a exceção que o nó de incerteza é removido e a ramificação é conectada ao sucessor do nó de incerteza. Esse processo é repetido até que todos os nós de incertezas sejam removidos. Esses passos geram um conjunto de árvores de decisões, onde cada árvore consiste em apenas nós de decisão e nós terminais, e cada árvore correspondendo a uma diferente possibilidade do estado do ambiente. Depois</w:t>
      </w:r>
      <w:r w:rsidR="009C7F72">
        <w:t>,</w:t>
      </w:r>
      <w:r w:rsidR="0098584F" w:rsidRPr="001A5D49">
        <w:t xml:space="preserve"> aplica-se a função de </w:t>
      </w:r>
      <w:proofErr w:type="spellStart"/>
      <w:r w:rsidR="0098584F" w:rsidRPr="009C7F72">
        <w:rPr>
          <w:i/>
        </w:rPr>
        <w:t>payoff</w:t>
      </w:r>
      <w:proofErr w:type="spellEnd"/>
      <w:r w:rsidR="0098584F" w:rsidRPr="001A5D49">
        <w:t xml:space="preserve"> normalmente em cada árvore.</w:t>
      </w:r>
    </w:p>
    <w:p w:rsidR="0098584F" w:rsidRPr="001A5D49" w:rsidRDefault="0098584F" w:rsidP="003018B3">
      <w:pPr>
        <w:pStyle w:val="ABNT2"/>
      </w:pPr>
      <w:r w:rsidRPr="001A5D49">
        <w:t xml:space="preserve">As possibilidades resultantes deste processo </w:t>
      </w:r>
      <w:r w:rsidR="009C7F72">
        <w:t>contem dois tipos de informação,</w:t>
      </w:r>
      <w:r w:rsidRPr="001A5D49">
        <w:t xml:space="preserve"> representadas pelas possibilidades e seus valores de </w:t>
      </w:r>
      <w:proofErr w:type="spellStart"/>
      <w:r w:rsidRPr="009C7F72">
        <w:rPr>
          <w:i/>
        </w:rPr>
        <w:t>payoff</w:t>
      </w:r>
      <w:proofErr w:type="spellEnd"/>
      <w:r w:rsidRPr="001A5D49">
        <w:t xml:space="preserve">  para cada caminho. Fazendo a divisão destas informações, consegue representar as crenças pela informação de possibilidades e desejos pela de </w:t>
      </w:r>
      <w:proofErr w:type="spellStart"/>
      <w:r w:rsidRPr="001A5D49">
        <w:t>payoff</w:t>
      </w:r>
      <w:proofErr w:type="spellEnd"/>
      <w:r w:rsidRPr="001A5D49">
        <w:t xml:space="preserve">. Caso deseje simplificar, remova todos os caminhos com </w:t>
      </w:r>
      <w:proofErr w:type="spellStart"/>
      <w:r w:rsidRPr="001A5D49">
        <w:t>payoff</w:t>
      </w:r>
      <w:proofErr w:type="spellEnd"/>
      <w:r w:rsidRPr="001A5D49">
        <w:t xml:space="preserve"> zero da árvore de desejos.</w:t>
      </w:r>
    </w:p>
    <w:p w:rsidR="00E13740" w:rsidRPr="001A5D49" w:rsidRDefault="0098584F" w:rsidP="003018B3">
      <w:pPr>
        <w:pStyle w:val="ABNT2"/>
      </w:pPr>
      <w:r w:rsidRPr="001A5D49">
        <w:t xml:space="preserve">Dada a árvore de decisão e as resultantes da transformação acima, um agente agora é capaz de fazer uso da função de deliberação </w:t>
      </w:r>
      <w:r w:rsidR="00E13740" w:rsidRPr="001A5D49">
        <w:t xml:space="preserve"> para decidir o melhor caminho de ações. Esse caminho pode ser representado como uma nova árvore de decisão, correspondendo </w:t>
      </w:r>
      <w:proofErr w:type="gramStart"/>
      <w:r w:rsidR="00E13740" w:rsidRPr="001A5D49">
        <w:t>as</w:t>
      </w:r>
      <w:proofErr w:type="gramEnd"/>
      <w:r w:rsidR="00E13740" w:rsidRPr="001A5D49">
        <w:t xml:space="preserve"> intenções do agente. A </w:t>
      </w:r>
      <w:r w:rsidR="007F0C04" w:rsidRPr="001A5D49">
        <w:fldChar w:fldCharType="begin"/>
      </w:r>
      <w:r w:rsidR="000B789D" w:rsidRPr="001A5D49">
        <w:instrText xml:space="preserve"> REF _Ref325898247 \h </w:instrText>
      </w:r>
      <w:r w:rsidR="007F0C04" w:rsidRPr="001A5D49">
        <w:fldChar w:fldCharType="separate"/>
      </w:r>
      <w:r w:rsidR="009340AB" w:rsidRPr="001A5D49">
        <w:t xml:space="preserve">Figura </w:t>
      </w:r>
      <w:r w:rsidR="009340AB">
        <w:rPr>
          <w:noProof/>
        </w:rPr>
        <w:t>7</w:t>
      </w:r>
      <w:r w:rsidR="007F0C04" w:rsidRPr="001A5D49">
        <w:fldChar w:fldCharType="end"/>
      </w:r>
      <w:r w:rsidR="000B789D" w:rsidRPr="001A5D49">
        <w:t xml:space="preserve"> </w:t>
      </w:r>
      <w:r w:rsidR="00E13740" w:rsidRPr="001A5D49">
        <w:t>mostra um exemplo de árvore de decisão, e aplica</w:t>
      </w:r>
      <w:r w:rsidR="009C7F72">
        <w:t xml:space="preserve">do </w:t>
      </w:r>
      <w:proofErr w:type="gramStart"/>
      <w:r w:rsidR="009C7F72">
        <w:t>a</w:t>
      </w:r>
      <w:proofErr w:type="gramEnd"/>
      <w:r w:rsidR="009C7F72">
        <w:t xml:space="preserve"> transformação nessa árvore obtém os resultados ilustrados na</w:t>
      </w:r>
      <w:r w:rsidR="00E13740" w:rsidRPr="001A5D49">
        <w:t xml:space="preserve"> </w:t>
      </w:r>
      <w:r w:rsidR="007F0C04" w:rsidRPr="001A5D49">
        <w:fldChar w:fldCharType="begin"/>
      </w:r>
      <w:r w:rsidR="000B789D" w:rsidRPr="001A5D49">
        <w:instrText xml:space="preserve"> REF _Ref325898255 \h </w:instrText>
      </w:r>
      <w:r w:rsidR="007F0C04" w:rsidRPr="001A5D49">
        <w:fldChar w:fldCharType="separate"/>
      </w:r>
      <w:r w:rsidR="009340AB" w:rsidRPr="001A5D49">
        <w:t xml:space="preserve">Figura </w:t>
      </w:r>
      <w:r w:rsidR="009340AB">
        <w:rPr>
          <w:noProof/>
        </w:rPr>
        <w:t>8</w:t>
      </w:r>
      <w:r w:rsidR="007F0C04" w:rsidRPr="001A5D49">
        <w:fldChar w:fldCharType="end"/>
      </w:r>
      <w:r w:rsidR="00E13740" w:rsidRPr="001A5D49">
        <w:t>. Note que, em crenças, aparece a opção do agente se aposentar, mas o agente não possui nenhum desejo em se aposentar.</w:t>
      </w:r>
      <w:r w:rsidR="005C32B4" w:rsidRPr="001A5D49">
        <w:t xml:space="preserve"> Para simplificar a árvore, ou caso não possua os valores corretos de probabilidade e </w:t>
      </w:r>
      <w:proofErr w:type="spellStart"/>
      <w:r w:rsidR="005C32B4" w:rsidRPr="009C7F72">
        <w:rPr>
          <w:i/>
        </w:rPr>
        <w:t>payoff</w:t>
      </w:r>
      <w:proofErr w:type="spellEnd"/>
      <w:r w:rsidR="005C32B4" w:rsidRPr="001A5D49">
        <w:t>, é possível alterar a árvor</w:t>
      </w:r>
      <w:r w:rsidR="000471FA" w:rsidRPr="001A5D49">
        <w:t>e contendo apenas valores 0 e 1, como exemplo, algo é desejado ou não desejado.</w:t>
      </w:r>
    </w:p>
    <w:p w:rsidR="00E13740" w:rsidRPr="001A5D49" w:rsidRDefault="00E13740" w:rsidP="00E13740">
      <w:pPr>
        <w:keepNext/>
        <w:jc w:val="center"/>
        <w:rPr>
          <w:lang w:val="pt-BR"/>
        </w:rPr>
      </w:pPr>
      <w:r w:rsidRPr="001A5D49">
        <w:rPr>
          <w:noProof/>
        </w:rPr>
        <w:lastRenderedPageBreak/>
        <w:drawing>
          <wp:inline distT="0" distB="0" distL="0" distR="0">
            <wp:extent cx="3817562" cy="3590925"/>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820839" cy="3594008"/>
                    </a:xfrm>
                    <a:prstGeom prst="rect">
                      <a:avLst/>
                    </a:prstGeom>
                    <a:noFill/>
                    <a:ln w="9525">
                      <a:noFill/>
                      <a:miter lim="800000"/>
                      <a:headEnd/>
                      <a:tailEnd/>
                    </a:ln>
                  </pic:spPr>
                </pic:pic>
              </a:graphicData>
            </a:graphic>
          </wp:inline>
        </w:drawing>
      </w:r>
    </w:p>
    <w:p w:rsidR="00E13740" w:rsidRPr="001A5D49" w:rsidRDefault="00E13740" w:rsidP="00E13740">
      <w:pPr>
        <w:pStyle w:val="Caption"/>
        <w:jc w:val="center"/>
        <w:rPr>
          <w:lang w:val="pt-BR"/>
        </w:rPr>
      </w:pPr>
      <w:bookmarkStart w:id="26" w:name="_Ref325898247"/>
      <w:bookmarkStart w:id="27" w:name="_Toc326924336"/>
      <w:r w:rsidRPr="001A5D49">
        <w:rPr>
          <w:lang w:val="pt-BR"/>
        </w:rPr>
        <w:t xml:space="preserve">Figura </w:t>
      </w:r>
      <w:r w:rsidR="007F0C04" w:rsidRPr="001A5D49">
        <w:rPr>
          <w:lang w:val="pt-BR"/>
        </w:rPr>
        <w:fldChar w:fldCharType="begin"/>
      </w:r>
      <w:r w:rsidRPr="001A5D49">
        <w:rPr>
          <w:lang w:val="pt-BR"/>
        </w:rPr>
        <w:instrText xml:space="preserve"> SEQ Figura \* ARABIC </w:instrText>
      </w:r>
      <w:r w:rsidR="007F0C04" w:rsidRPr="001A5D49">
        <w:rPr>
          <w:lang w:val="pt-BR"/>
        </w:rPr>
        <w:fldChar w:fldCharType="separate"/>
      </w:r>
      <w:r w:rsidR="009340AB">
        <w:rPr>
          <w:noProof/>
          <w:lang w:val="pt-BR"/>
        </w:rPr>
        <w:t>7</w:t>
      </w:r>
      <w:r w:rsidR="007F0C04" w:rsidRPr="001A5D49">
        <w:rPr>
          <w:lang w:val="pt-BR"/>
        </w:rPr>
        <w:fldChar w:fldCharType="end"/>
      </w:r>
      <w:bookmarkEnd w:id="26"/>
      <w:r w:rsidRPr="001A5D49">
        <w:rPr>
          <w:lang w:val="pt-BR"/>
        </w:rPr>
        <w:t>: Exemplo de árvore de decisão antes da transformação</w:t>
      </w:r>
      <w:bookmarkEnd w:id="27"/>
    </w:p>
    <w:p w:rsidR="00E13740" w:rsidRPr="001A5D49" w:rsidRDefault="00E13740" w:rsidP="00E13740">
      <w:pPr>
        <w:keepNext/>
        <w:jc w:val="center"/>
        <w:rPr>
          <w:lang w:val="pt-BR"/>
        </w:rPr>
      </w:pPr>
      <w:r w:rsidRPr="001A5D49">
        <w:rPr>
          <w:rFonts w:asciiTheme="majorHAnsi" w:eastAsiaTheme="majorEastAsia" w:hAnsiTheme="majorHAnsi" w:cstheme="majorBidi"/>
          <w:b/>
          <w:bCs/>
          <w:noProof/>
          <w:color w:val="365F91" w:themeColor="accent1" w:themeShade="BF"/>
          <w:sz w:val="28"/>
          <w:szCs w:val="28"/>
        </w:rPr>
        <w:drawing>
          <wp:inline distT="0" distB="0" distL="0" distR="0">
            <wp:extent cx="5230045" cy="3933825"/>
            <wp:effectExtent l="19050" t="0" r="870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229845" cy="3933675"/>
                    </a:xfrm>
                    <a:prstGeom prst="rect">
                      <a:avLst/>
                    </a:prstGeom>
                    <a:noFill/>
                    <a:ln w="9525">
                      <a:noFill/>
                      <a:miter lim="800000"/>
                      <a:headEnd/>
                      <a:tailEnd/>
                    </a:ln>
                  </pic:spPr>
                </pic:pic>
              </a:graphicData>
            </a:graphic>
          </wp:inline>
        </w:drawing>
      </w:r>
    </w:p>
    <w:p w:rsidR="00E13740" w:rsidRPr="001A5D49" w:rsidRDefault="00E13740" w:rsidP="000B789D">
      <w:pPr>
        <w:pStyle w:val="Caption"/>
        <w:jc w:val="center"/>
        <w:rPr>
          <w:rFonts w:asciiTheme="majorHAnsi" w:eastAsiaTheme="majorEastAsia" w:hAnsiTheme="majorHAnsi" w:cstheme="majorBidi"/>
          <w:b w:val="0"/>
          <w:bCs w:val="0"/>
          <w:color w:val="365F91" w:themeColor="accent1" w:themeShade="BF"/>
          <w:sz w:val="28"/>
          <w:szCs w:val="28"/>
          <w:highlight w:val="lightGray"/>
          <w:lang w:val="pt-BR"/>
        </w:rPr>
      </w:pPr>
      <w:bookmarkStart w:id="28" w:name="_Ref325898255"/>
      <w:bookmarkStart w:id="29" w:name="_Toc326924337"/>
      <w:r w:rsidRPr="001A5D49">
        <w:rPr>
          <w:lang w:val="pt-BR"/>
        </w:rPr>
        <w:t xml:space="preserve">Figura </w:t>
      </w:r>
      <w:r w:rsidR="007F0C04" w:rsidRPr="001A5D49">
        <w:rPr>
          <w:lang w:val="pt-BR"/>
        </w:rPr>
        <w:fldChar w:fldCharType="begin"/>
      </w:r>
      <w:r w:rsidRPr="001A5D49">
        <w:rPr>
          <w:lang w:val="pt-BR"/>
        </w:rPr>
        <w:instrText xml:space="preserve"> SEQ Figura \* ARABIC </w:instrText>
      </w:r>
      <w:r w:rsidR="007F0C04" w:rsidRPr="001A5D49">
        <w:rPr>
          <w:lang w:val="pt-BR"/>
        </w:rPr>
        <w:fldChar w:fldCharType="separate"/>
      </w:r>
      <w:r w:rsidR="009340AB">
        <w:rPr>
          <w:noProof/>
          <w:lang w:val="pt-BR"/>
        </w:rPr>
        <w:t>8</w:t>
      </w:r>
      <w:r w:rsidR="007F0C04" w:rsidRPr="001A5D49">
        <w:rPr>
          <w:lang w:val="pt-BR"/>
        </w:rPr>
        <w:fldChar w:fldCharType="end"/>
      </w:r>
      <w:bookmarkEnd w:id="28"/>
      <w:r w:rsidRPr="001A5D49">
        <w:rPr>
          <w:lang w:val="pt-BR"/>
        </w:rPr>
        <w:t>: Árvores de decisão geradas com a transformação</w:t>
      </w:r>
      <w:bookmarkEnd w:id="29"/>
    </w:p>
    <w:p w:rsidR="0089209D" w:rsidRPr="001A5D49" w:rsidRDefault="0089209D" w:rsidP="00FA7C0E">
      <w:pPr>
        <w:pStyle w:val="Heading1"/>
        <w:rPr>
          <w:lang w:val="pt-BR"/>
        </w:rPr>
      </w:pPr>
      <w:bookmarkStart w:id="30" w:name="_Toc326924313"/>
      <w:r w:rsidRPr="001A5D49">
        <w:rPr>
          <w:lang w:val="pt-BR"/>
        </w:rPr>
        <w:lastRenderedPageBreak/>
        <w:t xml:space="preserve">Lógica </w:t>
      </w:r>
      <w:proofErr w:type="spellStart"/>
      <w:r w:rsidRPr="00B51354">
        <w:rPr>
          <w:i/>
          <w:lang w:val="pt-BR"/>
        </w:rPr>
        <w:t>Fuzzy</w:t>
      </w:r>
      <w:bookmarkEnd w:id="30"/>
      <w:proofErr w:type="spellEnd"/>
    </w:p>
    <w:p w:rsidR="00801062" w:rsidRDefault="00801062" w:rsidP="00801062"/>
    <w:p w:rsidR="00C62525" w:rsidRDefault="0089209D" w:rsidP="005639CD">
      <w:pPr>
        <w:pStyle w:val="ABNT2"/>
      </w:pPr>
      <w:r w:rsidRPr="001A5D49">
        <w:t xml:space="preserve">A lógica </w:t>
      </w:r>
      <w:proofErr w:type="spellStart"/>
      <w:r w:rsidRPr="00B51354">
        <w:rPr>
          <w:i/>
        </w:rPr>
        <w:t>fuzzy</w:t>
      </w:r>
      <w:proofErr w:type="spellEnd"/>
      <w:r w:rsidR="00A2492E" w:rsidRPr="001A5D49">
        <w:t xml:space="preserve"> </w:t>
      </w:r>
      <w:r w:rsidR="007F0C04" w:rsidRPr="001A5D49">
        <w:fldChar w:fldCharType="begin"/>
      </w:r>
      <w:r w:rsidR="00A2492E" w:rsidRPr="001A5D49">
        <w:instrText xml:space="preserve"> ADDIN ZOTERO_ITEM CSL_CITATION {"citationID":"XxO6lZIq","properties":{"formattedCitation":"(ZADEH, 1988)","plainCitation":"(ZADEH, 1988)"},"citationItems":[{"id":32,"uris":["http://zotero.org/users/local/ksghkIaS/items/7T6J6E36"],"uri":["http://zotero.org/users/local/ksghkIaS/items/7T6J6E36"],"itemData":{"id":32,"type":"article-journal","title":"Fuzzy Logic","container-title":"In: IEEE Computer Society Press Los Alamitos, CA, USA","page":"83-93","volume":"21","issue":"4","DOI":"10.1109/2.53","author":[{"family":"Zadeh","given":"Lofti"}],"issued":{"year":1988,"month":4}}}],"schema":"https://github.com/citation-style-language/schema/raw/master/csl-citation.json"} </w:instrText>
      </w:r>
      <w:r w:rsidR="007F0C04" w:rsidRPr="001A5D49">
        <w:fldChar w:fldCharType="separate"/>
      </w:r>
      <w:r w:rsidR="00A2492E" w:rsidRPr="001A5D49">
        <w:rPr>
          <w:szCs w:val="21"/>
        </w:rPr>
        <w:t>(ZADEH, 1988)</w:t>
      </w:r>
      <w:r w:rsidR="007F0C04" w:rsidRPr="001A5D49">
        <w:fldChar w:fldCharType="end"/>
      </w:r>
      <w:r w:rsidRPr="001A5D49">
        <w:t xml:space="preserve"> é uma extensão da lógica booleana que admite valores intermediários entre verdadeiro e falso. Isso significa que o valor lógico </w:t>
      </w:r>
      <w:proofErr w:type="spellStart"/>
      <w:r w:rsidRPr="00B51354">
        <w:rPr>
          <w:i/>
        </w:rPr>
        <w:t>fuzzy</w:t>
      </w:r>
      <w:proofErr w:type="spellEnd"/>
      <w:r w:rsidRPr="001A5D49">
        <w:t xml:space="preserve"> é um valor entre 0 e 1. </w:t>
      </w:r>
      <w:r w:rsidR="005639CD">
        <w:t xml:space="preserve">Com isso, enquanto na lógica booleana algo é verdadeiro ou falso, já na lógica </w:t>
      </w:r>
      <w:proofErr w:type="spellStart"/>
      <w:r w:rsidR="005639CD" w:rsidRPr="00B51354">
        <w:rPr>
          <w:i/>
        </w:rPr>
        <w:t>fuzzy</w:t>
      </w:r>
      <w:proofErr w:type="spellEnd"/>
      <w:r w:rsidR="005639CD">
        <w:t xml:space="preserve"> algo pode ser verdadeiro, falso</w:t>
      </w:r>
      <w:r w:rsidR="00B51354">
        <w:t>,</w:t>
      </w:r>
      <w:r w:rsidR="005639CD">
        <w:t xml:space="preserve"> ou um valor intermediário. Estes valores intermediários, na lógica </w:t>
      </w:r>
      <w:proofErr w:type="spellStart"/>
      <w:r w:rsidR="005639CD" w:rsidRPr="00B51354">
        <w:rPr>
          <w:i/>
        </w:rPr>
        <w:t>fuzzy</w:t>
      </w:r>
      <w:proofErr w:type="spellEnd"/>
      <w:r w:rsidR="005639CD">
        <w:t>, podem ser</w:t>
      </w:r>
      <w:r w:rsidRPr="001A5D49">
        <w:t xml:space="preserve"> tratados e avaliados, tornando possível o uso de conceitos não quantificáveis, como por exemplo: quente, morno, feliz, apático.</w:t>
      </w:r>
      <w:r w:rsidR="00201C32">
        <w:t xml:space="preserve"> A </w:t>
      </w:r>
      <w:r w:rsidR="007F0C04">
        <w:fldChar w:fldCharType="begin"/>
      </w:r>
      <w:r w:rsidR="00201C32">
        <w:instrText xml:space="preserve"> REF _Ref326912944 \h </w:instrText>
      </w:r>
      <w:r w:rsidR="007F0C04">
        <w:fldChar w:fldCharType="separate"/>
      </w:r>
      <w:r w:rsidR="009340AB">
        <w:t xml:space="preserve">Figura </w:t>
      </w:r>
      <w:r w:rsidR="009340AB">
        <w:rPr>
          <w:noProof/>
        </w:rPr>
        <w:t>9</w:t>
      </w:r>
      <w:r w:rsidR="007F0C04">
        <w:fldChar w:fldCharType="end"/>
      </w:r>
      <w:r w:rsidR="00201C32">
        <w:t xml:space="preserve"> ilustra um exemplo de valor intermediário na lógica </w:t>
      </w:r>
      <w:proofErr w:type="spellStart"/>
      <w:r w:rsidR="00201C32" w:rsidRPr="00B51354">
        <w:rPr>
          <w:i/>
        </w:rPr>
        <w:t>fuzzy</w:t>
      </w:r>
      <w:proofErr w:type="spellEnd"/>
      <w:r w:rsidR="00201C32">
        <w:t>.</w:t>
      </w:r>
    </w:p>
    <w:p w:rsidR="00201C32" w:rsidRDefault="00201C32" w:rsidP="00201C32">
      <w:pPr>
        <w:keepNext/>
        <w:jc w:val="center"/>
      </w:pPr>
      <w:r>
        <w:rPr>
          <w:noProof/>
        </w:rPr>
        <w:drawing>
          <wp:inline distT="0" distB="0" distL="0" distR="0">
            <wp:extent cx="3333750" cy="2838450"/>
            <wp:effectExtent l="19050" t="0" r="0" b="0"/>
            <wp:docPr id="15" name="Picture 2" descr="http://business-fundas.com/wp-content/uploads/2010/09/FUZZY-SET-THE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usiness-fundas.com/wp-content/uploads/2010/09/FUZZY-SET-THEORY.gif"/>
                    <pic:cNvPicPr>
                      <a:picLocks noChangeAspect="1" noChangeArrowheads="1"/>
                    </pic:cNvPicPr>
                  </pic:nvPicPr>
                  <pic:blipFill>
                    <a:blip r:embed="rId21" cstate="print"/>
                    <a:srcRect/>
                    <a:stretch>
                      <a:fillRect/>
                    </a:stretch>
                  </pic:blipFill>
                  <pic:spPr bwMode="auto">
                    <a:xfrm>
                      <a:off x="0" y="0"/>
                      <a:ext cx="3333750" cy="2838450"/>
                    </a:xfrm>
                    <a:prstGeom prst="rect">
                      <a:avLst/>
                    </a:prstGeom>
                    <a:noFill/>
                    <a:ln w="9525">
                      <a:noFill/>
                      <a:miter lim="800000"/>
                      <a:headEnd/>
                      <a:tailEnd/>
                    </a:ln>
                  </pic:spPr>
                </pic:pic>
              </a:graphicData>
            </a:graphic>
          </wp:inline>
        </w:drawing>
      </w:r>
    </w:p>
    <w:p w:rsidR="00201C32" w:rsidRPr="001A5D49" w:rsidRDefault="00201C32" w:rsidP="00201C32">
      <w:pPr>
        <w:pStyle w:val="Caption"/>
        <w:jc w:val="center"/>
      </w:pPr>
      <w:bookmarkStart w:id="31" w:name="_Ref326912944"/>
      <w:bookmarkStart w:id="32" w:name="_Toc326924338"/>
      <w:proofErr w:type="spellStart"/>
      <w:r>
        <w:t>Figura</w:t>
      </w:r>
      <w:proofErr w:type="spellEnd"/>
      <w:r>
        <w:t xml:space="preserve"> </w:t>
      </w:r>
      <w:fldSimple w:instr=" SEQ Figura \* ARABIC ">
        <w:r w:rsidR="009340AB">
          <w:rPr>
            <w:noProof/>
          </w:rPr>
          <w:t>9</w:t>
        </w:r>
      </w:fldSimple>
      <w:bookmarkEnd w:id="31"/>
      <w:r>
        <w:t xml:space="preserve">: </w:t>
      </w:r>
      <w:proofErr w:type="spellStart"/>
      <w:r>
        <w:t>Exemplo</w:t>
      </w:r>
      <w:proofErr w:type="spellEnd"/>
      <w:r>
        <w:t xml:space="preserve"> de valor fuzzy</w:t>
      </w:r>
      <w:bookmarkEnd w:id="32"/>
    </w:p>
    <w:p w:rsidR="0089209D" w:rsidRPr="001A5D49" w:rsidRDefault="0089209D" w:rsidP="009754F2">
      <w:pPr>
        <w:pStyle w:val="Heading2"/>
        <w:rPr>
          <w:lang w:val="pt-BR"/>
        </w:rPr>
      </w:pPr>
      <w:bookmarkStart w:id="33" w:name="_Toc326924314"/>
      <w:r w:rsidRPr="001A5D49">
        <w:rPr>
          <w:lang w:val="pt-BR"/>
        </w:rPr>
        <w:t xml:space="preserve">Inferência </w:t>
      </w:r>
      <w:proofErr w:type="spellStart"/>
      <w:r w:rsidRPr="00B51354">
        <w:rPr>
          <w:i/>
          <w:lang w:val="pt-BR"/>
        </w:rPr>
        <w:t>Fuzzy</w:t>
      </w:r>
      <w:bookmarkEnd w:id="33"/>
      <w:proofErr w:type="spellEnd"/>
    </w:p>
    <w:p w:rsidR="00B44A4F" w:rsidRDefault="002B18C1" w:rsidP="0089209D">
      <w:pPr>
        <w:pStyle w:val="ABNT2"/>
      </w:pPr>
      <w:r>
        <w:t xml:space="preserve">Assim como a lógica booleana, é possível fazer inferências usando a lógica </w:t>
      </w:r>
      <w:proofErr w:type="spellStart"/>
      <w:r w:rsidRPr="00B51354">
        <w:rPr>
          <w:i/>
        </w:rPr>
        <w:t>fuzzy</w:t>
      </w:r>
      <w:proofErr w:type="spellEnd"/>
      <w:r>
        <w:t xml:space="preserve">. Expressões do tipo </w:t>
      </w:r>
      <w:r>
        <w:rPr>
          <w:i/>
        </w:rPr>
        <w:t>se x então y</w:t>
      </w:r>
      <w:r>
        <w:t xml:space="preserve"> podem ser adaptadas para que adotem noções difusas. Essa adaptação nada mais é que permitir que a sentença, os valores </w:t>
      </w:r>
      <w:r>
        <w:rPr>
          <w:i/>
        </w:rPr>
        <w:t xml:space="preserve">x </w:t>
      </w:r>
      <w:r>
        <w:t xml:space="preserve"> e </w:t>
      </w:r>
      <w:r>
        <w:rPr>
          <w:i/>
        </w:rPr>
        <w:t>y</w:t>
      </w:r>
      <w:r>
        <w:t xml:space="preserve"> sejam difusos. Com essa adaptação, se torna mais fácil interpretar as inferências e </w:t>
      </w:r>
      <w:proofErr w:type="gramStart"/>
      <w:r>
        <w:t>implementar</w:t>
      </w:r>
      <w:proofErr w:type="gramEnd"/>
      <w:r>
        <w:t xml:space="preserve"> sistemas baseados em conhecimento humano. Um exemplo clássico de inferência </w:t>
      </w:r>
      <w:proofErr w:type="spellStart"/>
      <w:r w:rsidRPr="00B51354">
        <w:rPr>
          <w:i/>
        </w:rPr>
        <w:t>fuzzy</w:t>
      </w:r>
      <w:proofErr w:type="spellEnd"/>
      <w:r>
        <w:t xml:space="preserve"> é: </w:t>
      </w:r>
      <w:r w:rsidRPr="001A5D49">
        <w:t xml:space="preserve">Se a temperatura é </w:t>
      </w:r>
      <w:r w:rsidRPr="002B18C1">
        <w:rPr>
          <w:i/>
        </w:rPr>
        <w:t>alta</w:t>
      </w:r>
      <w:r w:rsidRPr="001A5D49">
        <w:t xml:space="preserve"> e a pressão é </w:t>
      </w:r>
      <w:r w:rsidRPr="002B18C1">
        <w:rPr>
          <w:i/>
        </w:rPr>
        <w:t>alta</w:t>
      </w:r>
      <w:r w:rsidRPr="001A5D49">
        <w:t xml:space="preserve"> então o fluxo de combustível deve ser</w:t>
      </w:r>
      <w:r>
        <w:t xml:space="preserve"> </w:t>
      </w:r>
      <w:r w:rsidRPr="002B18C1">
        <w:rPr>
          <w:i/>
        </w:rPr>
        <w:t>pequeno</w:t>
      </w:r>
      <w:r w:rsidRPr="001A5D49">
        <w:t>.</w:t>
      </w:r>
    </w:p>
    <w:p w:rsidR="009728E4" w:rsidRPr="002B18C1" w:rsidRDefault="009728E4" w:rsidP="0089209D">
      <w:pPr>
        <w:pStyle w:val="ABNT2"/>
      </w:pPr>
      <w:r w:rsidRPr="001A5D49">
        <w:t>Outra forma de</w:t>
      </w:r>
      <w:r>
        <w:t xml:space="preserve"> fazer</w:t>
      </w:r>
      <w:r w:rsidRPr="001A5D49">
        <w:t xml:space="preserve"> inferência </w:t>
      </w:r>
      <w:proofErr w:type="spellStart"/>
      <w:r w:rsidR="008716D6" w:rsidRPr="00B51354">
        <w:rPr>
          <w:i/>
        </w:rPr>
        <w:t>fuzzy</w:t>
      </w:r>
      <w:proofErr w:type="spellEnd"/>
      <w:r w:rsidR="008716D6">
        <w:t xml:space="preserve">, também conhecida como raciocínio </w:t>
      </w:r>
      <w:proofErr w:type="spellStart"/>
      <w:r w:rsidR="008716D6" w:rsidRPr="00B51354">
        <w:rPr>
          <w:i/>
        </w:rPr>
        <w:t>fuzzy</w:t>
      </w:r>
      <w:proofErr w:type="spellEnd"/>
      <w:r w:rsidR="008716D6">
        <w:t>,</w:t>
      </w:r>
      <w:r w:rsidRPr="001A5D49">
        <w:t xml:space="preserve"> é </w:t>
      </w:r>
      <w:r>
        <w:t>aplicando</w:t>
      </w:r>
      <w:r w:rsidRPr="001A5D49">
        <w:t xml:space="preserve"> regras </w:t>
      </w:r>
      <w:r w:rsidR="008716D6">
        <w:t>da lógica booleana</w:t>
      </w:r>
      <w:r>
        <w:t xml:space="preserve"> </w:t>
      </w:r>
      <w:r w:rsidR="008716D6">
        <w:t>como, por exemplo,</w:t>
      </w:r>
      <w:r w:rsidRPr="001A5D49">
        <w:rPr>
          <w:rStyle w:val="apple-converted-space"/>
          <w:rFonts w:ascii="Arial" w:hAnsi="Arial" w:cs="Arial"/>
          <w:color w:val="000000"/>
          <w:sz w:val="20"/>
          <w:szCs w:val="20"/>
        </w:rPr>
        <w:t> </w:t>
      </w:r>
      <w:proofErr w:type="spellStart"/>
      <w:r w:rsidRPr="001A5D49">
        <w:rPr>
          <w:i/>
          <w:iCs/>
        </w:rPr>
        <w:t>modus</w:t>
      </w:r>
      <w:proofErr w:type="spellEnd"/>
      <w:r w:rsidRPr="001A5D49">
        <w:rPr>
          <w:i/>
          <w:iCs/>
        </w:rPr>
        <w:t xml:space="preserve"> </w:t>
      </w:r>
      <w:proofErr w:type="spellStart"/>
      <w:r w:rsidRPr="001A5D49">
        <w:rPr>
          <w:i/>
          <w:iCs/>
        </w:rPr>
        <w:t>ponens</w:t>
      </w:r>
      <w:proofErr w:type="spellEnd"/>
      <w:r w:rsidRPr="001A5D49">
        <w:rPr>
          <w:rStyle w:val="apple-converted-space"/>
          <w:rFonts w:ascii="Arial" w:hAnsi="Arial" w:cs="Arial"/>
          <w:color w:val="000000"/>
          <w:sz w:val="20"/>
          <w:szCs w:val="20"/>
        </w:rPr>
        <w:t> </w:t>
      </w:r>
      <w:r w:rsidRPr="001A5D49">
        <w:t>e</w:t>
      </w:r>
      <w:r w:rsidRPr="001A5D49">
        <w:rPr>
          <w:rStyle w:val="apple-converted-space"/>
          <w:rFonts w:ascii="Arial" w:hAnsi="Arial" w:cs="Arial"/>
          <w:color w:val="000000"/>
          <w:sz w:val="20"/>
          <w:szCs w:val="20"/>
        </w:rPr>
        <w:t> </w:t>
      </w:r>
      <w:proofErr w:type="spellStart"/>
      <w:r w:rsidRPr="001A5D49">
        <w:rPr>
          <w:i/>
          <w:iCs/>
        </w:rPr>
        <w:t>modus</w:t>
      </w:r>
      <w:proofErr w:type="spellEnd"/>
      <w:r w:rsidRPr="001A5D49">
        <w:rPr>
          <w:i/>
          <w:iCs/>
        </w:rPr>
        <w:t xml:space="preserve"> </w:t>
      </w:r>
      <w:proofErr w:type="spellStart"/>
      <w:r w:rsidRPr="001A5D49">
        <w:rPr>
          <w:i/>
          <w:iCs/>
        </w:rPr>
        <w:t>tolens</w:t>
      </w:r>
      <w:proofErr w:type="spellEnd"/>
      <w:r w:rsidRPr="001A5D49">
        <w:t xml:space="preserve">. </w:t>
      </w:r>
      <w:r w:rsidR="008716D6">
        <w:t>Um exemplo usando estas regras e</w:t>
      </w:r>
      <w:r w:rsidRPr="001A5D49">
        <w:t xml:space="preserve"> sabendo que "A implica B" de forma nítida, e tendo apenas um </w:t>
      </w:r>
      <w:r w:rsidRPr="001A5D49">
        <w:lastRenderedPageBreak/>
        <w:t xml:space="preserve">valor difuso de A, é </w:t>
      </w:r>
      <w:r w:rsidR="008716D6">
        <w:t>possível calcular o valor de B.</w:t>
      </w:r>
      <w:r w:rsidR="00C5650F">
        <w:t xml:space="preserve"> O Raciocínio </w:t>
      </w:r>
      <w:proofErr w:type="spellStart"/>
      <w:r w:rsidR="00C5650F" w:rsidRPr="00B51354">
        <w:rPr>
          <w:i/>
        </w:rPr>
        <w:t>fuzzy</w:t>
      </w:r>
      <w:proofErr w:type="spellEnd"/>
      <w:r w:rsidR="00C5650F">
        <w:t xml:space="preserve"> será explicado em mais delates na seção </w:t>
      </w:r>
      <w:r w:rsidR="007F0C04">
        <w:fldChar w:fldCharType="begin"/>
      </w:r>
      <w:r w:rsidR="00C5650F">
        <w:instrText xml:space="preserve"> REF _Ref325902697 \w \h </w:instrText>
      </w:r>
      <w:r w:rsidR="007F0C04">
        <w:fldChar w:fldCharType="separate"/>
      </w:r>
      <w:r w:rsidR="009340AB">
        <w:t>4.2</w:t>
      </w:r>
      <w:r w:rsidR="007F0C04">
        <w:fldChar w:fldCharType="end"/>
      </w:r>
      <w:r w:rsidR="00C5650F">
        <w:t>.</w:t>
      </w:r>
    </w:p>
    <w:p w:rsidR="00B44A4F" w:rsidRDefault="009728E4" w:rsidP="009728E4">
      <w:pPr>
        <w:pStyle w:val="Heading3"/>
      </w:pPr>
      <w:bookmarkStart w:id="34" w:name="_Toc326924315"/>
      <w:proofErr w:type="spellStart"/>
      <w:r>
        <w:t>Representação</w:t>
      </w:r>
      <w:proofErr w:type="spellEnd"/>
      <w:r>
        <w:t xml:space="preserve"> de </w:t>
      </w:r>
      <w:proofErr w:type="spellStart"/>
      <w:r>
        <w:t>Conhecimento</w:t>
      </w:r>
      <w:bookmarkEnd w:id="34"/>
      <w:proofErr w:type="spellEnd"/>
    </w:p>
    <w:p w:rsidR="009728E4" w:rsidRDefault="009728E4" w:rsidP="009728E4">
      <w:pPr>
        <w:pStyle w:val="ABNT2"/>
      </w:pPr>
      <w:r>
        <w:t xml:space="preserve">Para conseguir fazer inferências, é necessário que o conhecimento seja representado de alguma forma. A forma mais popular é representar o conhecimento através de regras. Um exemplo é dado abaixo, onde A e B são valores linguísticos definidos por conjuntos </w:t>
      </w:r>
      <w:proofErr w:type="spellStart"/>
      <w:r w:rsidRPr="00B51354">
        <w:rPr>
          <w:i/>
        </w:rPr>
        <w:t>Fuzzy</w:t>
      </w:r>
      <w:proofErr w:type="spellEnd"/>
      <w:r>
        <w:t xml:space="preserve"> de universos de discursos X e Y.</w:t>
      </w:r>
    </w:p>
    <w:p w:rsidR="009728E4" w:rsidRDefault="009728E4" w:rsidP="009728E4">
      <w:pPr>
        <w:pStyle w:val="ABNT2"/>
      </w:pPr>
      <w:r w:rsidRPr="009728E4">
        <w:rPr>
          <w:i/>
        </w:rPr>
        <w:t>Se X é A então Y é B</w:t>
      </w:r>
      <w:r>
        <w:t>.</w:t>
      </w:r>
    </w:p>
    <w:p w:rsidR="009728E4" w:rsidRDefault="009728E4" w:rsidP="009728E4">
      <w:pPr>
        <w:pStyle w:val="ABNT2"/>
        <w:numPr>
          <w:ilvl w:val="0"/>
          <w:numId w:val="41"/>
        </w:numPr>
      </w:pPr>
      <w:r>
        <w:t xml:space="preserve">Uma regra é também chamada de implicação </w:t>
      </w:r>
      <w:proofErr w:type="spellStart"/>
      <w:r w:rsidRPr="00B51354">
        <w:rPr>
          <w:i/>
        </w:rPr>
        <w:t>Fuzzy</w:t>
      </w:r>
      <w:proofErr w:type="spellEnd"/>
      <w:r>
        <w:t>.</w:t>
      </w:r>
    </w:p>
    <w:p w:rsidR="009728E4" w:rsidRDefault="009728E4" w:rsidP="009728E4">
      <w:pPr>
        <w:pStyle w:val="ABNT2"/>
        <w:numPr>
          <w:ilvl w:val="0"/>
          <w:numId w:val="41"/>
        </w:numPr>
      </w:pPr>
      <w:r>
        <w:t>"</w:t>
      </w:r>
      <w:r w:rsidRPr="009728E4">
        <w:rPr>
          <w:i/>
        </w:rPr>
        <w:t>X é A</w:t>
      </w:r>
      <w:r>
        <w:t>" é a premissa da regra.</w:t>
      </w:r>
    </w:p>
    <w:p w:rsidR="0089209D" w:rsidRPr="008716D6" w:rsidRDefault="009728E4" w:rsidP="0089209D">
      <w:pPr>
        <w:pStyle w:val="ABNT2"/>
        <w:numPr>
          <w:ilvl w:val="0"/>
          <w:numId w:val="41"/>
        </w:numPr>
      </w:pPr>
      <w:r>
        <w:t>"</w:t>
      </w:r>
      <w:r w:rsidRPr="009728E4">
        <w:rPr>
          <w:i/>
        </w:rPr>
        <w:t>Y é B</w:t>
      </w:r>
      <w:r>
        <w:t>" é a consequência ou conclusão da regra.</w:t>
      </w:r>
    </w:p>
    <w:p w:rsidR="0089209D" w:rsidRPr="001A5D49" w:rsidRDefault="0089209D" w:rsidP="009754F2">
      <w:pPr>
        <w:pStyle w:val="Heading2"/>
        <w:rPr>
          <w:lang w:val="pt-BR"/>
        </w:rPr>
      </w:pPr>
      <w:bookmarkStart w:id="35" w:name="_Ref325902670"/>
      <w:bookmarkStart w:id="36" w:name="_Ref325902697"/>
      <w:bookmarkStart w:id="37" w:name="_Toc326924316"/>
      <w:r w:rsidRPr="001A5D49">
        <w:rPr>
          <w:lang w:val="pt-BR"/>
        </w:rPr>
        <w:t xml:space="preserve">Raciocínio </w:t>
      </w:r>
      <w:proofErr w:type="spellStart"/>
      <w:r w:rsidRPr="00B51354">
        <w:rPr>
          <w:i/>
          <w:lang w:val="pt-BR"/>
        </w:rPr>
        <w:t>Fuzzy</w:t>
      </w:r>
      <w:bookmarkEnd w:id="35"/>
      <w:bookmarkEnd w:id="36"/>
      <w:bookmarkEnd w:id="37"/>
      <w:proofErr w:type="spellEnd"/>
    </w:p>
    <w:p w:rsidR="0089209D" w:rsidRPr="001A5D49" w:rsidRDefault="00860590" w:rsidP="0089209D">
      <w:pPr>
        <w:pStyle w:val="ABNT2"/>
        <w:rPr>
          <w:shd w:val="solid" w:color="FFFFFF" w:fill="FFFFFF"/>
        </w:rPr>
      </w:pPr>
      <w:r>
        <w:rPr>
          <w:shd w:val="solid" w:color="FFFFFF" w:fill="FFFFFF"/>
        </w:rPr>
        <w:t xml:space="preserve">O </w:t>
      </w:r>
      <w:r w:rsidR="0089209D" w:rsidRPr="001A5D49">
        <w:rPr>
          <w:shd w:val="solid" w:color="FFFFFF" w:fill="FFFFFF"/>
        </w:rPr>
        <w:t xml:space="preserve">Raciocínio </w:t>
      </w:r>
      <w:proofErr w:type="spellStart"/>
      <w:r w:rsidR="0089209D" w:rsidRPr="00B51354">
        <w:rPr>
          <w:i/>
          <w:shd w:val="solid" w:color="FFFFFF" w:fill="FFFFFF"/>
        </w:rPr>
        <w:t>fuzzy</w:t>
      </w:r>
      <w:proofErr w:type="spellEnd"/>
      <w:r w:rsidR="0089209D" w:rsidRPr="001A5D49">
        <w:rPr>
          <w:shd w:val="solid" w:color="FFFFFF" w:fill="FFFFFF"/>
        </w:rPr>
        <w:t xml:space="preserve"> </w:t>
      </w:r>
      <w:r w:rsidR="009206A8" w:rsidRPr="001A5D49">
        <w:rPr>
          <w:shd w:val="solid" w:color="FFFFFF" w:fill="FFFFFF"/>
        </w:rPr>
        <w:t>pode ser dividido em 5 etapas:</w:t>
      </w:r>
    </w:p>
    <w:p w:rsidR="0089209D" w:rsidRPr="001A5D49" w:rsidRDefault="0089209D" w:rsidP="009206A8">
      <w:pPr>
        <w:pStyle w:val="ABNT2"/>
        <w:numPr>
          <w:ilvl w:val="0"/>
          <w:numId w:val="38"/>
        </w:numPr>
        <w:rPr>
          <w:shd w:val="solid" w:color="FFFFFF" w:fill="FFFFFF"/>
        </w:rPr>
      </w:pPr>
      <w:r w:rsidRPr="001A5D49">
        <w:rPr>
          <w:shd w:val="solid" w:color="FFFFFF" w:fill="FFFFFF"/>
        </w:rPr>
        <w:t xml:space="preserve">Transformação das variáveis do problema em valores </w:t>
      </w:r>
      <w:proofErr w:type="spellStart"/>
      <w:r w:rsidRPr="00B51354">
        <w:rPr>
          <w:i/>
          <w:shd w:val="solid" w:color="FFFFFF" w:fill="FFFFFF"/>
        </w:rPr>
        <w:t>fuzzy</w:t>
      </w:r>
      <w:proofErr w:type="spellEnd"/>
      <w:r w:rsidRPr="001A5D49">
        <w:rPr>
          <w:shd w:val="solid" w:color="FFFFFF" w:fill="FFFFFF"/>
        </w:rPr>
        <w:t xml:space="preserve">, ou </w:t>
      </w:r>
      <w:proofErr w:type="spellStart"/>
      <w:r w:rsidRPr="001A5D49">
        <w:rPr>
          <w:i/>
          <w:iCs/>
          <w:shd w:val="solid" w:color="FFFFFF" w:fill="FFFFFF"/>
        </w:rPr>
        <w:t>fuzzificação</w:t>
      </w:r>
      <w:proofErr w:type="spellEnd"/>
      <w:r w:rsidR="00EF5324" w:rsidRPr="00EF5324">
        <w:rPr>
          <w:iCs/>
          <w:shd w:val="solid" w:color="FFFFFF" w:fill="FFFFFF"/>
        </w:rPr>
        <w:t>.</w:t>
      </w:r>
    </w:p>
    <w:p w:rsidR="0089209D" w:rsidRPr="001A5D49" w:rsidRDefault="0089209D" w:rsidP="009206A8">
      <w:pPr>
        <w:pStyle w:val="ABNT2"/>
        <w:numPr>
          <w:ilvl w:val="0"/>
          <w:numId w:val="38"/>
        </w:numPr>
        <w:rPr>
          <w:shd w:val="solid" w:color="FFFFFF" w:fill="FFFFFF"/>
        </w:rPr>
      </w:pPr>
      <w:r w:rsidRPr="001A5D49">
        <w:rPr>
          <w:shd w:val="solid" w:color="FFFFFF" w:fill="FFFFFF"/>
        </w:rPr>
        <w:t xml:space="preserve">Aplicação dos operadores </w:t>
      </w:r>
      <w:proofErr w:type="spellStart"/>
      <w:r w:rsidRPr="00B51354">
        <w:rPr>
          <w:i/>
          <w:shd w:val="solid" w:color="FFFFFF" w:fill="FFFFFF"/>
        </w:rPr>
        <w:t>fuzzy</w:t>
      </w:r>
      <w:proofErr w:type="spellEnd"/>
      <w:r w:rsidR="00EF5324">
        <w:rPr>
          <w:shd w:val="solid" w:color="FFFFFF" w:fill="FFFFFF"/>
        </w:rPr>
        <w:t>.</w:t>
      </w:r>
    </w:p>
    <w:p w:rsidR="0089209D" w:rsidRPr="001A5D49" w:rsidRDefault="0089209D" w:rsidP="009206A8">
      <w:pPr>
        <w:pStyle w:val="ABNT2"/>
        <w:numPr>
          <w:ilvl w:val="0"/>
          <w:numId w:val="38"/>
        </w:numPr>
        <w:rPr>
          <w:shd w:val="solid" w:color="FFFFFF" w:fill="FFFFFF"/>
        </w:rPr>
      </w:pPr>
      <w:r w:rsidRPr="001A5D49">
        <w:rPr>
          <w:shd w:val="solid" w:color="FFFFFF" w:fill="FFFFFF"/>
        </w:rPr>
        <w:t>Aplicação da implicação</w:t>
      </w:r>
      <w:r w:rsidR="00EF5324">
        <w:rPr>
          <w:shd w:val="solid" w:color="FFFFFF" w:fill="FFFFFF"/>
        </w:rPr>
        <w:t>.</w:t>
      </w:r>
    </w:p>
    <w:p w:rsidR="0089209D" w:rsidRPr="001A5D49" w:rsidRDefault="0089209D" w:rsidP="009206A8">
      <w:pPr>
        <w:pStyle w:val="ABNT2"/>
        <w:numPr>
          <w:ilvl w:val="0"/>
          <w:numId w:val="38"/>
        </w:numPr>
        <w:rPr>
          <w:shd w:val="solid" w:color="FFFFFF" w:fill="FFFFFF"/>
        </w:rPr>
      </w:pPr>
      <w:r w:rsidRPr="001A5D49">
        <w:rPr>
          <w:shd w:val="solid" w:color="FFFFFF" w:fill="FFFFFF"/>
        </w:rPr>
        <w:t xml:space="preserve">Combinação de todas as saídas </w:t>
      </w:r>
      <w:proofErr w:type="spellStart"/>
      <w:r w:rsidRPr="00B51354">
        <w:rPr>
          <w:i/>
          <w:shd w:val="solid" w:color="FFFFFF" w:fill="FFFFFF"/>
        </w:rPr>
        <w:t>fuzzy</w:t>
      </w:r>
      <w:proofErr w:type="spellEnd"/>
      <w:r w:rsidRPr="001A5D49">
        <w:rPr>
          <w:shd w:val="solid" w:color="FFFFFF" w:fill="FFFFFF"/>
        </w:rPr>
        <w:t xml:space="preserve"> possíveis</w:t>
      </w:r>
      <w:r w:rsidR="00EF5324">
        <w:rPr>
          <w:shd w:val="solid" w:color="FFFFFF" w:fill="FFFFFF"/>
        </w:rPr>
        <w:t>.</w:t>
      </w:r>
    </w:p>
    <w:p w:rsidR="00236FCE" w:rsidRPr="001A5D49" w:rsidRDefault="0089209D" w:rsidP="009206A8">
      <w:pPr>
        <w:pStyle w:val="ABNT2"/>
        <w:numPr>
          <w:ilvl w:val="0"/>
          <w:numId w:val="38"/>
        </w:numPr>
        <w:rPr>
          <w:shd w:val="solid" w:color="FFFFFF" w:fill="FFFFFF"/>
        </w:rPr>
      </w:pPr>
      <w:r w:rsidRPr="001A5D49">
        <w:rPr>
          <w:shd w:val="solid" w:color="FFFFFF" w:fill="FFFFFF"/>
        </w:rPr>
        <w:t xml:space="preserve">Transformação do resultado </w:t>
      </w:r>
      <w:proofErr w:type="spellStart"/>
      <w:r w:rsidRPr="00B51354">
        <w:rPr>
          <w:i/>
          <w:shd w:val="solid" w:color="FFFFFF" w:fill="FFFFFF"/>
        </w:rPr>
        <w:t>fuzzy</w:t>
      </w:r>
      <w:proofErr w:type="spellEnd"/>
      <w:r w:rsidRPr="001A5D49">
        <w:rPr>
          <w:shd w:val="solid" w:color="FFFFFF" w:fill="FFFFFF"/>
        </w:rPr>
        <w:t xml:space="preserve"> em um resultado nítido, a </w:t>
      </w:r>
      <w:proofErr w:type="spellStart"/>
      <w:r w:rsidRPr="001A5D49">
        <w:rPr>
          <w:i/>
          <w:iCs/>
          <w:shd w:val="solid" w:color="FFFFFF" w:fill="FFFFFF"/>
        </w:rPr>
        <w:t>defuzzificação</w:t>
      </w:r>
      <w:proofErr w:type="spellEnd"/>
      <w:r w:rsidRPr="001A5D49">
        <w:rPr>
          <w:shd w:val="solid" w:color="FFFFFF" w:fill="FFFFFF"/>
        </w:rPr>
        <w:t>.</w:t>
      </w:r>
    </w:p>
    <w:p w:rsidR="0089209D" w:rsidRPr="001A5D49" w:rsidRDefault="0089209D" w:rsidP="00236FCE">
      <w:pPr>
        <w:pStyle w:val="ABNT2"/>
        <w:rPr>
          <w:shd w:val="solid" w:color="FFFFFF" w:fill="FFFFFF"/>
        </w:rPr>
      </w:pPr>
      <w:r w:rsidRPr="001A5D49">
        <w:rPr>
          <w:shd w:val="solid" w:color="FFFFFF" w:fill="FFFFFF"/>
        </w:rPr>
        <w:t xml:space="preserve">No primeiro passo, para cada valor de entrada associamos uma função de pertinência, que permite obter o </w:t>
      </w:r>
      <w:r w:rsidRPr="001A5D49">
        <w:rPr>
          <w:i/>
          <w:iCs/>
          <w:shd w:val="solid" w:color="FFFFFF" w:fill="FFFFFF"/>
        </w:rPr>
        <w:t>grau de verdade</w:t>
      </w:r>
      <w:r w:rsidRPr="001A5D49">
        <w:rPr>
          <w:shd w:val="solid" w:color="FFFFFF" w:fill="FFFFFF"/>
        </w:rPr>
        <w:t xml:space="preserve"> da proposição</w:t>
      </w:r>
      <w:r w:rsidR="00420025">
        <w:rPr>
          <w:shd w:val="solid" w:color="FFFFFF" w:fill="FFFFFF"/>
        </w:rPr>
        <w:t xml:space="preserve">, também conhecido como </w:t>
      </w:r>
      <w:proofErr w:type="spellStart"/>
      <w:r w:rsidR="00420025" w:rsidRPr="00420025">
        <w:rPr>
          <w:i/>
          <w:shd w:val="solid" w:color="FFFFFF" w:fill="FFFFFF"/>
        </w:rPr>
        <w:t>fuzzificação</w:t>
      </w:r>
      <w:proofErr w:type="spellEnd"/>
      <w:r w:rsidRPr="001A5D49">
        <w:rPr>
          <w:shd w:val="solid" w:color="FFFFFF" w:fill="FFFFFF"/>
        </w:rPr>
        <w:t>.</w:t>
      </w:r>
    </w:p>
    <w:p w:rsidR="0089209D" w:rsidRPr="001A5D49" w:rsidRDefault="0089209D" w:rsidP="009206A8">
      <w:pPr>
        <w:pStyle w:val="ABNT2"/>
        <w:numPr>
          <w:ilvl w:val="0"/>
          <w:numId w:val="39"/>
        </w:numPr>
        <w:rPr>
          <w:shd w:val="solid" w:color="FFFFFF" w:fill="FFFFFF"/>
        </w:rPr>
      </w:pPr>
      <w:r w:rsidRPr="001A5D49">
        <w:rPr>
          <w:shd w:val="solid" w:color="FFFFFF" w:fill="FFFFFF"/>
        </w:rPr>
        <w:t>Determinar o grau de pertinênci</w:t>
      </w:r>
      <w:r w:rsidR="00CD74B2">
        <w:rPr>
          <w:shd w:val="solid" w:color="FFFFFF" w:fill="FFFFFF"/>
        </w:rPr>
        <w:t>a de cada conjunto (proposição).</w:t>
      </w:r>
    </w:p>
    <w:p w:rsidR="0089209D" w:rsidRPr="001A5D49" w:rsidRDefault="0089209D" w:rsidP="009206A8">
      <w:pPr>
        <w:pStyle w:val="ABNT2"/>
        <w:numPr>
          <w:ilvl w:val="0"/>
          <w:numId w:val="39"/>
        </w:numPr>
        <w:rPr>
          <w:shd w:val="solid" w:color="FFFFFF" w:fill="FFFFFF"/>
        </w:rPr>
      </w:pPr>
      <w:r w:rsidRPr="001A5D49">
        <w:rPr>
          <w:shd w:val="solid" w:color="FFFFFF" w:fill="FFFFFF"/>
        </w:rPr>
        <w:t>Limitar</w:t>
      </w:r>
      <w:r w:rsidR="00CD74B2">
        <w:rPr>
          <w:shd w:val="solid" w:color="FFFFFF" w:fill="FFFFFF"/>
        </w:rPr>
        <w:t xml:space="preserve"> o valor da entrada entre 0 e 1.</w:t>
      </w:r>
    </w:p>
    <w:p w:rsidR="0089209D" w:rsidRPr="001A5D49" w:rsidRDefault="0089209D" w:rsidP="0089209D">
      <w:pPr>
        <w:pStyle w:val="ABNT2"/>
        <w:rPr>
          <w:shd w:val="solid" w:color="FFFFFF" w:fill="FFFFFF"/>
        </w:rPr>
      </w:pPr>
      <w:r w:rsidRPr="001A5D49">
        <w:rPr>
          <w:shd w:val="solid" w:color="FFFFFF" w:fill="FFFFFF"/>
        </w:rPr>
        <w:t xml:space="preserve">O segundo passo é aplicar os operadores </w:t>
      </w:r>
      <w:proofErr w:type="spellStart"/>
      <w:r w:rsidRPr="00B51354">
        <w:rPr>
          <w:i/>
          <w:shd w:val="solid" w:color="FFFFFF" w:fill="FFFFFF"/>
        </w:rPr>
        <w:t>fuzzy</w:t>
      </w:r>
      <w:proofErr w:type="spellEnd"/>
      <w:r w:rsidRPr="001A5D49">
        <w:rPr>
          <w:shd w:val="solid" w:color="FFFFFF" w:fill="FFFFFF"/>
        </w:rPr>
        <w:t xml:space="preserve">, assim como os operadores da lógica nítida. Os operadores usados na lógica </w:t>
      </w:r>
      <w:proofErr w:type="spellStart"/>
      <w:r w:rsidRPr="00B51354">
        <w:rPr>
          <w:i/>
          <w:shd w:val="solid" w:color="FFFFFF" w:fill="FFFFFF"/>
        </w:rPr>
        <w:t>fuzzy</w:t>
      </w:r>
      <w:proofErr w:type="spellEnd"/>
      <w:r w:rsidRPr="001A5D49">
        <w:rPr>
          <w:shd w:val="solid" w:color="FFFFFF" w:fill="FFFFFF"/>
        </w:rPr>
        <w:t xml:space="preserve"> são </w:t>
      </w:r>
      <w:proofErr w:type="spellStart"/>
      <w:r w:rsidR="00801743" w:rsidRPr="00801743">
        <w:rPr>
          <w:i/>
          <w:shd w:val="solid" w:color="FFFFFF" w:fill="FFFFFF"/>
        </w:rPr>
        <w:t>and</w:t>
      </w:r>
      <w:proofErr w:type="spellEnd"/>
      <w:r w:rsidRPr="001A5D49">
        <w:rPr>
          <w:shd w:val="solid" w:color="FFFFFF" w:fill="FFFFFF"/>
        </w:rPr>
        <w:t xml:space="preserve"> e </w:t>
      </w:r>
      <w:proofErr w:type="spellStart"/>
      <w:r w:rsidR="00801743" w:rsidRPr="00801743">
        <w:rPr>
          <w:i/>
          <w:shd w:val="solid" w:color="FFFFFF" w:fill="FFFFFF"/>
        </w:rPr>
        <w:t>or</w:t>
      </w:r>
      <w:proofErr w:type="spellEnd"/>
      <w:r w:rsidRPr="001A5D49">
        <w:rPr>
          <w:shd w:val="solid" w:color="FFFFFF" w:fill="FFFFFF"/>
        </w:rPr>
        <w:t xml:space="preserve">, conhecidos como operadores de relação. Na lógica </w:t>
      </w:r>
      <w:proofErr w:type="spellStart"/>
      <w:r w:rsidRPr="00B51354">
        <w:rPr>
          <w:i/>
          <w:shd w:val="solid" w:color="FFFFFF" w:fill="FFFFFF"/>
        </w:rPr>
        <w:t>fuzzy</w:t>
      </w:r>
      <w:proofErr w:type="spellEnd"/>
      <w:r w:rsidR="00801743">
        <w:rPr>
          <w:shd w:val="solid" w:color="FFFFFF" w:fill="FFFFFF"/>
        </w:rPr>
        <w:t>, estes operados</w:t>
      </w:r>
      <w:r w:rsidRPr="001A5D49">
        <w:rPr>
          <w:shd w:val="solid" w:color="FFFFFF" w:fill="FFFFFF"/>
        </w:rPr>
        <w:t xml:space="preserve"> são utilizados para definir o grau máximo e mínimo de pertinência do conjunto.</w:t>
      </w:r>
    </w:p>
    <w:p w:rsidR="0089209D" w:rsidRPr="001A5D49" w:rsidRDefault="0089209D" w:rsidP="0089209D">
      <w:pPr>
        <w:pStyle w:val="ABNT2"/>
        <w:rPr>
          <w:shd w:val="solid" w:color="FFFFFF" w:fill="FFFFFF"/>
        </w:rPr>
      </w:pPr>
      <w:r w:rsidRPr="001A5D49">
        <w:rPr>
          <w:shd w:val="solid" w:color="FFFFFF" w:fill="FFFFFF"/>
        </w:rPr>
        <w:lastRenderedPageBreak/>
        <w:t xml:space="preserve">O terceiro passo é aplicar o operador de implicação, usado para definir o peso </w:t>
      </w:r>
      <w:r w:rsidR="00420025">
        <w:rPr>
          <w:shd w:val="solid" w:color="FFFFFF" w:fill="FFFFFF"/>
        </w:rPr>
        <w:t>d</w:t>
      </w:r>
      <w:r w:rsidRPr="001A5D49">
        <w:rPr>
          <w:shd w:val="solid" w:color="FFFFFF" w:fill="FFFFFF"/>
        </w:rPr>
        <w:t>o resultado e remodelar a função, ou seja, o terceiro</w:t>
      </w:r>
      <w:r w:rsidR="00420025">
        <w:rPr>
          <w:shd w:val="solid" w:color="FFFFFF" w:fill="FFFFFF"/>
        </w:rPr>
        <w:t xml:space="preserve"> passo</w:t>
      </w:r>
      <w:r w:rsidRPr="001A5D49">
        <w:rPr>
          <w:shd w:val="solid" w:color="FFFFFF" w:fill="FFFFFF"/>
        </w:rPr>
        <w:t xml:space="preserve"> consiste em criar a hipótese de implicação. </w:t>
      </w:r>
      <w:r w:rsidR="00420025">
        <w:rPr>
          <w:shd w:val="solid" w:color="FFFFFF" w:fill="FFFFFF"/>
        </w:rPr>
        <w:t xml:space="preserve">Um </w:t>
      </w:r>
      <w:r w:rsidRPr="001A5D49">
        <w:rPr>
          <w:shd w:val="solid" w:color="FFFFFF" w:fill="FFFFFF"/>
        </w:rPr>
        <w:t xml:space="preserve">exemplo </w:t>
      </w:r>
      <w:r w:rsidR="00420025">
        <w:rPr>
          <w:shd w:val="solid" w:color="FFFFFF" w:fill="FFFFFF"/>
        </w:rPr>
        <w:t xml:space="preserve">segue </w:t>
      </w:r>
      <w:r w:rsidRPr="001A5D49">
        <w:rPr>
          <w:shd w:val="solid" w:color="FFFFFF" w:fill="FFFFFF"/>
        </w:rPr>
        <w:t>abaixo:</w:t>
      </w:r>
    </w:p>
    <w:p w:rsidR="0089209D" w:rsidRPr="001A5D49" w:rsidRDefault="0089209D" w:rsidP="00236FCE">
      <w:pPr>
        <w:pStyle w:val="ABNT2"/>
        <w:numPr>
          <w:ilvl w:val="0"/>
          <w:numId w:val="12"/>
        </w:numPr>
        <w:rPr>
          <w:shd w:val="solid" w:color="FFFFFF" w:fill="FFFFFF"/>
        </w:rPr>
      </w:pPr>
      <w:r w:rsidRPr="001A5D49">
        <w:rPr>
          <w:shd w:val="solid" w:color="FFFFFF" w:fill="FFFFFF"/>
        </w:rPr>
        <w:t xml:space="preserve">Serviço é excelente </w:t>
      </w:r>
      <w:r w:rsidR="00420025" w:rsidRPr="00420025">
        <w:rPr>
          <w:i/>
          <w:shd w:val="solid" w:color="FFFFFF" w:fill="FFFFFF"/>
        </w:rPr>
        <w:t>ou</w:t>
      </w:r>
      <w:r w:rsidRPr="001A5D49">
        <w:rPr>
          <w:shd w:val="solid" w:color="FFFFFF" w:fill="FFFFFF"/>
        </w:rPr>
        <w:t xml:space="preserve"> atendimento é rápido </w:t>
      </w:r>
      <w:r w:rsidR="00420025" w:rsidRPr="00420025">
        <w:rPr>
          <w:i/>
          <w:shd w:val="solid" w:color="FFFFFF" w:fill="FFFFFF"/>
        </w:rPr>
        <w:t>então</w:t>
      </w:r>
      <w:r w:rsidRPr="001A5D49">
        <w:rPr>
          <w:shd w:val="solid" w:color="FFFFFF" w:fill="FFFFFF"/>
        </w:rPr>
        <w:t xml:space="preserve"> pagamento é alto.</w:t>
      </w:r>
    </w:p>
    <w:p w:rsidR="0089209D" w:rsidRPr="001A5D49" w:rsidRDefault="0089209D" w:rsidP="0089209D">
      <w:pPr>
        <w:pStyle w:val="ABNT2"/>
        <w:rPr>
          <w:shd w:val="solid" w:color="FFFFFF" w:fill="FFFFFF"/>
        </w:rPr>
      </w:pPr>
      <w:r w:rsidRPr="001A5D49">
        <w:rPr>
          <w:shd w:val="solid" w:color="FFFFFF" w:fill="FFFFFF"/>
        </w:rPr>
        <w:t xml:space="preserve">No quarto passo ocorre </w:t>
      </w:r>
      <w:proofErr w:type="gramStart"/>
      <w:r w:rsidRPr="001A5D49">
        <w:rPr>
          <w:shd w:val="solid" w:color="FFFFFF" w:fill="FFFFFF"/>
        </w:rPr>
        <w:t>a</w:t>
      </w:r>
      <w:proofErr w:type="gramEnd"/>
      <w:r w:rsidRPr="001A5D49">
        <w:rPr>
          <w:shd w:val="solid" w:color="FFFFFF" w:fill="FFFFFF"/>
        </w:rPr>
        <w:t xml:space="preserve"> combinação de todas as saídas em um único conjunto </w:t>
      </w:r>
      <w:proofErr w:type="spellStart"/>
      <w:r w:rsidRPr="00B51354">
        <w:rPr>
          <w:i/>
          <w:shd w:val="solid" w:color="FFFFFF" w:fill="FFFFFF"/>
        </w:rPr>
        <w:t>fuzzy</w:t>
      </w:r>
      <w:proofErr w:type="spellEnd"/>
      <w:r w:rsidRPr="001A5D49">
        <w:rPr>
          <w:shd w:val="solid" w:color="FFFFFF" w:fill="FFFFFF"/>
        </w:rPr>
        <w:t>, algo semelhante</w:t>
      </w:r>
      <w:r w:rsidR="00420025">
        <w:rPr>
          <w:shd w:val="solid" w:color="FFFFFF" w:fill="FFFFFF"/>
        </w:rPr>
        <w:t xml:space="preserve"> ao processo de união e interseção</w:t>
      </w:r>
      <w:r w:rsidRPr="001A5D49">
        <w:rPr>
          <w:shd w:val="solid" w:color="FFFFFF" w:fill="FFFFFF"/>
        </w:rPr>
        <w:t xml:space="preserve"> </w:t>
      </w:r>
      <w:r w:rsidR="00420025">
        <w:rPr>
          <w:shd w:val="solid" w:color="FFFFFF" w:fill="FFFFFF"/>
        </w:rPr>
        <w:t>da teoria dos conjuntos</w:t>
      </w:r>
      <w:r w:rsidRPr="001A5D49">
        <w:rPr>
          <w:shd w:val="solid" w:color="FFFFFF" w:fill="FFFFFF"/>
        </w:rPr>
        <w:t>.</w:t>
      </w:r>
    </w:p>
    <w:p w:rsidR="00420025" w:rsidRDefault="0089209D" w:rsidP="0089209D">
      <w:pPr>
        <w:pStyle w:val="ABNT2"/>
        <w:rPr>
          <w:shd w:val="solid" w:color="FFFFFF" w:fill="FFFFFF"/>
        </w:rPr>
      </w:pPr>
      <w:r w:rsidRPr="001A5D49">
        <w:rPr>
          <w:shd w:val="solid" w:color="FFFFFF" w:fill="FFFFFF"/>
        </w:rPr>
        <w:t xml:space="preserve">O quinto e </w:t>
      </w:r>
      <w:r w:rsidR="00420025">
        <w:rPr>
          <w:shd w:val="solid" w:color="FFFFFF" w:fill="FFFFFF"/>
        </w:rPr>
        <w:t>u</w:t>
      </w:r>
      <w:r w:rsidRPr="001A5D49">
        <w:rPr>
          <w:shd w:val="solid" w:color="FFFFFF" w:fill="FFFFFF"/>
        </w:rPr>
        <w:t>ltimo passo no pro</w:t>
      </w:r>
      <w:r w:rsidR="00420025">
        <w:rPr>
          <w:shd w:val="solid" w:color="FFFFFF" w:fill="FFFFFF"/>
        </w:rPr>
        <w:t xml:space="preserve">cesso do raciocínio </w:t>
      </w:r>
      <w:proofErr w:type="spellStart"/>
      <w:r w:rsidR="00420025" w:rsidRPr="00B51354">
        <w:rPr>
          <w:i/>
          <w:shd w:val="solid" w:color="FFFFFF" w:fill="FFFFFF"/>
        </w:rPr>
        <w:t>fuzzy</w:t>
      </w:r>
      <w:proofErr w:type="spellEnd"/>
      <w:r w:rsidR="00420025">
        <w:rPr>
          <w:shd w:val="solid" w:color="FFFFFF" w:fill="FFFFFF"/>
        </w:rPr>
        <w:t xml:space="preserve">, é a </w:t>
      </w:r>
      <w:proofErr w:type="spellStart"/>
      <w:r w:rsidRPr="00420025">
        <w:rPr>
          <w:i/>
          <w:shd w:val="solid" w:color="FFFFFF" w:fill="FFFFFF"/>
        </w:rPr>
        <w:t>def</w:t>
      </w:r>
      <w:r w:rsidR="00420025" w:rsidRPr="00420025">
        <w:rPr>
          <w:i/>
          <w:shd w:val="solid" w:color="FFFFFF" w:fill="FFFFFF"/>
        </w:rPr>
        <w:t>uzzyficação</w:t>
      </w:r>
      <w:proofErr w:type="spellEnd"/>
      <w:r w:rsidRPr="001A5D49">
        <w:rPr>
          <w:shd w:val="solid" w:color="FFFFFF" w:fill="FFFFFF"/>
        </w:rPr>
        <w:t xml:space="preserve"> que consiste em retornar os valores</w:t>
      </w:r>
      <w:r w:rsidR="00420025">
        <w:rPr>
          <w:shd w:val="solid" w:color="FFFFFF" w:fill="FFFFFF"/>
        </w:rPr>
        <w:t xml:space="preserve"> e</w:t>
      </w:r>
      <w:r w:rsidRPr="001A5D49">
        <w:rPr>
          <w:shd w:val="solid" w:color="FFFFFF" w:fill="FFFFFF"/>
        </w:rPr>
        <w:t xml:space="preserve"> obter um valor numérico dentro da faixa estipulada pela lógica </w:t>
      </w:r>
      <w:proofErr w:type="spellStart"/>
      <w:r w:rsidRPr="00B51354">
        <w:rPr>
          <w:i/>
          <w:shd w:val="solid" w:color="FFFFFF" w:fill="FFFFFF"/>
        </w:rPr>
        <w:t>fuzzy</w:t>
      </w:r>
      <w:proofErr w:type="spellEnd"/>
      <w:r w:rsidRPr="001A5D49">
        <w:rPr>
          <w:shd w:val="solid" w:color="FFFFFF" w:fill="FFFFFF"/>
        </w:rPr>
        <w:t>.</w:t>
      </w:r>
      <w:r w:rsidR="00420025">
        <w:rPr>
          <w:shd w:val="solid" w:color="FFFFFF" w:fill="FFFFFF"/>
        </w:rPr>
        <w:t xml:space="preserve"> </w:t>
      </w:r>
      <w:r w:rsidRPr="001A5D49">
        <w:rPr>
          <w:shd w:val="solid" w:color="FFFFFF" w:fill="FFFFFF"/>
        </w:rPr>
        <w:t xml:space="preserve">Um exemplo simples que demonstra o processo de pertinência do raciocínio </w:t>
      </w:r>
      <w:proofErr w:type="spellStart"/>
      <w:r w:rsidRPr="00B51354">
        <w:rPr>
          <w:i/>
          <w:shd w:val="solid" w:color="FFFFFF" w:fill="FFFFFF"/>
        </w:rPr>
        <w:t>fuzzy</w:t>
      </w:r>
      <w:proofErr w:type="spellEnd"/>
      <w:r w:rsidRPr="001A5D49">
        <w:rPr>
          <w:shd w:val="solid" w:color="FFFFFF" w:fill="FFFFFF"/>
        </w:rPr>
        <w:t xml:space="preserve"> seria</w:t>
      </w:r>
      <w:r w:rsidR="00420025">
        <w:rPr>
          <w:shd w:val="solid" w:color="FFFFFF" w:fill="FFFFFF"/>
        </w:rPr>
        <w:t xml:space="preserve">: </w:t>
      </w:r>
    </w:p>
    <w:p w:rsidR="00420025" w:rsidRDefault="00420025" w:rsidP="00420025">
      <w:pPr>
        <w:pStyle w:val="ABNT2"/>
        <w:numPr>
          <w:ilvl w:val="0"/>
          <w:numId w:val="12"/>
        </w:numPr>
        <w:rPr>
          <w:shd w:val="solid" w:color="FFFFFF" w:fill="FFFFFF"/>
        </w:rPr>
      </w:pPr>
      <w:proofErr w:type="gramStart"/>
      <w:r>
        <w:rPr>
          <w:shd w:val="solid" w:color="FFFFFF" w:fill="FFFFFF"/>
        </w:rPr>
        <w:t>A é</w:t>
      </w:r>
      <w:proofErr w:type="gramEnd"/>
      <w:r>
        <w:rPr>
          <w:shd w:val="solid" w:color="FFFFFF" w:fill="FFFFFF"/>
        </w:rPr>
        <w:t xml:space="preserve"> identificado como "o tomate está vermelho".</w:t>
      </w:r>
    </w:p>
    <w:p w:rsidR="00420025" w:rsidRDefault="00420025" w:rsidP="00420025">
      <w:pPr>
        <w:pStyle w:val="ABNT2"/>
        <w:numPr>
          <w:ilvl w:val="0"/>
          <w:numId w:val="12"/>
        </w:numPr>
        <w:rPr>
          <w:shd w:val="solid" w:color="FFFFFF" w:fill="FFFFFF"/>
        </w:rPr>
      </w:pPr>
      <w:r>
        <w:rPr>
          <w:shd w:val="solid" w:color="FFFFFF" w:fill="FFFFFF"/>
        </w:rPr>
        <w:t>B como "o tomate está maduro".</w:t>
      </w:r>
    </w:p>
    <w:p w:rsidR="0089209D" w:rsidRPr="001A5D49" w:rsidRDefault="00420025" w:rsidP="00420025">
      <w:pPr>
        <w:pStyle w:val="ABNT2"/>
        <w:ind w:left="1134" w:firstLine="0"/>
        <w:rPr>
          <w:shd w:val="solid" w:color="FFFFFF" w:fill="FFFFFF"/>
        </w:rPr>
      </w:pPr>
      <w:r>
        <w:rPr>
          <w:shd w:val="solid" w:color="FFFFFF" w:fill="FFFFFF"/>
        </w:rPr>
        <w:t>E</w:t>
      </w:r>
      <w:r w:rsidR="0089209D" w:rsidRPr="001A5D49">
        <w:rPr>
          <w:shd w:val="solid" w:color="FFFFFF" w:fill="FFFFFF"/>
        </w:rPr>
        <w:t>ntão</w:t>
      </w:r>
      <w:r>
        <w:rPr>
          <w:shd w:val="solid" w:color="FFFFFF" w:fill="FFFFFF"/>
        </w:rPr>
        <w:t>:</w:t>
      </w:r>
      <w:r w:rsidR="0089209D" w:rsidRPr="001A5D49">
        <w:rPr>
          <w:shd w:val="solid" w:color="FFFFFF" w:fill="FFFFFF"/>
        </w:rPr>
        <w:t xml:space="preserve"> se é verdade que </w:t>
      </w:r>
      <w:r>
        <w:rPr>
          <w:shd w:val="solid" w:color="FFFFFF" w:fill="FFFFFF"/>
        </w:rPr>
        <w:t>"</w:t>
      </w:r>
      <w:r w:rsidR="0089209D" w:rsidRPr="001A5D49">
        <w:rPr>
          <w:shd w:val="solid" w:color="FFFFFF" w:fill="FFFFFF"/>
        </w:rPr>
        <w:t>o tomate está vermelho</w:t>
      </w:r>
      <w:r>
        <w:rPr>
          <w:shd w:val="solid" w:color="FFFFFF" w:fill="FFFFFF"/>
        </w:rPr>
        <w:t>"</w:t>
      </w:r>
      <w:r w:rsidR="0089209D" w:rsidRPr="001A5D49">
        <w:rPr>
          <w:shd w:val="solid" w:color="FFFFFF" w:fill="FFFFFF"/>
        </w:rPr>
        <w:t xml:space="preserve">, é também verdade que </w:t>
      </w:r>
      <w:r>
        <w:rPr>
          <w:shd w:val="solid" w:color="FFFFFF" w:fill="FFFFFF"/>
        </w:rPr>
        <w:t>"</w:t>
      </w:r>
      <w:r w:rsidR="0089209D" w:rsidRPr="001A5D49">
        <w:rPr>
          <w:shd w:val="solid" w:color="FFFFFF" w:fill="FFFFFF"/>
        </w:rPr>
        <w:t>o tomate está maduro</w:t>
      </w:r>
      <w:r>
        <w:rPr>
          <w:shd w:val="solid" w:color="FFFFFF" w:fill="FFFFFF"/>
        </w:rPr>
        <w:t>"</w:t>
      </w:r>
      <w:r w:rsidR="0089209D" w:rsidRPr="001A5D49">
        <w:rPr>
          <w:shd w:val="solid" w:color="FFFFFF" w:fill="FFFFFF"/>
        </w:rPr>
        <w:t xml:space="preserve">. </w:t>
      </w:r>
      <w:r>
        <w:rPr>
          <w:shd w:val="solid" w:color="FFFFFF" w:fill="FFFFFF"/>
        </w:rPr>
        <w:t xml:space="preserve"> </w:t>
      </w:r>
      <w:r w:rsidR="0089209D" w:rsidRPr="001A5D49">
        <w:rPr>
          <w:shd w:val="solid" w:color="FFFFFF" w:fill="FFFFFF"/>
        </w:rPr>
        <w:t>Essa seria um exemplo pensado na lógica tradicional onde:</w:t>
      </w:r>
    </w:p>
    <w:p w:rsidR="0089209D" w:rsidRPr="001A5D49" w:rsidRDefault="0089209D" w:rsidP="00236FCE">
      <w:pPr>
        <w:pStyle w:val="ABNT2"/>
        <w:numPr>
          <w:ilvl w:val="0"/>
          <w:numId w:val="12"/>
        </w:numPr>
        <w:rPr>
          <w:shd w:val="solid" w:color="FFFFFF" w:fill="FFFFFF"/>
        </w:rPr>
      </w:pPr>
      <w:r w:rsidRPr="001A5D49">
        <w:rPr>
          <w:shd w:val="solid" w:color="FFFFFF" w:fill="FFFFFF"/>
        </w:rPr>
        <w:t>Fato: x é A;</w:t>
      </w:r>
    </w:p>
    <w:p w:rsidR="0089209D" w:rsidRPr="001A5D49" w:rsidRDefault="0089209D" w:rsidP="00236FCE">
      <w:pPr>
        <w:pStyle w:val="ABNT2"/>
        <w:numPr>
          <w:ilvl w:val="0"/>
          <w:numId w:val="12"/>
        </w:numPr>
        <w:rPr>
          <w:shd w:val="solid" w:color="FFFFFF" w:fill="FFFFFF"/>
        </w:rPr>
      </w:pPr>
      <w:r w:rsidRPr="001A5D49">
        <w:rPr>
          <w:shd w:val="solid" w:color="FFFFFF" w:fill="FFFFFF"/>
        </w:rPr>
        <w:t>Regra: se x é A então y é B;</w:t>
      </w:r>
    </w:p>
    <w:p w:rsidR="0089209D" w:rsidRPr="001A5D49" w:rsidRDefault="0089209D" w:rsidP="00236FCE">
      <w:pPr>
        <w:pStyle w:val="ABNT2"/>
        <w:numPr>
          <w:ilvl w:val="0"/>
          <w:numId w:val="12"/>
        </w:numPr>
        <w:rPr>
          <w:shd w:val="solid" w:color="FFFFFF" w:fill="FFFFFF"/>
        </w:rPr>
      </w:pPr>
      <w:r w:rsidRPr="001A5D49">
        <w:rPr>
          <w:shd w:val="solid" w:color="FFFFFF" w:fill="FFFFFF"/>
        </w:rPr>
        <w:t>Conclusão: y é B</w:t>
      </w:r>
    </w:p>
    <w:p w:rsidR="0089209D" w:rsidRPr="001A5D49" w:rsidRDefault="0089209D" w:rsidP="0089209D">
      <w:pPr>
        <w:pStyle w:val="ABNT2"/>
        <w:rPr>
          <w:shd w:val="solid" w:color="FFFFFF" w:fill="FFFFFF"/>
        </w:rPr>
      </w:pPr>
      <w:r w:rsidRPr="001A5D49">
        <w:rPr>
          <w:shd w:val="solid" w:color="FFFFFF" w:fill="FFFFFF"/>
        </w:rPr>
        <w:t>Esta regra aplica um conceito aproximado. Porem se pensarmos desta forma</w:t>
      </w:r>
      <w:r w:rsidR="00420025">
        <w:rPr>
          <w:shd w:val="solid" w:color="FFFFFF" w:fill="FFFFFF"/>
        </w:rPr>
        <w:t xml:space="preserve"> e </w:t>
      </w:r>
      <w:r w:rsidRPr="001A5D49">
        <w:rPr>
          <w:shd w:val="solid" w:color="FFFFFF" w:fill="FFFFFF"/>
        </w:rPr>
        <w:t xml:space="preserve">temos a mesma regra de implicação </w:t>
      </w:r>
      <w:r w:rsidR="00420025">
        <w:rPr>
          <w:shd w:val="solid" w:color="FFFFFF" w:fill="FFFFFF"/>
        </w:rPr>
        <w:t>"</w:t>
      </w:r>
      <w:r w:rsidRPr="001A5D49">
        <w:rPr>
          <w:shd w:val="solid" w:color="FFFFFF" w:fill="FFFFFF"/>
        </w:rPr>
        <w:t xml:space="preserve">se o tomate </w:t>
      </w:r>
      <w:proofErr w:type="gramStart"/>
      <w:r w:rsidRPr="001A5D49">
        <w:rPr>
          <w:shd w:val="solid" w:color="FFFFFF" w:fill="FFFFFF"/>
        </w:rPr>
        <w:t>está vermelho, então ele está maduro</w:t>
      </w:r>
      <w:r w:rsidR="00420025">
        <w:rPr>
          <w:shd w:val="solid" w:color="FFFFFF" w:fill="FFFFFF"/>
        </w:rPr>
        <w:t>",</w:t>
      </w:r>
      <w:r w:rsidRPr="001A5D49">
        <w:rPr>
          <w:shd w:val="solid" w:color="FFFFFF" w:fill="FFFFFF"/>
        </w:rPr>
        <w:t xml:space="preserve"> e sabemos que o tomate está </w:t>
      </w:r>
      <w:r w:rsidRPr="00420025">
        <w:rPr>
          <w:i/>
          <w:shd w:val="solid" w:color="FFFFFF" w:fill="FFFFFF"/>
        </w:rPr>
        <w:t>mais ou menos</w:t>
      </w:r>
      <w:r w:rsidRPr="001A5D49">
        <w:rPr>
          <w:shd w:val="solid" w:color="FFFFFF" w:fill="FFFFFF"/>
        </w:rPr>
        <w:t xml:space="preserve"> vermelho, </w:t>
      </w:r>
      <w:r w:rsidR="00420025">
        <w:rPr>
          <w:shd w:val="solid" w:color="FFFFFF" w:fill="FFFFFF"/>
        </w:rPr>
        <w:t xml:space="preserve">é possível </w:t>
      </w:r>
      <w:r w:rsidRPr="001A5D49">
        <w:rPr>
          <w:shd w:val="solid" w:color="FFFFFF" w:fill="FFFFFF"/>
        </w:rPr>
        <w:t>inferir que o tomate está</w:t>
      </w:r>
      <w:proofErr w:type="gramEnd"/>
      <w:r w:rsidRPr="001A5D49">
        <w:rPr>
          <w:shd w:val="solid" w:color="FFFFFF" w:fill="FFFFFF"/>
        </w:rPr>
        <w:t xml:space="preserve"> mais ou menos maduro. Ou seja:</w:t>
      </w:r>
    </w:p>
    <w:p w:rsidR="0089209D" w:rsidRPr="001A5D49" w:rsidRDefault="0089209D" w:rsidP="009206A8">
      <w:pPr>
        <w:pStyle w:val="ABNT2"/>
        <w:numPr>
          <w:ilvl w:val="0"/>
          <w:numId w:val="40"/>
        </w:numPr>
        <w:rPr>
          <w:shd w:val="solid" w:color="FFFFFF" w:fill="FFFFFF"/>
        </w:rPr>
      </w:pPr>
      <w:r w:rsidRPr="001A5D49">
        <w:rPr>
          <w:shd w:val="solid" w:color="FFFFFF" w:fill="FFFFFF"/>
        </w:rPr>
        <w:t>Fato: x é A’ (quase A)</w:t>
      </w:r>
    </w:p>
    <w:p w:rsidR="0089209D" w:rsidRPr="001A5D49" w:rsidRDefault="0089209D" w:rsidP="009206A8">
      <w:pPr>
        <w:pStyle w:val="ABNT2"/>
        <w:numPr>
          <w:ilvl w:val="0"/>
          <w:numId w:val="40"/>
        </w:numPr>
        <w:rPr>
          <w:shd w:val="solid" w:color="FFFFFF" w:fill="FFFFFF"/>
        </w:rPr>
      </w:pPr>
      <w:r w:rsidRPr="001A5D49">
        <w:rPr>
          <w:shd w:val="solid" w:color="FFFFFF" w:fill="FFFFFF"/>
        </w:rPr>
        <w:t>Regra: se x é A então y é B</w:t>
      </w:r>
    </w:p>
    <w:p w:rsidR="0089209D" w:rsidRPr="001A5D49" w:rsidRDefault="0089209D" w:rsidP="009206A8">
      <w:pPr>
        <w:pStyle w:val="ABNT2"/>
        <w:numPr>
          <w:ilvl w:val="0"/>
          <w:numId w:val="40"/>
        </w:numPr>
        <w:rPr>
          <w:shd w:val="solid" w:color="FFFFFF" w:fill="FFFFFF"/>
        </w:rPr>
      </w:pPr>
      <w:r w:rsidRPr="001A5D49">
        <w:rPr>
          <w:shd w:val="solid" w:color="FFFFFF" w:fill="FFFFFF"/>
        </w:rPr>
        <w:t>Conclusão: y é B’ (quase B)</w:t>
      </w:r>
    </w:p>
    <w:p w:rsidR="003060A3" w:rsidRPr="001A5D49" w:rsidRDefault="00420025" w:rsidP="00314066">
      <w:pPr>
        <w:pStyle w:val="ABNT2"/>
      </w:pPr>
      <w:r>
        <w:rPr>
          <w:shd w:val="solid" w:color="FFFFFF" w:fill="FFFFFF"/>
        </w:rPr>
        <w:t>O</w:t>
      </w:r>
      <w:r w:rsidR="0089209D" w:rsidRPr="001A5D49">
        <w:rPr>
          <w:shd w:val="solid" w:color="FFFFFF" w:fill="FFFFFF"/>
        </w:rPr>
        <w:t xml:space="preserve"> conceito de </w:t>
      </w:r>
      <w:proofErr w:type="spellStart"/>
      <w:r w:rsidR="0089209D" w:rsidRPr="00420025">
        <w:rPr>
          <w:i/>
          <w:shd w:val="solid" w:color="FFFFFF" w:fill="FFFFFF"/>
        </w:rPr>
        <w:t>fuzzyficação</w:t>
      </w:r>
      <w:proofErr w:type="spellEnd"/>
      <w:r w:rsidR="0089209D" w:rsidRPr="001A5D49">
        <w:rPr>
          <w:shd w:val="solid" w:color="FFFFFF" w:fill="FFFFFF"/>
        </w:rPr>
        <w:t xml:space="preserve"> funciona da seguinte forma</w:t>
      </w:r>
      <w:r>
        <w:rPr>
          <w:shd w:val="solid" w:color="FFFFFF" w:fill="FFFFFF"/>
        </w:rPr>
        <w:t>:</w:t>
      </w:r>
      <w:r w:rsidR="0089209D" w:rsidRPr="001A5D49">
        <w:rPr>
          <w:shd w:val="solid" w:color="FFFFFF" w:fill="FFFFFF"/>
        </w:rPr>
        <w:t xml:space="preserve"> se A’ está próximo de A (situação inicial) e B’ está próximo de B (</w:t>
      </w:r>
      <w:r>
        <w:rPr>
          <w:shd w:val="solid" w:color="FFFFFF" w:fill="FFFFFF"/>
        </w:rPr>
        <w:t xml:space="preserve">situação </w:t>
      </w:r>
      <w:r w:rsidR="0089209D" w:rsidRPr="001A5D49">
        <w:rPr>
          <w:shd w:val="solid" w:color="FFFFFF" w:fill="FFFFFF"/>
        </w:rPr>
        <w:t xml:space="preserve">inicial). A, A’, B e B’ fazem parte do conjunto universo, chegando assim ao paradigma do raciocínio </w:t>
      </w:r>
      <w:proofErr w:type="spellStart"/>
      <w:r w:rsidR="0089209D" w:rsidRPr="00420025">
        <w:rPr>
          <w:i/>
          <w:shd w:val="solid" w:color="FFFFFF" w:fill="FFFFFF"/>
        </w:rPr>
        <w:t>fuzzyano</w:t>
      </w:r>
      <w:proofErr w:type="spellEnd"/>
      <w:r w:rsidR="0089209D" w:rsidRPr="001A5D49">
        <w:rPr>
          <w:shd w:val="solid" w:color="FFFFFF" w:fill="FFFFFF"/>
        </w:rPr>
        <w:t xml:space="preserve">, também chamado de </w:t>
      </w:r>
      <w:proofErr w:type="spellStart"/>
      <w:r w:rsidR="0089209D" w:rsidRPr="001A5D49">
        <w:rPr>
          <w:i/>
          <w:iCs/>
          <w:shd w:val="solid" w:color="FFFFFF" w:fill="FFFFFF"/>
        </w:rPr>
        <w:t>modus</w:t>
      </w:r>
      <w:proofErr w:type="spellEnd"/>
      <w:r w:rsidR="0089209D" w:rsidRPr="001A5D49">
        <w:rPr>
          <w:i/>
          <w:iCs/>
          <w:shd w:val="solid" w:color="FFFFFF" w:fill="FFFFFF"/>
        </w:rPr>
        <w:t xml:space="preserve"> </w:t>
      </w:r>
      <w:proofErr w:type="spellStart"/>
      <w:r w:rsidR="0089209D" w:rsidRPr="001A5D49">
        <w:rPr>
          <w:i/>
          <w:iCs/>
          <w:shd w:val="solid" w:color="FFFFFF" w:fill="FFFFFF"/>
        </w:rPr>
        <w:t>ponens</w:t>
      </w:r>
      <w:proofErr w:type="spellEnd"/>
      <w:r w:rsidR="0089209D" w:rsidRPr="001A5D49">
        <w:rPr>
          <w:shd w:val="solid" w:color="FFFFFF" w:fill="FFFFFF"/>
        </w:rPr>
        <w:t xml:space="preserve"> generalizado.</w:t>
      </w:r>
      <w:proofErr w:type="gramStart"/>
      <w:r w:rsidR="003060A3" w:rsidRPr="001A5D49">
        <w:br w:type="page"/>
      </w:r>
      <w:proofErr w:type="gramEnd"/>
    </w:p>
    <w:p w:rsidR="003060A3" w:rsidRDefault="001B5081" w:rsidP="003060A3">
      <w:pPr>
        <w:pStyle w:val="Heading1"/>
        <w:rPr>
          <w:lang w:val="pt-BR"/>
        </w:rPr>
      </w:pPr>
      <w:bookmarkStart w:id="38" w:name="_Ref325909882"/>
      <w:bookmarkStart w:id="39" w:name="_Toc326924317"/>
      <w:r>
        <w:rPr>
          <w:lang w:val="pt-BR"/>
        </w:rPr>
        <w:lastRenderedPageBreak/>
        <w:t xml:space="preserve">Software </w:t>
      </w:r>
      <w:proofErr w:type="spellStart"/>
      <w:r>
        <w:rPr>
          <w:lang w:val="pt-BR"/>
        </w:rPr>
        <w:t>Development</w:t>
      </w:r>
      <w:proofErr w:type="spellEnd"/>
      <w:r>
        <w:rPr>
          <w:lang w:val="pt-BR"/>
        </w:rPr>
        <w:t xml:space="preserve"> Manager (SDM)</w:t>
      </w:r>
      <w:bookmarkEnd w:id="38"/>
      <w:bookmarkEnd w:id="39"/>
    </w:p>
    <w:p w:rsidR="001B5081" w:rsidRDefault="001B5081" w:rsidP="001B5081"/>
    <w:p w:rsidR="001B5081" w:rsidRDefault="001B5081" w:rsidP="001B5081">
      <w:pPr>
        <w:pStyle w:val="ABNT2"/>
      </w:pPr>
      <w:r>
        <w:t xml:space="preserve">No jogo </w:t>
      </w:r>
      <w:r w:rsidRPr="00685B36">
        <w:rPr>
          <w:i/>
        </w:rPr>
        <w:t xml:space="preserve">Software </w:t>
      </w:r>
      <w:proofErr w:type="spellStart"/>
      <w:r w:rsidRPr="00685B36">
        <w:rPr>
          <w:i/>
        </w:rPr>
        <w:t>Development</w:t>
      </w:r>
      <w:proofErr w:type="spellEnd"/>
      <w:r w:rsidRPr="00685B36">
        <w:rPr>
          <w:i/>
        </w:rPr>
        <w:t xml:space="preserve"> Manager</w:t>
      </w:r>
      <w:r>
        <w:t xml:space="preserve"> </w:t>
      </w:r>
      <w:r w:rsidR="007F0C04">
        <w:fldChar w:fldCharType="begin"/>
      </w:r>
      <w:r>
        <w:instrText xml:space="preserve"> ADDIN ZOTERO_ITEM CSL_CITATION {"citationID":"2diTcd8k","properties":{"formattedCitation":"{\\rtf (KOHWALTER \\i et al.\\i0{}, 2011)}","plainCitation":"(KOHWALTER et al., 2011)"},"citationItems":[{"id":5,"uris":["http://zotero.org/users/local/ksghkIaS/items/62BKPQUE"],"uri":["http://zotero.org/users/local/ksghkIaS/items/62BKPQUE"],"itemData":{"id":5,"type":"paper-conference","title":"SDM – An Educational Game for Software Engineering","publisher":"In: X SBGames","publisher-place":"Salvador","event-place":"Salvador","author":[{"family":"Kohwalter","given":"Troy"},{"family":"Clua","given":"Esteban"},{"family":"Murta","given":"Leonardo"}],"issued":{"year":2011}}}],"schema":"https://github.com/citation-style-language/schema/raw/master/csl-citation.json"} </w:instrText>
      </w:r>
      <w:r w:rsidR="007F0C04">
        <w:fldChar w:fldCharType="separate"/>
      </w:r>
      <w:r w:rsidRPr="001B5081">
        <w:t xml:space="preserve">(KOHWALTER </w:t>
      </w:r>
      <w:proofErr w:type="spellStart"/>
      <w:r w:rsidRPr="001B5081">
        <w:rPr>
          <w:i/>
          <w:iCs/>
        </w:rPr>
        <w:t>et</w:t>
      </w:r>
      <w:proofErr w:type="spellEnd"/>
      <w:r w:rsidRPr="001B5081">
        <w:rPr>
          <w:i/>
          <w:iCs/>
        </w:rPr>
        <w:t xml:space="preserve"> al.</w:t>
      </w:r>
      <w:r w:rsidRPr="001B5081">
        <w:t>, 2011)</w:t>
      </w:r>
      <w:r w:rsidR="007F0C04">
        <w:fldChar w:fldCharType="end"/>
      </w:r>
      <w:r>
        <w:t xml:space="preserve">, o jogador possui uma equipe de funcionários que são utilizados para desenvolver softwares solicitados por clientes. Cabe ao jogador decidir estratégias de desenvolvimento e definir os papéis de cada funcionário da equipe para o desenvolvimento do software. Os softwares requisitados pelos clientes possuem requisitos que devem ser respeitados durante o desenvolvimento. Quando um software é concluído e entregue ao cliente, é realizada uma avaliação de qualidade do software e o pagamento de conclusão do projeto, ajustado de acordo com o resultado da avaliação.  A </w:t>
      </w:r>
      <w:r w:rsidR="007F0C04">
        <w:fldChar w:fldCharType="begin"/>
      </w:r>
      <w:r>
        <w:instrText xml:space="preserve"> REF _Ref325905940 \h </w:instrText>
      </w:r>
      <w:r w:rsidR="007F0C04">
        <w:fldChar w:fldCharType="separate"/>
      </w:r>
      <w:r w:rsidR="009340AB">
        <w:t xml:space="preserve">Figura </w:t>
      </w:r>
      <w:r w:rsidR="009340AB">
        <w:rPr>
          <w:noProof/>
        </w:rPr>
        <w:t>10</w:t>
      </w:r>
      <w:r w:rsidR="007F0C04">
        <w:fldChar w:fldCharType="end"/>
      </w:r>
      <w:r>
        <w:t xml:space="preserve"> ilustra um diagrama de classe simplificado do SDM. Neste capitulo será apresentado brevemente alguns elementos presentes no SDM</w:t>
      </w:r>
      <w:r w:rsidR="007F58B5">
        <w:t xml:space="preserve">, caso deseje saber mais detalhes do jogo, a monografia, o artigo publicado no </w:t>
      </w:r>
      <w:proofErr w:type="spellStart"/>
      <w:proofErr w:type="gramStart"/>
      <w:r w:rsidR="007F58B5" w:rsidRPr="00776833">
        <w:rPr>
          <w:i/>
        </w:rPr>
        <w:t>SBGames</w:t>
      </w:r>
      <w:proofErr w:type="spellEnd"/>
      <w:proofErr w:type="gramEnd"/>
      <w:r w:rsidR="007F58B5">
        <w:t xml:space="preserve"> e o download do jogo estão disponíveis no site </w:t>
      </w:r>
      <w:hyperlink r:id="rId22" w:history="1">
        <w:r w:rsidR="007F58B5">
          <w:rPr>
            <w:rStyle w:val="Hyperlink"/>
          </w:rPr>
          <w:t>http://www.ic.uff.br/~tkohwalter/sdm</w:t>
        </w:r>
      </w:hyperlink>
      <w:r w:rsidR="007F58B5">
        <w:t>.</w:t>
      </w:r>
    </w:p>
    <w:p w:rsidR="001B5081" w:rsidRDefault="001B5081" w:rsidP="001B5081">
      <w:pPr>
        <w:keepNext/>
        <w:jc w:val="center"/>
      </w:pPr>
      <w:r>
        <w:rPr>
          <w:noProof/>
        </w:rPr>
        <w:drawing>
          <wp:inline distT="0" distB="0" distL="0" distR="0">
            <wp:extent cx="5810250" cy="41243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810250" cy="4124325"/>
                    </a:xfrm>
                    <a:prstGeom prst="rect">
                      <a:avLst/>
                    </a:prstGeom>
                    <a:noFill/>
                    <a:ln w="9525">
                      <a:noFill/>
                      <a:miter lim="800000"/>
                      <a:headEnd/>
                      <a:tailEnd/>
                    </a:ln>
                  </pic:spPr>
                </pic:pic>
              </a:graphicData>
            </a:graphic>
          </wp:inline>
        </w:drawing>
      </w:r>
    </w:p>
    <w:p w:rsidR="001B5081" w:rsidRPr="009A7D84" w:rsidRDefault="001B5081" w:rsidP="001B5081">
      <w:pPr>
        <w:pStyle w:val="Caption"/>
        <w:jc w:val="center"/>
        <w:rPr>
          <w:lang w:val="pt-BR"/>
        </w:rPr>
      </w:pPr>
      <w:bookmarkStart w:id="40" w:name="_Ref325905940"/>
      <w:bookmarkStart w:id="41" w:name="_Toc326924339"/>
      <w:r w:rsidRPr="009A7D84">
        <w:rPr>
          <w:lang w:val="pt-BR"/>
        </w:rPr>
        <w:t xml:space="preserve">Figura </w:t>
      </w:r>
      <w:r w:rsidR="007F0C04">
        <w:fldChar w:fldCharType="begin"/>
      </w:r>
      <w:r w:rsidR="007F0C04" w:rsidRPr="009A7D84">
        <w:rPr>
          <w:lang w:val="pt-BR"/>
        </w:rPr>
        <w:instrText xml:space="preserve"> SEQ Figura \* ARABIC </w:instrText>
      </w:r>
      <w:r w:rsidR="007F0C04">
        <w:fldChar w:fldCharType="separate"/>
      </w:r>
      <w:r w:rsidR="009340AB" w:rsidRPr="009A7D84">
        <w:rPr>
          <w:noProof/>
          <w:lang w:val="pt-BR"/>
        </w:rPr>
        <w:t>10</w:t>
      </w:r>
      <w:r w:rsidR="007F0C04">
        <w:fldChar w:fldCharType="end"/>
      </w:r>
      <w:bookmarkEnd w:id="40"/>
      <w:r w:rsidRPr="009A7D84">
        <w:rPr>
          <w:lang w:val="pt-BR"/>
        </w:rPr>
        <w:t>: Diagrama de Classe parcial do SDM</w:t>
      </w:r>
      <w:bookmarkEnd w:id="41"/>
    </w:p>
    <w:p w:rsidR="001B5081" w:rsidRDefault="001B5081" w:rsidP="001B5081">
      <w:pPr>
        <w:pStyle w:val="Heading2"/>
      </w:pPr>
      <w:bookmarkStart w:id="42" w:name="_Toc326924318"/>
      <w:proofErr w:type="spellStart"/>
      <w:r>
        <w:lastRenderedPageBreak/>
        <w:t>Funcionários</w:t>
      </w:r>
      <w:bookmarkEnd w:id="42"/>
      <w:proofErr w:type="spellEnd"/>
    </w:p>
    <w:p w:rsidR="001B5081" w:rsidRDefault="001B5081" w:rsidP="001B5081">
      <w:pPr>
        <w:pStyle w:val="ABNT2"/>
      </w:pPr>
      <w:r>
        <w:t>Os funcionários em SDM representam a mão de obra trabalhadora do jogador. São eles que desempenham as tarefas de planejamento, desenvolvimento e controle de qualidade do software através de papéis que são atribuídos pelo jogador. Além das tarefas que podem ser atribuídas, os funcionários possuem algumas características que são utilizadas para determinar a afinidade do funcionário a exercer cada tarefa.</w:t>
      </w:r>
    </w:p>
    <w:p w:rsidR="001B5081" w:rsidRDefault="001B5081" w:rsidP="001B5081">
      <w:pPr>
        <w:pStyle w:val="Heading3"/>
      </w:pPr>
      <w:bookmarkStart w:id="43" w:name="_Toc326924319"/>
      <w:proofErr w:type="spellStart"/>
      <w:r>
        <w:t>Papéis</w:t>
      </w:r>
      <w:bookmarkEnd w:id="43"/>
      <w:proofErr w:type="spellEnd"/>
    </w:p>
    <w:p w:rsidR="001B5081" w:rsidRDefault="001B5081" w:rsidP="001B5081">
      <w:pPr>
        <w:pStyle w:val="ABNT2"/>
      </w:pPr>
      <w:r>
        <w:t xml:space="preserve">As tarefas mencionadas anteriormente são executadas pelos papéis que um funcionário pode desempenhar no jogo. Quando um papel for escolhido para um funcionário, este dedicará todo o seu tempo de trabalho exercendo a função desejada. Diferente de algumas empresas onde um funcionário pode exercer diferentes papéis, em SDM foi decidido que cada funcionário poderá apenas exercer um papel por vez. No entanto, o jogador pode a qualquer momento alterar o papel desempenhado por um funcionário. </w:t>
      </w:r>
    </w:p>
    <w:p w:rsidR="001B5081" w:rsidRDefault="001B5081" w:rsidP="001B5081">
      <w:pPr>
        <w:pStyle w:val="ABNT2"/>
      </w:pPr>
      <w:r>
        <w:t>Na concepção do SDM, foram escolhidos seis tipos diferentes de papéis que podem ser atribuídas a um funcionário. Estes papéis são de analista, arquiteto, gerente, marketing, programador e testador. O objetivo da utilização destes seis papéis é expandir as possibilidades das funções que podem ser desempenhadas pelos integrantes da equipe. Cada um destes papéis possui uma função especifica que contribui para o desenvolvimento do software</w:t>
      </w:r>
      <w:r w:rsidR="007F58B5">
        <w:t>.</w:t>
      </w:r>
    </w:p>
    <w:p w:rsidR="001B5081" w:rsidRDefault="001B5081" w:rsidP="001B5081">
      <w:pPr>
        <w:pStyle w:val="Heading3"/>
      </w:pPr>
      <w:bookmarkStart w:id="44" w:name="_Toc326924320"/>
      <w:proofErr w:type="spellStart"/>
      <w:r>
        <w:t>Atributos</w:t>
      </w:r>
      <w:bookmarkEnd w:id="44"/>
      <w:proofErr w:type="spellEnd"/>
    </w:p>
    <w:p w:rsidR="001B5081" w:rsidRDefault="001B5081" w:rsidP="001B5081">
      <w:pPr>
        <w:pStyle w:val="ABNT2"/>
      </w:pPr>
      <w:r>
        <w:t xml:space="preserve">Alem de papéis e cargos, os funcionários possuem atributos que influenciam no seu desempenho de trabalho. No entanto, esses atributos não são diretamente relacionados a cada papel, como </w:t>
      </w:r>
      <w:r w:rsidR="007F58B5">
        <w:t>por exemplo,</w:t>
      </w:r>
      <w:r>
        <w:t xml:space="preserve"> um atributo de gerenciamento que seria utilizado para o papel de gerente. Para tornar o SDM ainda mais realista e ter mais um diferencial dos demais jogos, o sistema adotado para atributos foi à utilização de características humanas de uma pessoa. Esses atributos humanos são os atributos que o jogador pode consultar para formular uma avaliação de desempenho que um funcionário tem em determinado papel. Porem o mapeamento destes atributos humanos para os atributos de desempenho não é informado ao jogador. Com isso, ele precisa utilizar o bom senso e experimentos para conseguir descobrir quais atributos são mais importantes para cada função. No entanto, isto não significa que apenas alguns atributos influenciaram no desempenho. Na realidade, todos eles influenciam no desempenho de cada </w:t>
      </w:r>
      <w:r>
        <w:lastRenderedPageBreak/>
        <w:t>papel, porém em graus diferentes.</w:t>
      </w:r>
      <w:r w:rsidR="007F58B5">
        <w:t xml:space="preserve"> Estes atributos são:</w:t>
      </w:r>
      <w:r>
        <w:t xml:space="preserve"> adaptabilidade; autodidatismo; detalhista; negociação; objetividade; organização; paciência; raciocínio lógico; e relacionamento humano.</w:t>
      </w:r>
    </w:p>
    <w:p w:rsidR="001B5081" w:rsidRDefault="001B5081" w:rsidP="001B5081">
      <w:pPr>
        <w:pStyle w:val="Heading3"/>
      </w:pPr>
      <w:bookmarkStart w:id="45" w:name="_Toc326924321"/>
      <w:proofErr w:type="spellStart"/>
      <w:r>
        <w:t>Especializações</w:t>
      </w:r>
      <w:bookmarkEnd w:id="45"/>
      <w:proofErr w:type="spellEnd"/>
    </w:p>
    <w:p w:rsidR="007F58B5" w:rsidRDefault="001B5081" w:rsidP="001B5081">
      <w:pPr>
        <w:pStyle w:val="ABNT2"/>
      </w:pPr>
      <w:r>
        <w:t>Outro aspecto que cada funcionário possui são as especializações. Estas especializações podem ser em relação a ferramentas, linguagens de programação ou técnicas de E</w:t>
      </w:r>
      <w:r w:rsidR="007F58B5">
        <w:t xml:space="preserve">ngenharia de </w:t>
      </w:r>
      <w:r>
        <w:t>S</w:t>
      </w:r>
      <w:r w:rsidR="007F58B5">
        <w:t>oftware (ES)</w:t>
      </w:r>
      <w:r>
        <w:t xml:space="preserve">. As especializações em linguagens de programação refletem quais as linguagens que o funcionário está apto a trabalhar. Especializações em técnicas são utilizadas para determinar se o funcionário está familiarizado com determinadas metodologias de ES que são adotadas pela equipe de desenvolvimento. Em ambos os tipos de especializações, caso o funcionário não esteja apto a trabalhar de acordo com os critérios escolhidos pelo jogador, este funcionário sofrerá penalidades em sua produtividade. Para contornar este problema, o jogador terá a opção de treinar o funcionário na especialização desejada. </w:t>
      </w:r>
    </w:p>
    <w:p w:rsidR="001B5081" w:rsidRDefault="001B5081" w:rsidP="001B5081">
      <w:pPr>
        <w:pStyle w:val="ABNT2"/>
      </w:pPr>
      <w:r>
        <w:t>Diferente das demais, a especialização de ferramentas é utilizada para auxiliar o funcionário a exercer sua função. Para cada papel existente no SDM, existem especializações relacionadas que são levadas em consideração, caso o funcionário as possua, para aumentar o rendimento produtivo dele. A falta deste tipo de especialização não levará a nenhuma penalidade para o funcionário.</w:t>
      </w:r>
    </w:p>
    <w:p w:rsidR="001B5081" w:rsidRPr="009A7D84" w:rsidRDefault="001B5081" w:rsidP="001B5081">
      <w:pPr>
        <w:rPr>
          <w:lang w:val="pt-BR"/>
        </w:rPr>
      </w:pPr>
    </w:p>
    <w:p w:rsidR="001B5081" w:rsidRPr="009A7D84" w:rsidRDefault="001B5081" w:rsidP="001B5081">
      <w:pPr>
        <w:rPr>
          <w:lang w:val="pt-BR"/>
        </w:rPr>
      </w:pPr>
    </w:p>
    <w:p w:rsidR="001B5081" w:rsidRDefault="001B5081" w:rsidP="001B5081">
      <w:pPr>
        <w:rPr>
          <w:lang w:val="pt-BR"/>
        </w:rPr>
      </w:pPr>
    </w:p>
    <w:p w:rsidR="001B5081" w:rsidRDefault="001B5081">
      <w:pPr>
        <w:rPr>
          <w:rFonts w:asciiTheme="majorHAnsi" w:eastAsiaTheme="majorEastAsia" w:hAnsiTheme="majorHAnsi" w:cstheme="majorBidi"/>
          <w:b/>
          <w:bCs/>
          <w:color w:val="365F91" w:themeColor="accent1" w:themeShade="BF"/>
          <w:sz w:val="28"/>
          <w:szCs w:val="28"/>
          <w:highlight w:val="lightGray"/>
          <w:lang w:val="pt-BR"/>
        </w:rPr>
      </w:pPr>
      <w:r>
        <w:rPr>
          <w:highlight w:val="lightGray"/>
          <w:lang w:val="pt-BR"/>
        </w:rPr>
        <w:br w:type="page"/>
      </w:r>
    </w:p>
    <w:p w:rsidR="001B5081" w:rsidRPr="001B5081" w:rsidRDefault="001B5081" w:rsidP="001B5081">
      <w:pPr>
        <w:pStyle w:val="Heading1"/>
        <w:rPr>
          <w:lang w:val="pt-BR"/>
        </w:rPr>
      </w:pPr>
      <w:bookmarkStart w:id="46" w:name="_Toc326924322"/>
      <w:r>
        <w:rPr>
          <w:lang w:val="pt-BR"/>
        </w:rPr>
        <w:lastRenderedPageBreak/>
        <w:t>Abordagem Proposta</w:t>
      </w:r>
      <w:bookmarkEnd w:id="46"/>
    </w:p>
    <w:p w:rsidR="00327924" w:rsidRDefault="00327924">
      <w:pPr>
        <w:rPr>
          <w:lang w:val="pt-BR"/>
        </w:rPr>
      </w:pPr>
    </w:p>
    <w:p w:rsidR="00717286" w:rsidRDefault="00C720F4" w:rsidP="00327924">
      <w:pPr>
        <w:pStyle w:val="ABNT2"/>
      </w:pPr>
      <w:r>
        <w:t>A proposta deste trabalho é expandir o jogo SDM, introduzindo elementos apresentados na disciplina de Introdução a Sistemas Multiagentes.</w:t>
      </w:r>
      <w:r w:rsidR="005C72FE">
        <w:t xml:space="preserve"> No </w:t>
      </w:r>
      <w:r w:rsidR="007F0C04">
        <w:fldChar w:fldCharType="begin"/>
      </w:r>
      <w:r w:rsidR="005C72FE">
        <w:instrText xml:space="preserve"> REF _Ref325909882 \w \h </w:instrText>
      </w:r>
      <w:r w:rsidR="007F0C04">
        <w:fldChar w:fldCharType="separate"/>
      </w:r>
      <w:r w:rsidR="009340AB">
        <w:t>Capítulo 5</w:t>
      </w:r>
      <w:r w:rsidR="007F0C04">
        <w:fldChar w:fldCharType="end"/>
      </w:r>
      <w:r w:rsidR="005C72FE">
        <w:t xml:space="preserve"> foi feita uma breve explicação do jogo, e neste capitulo será apresentado algumas alterações na estrutura do jogo para que </w:t>
      </w:r>
      <w:r w:rsidR="00FC6E8B">
        <w:t>possa</w:t>
      </w:r>
      <w:r w:rsidR="005C72FE">
        <w:t xml:space="preserve"> introduzir conceitos de raciocínio de agentes nos funcionários quando desempenham os diferentes papeis. </w:t>
      </w:r>
    </w:p>
    <w:p w:rsidR="00C720F4" w:rsidRDefault="005C72FE" w:rsidP="00327924">
      <w:pPr>
        <w:pStyle w:val="ABNT2"/>
      </w:pPr>
      <w:r>
        <w:t xml:space="preserve">O raciocínio será feito através de árvores de decisão, onde o funcionário terá a sua própria árvore (que já </w:t>
      </w:r>
      <w:r w:rsidR="00703CDE">
        <w:t>esta informalmente especificada</w:t>
      </w:r>
      <w:r>
        <w:t xml:space="preserve"> no jogo) e uma árvore para cada papel que exercer. Com estas árvores, espera-se que o jogo fique mais diversificado, já que os mesmo funcionários podem interagir </w:t>
      </w:r>
      <w:r w:rsidR="00FC6E8B">
        <w:t>n</w:t>
      </w:r>
      <w:r>
        <w:t xml:space="preserve">o ambiente </w:t>
      </w:r>
      <w:r w:rsidR="00FC6E8B">
        <w:t xml:space="preserve">de trabalho </w:t>
      </w:r>
      <w:r>
        <w:t>de forma diferente quando for jogar novamente o jogo ou quando continuar o jogo através de novos projetos.</w:t>
      </w:r>
    </w:p>
    <w:p w:rsidR="005C72FE" w:rsidRDefault="00F92588" w:rsidP="00F92588">
      <w:pPr>
        <w:pStyle w:val="Heading2"/>
      </w:pPr>
      <w:bookmarkStart w:id="47" w:name="_Toc326924323"/>
      <w:proofErr w:type="spellStart"/>
      <w:r>
        <w:t>Alterações</w:t>
      </w:r>
      <w:proofErr w:type="spellEnd"/>
      <w:r>
        <w:t xml:space="preserve"> no </w:t>
      </w:r>
      <w:proofErr w:type="spellStart"/>
      <w:r>
        <w:t>jogo</w:t>
      </w:r>
      <w:proofErr w:type="spellEnd"/>
      <w:r>
        <w:t xml:space="preserve"> SDM</w:t>
      </w:r>
      <w:bookmarkEnd w:id="47"/>
    </w:p>
    <w:p w:rsidR="00371E67" w:rsidRDefault="0071185A" w:rsidP="0071185A">
      <w:pPr>
        <w:pStyle w:val="ABNT2"/>
      </w:pPr>
      <w:r>
        <w:tab/>
        <w:t xml:space="preserve">Para introduzir as alterações propostas, será necessário fazer algumas mudanças no funcionamento do SDM. Uma dessas mudanças é no comportamento do funcionário quando exerce um papel. Na versão apresentada do jogo, os papeis desempenham tarefas fixas, ou seja, dado um papel, a tarefa executada será sempre a mesma, inclusive </w:t>
      </w:r>
      <w:r w:rsidR="00371E67">
        <w:t>n</w:t>
      </w:r>
      <w:r>
        <w:t xml:space="preserve">a </w:t>
      </w:r>
      <w:r w:rsidR="00371E67">
        <w:t>forma em</w:t>
      </w:r>
      <w:r>
        <w:t xml:space="preserve"> que será executa, alterando apenas os valores de saída de acordo com a situação</w:t>
      </w:r>
      <w:r w:rsidR="00371E67">
        <w:t xml:space="preserve"> e funcionário</w:t>
      </w:r>
      <w:r>
        <w:t>.</w:t>
      </w:r>
      <w:r w:rsidR="00371E67">
        <w:t xml:space="preserve"> Com isso, todos os papeis serão revisitados e elaborados de tal forma que incorpore o que foi proposto</w:t>
      </w:r>
      <w:r w:rsidR="00A6500F">
        <w:t>, com a exceção do papel de marketing, devido a sua pequena importância no impacto de desenvolvimento</w:t>
      </w:r>
      <w:r w:rsidR="00371E67">
        <w:t>.</w:t>
      </w:r>
    </w:p>
    <w:p w:rsidR="00371E67" w:rsidRDefault="00371E67" w:rsidP="0071185A">
      <w:pPr>
        <w:pStyle w:val="ABNT2"/>
      </w:pPr>
      <w:r>
        <w:t xml:space="preserve">Começando com o papel de </w:t>
      </w:r>
      <w:r w:rsidRPr="00A61046">
        <w:rPr>
          <w:i/>
        </w:rPr>
        <w:t>Analista</w:t>
      </w:r>
      <w:r>
        <w:t xml:space="preserve">, o novo modelo para este papel exerce três categorias distintas de tarefas: </w:t>
      </w:r>
    </w:p>
    <w:p w:rsidR="00371E67" w:rsidRDefault="00371E67" w:rsidP="00371E67">
      <w:pPr>
        <w:pStyle w:val="ABNT2"/>
        <w:numPr>
          <w:ilvl w:val="0"/>
          <w:numId w:val="43"/>
        </w:numPr>
      </w:pPr>
      <w:proofErr w:type="spellStart"/>
      <w:r>
        <w:t>Elicitação</w:t>
      </w:r>
      <w:proofErr w:type="spellEnd"/>
      <w:r>
        <w:t xml:space="preserve"> de requisitos</w:t>
      </w:r>
      <w:r w:rsidR="002B1B88">
        <w:t xml:space="preserve"> e validação</w:t>
      </w:r>
      <w:r>
        <w:t>: Levantamento dos requisitos do sistema</w:t>
      </w:r>
      <w:r w:rsidR="002B1B88">
        <w:t xml:space="preserve"> e validação por meio de </w:t>
      </w:r>
      <w:proofErr w:type="spellStart"/>
      <w:r w:rsidR="002B1B88">
        <w:t>reviews</w:t>
      </w:r>
      <w:proofErr w:type="spellEnd"/>
      <w:r w:rsidR="002B1B88">
        <w:t xml:space="preserve"> ou protótipos</w:t>
      </w:r>
      <w:r>
        <w:t xml:space="preserve">. </w:t>
      </w:r>
    </w:p>
    <w:p w:rsidR="00371E67" w:rsidRDefault="002B1B88" w:rsidP="00371E67">
      <w:pPr>
        <w:pStyle w:val="ABNT2"/>
        <w:numPr>
          <w:ilvl w:val="0"/>
          <w:numId w:val="43"/>
        </w:numPr>
      </w:pPr>
      <w:r>
        <w:t>Especificação de requisitos</w:t>
      </w:r>
      <w:r w:rsidR="00371E67">
        <w:t xml:space="preserve">: </w:t>
      </w:r>
      <w:r>
        <w:t xml:space="preserve">Especificação dos requisitos descobertos pela </w:t>
      </w:r>
      <w:proofErr w:type="spellStart"/>
      <w:r>
        <w:t>elicitação</w:t>
      </w:r>
      <w:proofErr w:type="spellEnd"/>
      <w:r>
        <w:t>.</w:t>
      </w:r>
    </w:p>
    <w:p w:rsidR="00371E67" w:rsidRDefault="00371E67" w:rsidP="00371E67">
      <w:pPr>
        <w:pStyle w:val="ABNT2"/>
        <w:numPr>
          <w:ilvl w:val="0"/>
          <w:numId w:val="43"/>
        </w:numPr>
      </w:pPr>
      <w:r>
        <w:t xml:space="preserve">Geração de casos de testes de </w:t>
      </w:r>
      <w:r w:rsidR="00A6500F">
        <w:t>A</w:t>
      </w:r>
      <w:r>
        <w:t xml:space="preserve">ceitação. </w:t>
      </w:r>
    </w:p>
    <w:p w:rsidR="00371E67" w:rsidRDefault="00371E67" w:rsidP="0071185A">
      <w:pPr>
        <w:pStyle w:val="ABNT2"/>
      </w:pPr>
      <w:r>
        <w:lastRenderedPageBreak/>
        <w:t>Esta ultima tarefa é consequência de outra alteração no modelo do SDM, o</w:t>
      </w:r>
      <w:r w:rsidR="00810E53">
        <w:t>nde</w:t>
      </w:r>
      <w:r>
        <w:t xml:space="preserve"> </w:t>
      </w:r>
      <w:proofErr w:type="spellStart"/>
      <w:r>
        <w:rPr>
          <w:i/>
        </w:rPr>
        <w:t>bug</w:t>
      </w:r>
      <w:proofErr w:type="spellEnd"/>
      <w:r>
        <w:t xml:space="preserve"> de software foi subdividido em quatro categorias:</w:t>
      </w:r>
    </w:p>
    <w:p w:rsidR="00371E67" w:rsidRDefault="00371E67" w:rsidP="00371E67">
      <w:pPr>
        <w:pStyle w:val="ABNT2"/>
        <w:numPr>
          <w:ilvl w:val="0"/>
          <w:numId w:val="42"/>
        </w:numPr>
      </w:pPr>
      <w:r>
        <w:t>Unitário;</w:t>
      </w:r>
    </w:p>
    <w:p w:rsidR="00371E67" w:rsidRDefault="00371E67" w:rsidP="00371E67">
      <w:pPr>
        <w:pStyle w:val="ABNT2"/>
        <w:numPr>
          <w:ilvl w:val="0"/>
          <w:numId w:val="42"/>
        </w:numPr>
      </w:pPr>
      <w:r>
        <w:t>Integração;</w:t>
      </w:r>
    </w:p>
    <w:p w:rsidR="00371E67" w:rsidRDefault="00371E67" w:rsidP="00371E67">
      <w:pPr>
        <w:pStyle w:val="ABNT2"/>
        <w:numPr>
          <w:ilvl w:val="0"/>
          <w:numId w:val="42"/>
        </w:numPr>
      </w:pPr>
      <w:r>
        <w:t>Sistema;</w:t>
      </w:r>
    </w:p>
    <w:p w:rsidR="00371E67" w:rsidRDefault="00371E67" w:rsidP="00371E67">
      <w:pPr>
        <w:pStyle w:val="ABNT2"/>
        <w:numPr>
          <w:ilvl w:val="0"/>
          <w:numId w:val="42"/>
        </w:numPr>
      </w:pPr>
      <w:r>
        <w:t>Aceitação.</w:t>
      </w:r>
    </w:p>
    <w:p w:rsidR="00371E67" w:rsidRDefault="00371E67" w:rsidP="00371E67">
      <w:pPr>
        <w:pStyle w:val="ABNT2"/>
      </w:pPr>
    </w:p>
    <w:p w:rsidR="00371E67" w:rsidRDefault="00371E67" w:rsidP="00371E67">
      <w:pPr>
        <w:pStyle w:val="ABNT2"/>
      </w:pPr>
      <w:r>
        <w:t xml:space="preserve">O papel de </w:t>
      </w:r>
      <w:r w:rsidRPr="00A61046">
        <w:rPr>
          <w:i/>
        </w:rPr>
        <w:t>Arquiteto</w:t>
      </w:r>
      <w:r>
        <w:t xml:space="preserve"> sofre alterações em suas tarefas, sendo divididas em:</w:t>
      </w:r>
    </w:p>
    <w:p w:rsidR="00371E67" w:rsidRDefault="00A6500F" w:rsidP="00371E67">
      <w:pPr>
        <w:pStyle w:val="ABNT2"/>
        <w:numPr>
          <w:ilvl w:val="0"/>
          <w:numId w:val="44"/>
        </w:numPr>
      </w:pPr>
      <w:r>
        <w:t>Geração de casos de teste: Podendo ser de Integração e Sistema.</w:t>
      </w:r>
    </w:p>
    <w:p w:rsidR="00371E67" w:rsidRDefault="00A6500F" w:rsidP="00371E67">
      <w:pPr>
        <w:pStyle w:val="ABNT2"/>
        <w:numPr>
          <w:ilvl w:val="0"/>
          <w:numId w:val="44"/>
        </w:numPr>
      </w:pPr>
      <w:r>
        <w:t>Evolução: Trabalhar na arquitetura do software.</w:t>
      </w:r>
    </w:p>
    <w:p w:rsidR="00371E67" w:rsidRDefault="00A6500F" w:rsidP="00371E67">
      <w:pPr>
        <w:pStyle w:val="ABNT2"/>
        <w:numPr>
          <w:ilvl w:val="0"/>
          <w:numId w:val="44"/>
        </w:numPr>
      </w:pPr>
      <w:proofErr w:type="spellStart"/>
      <w:r>
        <w:t>Prototipação</w:t>
      </w:r>
      <w:proofErr w:type="spellEnd"/>
      <w:r>
        <w:t>: Gerar protótipo para ser utilizado em conjunto com a Validação do analista.</w:t>
      </w:r>
    </w:p>
    <w:p w:rsidR="00A61046" w:rsidRDefault="00A61046" w:rsidP="00A61046">
      <w:pPr>
        <w:pStyle w:val="ABNT2"/>
      </w:pPr>
    </w:p>
    <w:p w:rsidR="00A6500F" w:rsidRDefault="00A6500F" w:rsidP="00A6500F">
      <w:pPr>
        <w:pStyle w:val="ABNT2"/>
      </w:pPr>
      <w:r>
        <w:t xml:space="preserve">O </w:t>
      </w:r>
      <w:r w:rsidRPr="00A61046">
        <w:rPr>
          <w:i/>
        </w:rPr>
        <w:t>Geren</w:t>
      </w:r>
      <w:r w:rsidR="00AB1EA0" w:rsidRPr="00A61046">
        <w:rPr>
          <w:i/>
        </w:rPr>
        <w:t>te</w:t>
      </w:r>
      <w:r w:rsidR="00AB1EA0">
        <w:t xml:space="preserve"> sofre várias alterações, já que este papel tem uma autonomia superior aos demais. Com isso suas tarefas são</w:t>
      </w:r>
      <w:r>
        <w:t>:</w:t>
      </w:r>
    </w:p>
    <w:p w:rsidR="00A6500F" w:rsidRDefault="00AB1EA0" w:rsidP="00A6500F">
      <w:pPr>
        <w:pStyle w:val="ABNT2"/>
        <w:numPr>
          <w:ilvl w:val="0"/>
          <w:numId w:val="45"/>
        </w:numPr>
      </w:pPr>
      <w:r>
        <w:t>Recursos Humanos: Administrar os membros da equipe, em relação a contratações</w:t>
      </w:r>
      <w:r w:rsidR="00A61046">
        <w:t>,</w:t>
      </w:r>
      <w:r>
        <w:t xml:space="preserve"> demissões</w:t>
      </w:r>
      <w:r w:rsidR="00A61046">
        <w:t>, treinamento</w:t>
      </w:r>
      <w:r>
        <w:t>.</w:t>
      </w:r>
    </w:p>
    <w:p w:rsidR="00BC4BA1" w:rsidRDefault="00BC4BA1" w:rsidP="00A6500F">
      <w:pPr>
        <w:pStyle w:val="ABNT2"/>
        <w:numPr>
          <w:ilvl w:val="0"/>
          <w:numId w:val="45"/>
        </w:numPr>
      </w:pPr>
      <w:r>
        <w:t>Foco</w:t>
      </w:r>
      <w:r w:rsidR="00AB1EA0">
        <w:t xml:space="preserve"> d</w:t>
      </w:r>
      <w:r>
        <w:t>a iteração</w:t>
      </w:r>
      <w:r w:rsidR="00AB1EA0">
        <w:t xml:space="preserve">: </w:t>
      </w:r>
      <w:r>
        <w:t xml:space="preserve">Decidir o foco que será adotado na iteração, podendo ser: </w:t>
      </w:r>
    </w:p>
    <w:p w:rsidR="00BC4BA1" w:rsidRDefault="00BC4BA1" w:rsidP="00BC4BA1">
      <w:pPr>
        <w:pStyle w:val="ABNT2"/>
        <w:numPr>
          <w:ilvl w:val="1"/>
          <w:numId w:val="45"/>
        </w:numPr>
      </w:pPr>
      <w:r>
        <w:t>Análise: Os funcionários serão alocados de tal forma em que a analise dos requisitos e validação sejam prioritários.</w:t>
      </w:r>
    </w:p>
    <w:p w:rsidR="00BC4BA1" w:rsidRDefault="00BC4BA1" w:rsidP="00BC4BA1">
      <w:pPr>
        <w:pStyle w:val="ABNT2"/>
        <w:numPr>
          <w:ilvl w:val="1"/>
          <w:numId w:val="45"/>
        </w:numPr>
      </w:pPr>
      <w:r>
        <w:t>Desenvolvimento: Dará prioridade no desenvolvimento do software.</w:t>
      </w:r>
    </w:p>
    <w:p w:rsidR="00BC4BA1" w:rsidRDefault="00BC4BA1" w:rsidP="00BC4BA1">
      <w:pPr>
        <w:pStyle w:val="ABNT2"/>
        <w:numPr>
          <w:ilvl w:val="1"/>
          <w:numId w:val="45"/>
        </w:numPr>
      </w:pPr>
      <w:r>
        <w:t>Qualidade: Prioridade em encontrar</w:t>
      </w:r>
      <w:r w:rsidR="005A1B73">
        <w:t xml:space="preserve"> e reparar</w:t>
      </w:r>
      <w:r>
        <w:t xml:space="preserve"> </w:t>
      </w:r>
      <w:proofErr w:type="spellStart"/>
      <w:r w:rsidRPr="00BC4BA1">
        <w:rPr>
          <w:i/>
        </w:rPr>
        <w:t>bugs</w:t>
      </w:r>
      <w:proofErr w:type="spellEnd"/>
      <w:r w:rsidR="005A1B73">
        <w:t>,</w:t>
      </w:r>
      <w:r>
        <w:t xml:space="preserve"> e melhorar a qualidade do código.</w:t>
      </w:r>
    </w:p>
    <w:p w:rsidR="005A1B73" w:rsidRDefault="00BC4BA1" w:rsidP="005A1B73">
      <w:pPr>
        <w:pStyle w:val="ABNT2"/>
        <w:numPr>
          <w:ilvl w:val="1"/>
          <w:numId w:val="45"/>
        </w:numPr>
      </w:pPr>
      <w:r>
        <w:t>Balanceado: Não possui prioridades, mas tentará manter a distribuição de papeis e tarefas de forma balanceada.</w:t>
      </w:r>
    </w:p>
    <w:p w:rsidR="00A6500F" w:rsidRDefault="00AD6409" w:rsidP="00A6500F">
      <w:pPr>
        <w:pStyle w:val="ABNT2"/>
        <w:numPr>
          <w:ilvl w:val="0"/>
          <w:numId w:val="45"/>
        </w:numPr>
      </w:pPr>
      <w:r>
        <w:lastRenderedPageBreak/>
        <w:t>Carga de trabalho: Decidir a quantidade de horas que cada funcionário trabalhará e se o funcionário estará sobre pressão para produzir mais.</w:t>
      </w:r>
    </w:p>
    <w:p w:rsidR="00A6500F" w:rsidRDefault="00A61046" w:rsidP="00A6500F">
      <w:pPr>
        <w:pStyle w:val="ABNT2"/>
        <w:numPr>
          <w:ilvl w:val="0"/>
          <w:numId w:val="45"/>
        </w:numPr>
      </w:pPr>
      <w:r>
        <w:t>Autonomia: Este não é uma tarefa em si, mas irá fazer com que o gerente não necessite de comandos constantes do jogador. Caso o jogador não forneça nenhuma tarefa ao gerente, o gerente irá tomar suas próprias decisões.</w:t>
      </w:r>
    </w:p>
    <w:p w:rsidR="00A61046" w:rsidRDefault="00A61046" w:rsidP="00A61046">
      <w:pPr>
        <w:pStyle w:val="ABNT2"/>
      </w:pPr>
    </w:p>
    <w:p w:rsidR="00A6500F" w:rsidRDefault="00A6500F" w:rsidP="00A6500F">
      <w:pPr>
        <w:pStyle w:val="ABNT2"/>
      </w:pPr>
      <w:r>
        <w:t xml:space="preserve">O papel de </w:t>
      </w:r>
      <w:r w:rsidRPr="00A61046">
        <w:rPr>
          <w:i/>
        </w:rPr>
        <w:t>Programador</w:t>
      </w:r>
      <w:r>
        <w:t xml:space="preserve"> e </w:t>
      </w:r>
      <w:r w:rsidRPr="00A61046">
        <w:rPr>
          <w:i/>
        </w:rPr>
        <w:t>Testador</w:t>
      </w:r>
      <w:r>
        <w:t xml:space="preserve"> sofrem algumas alterações que são relacionadas entre si. Antigamente o papel responsável por remover os </w:t>
      </w:r>
      <w:proofErr w:type="spellStart"/>
      <w:r w:rsidRPr="00A6500F">
        <w:rPr>
          <w:i/>
        </w:rPr>
        <w:t>bugs</w:t>
      </w:r>
      <w:proofErr w:type="spellEnd"/>
      <w:r>
        <w:t xml:space="preserve"> do software era o testador, já que todos os </w:t>
      </w:r>
      <w:proofErr w:type="spellStart"/>
      <w:r w:rsidRPr="00A6500F">
        <w:rPr>
          <w:i/>
        </w:rPr>
        <w:t>bugs</w:t>
      </w:r>
      <w:proofErr w:type="spellEnd"/>
      <w:r>
        <w:t xml:space="preserve"> eram automaticamente detectados quando introduzidos no software. Agora, os </w:t>
      </w:r>
      <w:proofErr w:type="spellStart"/>
      <w:r w:rsidRPr="00A6500F">
        <w:rPr>
          <w:i/>
        </w:rPr>
        <w:t>bugs</w:t>
      </w:r>
      <w:proofErr w:type="spellEnd"/>
      <w:r>
        <w:t xml:space="preserve"> presentes no software não são mais visíveis ao jogador. Com isso, cabe ao papel de Testador em testar o software e reportar os </w:t>
      </w:r>
      <w:proofErr w:type="spellStart"/>
      <w:r w:rsidRPr="00A6500F">
        <w:rPr>
          <w:i/>
        </w:rPr>
        <w:t>bugs</w:t>
      </w:r>
      <w:proofErr w:type="spellEnd"/>
      <w:r>
        <w:t xml:space="preserve"> encontrados. Outra alteração é que o Testador perde a sua função de reparar os </w:t>
      </w:r>
      <w:proofErr w:type="spellStart"/>
      <w:r>
        <w:rPr>
          <w:i/>
        </w:rPr>
        <w:t>bugs</w:t>
      </w:r>
      <w:proofErr w:type="spellEnd"/>
      <w:r>
        <w:t>, o que passa a ser uma tarefa do Programador.</w:t>
      </w:r>
    </w:p>
    <w:p w:rsidR="00A6500F" w:rsidRDefault="00A6500F" w:rsidP="00A6500F">
      <w:pPr>
        <w:pStyle w:val="ABNT2"/>
      </w:pPr>
      <w:r>
        <w:t xml:space="preserve">Com isso, o </w:t>
      </w:r>
      <w:r w:rsidRPr="00A61046">
        <w:rPr>
          <w:i/>
        </w:rPr>
        <w:t>Programador</w:t>
      </w:r>
      <w:r>
        <w:t xml:space="preserve"> possui as seguintes tarefas:</w:t>
      </w:r>
    </w:p>
    <w:p w:rsidR="00A6500F" w:rsidRDefault="00A6500F" w:rsidP="00A6500F">
      <w:pPr>
        <w:pStyle w:val="ABNT2"/>
        <w:numPr>
          <w:ilvl w:val="0"/>
          <w:numId w:val="46"/>
        </w:numPr>
      </w:pPr>
      <w:r>
        <w:t xml:space="preserve">Reparar: Concertar os </w:t>
      </w:r>
      <w:proofErr w:type="spellStart"/>
      <w:r w:rsidRPr="00A6500F">
        <w:rPr>
          <w:i/>
        </w:rPr>
        <w:t>bugs</w:t>
      </w:r>
      <w:proofErr w:type="spellEnd"/>
      <w:r>
        <w:t xml:space="preserve"> reportados.</w:t>
      </w:r>
    </w:p>
    <w:p w:rsidR="00A6500F" w:rsidRDefault="00A6500F" w:rsidP="00A6500F">
      <w:pPr>
        <w:pStyle w:val="ABNT2"/>
        <w:numPr>
          <w:ilvl w:val="0"/>
          <w:numId w:val="46"/>
        </w:numPr>
      </w:pPr>
      <w:r>
        <w:t>Evoluir: Desenvolver o software.</w:t>
      </w:r>
    </w:p>
    <w:p w:rsidR="00E11223" w:rsidRDefault="00A6500F" w:rsidP="00E11223">
      <w:pPr>
        <w:pStyle w:val="ABNT2"/>
        <w:numPr>
          <w:ilvl w:val="0"/>
          <w:numId w:val="46"/>
        </w:numPr>
      </w:pPr>
      <w:r>
        <w:t xml:space="preserve">Refatoração: </w:t>
      </w:r>
      <w:proofErr w:type="spellStart"/>
      <w:r>
        <w:t>Refatorar</w:t>
      </w:r>
      <w:proofErr w:type="spellEnd"/>
      <w:r>
        <w:t xml:space="preserve"> o código.</w:t>
      </w:r>
    </w:p>
    <w:p w:rsidR="00A6500F" w:rsidRDefault="00A6500F" w:rsidP="00E11223">
      <w:pPr>
        <w:pStyle w:val="ABNT2"/>
      </w:pPr>
      <w:r>
        <w:t>Estas tarefas podem ser executadas de três maneiras:</w:t>
      </w:r>
    </w:p>
    <w:p w:rsidR="00A6500F" w:rsidRDefault="00A6500F" w:rsidP="00A6500F">
      <w:pPr>
        <w:pStyle w:val="ABNT2"/>
        <w:numPr>
          <w:ilvl w:val="0"/>
          <w:numId w:val="47"/>
        </w:numPr>
      </w:pPr>
      <w:proofErr w:type="spellStart"/>
      <w:r>
        <w:t>Ad-hoc</w:t>
      </w:r>
      <w:proofErr w:type="spellEnd"/>
      <w:r>
        <w:t>: Executa a tarefa sem ter feito um planejamento.</w:t>
      </w:r>
    </w:p>
    <w:p w:rsidR="00A6500F" w:rsidRDefault="00A6500F" w:rsidP="00A6500F">
      <w:pPr>
        <w:pStyle w:val="ABNT2"/>
        <w:numPr>
          <w:ilvl w:val="0"/>
          <w:numId w:val="47"/>
        </w:numPr>
      </w:pPr>
      <w:proofErr w:type="spellStart"/>
      <w:r>
        <w:t>Draw-Code</w:t>
      </w:r>
      <w:proofErr w:type="spellEnd"/>
      <w:r>
        <w:t>: Planeja antes de executar.</w:t>
      </w:r>
    </w:p>
    <w:p w:rsidR="00A6500F" w:rsidRDefault="00A6500F" w:rsidP="00A6500F">
      <w:pPr>
        <w:pStyle w:val="ABNT2"/>
        <w:numPr>
          <w:ilvl w:val="0"/>
          <w:numId w:val="47"/>
        </w:numPr>
      </w:pPr>
      <w:proofErr w:type="spellStart"/>
      <w:r>
        <w:t>Test-Driven</w:t>
      </w:r>
      <w:proofErr w:type="spellEnd"/>
      <w:r>
        <w:t>: Planeja, executa e verifica se o que executou está adequado.</w:t>
      </w:r>
    </w:p>
    <w:p w:rsidR="00E11223" w:rsidRDefault="00E11223" w:rsidP="00A6500F">
      <w:pPr>
        <w:pStyle w:val="ABNT2"/>
      </w:pPr>
    </w:p>
    <w:p w:rsidR="00A6500F" w:rsidRDefault="00A6500F" w:rsidP="00A6500F">
      <w:pPr>
        <w:pStyle w:val="ABNT2"/>
      </w:pPr>
      <w:r>
        <w:t xml:space="preserve">E por fim, o </w:t>
      </w:r>
      <w:r w:rsidRPr="00A61046">
        <w:rPr>
          <w:i/>
        </w:rPr>
        <w:t>Testador</w:t>
      </w:r>
      <w:r>
        <w:t xml:space="preserve"> agora só tem uma função, que é procurar e reportar os </w:t>
      </w:r>
      <w:proofErr w:type="spellStart"/>
      <w:r w:rsidRPr="00A6500F">
        <w:rPr>
          <w:i/>
        </w:rPr>
        <w:t>bugs</w:t>
      </w:r>
      <w:proofErr w:type="spellEnd"/>
      <w:r>
        <w:t xml:space="preserve"> encontrados. Porem pode ser executado de duas maneiras:</w:t>
      </w:r>
    </w:p>
    <w:p w:rsidR="00A6500F" w:rsidRDefault="00A6500F" w:rsidP="00A6500F">
      <w:pPr>
        <w:pStyle w:val="ABNT2"/>
        <w:numPr>
          <w:ilvl w:val="0"/>
          <w:numId w:val="49"/>
        </w:numPr>
      </w:pPr>
      <w:proofErr w:type="spellStart"/>
      <w:r>
        <w:t>Ad-hoc</w:t>
      </w:r>
      <w:proofErr w:type="spellEnd"/>
      <w:r>
        <w:t xml:space="preserve">: </w:t>
      </w:r>
      <w:r w:rsidR="00E206ED">
        <w:t xml:space="preserve">Procura por </w:t>
      </w:r>
      <w:proofErr w:type="spellStart"/>
      <w:r w:rsidR="00E206ED" w:rsidRPr="00E206ED">
        <w:rPr>
          <w:i/>
        </w:rPr>
        <w:t>bugs</w:t>
      </w:r>
      <w:proofErr w:type="spellEnd"/>
      <w:r w:rsidR="00E206ED">
        <w:t xml:space="preserve"> </w:t>
      </w:r>
      <w:proofErr w:type="gramStart"/>
      <w:r w:rsidR="00E206ED">
        <w:t>pela método</w:t>
      </w:r>
      <w:proofErr w:type="gramEnd"/>
      <w:r w:rsidR="00E206ED">
        <w:t xml:space="preserve"> de força-bruta.</w:t>
      </w:r>
    </w:p>
    <w:p w:rsidR="00E206ED" w:rsidRPr="00A6500F" w:rsidRDefault="00E206ED" w:rsidP="00A6500F">
      <w:pPr>
        <w:pStyle w:val="ABNT2"/>
        <w:numPr>
          <w:ilvl w:val="0"/>
          <w:numId w:val="49"/>
        </w:numPr>
      </w:pPr>
      <w:r>
        <w:t>Executar casos de testes.</w:t>
      </w:r>
    </w:p>
    <w:p w:rsidR="0071185A" w:rsidRDefault="0071185A" w:rsidP="00F92588"/>
    <w:p w:rsidR="00F92588" w:rsidRDefault="00F92588" w:rsidP="00F92588">
      <w:pPr>
        <w:pStyle w:val="Heading2"/>
      </w:pPr>
      <w:bookmarkStart w:id="48" w:name="_Toc326924324"/>
      <w:proofErr w:type="spellStart"/>
      <w:r>
        <w:lastRenderedPageBreak/>
        <w:t>Árvores</w:t>
      </w:r>
      <w:proofErr w:type="spellEnd"/>
      <w:r>
        <w:t xml:space="preserve"> de </w:t>
      </w:r>
      <w:proofErr w:type="spellStart"/>
      <w:r>
        <w:t>Decisão</w:t>
      </w:r>
      <w:proofErr w:type="spellEnd"/>
      <w:r>
        <w:t xml:space="preserve"> </w:t>
      </w:r>
      <w:proofErr w:type="spellStart"/>
      <w:r>
        <w:t>por</w:t>
      </w:r>
      <w:proofErr w:type="spellEnd"/>
      <w:r>
        <w:t xml:space="preserve"> </w:t>
      </w:r>
      <w:proofErr w:type="spellStart"/>
      <w:r>
        <w:t>papel</w:t>
      </w:r>
      <w:bookmarkEnd w:id="48"/>
      <w:proofErr w:type="spellEnd"/>
    </w:p>
    <w:p w:rsidR="00231B7E" w:rsidRDefault="007E1611" w:rsidP="007E1611">
      <w:pPr>
        <w:pStyle w:val="ABNT2"/>
      </w:pPr>
      <w:r>
        <w:t xml:space="preserve">Devido ao tamanho das árvores de decisão, elas serão apresentadas em um arquivo aparte, que será entre junto a este trabalho. Nesta seção será apenas </w:t>
      </w:r>
      <w:r w:rsidR="00333927">
        <w:t>feita a descrição</w:t>
      </w:r>
      <w:r>
        <w:t xml:space="preserve"> </w:t>
      </w:r>
      <w:r w:rsidR="00333927">
        <w:t>d</w:t>
      </w:r>
      <w:r>
        <w:t xml:space="preserve">os elementos </w:t>
      </w:r>
      <w:r w:rsidR="0005479F">
        <w:t>que influenciam</w:t>
      </w:r>
      <w:r w:rsidR="00333927">
        <w:t xml:space="preserve"> </w:t>
      </w:r>
      <w:r>
        <w:t>as árvores de decisão.</w:t>
      </w:r>
      <w:r w:rsidR="00231B7E">
        <w:t xml:space="preserve"> </w:t>
      </w:r>
    </w:p>
    <w:p w:rsidR="00F92588" w:rsidRDefault="00231B7E" w:rsidP="007E1611">
      <w:pPr>
        <w:pStyle w:val="ABNT2"/>
      </w:pPr>
      <w:r>
        <w:t xml:space="preserve">Pelo fato do SDM ser um jogo educacional, que está sendo desenvolvido para o Mestrado e orientado por Leonardo Murta e </w:t>
      </w:r>
      <w:proofErr w:type="spellStart"/>
      <w:r>
        <w:t>Esteban</w:t>
      </w:r>
      <w:proofErr w:type="spellEnd"/>
      <w:r>
        <w:t xml:space="preserve"> </w:t>
      </w:r>
      <w:proofErr w:type="spellStart"/>
      <w:r>
        <w:t>Clua</w:t>
      </w:r>
      <w:proofErr w:type="spellEnd"/>
      <w:r>
        <w:t>, algumas propostas elaboradas no capitulo anterior ainda não foram debatidas e aprovadas por restrição de tempo. Quando for tal caso, será mencionado o que foi realizado diferente do proposto.</w:t>
      </w:r>
    </w:p>
    <w:p w:rsidR="00CC5354" w:rsidRDefault="002B1B88" w:rsidP="007E1611">
      <w:pPr>
        <w:pStyle w:val="ABNT2"/>
      </w:pPr>
      <w:r>
        <w:t>Começando pela árvore de decisão do analista, o primeiro nível da árvore se depara com uma decisão que vai determinar que ramo</w:t>
      </w:r>
      <w:r w:rsidR="00EF71FB">
        <w:t xml:space="preserve"> </w:t>
      </w:r>
      <w:proofErr w:type="gramStart"/>
      <w:r w:rsidR="00EF71FB">
        <w:t>seguir</w:t>
      </w:r>
      <w:proofErr w:type="gramEnd"/>
      <w:r>
        <w:t xml:space="preserve">. Esta primeira decisão é </w:t>
      </w:r>
      <w:r w:rsidR="00EF71FB">
        <w:t xml:space="preserve">resultante de uma decisão do </w:t>
      </w:r>
      <w:r w:rsidR="00FE1F39">
        <w:t>j</w:t>
      </w:r>
      <w:r w:rsidR="00EF71FB">
        <w:t xml:space="preserve">ogador ou do </w:t>
      </w:r>
      <w:r w:rsidR="00FE1F39">
        <w:t>g</w:t>
      </w:r>
      <w:r w:rsidR="00EF71FB">
        <w:t xml:space="preserve">erente. No ramo de </w:t>
      </w:r>
      <w:proofErr w:type="spellStart"/>
      <w:r w:rsidR="00EF71FB">
        <w:t>Elicitação</w:t>
      </w:r>
      <w:proofErr w:type="spellEnd"/>
      <w:r w:rsidR="00EF71FB">
        <w:t xml:space="preserve"> e Validação, é feita uma decisão de acordo com a disponibilidade de protótipos. Caso tenha um protótipo pronto, então será feita a </w:t>
      </w:r>
      <w:proofErr w:type="spellStart"/>
      <w:r w:rsidR="00EF71FB">
        <w:t>elicitação</w:t>
      </w:r>
      <w:proofErr w:type="spellEnd"/>
      <w:r w:rsidR="00EF71FB">
        <w:t xml:space="preserve"> e validação com o protótipo. </w:t>
      </w:r>
      <w:proofErr w:type="gramStart"/>
      <w:r w:rsidR="00EF71FB">
        <w:t>Caso contrario</w:t>
      </w:r>
      <w:proofErr w:type="gramEnd"/>
      <w:r w:rsidR="00EF71FB">
        <w:t xml:space="preserve">, será feita apenas com </w:t>
      </w:r>
      <w:proofErr w:type="spellStart"/>
      <w:r w:rsidR="00EF71FB" w:rsidRPr="006967E0">
        <w:rPr>
          <w:i/>
        </w:rPr>
        <w:t>reviews</w:t>
      </w:r>
      <w:proofErr w:type="spellEnd"/>
      <w:r w:rsidR="00EF71FB">
        <w:t xml:space="preserve"> dos requisitos.</w:t>
      </w:r>
    </w:p>
    <w:p w:rsidR="00231B7E" w:rsidRDefault="00CC5354" w:rsidP="007E1611">
      <w:pPr>
        <w:pStyle w:val="ABNT2"/>
      </w:pPr>
      <w:r>
        <w:t xml:space="preserve">Assim como o analista, o primeiro nível da árvore de decisão do arquiteto depende da decisão do </w:t>
      </w:r>
      <w:r w:rsidR="00FE1F39">
        <w:t>j</w:t>
      </w:r>
      <w:r>
        <w:t xml:space="preserve">ogador ou do </w:t>
      </w:r>
      <w:r w:rsidR="00FE1F39">
        <w:t>g</w:t>
      </w:r>
      <w:r>
        <w:t xml:space="preserve">erente. No próximo capitulo, </w:t>
      </w:r>
      <w:r w:rsidR="006967E0">
        <w:t>serão</w:t>
      </w:r>
      <w:r>
        <w:t xml:space="preserve"> </w:t>
      </w:r>
      <w:r w:rsidR="006967E0">
        <w:t>explicadas</w:t>
      </w:r>
      <w:r>
        <w:t xml:space="preserve"> melhor estas decisões.</w:t>
      </w:r>
    </w:p>
    <w:p w:rsidR="002B1B88" w:rsidRDefault="00231B7E" w:rsidP="007E1611">
      <w:pPr>
        <w:pStyle w:val="ABNT2"/>
      </w:pPr>
      <w:r>
        <w:t>A árvore de decisão do gerente é basicamente decidida dependendo das decisões do jogador, que restringe a autonomia do gerente. Caso não tenha nenhuma restrição, o gerente irá tomar decisões dependendo do estado de desenvolvimento. Devido a restrições, apenas a árvore de decisão que decide qual o foco na etapa de desenvolvimento foi criada.</w:t>
      </w:r>
      <w:r w:rsidR="00EF71FB">
        <w:t xml:space="preserve"> </w:t>
      </w:r>
      <w:r>
        <w:t>Para fins dessa disciplina, um método foi criado para que o gerente distribua tarefas para os funcionários de acordo com o foco de desenvolvimento (</w:t>
      </w:r>
      <w:proofErr w:type="gramStart"/>
      <w:r>
        <w:t>analise,</w:t>
      </w:r>
      <w:proofErr w:type="gramEnd"/>
      <w:r>
        <w:t xml:space="preserve"> codificação, qualidade, balanceado).</w:t>
      </w:r>
    </w:p>
    <w:p w:rsidR="00231B7E" w:rsidRDefault="00231B7E" w:rsidP="007E1611">
      <w:pPr>
        <w:pStyle w:val="ABNT2"/>
      </w:pPr>
      <w:r>
        <w:t>No caso do programador, a árvore foi divi</w:t>
      </w:r>
      <w:r w:rsidR="00211CB0">
        <w:t xml:space="preserve">dida em duas planilhas, para reduzir o tamanho e facilitar o entendimento. A primeira planilha apenas informa qual tarefa que o programador irá executar, podendo ser de evolução ou de reparo. A segunda planilha indica como que o programador irá executar a tarefa, sendo utilizada pelos dois tipos de tarefas. O modo de refatoração não foi </w:t>
      </w:r>
      <w:proofErr w:type="gramStart"/>
      <w:r w:rsidR="00211CB0">
        <w:t>implementado</w:t>
      </w:r>
      <w:proofErr w:type="gramEnd"/>
      <w:r w:rsidR="00211CB0">
        <w:t>, em termos de realizar alguma alteração no software.</w:t>
      </w:r>
    </w:p>
    <w:p w:rsidR="00211CB0" w:rsidRDefault="00211CB0" w:rsidP="007E1611">
      <w:pPr>
        <w:pStyle w:val="ABNT2"/>
      </w:pPr>
      <w:r>
        <w:lastRenderedPageBreak/>
        <w:t xml:space="preserve">Apesar </w:t>
      </w:r>
      <w:proofErr w:type="gramStart"/>
      <w:r>
        <w:t>do testador ter</w:t>
      </w:r>
      <w:proofErr w:type="gramEnd"/>
      <w:r>
        <w:t xml:space="preserve"> uma árvore de decisão na planilha, ela não foi implementada pois depende de um outro elemento que ainda não foi desenvolvido no SDM. Este elemento é </w:t>
      </w:r>
      <w:r w:rsidRPr="006967E0">
        <w:rPr>
          <w:i/>
        </w:rPr>
        <w:t>Casos de Teste</w:t>
      </w:r>
      <w:r>
        <w:t xml:space="preserve">. Atualmente o testador efetua testes de todos os tipos, sequencialmente, de forma Ad </w:t>
      </w:r>
      <w:proofErr w:type="spellStart"/>
      <w:r>
        <w:t>Hoc</w:t>
      </w:r>
      <w:proofErr w:type="spellEnd"/>
      <w:r>
        <w:t>.</w:t>
      </w:r>
    </w:p>
    <w:p w:rsidR="00FE4755" w:rsidRPr="00F92588" w:rsidRDefault="00FE4755" w:rsidP="007E1611">
      <w:pPr>
        <w:pStyle w:val="ABNT2"/>
      </w:pPr>
      <w:r>
        <w:t>Por fim, o funcionário de marketing não possui árvore de decisão, pois sua função é menos significante em relação aos outros papeis e ainda não foi dedicado tempo para sua elaboração. Por causa disso, o papel de marketing possui as mesmas tarefas da versão original do SDM.</w:t>
      </w:r>
    </w:p>
    <w:p w:rsidR="003060A3" w:rsidRPr="001A5D49" w:rsidRDefault="003060A3">
      <w:pPr>
        <w:rPr>
          <w:rFonts w:asciiTheme="majorHAnsi" w:eastAsiaTheme="majorEastAsia" w:hAnsiTheme="majorHAnsi" w:cstheme="majorBidi"/>
          <w:b/>
          <w:bCs/>
          <w:color w:val="365F91" w:themeColor="accent1" w:themeShade="BF"/>
          <w:sz w:val="28"/>
          <w:szCs w:val="28"/>
          <w:lang w:val="pt-BR"/>
        </w:rPr>
      </w:pPr>
      <w:r w:rsidRPr="001A5D49">
        <w:rPr>
          <w:lang w:val="pt-BR"/>
        </w:rPr>
        <w:br w:type="page"/>
      </w:r>
    </w:p>
    <w:p w:rsidR="003060A3" w:rsidRPr="001A5D49" w:rsidRDefault="003060A3" w:rsidP="00D14281">
      <w:pPr>
        <w:pStyle w:val="Heading1"/>
        <w:rPr>
          <w:lang w:val="pt-BR"/>
        </w:rPr>
      </w:pPr>
      <w:bookmarkStart w:id="49" w:name="_Toc326924325"/>
      <w:proofErr w:type="gramStart"/>
      <w:r w:rsidRPr="001A5D49">
        <w:rPr>
          <w:lang w:val="pt-BR"/>
        </w:rPr>
        <w:lastRenderedPageBreak/>
        <w:t>Implementação</w:t>
      </w:r>
      <w:bookmarkEnd w:id="49"/>
      <w:proofErr w:type="gramEnd"/>
    </w:p>
    <w:p w:rsidR="00F92588" w:rsidRDefault="00D23306" w:rsidP="00D23306">
      <w:pPr>
        <w:pStyle w:val="ABNT2"/>
      </w:pPr>
      <w:r>
        <w:t>Neste capitulo será mostrado alterações realizadas no SDM aplicando os conceitos apresentados no Capitulo 6.</w:t>
      </w:r>
      <w:r w:rsidR="00F51E8B">
        <w:t xml:space="preserve"> A </w:t>
      </w:r>
      <w:r w:rsidR="007F0C04">
        <w:fldChar w:fldCharType="begin"/>
      </w:r>
      <w:r w:rsidR="00FB33B2">
        <w:instrText xml:space="preserve"> REF _Ref326417941 \h </w:instrText>
      </w:r>
      <w:r w:rsidR="007F0C04">
        <w:fldChar w:fldCharType="separate"/>
      </w:r>
      <w:r w:rsidR="009340AB">
        <w:t xml:space="preserve">Figura </w:t>
      </w:r>
      <w:r w:rsidR="009340AB">
        <w:rPr>
          <w:noProof/>
        </w:rPr>
        <w:t>11</w:t>
      </w:r>
      <w:r w:rsidR="007F0C04">
        <w:fldChar w:fldCharType="end"/>
      </w:r>
      <w:r w:rsidR="00F51E8B">
        <w:t xml:space="preserve"> ilustra </w:t>
      </w:r>
      <w:r w:rsidR="00FB33B2">
        <w:t>a interface do SDM.</w:t>
      </w:r>
      <w:r>
        <w:t xml:space="preserve"> Este capítulo está divido da seguinte forma: apresentação da plataforma de desenvolvimento utilizada na criação do SDM; Alterações realizadas no SDM; e por fim os resultados obtidos com estas alterações.</w:t>
      </w:r>
    </w:p>
    <w:p w:rsidR="00FB33B2" w:rsidRDefault="00FB33B2" w:rsidP="00FB33B2">
      <w:pPr>
        <w:keepNext/>
        <w:jc w:val="center"/>
      </w:pPr>
      <w:r>
        <w:rPr>
          <w:noProof/>
        </w:rPr>
        <w:drawing>
          <wp:inline distT="0" distB="0" distL="0" distR="0">
            <wp:extent cx="5943600" cy="443865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FB33B2" w:rsidRDefault="00FB33B2" w:rsidP="00FB33B2">
      <w:pPr>
        <w:pStyle w:val="Caption"/>
        <w:jc w:val="center"/>
        <w:rPr>
          <w:lang w:val="pt-BR"/>
        </w:rPr>
      </w:pPr>
      <w:bookmarkStart w:id="50" w:name="_Ref326417941"/>
      <w:bookmarkStart w:id="51" w:name="_Toc326924340"/>
      <w:proofErr w:type="spellStart"/>
      <w:r>
        <w:t>Figura</w:t>
      </w:r>
      <w:proofErr w:type="spellEnd"/>
      <w:r>
        <w:t xml:space="preserve"> </w:t>
      </w:r>
      <w:fldSimple w:instr=" SEQ Figura \* ARABIC ">
        <w:r w:rsidR="009340AB">
          <w:rPr>
            <w:noProof/>
          </w:rPr>
          <w:t>11</w:t>
        </w:r>
      </w:fldSimple>
      <w:bookmarkEnd w:id="50"/>
      <w:r>
        <w:t xml:space="preserve">: Interface </w:t>
      </w:r>
      <w:proofErr w:type="gramStart"/>
      <w:r>
        <w:t>do</w:t>
      </w:r>
      <w:proofErr w:type="gramEnd"/>
      <w:r>
        <w:t xml:space="preserve"> </w:t>
      </w:r>
      <w:proofErr w:type="spellStart"/>
      <w:r>
        <w:t>jogo</w:t>
      </w:r>
      <w:proofErr w:type="spellEnd"/>
      <w:r>
        <w:t xml:space="preserve"> SDM</w:t>
      </w:r>
      <w:bookmarkEnd w:id="51"/>
    </w:p>
    <w:p w:rsidR="00F92588" w:rsidRDefault="00F92588" w:rsidP="00F92588">
      <w:pPr>
        <w:pStyle w:val="Heading2"/>
      </w:pPr>
      <w:bookmarkStart w:id="52" w:name="_Toc326924326"/>
      <w:proofErr w:type="spellStart"/>
      <w:r w:rsidRPr="00F92588">
        <w:t>Introdução</w:t>
      </w:r>
      <w:proofErr w:type="spellEnd"/>
      <w:r w:rsidRPr="00F92588">
        <w:t xml:space="preserve"> </w:t>
      </w:r>
      <w:proofErr w:type="spellStart"/>
      <w:r w:rsidRPr="00F92588">
        <w:t>ao</w:t>
      </w:r>
      <w:proofErr w:type="spellEnd"/>
      <w:r w:rsidRPr="00F92588">
        <w:t xml:space="preserve"> Unity3D</w:t>
      </w:r>
      <w:bookmarkEnd w:id="52"/>
    </w:p>
    <w:p w:rsidR="00313F40" w:rsidRDefault="00313F40" w:rsidP="00313F40">
      <w:pPr>
        <w:pStyle w:val="ABNT2"/>
      </w:pPr>
      <w:r>
        <w:t xml:space="preserve">O SDM foi desenvolvido utilizando a ferramenta de desenvolvimento de jogos Unity3D </w:t>
      </w:r>
      <w:r w:rsidR="007F0C04">
        <w:fldChar w:fldCharType="begin"/>
      </w:r>
      <w:r>
        <w:instrText xml:space="preserve"> ADDIN ZOTERO_ITEM CSL_CITATION {"citationID":"18rf9hgdfq","properties":{"formattedCitation":"(HIGGINS, 2010)","plainCitation":"(HIGGINS, 2010)"},"citationItems":[{"id":14,"uris":["http://zotero.org/users/local/8yzTAsza/items/56NME7V4","http://zotero.org/users/local/ksghkIaS/items/3UPFSSDB"],"uri":["http://zotero.org/users/local/8yzTAsza/items/56NME7V4","http://zotero.org/users/local/ksghkIaS/items/3UPFSSDB"],"itemData":{"id":14,"type":"webpage","title":"Unity - 3D Game Engine","URL":"http://unity3d.com/","author":[{"family":"Higgins","given":"T"}],"issued":{"year":2010},"accessed":{"year":2011,"month":5,"day":5}}}],"schema":"https://github.com/citation-style-language/schema/raw/master/csl-citation.json"} </w:instrText>
      </w:r>
      <w:r w:rsidR="007F0C04">
        <w:fldChar w:fldCharType="separate"/>
      </w:r>
      <w:r w:rsidRPr="00313F40">
        <w:rPr>
          <w:szCs w:val="21"/>
        </w:rPr>
        <w:t>(HIGGINS, 2010)</w:t>
      </w:r>
      <w:r w:rsidR="007F0C04">
        <w:fldChar w:fldCharType="end"/>
      </w:r>
      <w:r>
        <w:t xml:space="preserve">. O Unity3D é um ambiente de produção que facilita a criação de jogos, abstraindo elementos técnicos durante o desenvolvimento. Com esta abstração, o Unity3D permite que o desenvolvedor se concentre apenas na criação do jogo sem precisar se preocupar com elementos do </w:t>
      </w:r>
      <w:r w:rsidRPr="0086569B">
        <w:t>motor</w:t>
      </w:r>
      <w:r>
        <w:t xml:space="preserve">. A </w:t>
      </w:r>
      <w:r w:rsidR="007F0C04">
        <w:fldChar w:fldCharType="begin"/>
      </w:r>
      <w:r>
        <w:instrText xml:space="preserve"> REF _Ref326333533 \h </w:instrText>
      </w:r>
      <w:r w:rsidR="007F0C04">
        <w:fldChar w:fldCharType="separate"/>
      </w:r>
      <w:r w:rsidR="009340AB">
        <w:t xml:space="preserve">Figura </w:t>
      </w:r>
      <w:r w:rsidR="009340AB">
        <w:rPr>
          <w:noProof/>
        </w:rPr>
        <w:t>12</w:t>
      </w:r>
      <w:r w:rsidR="007F0C04">
        <w:fldChar w:fldCharType="end"/>
      </w:r>
      <w:r w:rsidR="007F0C04">
        <w:fldChar w:fldCharType="begin"/>
      </w:r>
      <w:r>
        <w:instrText xml:space="preserve"> REF _Ref292374326 \h </w:instrText>
      </w:r>
      <w:r w:rsidR="007F0C04">
        <w:fldChar w:fldCharType="end"/>
      </w:r>
      <w:r>
        <w:t xml:space="preserve"> exibe a interface de desenvolvimento do Unity3D. A imagem superior no canto esquerdo exibe a visão de desenvolvedor e a imagem inferior mostra como o jogo é visualizado enquanto está sendo jogado. As três colunas a direita são utilizadas </w:t>
      </w:r>
      <w:r>
        <w:lastRenderedPageBreak/>
        <w:t xml:space="preserve">para o desenvolvimento, onde a primeira, da esquerda para direita, exibe todos os objetos contidos no cenário. A segunda informa todos os elementos disponíveis para o desenvolvimento como, por exemplo, figuras, texturas e </w:t>
      </w:r>
      <w:r w:rsidRPr="0038592E">
        <w:rPr>
          <w:i/>
        </w:rPr>
        <w:t>scripts</w:t>
      </w:r>
      <w:r>
        <w:t xml:space="preserve">. A última coluna mostra a visão de inspetor, que contém as características do objeto selecionado, permitindo que alterações sejam feitas. </w:t>
      </w:r>
    </w:p>
    <w:p w:rsidR="00313F40" w:rsidRDefault="00313F40" w:rsidP="00313F40">
      <w:pPr>
        <w:keepNext/>
        <w:jc w:val="center"/>
      </w:pPr>
      <w:r>
        <w:rPr>
          <w:noProof/>
        </w:rPr>
        <w:drawing>
          <wp:inline distT="0" distB="0" distL="0" distR="0">
            <wp:extent cx="5906286" cy="4457143"/>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906286" cy="4457143"/>
                    </a:xfrm>
                    <a:prstGeom prst="rect">
                      <a:avLst/>
                    </a:prstGeom>
                    <a:noFill/>
                    <a:ln w="9525">
                      <a:noFill/>
                      <a:miter lim="800000"/>
                      <a:headEnd/>
                      <a:tailEnd/>
                    </a:ln>
                  </pic:spPr>
                </pic:pic>
              </a:graphicData>
            </a:graphic>
          </wp:inline>
        </w:drawing>
      </w:r>
    </w:p>
    <w:p w:rsidR="00F92588" w:rsidRPr="009A7D84" w:rsidRDefault="00313F40" w:rsidP="00313F40">
      <w:pPr>
        <w:pStyle w:val="Caption"/>
        <w:jc w:val="center"/>
        <w:rPr>
          <w:lang w:val="pt-BR"/>
        </w:rPr>
      </w:pPr>
      <w:bookmarkStart w:id="53" w:name="_Ref326333533"/>
      <w:bookmarkStart w:id="54" w:name="_Ref326333521"/>
      <w:bookmarkStart w:id="55" w:name="_Toc326924341"/>
      <w:r w:rsidRPr="009A7D84">
        <w:rPr>
          <w:lang w:val="pt-BR"/>
        </w:rPr>
        <w:t xml:space="preserve">Figura </w:t>
      </w:r>
      <w:r w:rsidR="007F0C04">
        <w:fldChar w:fldCharType="begin"/>
      </w:r>
      <w:r w:rsidR="007F0C04" w:rsidRPr="009A7D84">
        <w:rPr>
          <w:lang w:val="pt-BR"/>
        </w:rPr>
        <w:instrText xml:space="preserve"> SEQ Figura \* ARABIC </w:instrText>
      </w:r>
      <w:r w:rsidR="007F0C04">
        <w:fldChar w:fldCharType="separate"/>
      </w:r>
      <w:r w:rsidR="009340AB" w:rsidRPr="009A7D84">
        <w:rPr>
          <w:noProof/>
          <w:lang w:val="pt-BR"/>
        </w:rPr>
        <w:t>12</w:t>
      </w:r>
      <w:r w:rsidR="007F0C04">
        <w:fldChar w:fldCharType="end"/>
      </w:r>
      <w:bookmarkEnd w:id="53"/>
      <w:r w:rsidRPr="009A7D84">
        <w:rPr>
          <w:lang w:val="pt-BR"/>
        </w:rPr>
        <w:t>: Área de trabalho do Unity3D</w:t>
      </w:r>
      <w:bookmarkEnd w:id="54"/>
      <w:r w:rsidR="008435DD" w:rsidRPr="009A7D84">
        <w:rPr>
          <w:lang w:val="pt-BR"/>
        </w:rPr>
        <w:t xml:space="preserve">, desenvolvendo o </w:t>
      </w:r>
      <w:proofErr w:type="gramStart"/>
      <w:r w:rsidR="008435DD" w:rsidRPr="009A7D84">
        <w:rPr>
          <w:lang w:val="pt-BR"/>
        </w:rPr>
        <w:t>SDM</w:t>
      </w:r>
      <w:bookmarkEnd w:id="55"/>
      <w:proofErr w:type="gramEnd"/>
    </w:p>
    <w:p w:rsidR="00020F85" w:rsidRDefault="005764D3" w:rsidP="0046336E">
      <w:pPr>
        <w:pStyle w:val="Heading2"/>
      </w:pPr>
      <w:bookmarkStart w:id="56" w:name="_Toc326924327"/>
      <w:proofErr w:type="spellStart"/>
      <w:r>
        <w:t>Desenvolvimento</w:t>
      </w:r>
      <w:bookmarkEnd w:id="56"/>
      <w:proofErr w:type="spellEnd"/>
    </w:p>
    <w:p w:rsidR="00F51E8B" w:rsidRDefault="00F51E8B" w:rsidP="0046336E">
      <w:pPr>
        <w:pStyle w:val="ABNT2"/>
      </w:pPr>
      <w:r>
        <w:t xml:space="preserve">Como foi dito anteriormente na </w:t>
      </w:r>
      <w:r w:rsidR="00245B40">
        <w:t>seção</w:t>
      </w:r>
      <w:r>
        <w:t xml:space="preserve"> 6.2, algumas decisões utilizadas nas árvores de decisões precisam ser alimentadas por uma fonte externa, podendo ser tanto do </w:t>
      </w:r>
      <w:r w:rsidR="00FE1F39">
        <w:t>j</w:t>
      </w:r>
      <w:r>
        <w:t xml:space="preserve">ogador quanto do </w:t>
      </w:r>
      <w:r w:rsidR="00FE1F39">
        <w:t>g</w:t>
      </w:r>
      <w:r>
        <w:t xml:space="preserve">erente. No caso do gerente, estas decisões são transparentes para o jogador, e </w:t>
      </w:r>
      <w:r w:rsidR="00245B40">
        <w:t xml:space="preserve">o processo </w:t>
      </w:r>
      <w:r>
        <w:t xml:space="preserve">será mostrado mais a frente. Já no caso do Jogador, estas decisões podem ser configuradas por papel para cada funcionário da equipe. A </w:t>
      </w:r>
      <w:r w:rsidR="007F0C04">
        <w:fldChar w:fldCharType="begin"/>
      </w:r>
      <w:r>
        <w:instrText xml:space="preserve"> REF _Ref326417700 \h </w:instrText>
      </w:r>
      <w:r w:rsidR="007F0C04">
        <w:fldChar w:fldCharType="separate"/>
      </w:r>
      <w:r w:rsidR="009340AB">
        <w:t xml:space="preserve">Figura </w:t>
      </w:r>
      <w:r w:rsidR="009340AB">
        <w:rPr>
          <w:noProof/>
        </w:rPr>
        <w:t>13</w:t>
      </w:r>
      <w:r w:rsidR="007F0C04">
        <w:fldChar w:fldCharType="end"/>
      </w:r>
      <w:r>
        <w:t xml:space="preserve"> exibe a janela de configuração, onde é dividida em campos pertencentes aos papeis que possuem decisões externas nas suas árvores de decisão. Todos os elementos mostrados são configuráveis pelo jogador ou podem ser configurados pelo gerente da equipe, caso o jogador queira que o gerente seja autônomo. A </w:t>
      </w:r>
      <w:r w:rsidR="007F0C04">
        <w:fldChar w:fldCharType="begin"/>
      </w:r>
      <w:r>
        <w:instrText xml:space="preserve"> REF _Ref326417803 \h </w:instrText>
      </w:r>
      <w:r w:rsidR="007F0C04">
        <w:fldChar w:fldCharType="separate"/>
      </w:r>
      <w:r w:rsidR="009340AB">
        <w:t xml:space="preserve">Figura </w:t>
      </w:r>
      <w:r w:rsidR="009340AB">
        <w:rPr>
          <w:noProof/>
        </w:rPr>
        <w:t>14</w:t>
      </w:r>
      <w:r w:rsidR="007F0C04">
        <w:fldChar w:fldCharType="end"/>
      </w:r>
      <w:r>
        <w:t xml:space="preserve"> mostra o </w:t>
      </w:r>
      <w:r>
        <w:lastRenderedPageBreak/>
        <w:t>caminho de acesso desta janela, que é através da barra de controle dos integrantes da equipe, localizada no canto superior da interface.</w:t>
      </w:r>
    </w:p>
    <w:p w:rsidR="00F51E8B" w:rsidRDefault="0046336E" w:rsidP="00F51E8B">
      <w:pPr>
        <w:keepNext/>
        <w:jc w:val="center"/>
      </w:pPr>
      <w:r>
        <w:rPr>
          <w:noProof/>
        </w:rPr>
        <w:drawing>
          <wp:inline distT="0" distB="0" distL="0" distR="0">
            <wp:extent cx="3505690" cy="3961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505690" cy="3961905"/>
                    </a:xfrm>
                    <a:prstGeom prst="rect">
                      <a:avLst/>
                    </a:prstGeom>
                    <a:noFill/>
                    <a:ln w="9525">
                      <a:noFill/>
                      <a:miter lim="800000"/>
                      <a:headEnd/>
                      <a:tailEnd/>
                    </a:ln>
                  </pic:spPr>
                </pic:pic>
              </a:graphicData>
            </a:graphic>
          </wp:inline>
        </w:drawing>
      </w:r>
    </w:p>
    <w:p w:rsidR="0046336E" w:rsidRPr="009A7D84" w:rsidRDefault="00F51E8B" w:rsidP="00F51E8B">
      <w:pPr>
        <w:pStyle w:val="Caption"/>
        <w:jc w:val="center"/>
        <w:rPr>
          <w:lang w:val="pt-BR"/>
        </w:rPr>
      </w:pPr>
      <w:bookmarkStart w:id="57" w:name="_Ref326417700"/>
      <w:bookmarkStart w:id="58" w:name="_Toc326924342"/>
      <w:r w:rsidRPr="009A7D84">
        <w:rPr>
          <w:lang w:val="pt-BR"/>
        </w:rPr>
        <w:t xml:space="preserve">Figura </w:t>
      </w:r>
      <w:r w:rsidR="007F0C04">
        <w:fldChar w:fldCharType="begin"/>
      </w:r>
      <w:r w:rsidR="007F0C04" w:rsidRPr="009A7D84">
        <w:rPr>
          <w:lang w:val="pt-BR"/>
        </w:rPr>
        <w:instrText xml:space="preserve"> SEQ Figura \* ARABIC </w:instrText>
      </w:r>
      <w:r w:rsidR="007F0C04">
        <w:fldChar w:fldCharType="separate"/>
      </w:r>
      <w:r w:rsidR="009340AB" w:rsidRPr="009A7D84">
        <w:rPr>
          <w:noProof/>
          <w:lang w:val="pt-BR"/>
        </w:rPr>
        <w:t>13</w:t>
      </w:r>
      <w:r w:rsidR="007F0C04">
        <w:fldChar w:fldCharType="end"/>
      </w:r>
      <w:bookmarkEnd w:id="57"/>
      <w:r w:rsidRPr="009A7D84">
        <w:rPr>
          <w:lang w:val="pt-BR"/>
        </w:rPr>
        <w:t>: Janela de Configuração de tarefas</w:t>
      </w:r>
      <w:bookmarkEnd w:id="58"/>
    </w:p>
    <w:p w:rsidR="00D23306" w:rsidRPr="009A7D84" w:rsidRDefault="00D23306" w:rsidP="00D23306">
      <w:pPr>
        <w:jc w:val="center"/>
        <w:rPr>
          <w:lang w:val="pt-BR"/>
        </w:rPr>
      </w:pPr>
    </w:p>
    <w:p w:rsidR="00F51E8B" w:rsidRDefault="00020F85" w:rsidP="00F51E8B">
      <w:pPr>
        <w:jc w:val="center"/>
      </w:pPr>
      <w:r>
        <w:rPr>
          <w:noProof/>
        </w:rPr>
        <w:drawing>
          <wp:inline distT="0" distB="0" distL="0" distR="0">
            <wp:extent cx="3790950" cy="149542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790950" cy="1495425"/>
                    </a:xfrm>
                    <a:prstGeom prst="rect">
                      <a:avLst/>
                    </a:prstGeom>
                    <a:noFill/>
                    <a:ln w="9525">
                      <a:noFill/>
                      <a:miter lim="800000"/>
                      <a:headEnd/>
                      <a:tailEnd/>
                    </a:ln>
                  </pic:spPr>
                </pic:pic>
              </a:graphicData>
            </a:graphic>
          </wp:inline>
        </w:drawing>
      </w:r>
    </w:p>
    <w:p w:rsidR="00020F85" w:rsidRPr="009A7D84" w:rsidRDefault="00F51E8B" w:rsidP="00F51E8B">
      <w:pPr>
        <w:pStyle w:val="Caption"/>
        <w:jc w:val="center"/>
        <w:rPr>
          <w:lang w:val="pt-BR"/>
        </w:rPr>
      </w:pPr>
      <w:bookmarkStart w:id="59" w:name="_Ref326417803"/>
      <w:bookmarkStart w:id="60" w:name="_Toc326924343"/>
      <w:r w:rsidRPr="009A7D84">
        <w:rPr>
          <w:lang w:val="pt-BR"/>
        </w:rPr>
        <w:t xml:space="preserve">Figura </w:t>
      </w:r>
      <w:r w:rsidR="007F0C04">
        <w:fldChar w:fldCharType="begin"/>
      </w:r>
      <w:r w:rsidR="007F0C04" w:rsidRPr="009A7D84">
        <w:rPr>
          <w:lang w:val="pt-BR"/>
        </w:rPr>
        <w:instrText xml:space="preserve"> SEQ Figura \* ARABIC </w:instrText>
      </w:r>
      <w:r w:rsidR="007F0C04">
        <w:fldChar w:fldCharType="separate"/>
      </w:r>
      <w:r w:rsidR="009340AB" w:rsidRPr="009A7D84">
        <w:rPr>
          <w:noProof/>
          <w:lang w:val="pt-BR"/>
        </w:rPr>
        <w:t>14</w:t>
      </w:r>
      <w:r w:rsidR="007F0C04">
        <w:fldChar w:fldCharType="end"/>
      </w:r>
      <w:bookmarkEnd w:id="59"/>
      <w:r w:rsidRPr="009A7D84">
        <w:rPr>
          <w:lang w:val="pt-BR"/>
        </w:rPr>
        <w:t xml:space="preserve">: Acessando a janela </w:t>
      </w:r>
      <w:proofErr w:type="spellStart"/>
      <w:r w:rsidRPr="009A7D84">
        <w:rPr>
          <w:lang w:val="pt-BR"/>
        </w:rPr>
        <w:t>Task</w:t>
      </w:r>
      <w:proofErr w:type="spellEnd"/>
      <w:r w:rsidRPr="009A7D84">
        <w:rPr>
          <w:lang w:val="pt-BR"/>
        </w:rPr>
        <w:t xml:space="preserve"> </w:t>
      </w:r>
      <w:proofErr w:type="spellStart"/>
      <w:r w:rsidRPr="009A7D84">
        <w:rPr>
          <w:lang w:val="pt-BR"/>
        </w:rPr>
        <w:t>Configuration</w:t>
      </w:r>
      <w:bookmarkEnd w:id="60"/>
      <w:proofErr w:type="spellEnd"/>
    </w:p>
    <w:p w:rsidR="006654EB" w:rsidRDefault="006654EB" w:rsidP="00D23306">
      <w:pPr>
        <w:pStyle w:val="ABNT2"/>
      </w:pPr>
      <w:r>
        <w:t>Outra forma de configurar as tarefas de cada funcionário é através do gerente.</w:t>
      </w:r>
      <w:r w:rsidR="00164ED0">
        <w:t xml:space="preserve"> O gerente, quando decide qual papel que cada funcionário desempenhará também decide quais tarefas que aquele funcionário vai realizar no papel designado. Esta decisão depende em que modo de desenvolvimento será adotado. Por exemplo, se o gerente ou o jogador decidirem que a etapa de desenvolvimento adequada no momento é de qualidade, então o gerente ao designar papeis para os funcionários, os programadores terão a tarefa de reparar o software. Vale lembrar </w:t>
      </w:r>
      <w:r w:rsidR="00164ED0">
        <w:lastRenderedPageBreak/>
        <w:t xml:space="preserve">que isso só acontece caso o jogador de autonomia ao gerente. </w:t>
      </w:r>
      <w:proofErr w:type="gramStart"/>
      <w:r w:rsidR="00164ED0">
        <w:t>Caso contrario</w:t>
      </w:r>
      <w:proofErr w:type="gramEnd"/>
      <w:r w:rsidR="00164ED0">
        <w:t xml:space="preserve"> é necessário que o jogador faça a configuração manual de cada funcionário.</w:t>
      </w:r>
      <w:r w:rsidR="00FE1F39">
        <w:t xml:space="preserve"> A escolha de papel e da tarefa é predefinida pelos modos existentes. O que se altera em cada sessão de jogo, ou caso tenha alguma variação na equipe, é a ordem em que os papeis serão alocados. Para cada funcionário da equipe, é avaliado seu perfil, em relação aos atributos humanos, e decidido os dois papeis que se encaixam melhor de acordo com o perfil. Depois de efetuar essa avaliação na equipe, inicia-se a distribuição de tarefas para cada funcionário tentando respeitar os perfis avaliados.</w:t>
      </w:r>
    </w:p>
    <w:p w:rsidR="00164ED0" w:rsidRDefault="000236D0" w:rsidP="00D23306">
      <w:pPr>
        <w:pStyle w:val="ABNT2"/>
      </w:pPr>
      <w:r>
        <w:t xml:space="preserve">A </w:t>
      </w:r>
      <w:r w:rsidR="007F0C04">
        <w:fldChar w:fldCharType="begin"/>
      </w:r>
      <w:r>
        <w:instrText xml:space="preserve"> REF _Ref326419792 \h </w:instrText>
      </w:r>
      <w:r w:rsidR="007F0C04">
        <w:fldChar w:fldCharType="separate"/>
      </w:r>
      <w:r w:rsidR="009340AB">
        <w:t xml:space="preserve">Figura </w:t>
      </w:r>
      <w:r w:rsidR="009340AB">
        <w:rPr>
          <w:noProof/>
        </w:rPr>
        <w:t>15</w:t>
      </w:r>
      <w:r w:rsidR="007F0C04">
        <w:fldChar w:fldCharType="end"/>
      </w:r>
      <w:r>
        <w:t xml:space="preserve"> exibe uma imagem ilustrativa do processo. A tabela mostrada representa, em cada linha, chamada de Slot0#, um funcionário. As duas colunas que possui papéis representam os dois papéis que possuem atributos mais elevados. Para fins de verificação, os valores </w:t>
      </w:r>
      <w:r w:rsidR="00FE1F39">
        <w:t>resultantes da avaliação de perfil para cada papel</w:t>
      </w:r>
      <w:r>
        <w:t xml:space="preserve"> são exibidos</w:t>
      </w:r>
      <w:r w:rsidR="00FE1F39">
        <w:t xml:space="preserve"> nas colunas seguintes, obedecendo </w:t>
      </w:r>
      <w:proofErr w:type="gramStart"/>
      <w:r w:rsidR="00FE1F39">
        <w:t>a</w:t>
      </w:r>
      <w:proofErr w:type="gramEnd"/>
      <w:r>
        <w:t xml:space="preserve"> ordem de analista, arquiteto, programador e testador. Os botões na parte inferior da janela são botões de simulação. O primeiro, "</w:t>
      </w:r>
      <w:proofErr w:type="spellStart"/>
      <w:r>
        <w:t>Clean</w:t>
      </w:r>
      <w:proofErr w:type="spellEnd"/>
      <w:r>
        <w:t xml:space="preserve">", remove os papeis de todos os funcionários, mantendo apenas o papel de gerente. O botão "Set </w:t>
      </w:r>
      <w:proofErr w:type="gramStart"/>
      <w:r>
        <w:t>roles</w:t>
      </w:r>
      <w:proofErr w:type="gramEnd"/>
      <w:r>
        <w:t>" define os papéis de cada funcionário de acordo com a tabela. O botão "</w:t>
      </w:r>
      <w:proofErr w:type="spellStart"/>
      <w:r>
        <w:t>Recalculate</w:t>
      </w:r>
      <w:proofErr w:type="spellEnd"/>
      <w:r>
        <w:t>" recalcula a tabela. Os quatro botões a direita que terminam com "</w:t>
      </w:r>
      <w:proofErr w:type="spellStart"/>
      <w:r>
        <w:t>Mode</w:t>
      </w:r>
      <w:proofErr w:type="spellEnd"/>
      <w:r>
        <w:t>" escalona a equipe de acordo com a prioridade escolhida, definindo papeis e tarefas. Esta janela só tem a finalidade de exibir os resultados de cada ação e não estará disponível para o jogador.</w:t>
      </w:r>
      <w:r w:rsidR="00D93A6B">
        <w:t xml:space="preserve"> Todo o processo de escalonamento, como dito antes, é transparente para o jogador.</w:t>
      </w:r>
      <w:r w:rsidR="0019451C">
        <w:t xml:space="preserve"> Atualmente a avaliação dos papeis é 100% </w:t>
      </w:r>
      <w:proofErr w:type="gramStart"/>
      <w:r w:rsidR="0019451C">
        <w:t>precisa</w:t>
      </w:r>
      <w:proofErr w:type="gramEnd"/>
      <w:r w:rsidR="0019451C">
        <w:t>. No entanto, existe a proposta em fazer com que esses valores sejam afetados pela percepção e proficiência do gerente corrente.</w:t>
      </w:r>
    </w:p>
    <w:p w:rsidR="000236D0" w:rsidRDefault="00F51E8B" w:rsidP="000236D0">
      <w:pPr>
        <w:keepNext/>
        <w:jc w:val="center"/>
      </w:pPr>
      <w:r>
        <w:rPr>
          <w:noProof/>
        </w:rPr>
        <w:drawing>
          <wp:inline distT="0" distB="0" distL="0" distR="0">
            <wp:extent cx="5257800" cy="2624526"/>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258228" cy="2624740"/>
                    </a:xfrm>
                    <a:prstGeom prst="rect">
                      <a:avLst/>
                    </a:prstGeom>
                    <a:noFill/>
                    <a:ln w="9525">
                      <a:noFill/>
                      <a:miter lim="800000"/>
                      <a:headEnd/>
                      <a:tailEnd/>
                    </a:ln>
                  </pic:spPr>
                </pic:pic>
              </a:graphicData>
            </a:graphic>
          </wp:inline>
        </w:drawing>
      </w:r>
    </w:p>
    <w:p w:rsidR="00F51E8B" w:rsidRPr="009A7D84" w:rsidRDefault="000236D0" w:rsidP="000236D0">
      <w:pPr>
        <w:pStyle w:val="Caption"/>
        <w:jc w:val="center"/>
        <w:rPr>
          <w:lang w:val="pt-BR"/>
        </w:rPr>
      </w:pPr>
      <w:bookmarkStart w:id="61" w:name="_Ref326419792"/>
      <w:bookmarkStart w:id="62" w:name="_Toc326924344"/>
      <w:r w:rsidRPr="009A7D84">
        <w:rPr>
          <w:lang w:val="pt-BR"/>
        </w:rPr>
        <w:t xml:space="preserve">Figura </w:t>
      </w:r>
      <w:r w:rsidR="007F0C04">
        <w:fldChar w:fldCharType="begin"/>
      </w:r>
      <w:r w:rsidR="007F0C04" w:rsidRPr="009A7D84">
        <w:rPr>
          <w:lang w:val="pt-BR"/>
        </w:rPr>
        <w:instrText xml:space="preserve"> SEQ Figura \* ARABIC </w:instrText>
      </w:r>
      <w:r w:rsidR="007F0C04">
        <w:fldChar w:fldCharType="separate"/>
      </w:r>
      <w:r w:rsidR="009340AB" w:rsidRPr="009A7D84">
        <w:rPr>
          <w:noProof/>
          <w:lang w:val="pt-BR"/>
        </w:rPr>
        <w:t>15</w:t>
      </w:r>
      <w:r w:rsidR="007F0C04">
        <w:fldChar w:fldCharType="end"/>
      </w:r>
      <w:bookmarkEnd w:id="61"/>
      <w:r w:rsidRPr="009A7D84">
        <w:rPr>
          <w:lang w:val="pt-BR"/>
        </w:rPr>
        <w:t>: Janela ilustrativa do processo de escalonamento de papeis do gerente</w:t>
      </w:r>
      <w:bookmarkEnd w:id="62"/>
    </w:p>
    <w:p w:rsidR="00D23306" w:rsidRDefault="00D93A6B" w:rsidP="00D23306">
      <w:pPr>
        <w:pStyle w:val="ABNT2"/>
      </w:pPr>
      <w:r>
        <w:lastRenderedPageBreak/>
        <w:t xml:space="preserve">Por fim, todas as ações executadas por um funcionário geram eventos de ações que são registrados e armazenados para consulta. A </w:t>
      </w:r>
      <w:r w:rsidR="007F0C04">
        <w:fldChar w:fldCharType="begin"/>
      </w:r>
      <w:r>
        <w:instrText xml:space="preserve"> REF _Ref326420291 \h </w:instrText>
      </w:r>
      <w:r w:rsidR="007F0C04">
        <w:fldChar w:fldCharType="separate"/>
      </w:r>
      <w:r w:rsidR="009340AB">
        <w:t xml:space="preserve">Figura </w:t>
      </w:r>
      <w:r w:rsidR="009340AB">
        <w:rPr>
          <w:noProof/>
        </w:rPr>
        <w:t>16</w:t>
      </w:r>
      <w:r w:rsidR="007F0C04">
        <w:fldChar w:fldCharType="end"/>
      </w:r>
      <w:r>
        <w:t xml:space="preserve"> ilustra a janela contendo este "</w:t>
      </w:r>
      <w:proofErr w:type="spellStart"/>
      <w:r>
        <w:t>log</w:t>
      </w:r>
      <w:proofErr w:type="spellEnd"/>
      <w:r>
        <w:t xml:space="preserve">", onde diz qual foi a ultima ação executada por cada funcionário, e caso selecionada, exibe a ação em mais detalhes, informando quem que a executou, quando foi executada, qual foi a papel do funcionário que a executou, qual foi </w:t>
      </w:r>
      <w:proofErr w:type="gramStart"/>
      <w:r>
        <w:t>a</w:t>
      </w:r>
      <w:proofErr w:type="gramEnd"/>
      <w:r>
        <w:t xml:space="preserve"> tarefa executada, se teve influencias externas e uma descrição textual da ação, dizendo por extenso o caminho percorrido da árvore de decisão. A única influencia externa que é registrada no momento é da relação arquiteto-programador. A influencia de "pressão" vinda do gerente não foi </w:t>
      </w:r>
      <w:proofErr w:type="gramStart"/>
      <w:r>
        <w:t>implementada</w:t>
      </w:r>
      <w:proofErr w:type="gramEnd"/>
      <w:r>
        <w:t xml:space="preserve"> até o presente momento, mas pode ser configurada pelo jogador.</w:t>
      </w:r>
      <w:r w:rsidR="0085127C">
        <w:t xml:space="preserve"> É possível percorrer a lista de ações através de botões presentes na janela de ações</w:t>
      </w:r>
      <w:r>
        <w:t xml:space="preserve">. Estas duas ultimas janelas apresentadas são acessadas apenas pelo </w:t>
      </w:r>
      <w:proofErr w:type="gramStart"/>
      <w:r>
        <w:t>menu</w:t>
      </w:r>
      <w:proofErr w:type="gramEnd"/>
      <w:r>
        <w:t xml:space="preserve"> exibido no canto direito da tela quando a tecla "ESC" é apertada.</w:t>
      </w:r>
    </w:p>
    <w:p w:rsidR="00D93A6B" w:rsidRDefault="00D23306" w:rsidP="00D93A6B">
      <w:pPr>
        <w:keepNext/>
      </w:pPr>
      <w:r>
        <w:rPr>
          <w:noProof/>
        </w:rPr>
        <w:drawing>
          <wp:inline distT="0" distB="0" distL="0" distR="0">
            <wp:extent cx="5934075" cy="257175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34075" cy="2571750"/>
                    </a:xfrm>
                    <a:prstGeom prst="rect">
                      <a:avLst/>
                    </a:prstGeom>
                    <a:noFill/>
                    <a:ln w="9525">
                      <a:noFill/>
                      <a:miter lim="800000"/>
                      <a:headEnd/>
                      <a:tailEnd/>
                    </a:ln>
                  </pic:spPr>
                </pic:pic>
              </a:graphicData>
            </a:graphic>
          </wp:inline>
        </w:drawing>
      </w:r>
    </w:p>
    <w:p w:rsidR="00F92588" w:rsidRPr="009A7D84" w:rsidRDefault="00D93A6B" w:rsidP="005A3C6B">
      <w:pPr>
        <w:pStyle w:val="Caption"/>
        <w:jc w:val="center"/>
        <w:rPr>
          <w:lang w:val="pt-BR"/>
        </w:rPr>
      </w:pPr>
      <w:bookmarkStart w:id="63" w:name="_Ref326420291"/>
      <w:bookmarkStart w:id="64" w:name="_Toc326924345"/>
      <w:r w:rsidRPr="009A7D84">
        <w:rPr>
          <w:lang w:val="pt-BR"/>
        </w:rPr>
        <w:t xml:space="preserve">Figura </w:t>
      </w:r>
      <w:r w:rsidR="007F0C04">
        <w:fldChar w:fldCharType="begin"/>
      </w:r>
      <w:r w:rsidR="007F0C04" w:rsidRPr="009A7D84">
        <w:rPr>
          <w:lang w:val="pt-BR"/>
        </w:rPr>
        <w:instrText xml:space="preserve"> SEQ Figura \* ARABIC </w:instrText>
      </w:r>
      <w:r w:rsidR="007F0C04">
        <w:fldChar w:fldCharType="separate"/>
      </w:r>
      <w:r w:rsidR="009340AB" w:rsidRPr="009A7D84">
        <w:rPr>
          <w:noProof/>
          <w:lang w:val="pt-BR"/>
        </w:rPr>
        <w:t>16</w:t>
      </w:r>
      <w:r w:rsidR="007F0C04">
        <w:fldChar w:fldCharType="end"/>
      </w:r>
      <w:bookmarkEnd w:id="63"/>
      <w:r w:rsidRPr="009A7D84">
        <w:rPr>
          <w:lang w:val="pt-BR"/>
        </w:rPr>
        <w:t>: Janela de exibe todas as ações realizadas pelos funcionários</w:t>
      </w:r>
      <w:bookmarkEnd w:id="64"/>
    </w:p>
    <w:p w:rsidR="005A3C6B" w:rsidRPr="009A7D84" w:rsidRDefault="005A3C6B" w:rsidP="005A3C6B">
      <w:pPr>
        <w:rPr>
          <w:lang w:val="pt-BR"/>
        </w:rPr>
      </w:pPr>
    </w:p>
    <w:p w:rsidR="00D333F7" w:rsidRPr="009A7D84" w:rsidRDefault="00D333F7" w:rsidP="00F92588">
      <w:pPr>
        <w:rPr>
          <w:lang w:val="pt-BR"/>
        </w:rPr>
      </w:pPr>
    </w:p>
    <w:p w:rsidR="003060A3" w:rsidRPr="001A5D49" w:rsidRDefault="003060A3" w:rsidP="00F92588">
      <w:pPr>
        <w:pStyle w:val="Heading2"/>
        <w:rPr>
          <w:color w:val="365F91" w:themeColor="accent1" w:themeShade="BF"/>
          <w:sz w:val="28"/>
          <w:szCs w:val="28"/>
          <w:lang w:val="pt-BR"/>
        </w:rPr>
      </w:pPr>
      <w:r w:rsidRPr="001A5D49">
        <w:rPr>
          <w:lang w:val="pt-BR"/>
        </w:rPr>
        <w:br w:type="page"/>
      </w:r>
    </w:p>
    <w:p w:rsidR="000B7ADD" w:rsidRDefault="003060A3" w:rsidP="003060A3">
      <w:pPr>
        <w:pStyle w:val="Heading1"/>
        <w:rPr>
          <w:lang w:val="pt-BR"/>
        </w:rPr>
      </w:pPr>
      <w:bookmarkStart w:id="65" w:name="_Toc326924328"/>
      <w:r w:rsidRPr="001A5D49">
        <w:rPr>
          <w:lang w:val="pt-BR"/>
        </w:rPr>
        <w:lastRenderedPageBreak/>
        <w:t>Conclusão</w:t>
      </w:r>
      <w:bookmarkEnd w:id="65"/>
    </w:p>
    <w:p w:rsidR="000B7ADD" w:rsidRDefault="000B7ADD" w:rsidP="000B7ADD">
      <w:pPr>
        <w:pStyle w:val="ABNT2"/>
      </w:pPr>
      <w:r>
        <w:t>Ao decorrer deste trabalho foi feita uma apresentação teórica de técnicas de Inteligência Artificial que podem ser utilizado em sistemas multiagentes, junto com uma apresentação de u trabalho proposto que utiliza árvores de decisão para agentes BDI.</w:t>
      </w:r>
      <w:r w:rsidR="00156A30">
        <w:t xml:space="preserve"> Logo em seguida foi </w:t>
      </w:r>
      <w:r w:rsidR="00F8640D">
        <w:t>apresentada</w:t>
      </w:r>
      <w:r w:rsidR="00156A30">
        <w:t xml:space="preserve"> a base desse tr</w:t>
      </w:r>
      <w:r w:rsidR="00161251">
        <w:t xml:space="preserve">abalho, o jogo SDM, e proposto </w:t>
      </w:r>
      <w:r w:rsidR="00156A30">
        <w:t xml:space="preserve">alterações que seriam realizadas a fim de integrar alguns dos conceitos apresentados. Por fim, </w:t>
      </w:r>
      <w:r w:rsidR="00F8640D">
        <w:t>foram</w:t>
      </w:r>
      <w:r w:rsidR="00156A30">
        <w:t xml:space="preserve"> </w:t>
      </w:r>
      <w:r w:rsidR="00F8640D">
        <w:t>mostradas</w:t>
      </w:r>
      <w:r w:rsidR="00156A30">
        <w:t xml:space="preserve"> as alterações que foram realizadas no jogo para dar suporte ao que foi proposto.</w:t>
      </w:r>
    </w:p>
    <w:p w:rsidR="00161251" w:rsidRDefault="00F8640D" w:rsidP="000B7ADD">
      <w:pPr>
        <w:pStyle w:val="ABNT2"/>
      </w:pPr>
      <w:r>
        <w:t xml:space="preserve">Com </w:t>
      </w:r>
      <w:proofErr w:type="gramStart"/>
      <w:r>
        <w:t>implementação</w:t>
      </w:r>
      <w:proofErr w:type="gramEnd"/>
      <w:r>
        <w:t xml:space="preserve"> d</w:t>
      </w:r>
      <w:r w:rsidR="000F4973">
        <w:t>e</w:t>
      </w:r>
      <w:r>
        <w:t xml:space="preserve"> árvores de decisão </w:t>
      </w:r>
      <w:r w:rsidR="000F4973">
        <w:t>nos</w:t>
      </w:r>
      <w:r>
        <w:t xml:space="preserve"> papeis propostos </w:t>
      </w:r>
      <w:r w:rsidR="000F4973">
        <w:t>pelo</w:t>
      </w:r>
      <w:r>
        <w:t xml:space="preserve"> SDM</w:t>
      </w:r>
      <w:r w:rsidR="000F4973">
        <w:t xml:space="preserve">, a dinâmica do jogo </w:t>
      </w:r>
      <w:r w:rsidR="00161251">
        <w:t>foi</w:t>
      </w:r>
      <w:r w:rsidR="000F4973">
        <w:t xml:space="preserve"> alterada, permitindo que funcionários façam ações diferentes em cada partida do jogo e reajam de acordo com o ambiente de desenvolvimento do software. Apesar das árvores </w:t>
      </w:r>
      <w:r w:rsidR="00161251">
        <w:t>de decisões utilizadas neste trabalho</w:t>
      </w:r>
      <w:r w:rsidR="000F4973">
        <w:t xml:space="preserve"> </w:t>
      </w:r>
      <w:r w:rsidR="00161251">
        <w:t>serem</w:t>
      </w:r>
      <w:r w:rsidR="000F4973">
        <w:t xml:space="preserve"> simples em relação a tamanho e tipos de decisões, a diferença já é notável no jogo</w:t>
      </w:r>
      <w:r w:rsidR="00161251">
        <w:t>.</w:t>
      </w:r>
      <w:r w:rsidR="000F4973">
        <w:t xml:space="preserve"> </w:t>
      </w:r>
      <w:r w:rsidR="00161251">
        <w:t>As árvores tornam o jogo</w:t>
      </w:r>
      <w:r w:rsidR="000F4973">
        <w:t xml:space="preserve"> mais complexo e ao mesmo tempo </w:t>
      </w:r>
      <w:r w:rsidR="00161251">
        <w:t>oferece</w:t>
      </w:r>
      <w:r w:rsidR="000F4973">
        <w:t xml:space="preserve"> um grau maior de autonomia </w:t>
      </w:r>
      <w:r w:rsidR="00161251">
        <w:t xml:space="preserve">da equipe </w:t>
      </w:r>
      <w:r w:rsidR="000F4973">
        <w:t>por causa do gerente</w:t>
      </w:r>
      <w:r w:rsidR="00161251">
        <w:t xml:space="preserve">. Outro beneficio das árvores é que um mesmo papel pode exercer </w:t>
      </w:r>
      <w:r w:rsidR="004922B6">
        <w:t>diferentes</w:t>
      </w:r>
      <w:r w:rsidR="00161251">
        <w:t xml:space="preserve"> tarefas dependendo da situação, </w:t>
      </w:r>
      <w:r w:rsidR="004922B6">
        <w:t>mas não simultaneamente, o que antes não era possível</w:t>
      </w:r>
      <w:r w:rsidR="00161251">
        <w:t xml:space="preserve"> já que as tarefas de um papel eram fixas e não podiam ser alteradas. </w:t>
      </w:r>
    </w:p>
    <w:p w:rsidR="000F4973" w:rsidRDefault="00161251" w:rsidP="000B7ADD">
      <w:pPr>
        <w:pStyle w:val="ABNT2"/>
      </w:pPr>
      <w:r>
        <w:t>Um exemplo disso é o papel de programador, que na versão anterior do jogo ele era responsável por apenas desenvolver o software. Agora, com árvore de decisão, ele possui a tarefa de desenvolver e de reparar o software, que pode ser determinada pelo jogador ou pelo gerente.</w:t>
      </w:r>
    </w:p>
    <w:p w:rsidR="00156A30" w:rsidRDefault="00161251" w:rsidP="000B7ADD">
      <w:pPr>
        <w:pStyle w:val="ABNT2"/>
      </w:pPr>
      <w:r>
        <w:t>Com isso, pode-se concluir que q</w:t>
      </w:r>
      <w:r w:rsidR="000F4973">
        <w:t xml:space="preserve">uanto mais complexas forem as árvores de decisão, maior será o grau de </w:t>
      </w:r>
      <w:r>
        <w:t xml:space="preserve">disponibilidade de tarefas, maior </w:t>
      </w:r>
      <w:r w:rsidR="000F4973">
        <w:t>diversidade nas ações</w:t>
      </w:r>
      <w:r>
        <w:t xml:space="preserve"> executadas</w:t>
      </w:r>
      <w:r w:rsidR="000F4973">
        <w:t xml:space="preserve"> e </w:t>
      </w:r>
      <w:r>
        <w:t>a</w:t>
      </w:r>
      <w:r w:rsidR="000F4973">
        <w:t xml:space="preserve"> forma </w:t>
      </w:r>
      <w:r>
        <w:t xml:space="preserve">em </w:t>
      </w:r>
      <w:r w:rsidR="000F4973">
        <w:t xml:space="preserve">que os funcionários reagirão </w:t>
      </w:r>
      <w:r>
        <w:t>a</w:t>
      </w:r>
      <w:r w:rsidR="000F4973">
        <w:t xml:space="preserve"> mudanças no ambiente de trabalho.</w:t>
      </w:r>
      <w:r>
        <w:t xml:space="preserve"> Isso torna o jogo mais dinâmico e um pouco imprevisível, pois a mesma equipe de trabalho pode desenvolver o software de forma diferente em cada iteração do jogo.</w:t>
      </w:r>
    </w:p>
    <w:p w:rsidR="003060A3" w:rsidRPr="001A5D49" w:rsidRDefault="003060A3" w:rsidP="000B7ADD">
      <w:pPr>
        <w:pStyle w:val="ABNT2"/>
      </w:pPr>
      <w:r w:rsidRPr="001A5D49">
        <w:br w:type="page"/>
      </w:r>
    </w:p>
    <w:p w:rsidR="006B3B42" w:rsidRPr="001A5D49" w:rsidRDefault="006B3B42" w:rsidP="00F622D4">
      <w:pPr>
        <w:pStyle w:val="Heading1"/>
        <w:numPr>
          <w:ilvl w:val="0"/>
          <w:numId w:val="0"/>
        </w:numPr>
        <w:rPr>
          <w:lang w:val="pt-BR"/>
        </w:rPr>
      </w:pPr>
      <w:bookmarkStart w:id="66" w:name="_Toc326924329"/>
      <w:r w:rsidRPr="001A5D49">
        <w:rPr>
          <w:lang w:val="pt-BR"/>
        </w:rPr>
        <w:lastRenderedPageBreak/>
        <w:t>Referencias Bibliográficas</w:t>
      </w:r>
      <w:bookmarkEnd w:id="66"/>
    </w:p>
    <w:p w:rsidR="00F622D4" w:rsidRPr="001A5D49" w:rsidRDefault="00F622D4" w:rsidP="00405146">
      <w:pPr>
        <w:pStyle w:val="Bibliography"/>
        <w:rPr>
          <w:lang w:val="pt-BR"/>
        </w:rPr>
      </w:pPr>
    </w:p>
    <w:p w:rsidR="00313F40" w:rsidRPr="00313F40" w:rsidRDefault="007F0C04" w:rsidP="002D16C6">
      <w:pPr>
        <w:pStyle w:val="ABNT2"/>
      </w:pPr>
      <w:r w:rsidRPr="001A5D49">
        <w:fldChar w:fldCharType="begin"/>
      </w:r>
      <w:r w:rsidR="00313F40">
        <w:instrText xml:space="preserve"> ADDIN ZOTERO_BIBL {"custom":[]} CSL_BIBLIOGRAPHY </w:instrText>
      </w:r>
      <w:r w:rsidRPr="001A5D49">
        <w:fldChar w:fldCharType="separate"/>
      </w:r>
      <w:r w:rsidR="00313F40" w:rsidRPr="00313F40">
        <w:rPr>
          <w:b/>
          <w:bCs/>
        </w:rPr>
        <w:t>Decision Tree Analysis</w:t>
      </w:r>
      <w:r w:rsidR="00313F40" w:rsidRPr="00313F40">
        <w:t xml:space="preserve">. Disponível em: &lt;http://www.mindtools.com/dectree.html&gt;. Acesso em: 26 maio. 2012. </w:t>
      </w:r>
    </w:p>
    <w:p w:rsidR="00313F40" w:rsidRPr="00313F40" w:rsidRDefault="00313F40" w:rsidP="002D16C6">
      <w:pPr>
        <w:pStyle w:val="ABNT2"/>
      </w:pPr>
      <w:r w:rsidRPr="00313F40">
        <w:t xml:space="preserve">HIGGINS, T. </w:t>
      </w:r>
      <w:r w:rsidRPr="00313F40">
        <w:rPr>
          <w:b/>
          <w:bCs/>
        </w:rPr>
        <w:t>Unity - 3D Game Engine</w:t>
      </w:r>
      <w:r w:rsidRPr="00313F40">
        <w:t xml:space="preserve">. Disponível em: &lt;http://unity3d.com/&gt;. Acesso em: 5 maio. 2011. </w:t>
      </w:r>
    </w:p>
    <w:p w:rsidR="00313F40" w:rsidRPr="00313F40" w:rsidRDefault="00313F40" w:rsidP="002D16C6">
      <w:pPr>
        <w:pStyle w:val="ABNT2"/>
      </w:pPr>
      <w:r w:rsidRPr="00313F40">
        <w:t xml:space="preserve">KOHWALTER, T.; CLUA, E.; MURTA, L. </w:t>
      </w:r>
      <w:r w:rsidRPr="00313F40">
        <w:rPr>
          <w:b/>
          <w:bCs/>
        </w:rPr>
        <w:t>SDM – An Educational Game for Software Engineering</w:t>
      </w:r>
      <w:r w:rsidRPr="00313F40">
        <w:t>. . Salvador: In: X SBGames. , 2011</w:t>
      </w:r>
    </w:p>
    <w:p w:rsidR="00313F40" w:rsidRPr="009A7D84" w:rsidRDefault="00313F40" w:rsidP="002D16C6">
      <w:pPr>
        <w:pStyle w:val="ABNT2"/>
        <w:rPr>
          <w:lang w:val="en-US"/>
        </w:rPr>
      </w:pPr>
      <w:r w:rsidRPr="009A7D84">
        <w:rPr>
          <w:lang w:val="en-US"/>
        </w:rPr>
        <w:t xml:space="preserve">MITCHELL, T. Machine Learning. 1. </w:t>
      </w:r>
      <w:proofErr w:type="gramStart"/>
      <w:r w:rsidRPr="009A7D84">
        <w:rPr>
          <w:lang w:val="en-US"/>
        </w:rPr>
        <w:t>ed</w:t>
      </w:r>
      <w:proofErr w:type="gramEnd"/>
      <w:r w:rsidRPr="009A7D84">
        <w:rPr>
          <w:lang w:val="en-US"/>
        </w:rPr>
        <w:t xml:space="preserve">. New York, NY, USA: McGraw-Hill, Inc., 1997. </w:t>
      </w:r>
      <w:proofErr w:type="gramStart"/>
      <w:r w:rsidRPr="009A7D84">
        <w:rPr>
          <w:lang w:val="en-US"/>
        </w:rPr>
        <w:t>p. 432.</w:t>
      </w:r>
      <w:proofErr w:type="gramEnd"/>
      <w:r w:rsidRPr="009A7D84">
        <w:rPr>
          <w:lang w:val="en-US"/>
        </w:rPr>
        <w:t xml:space="preserve"> </w:t>
      </w:r>
    </w:p>
    <w:p w:rsidR="00313F40" w:rsidRPr="009A7D84" w:rsidRDefault="00313F40" w:rsidP="002D16C6">
      <w:pPr>
        <w:pStyle w:val="ABNT2"/>
        <w:rPr>
          <w:lang w:val="en-US"/>
        </w:rPr>
      </w:pPr>
      <w:proofErr w:type="gramStart"/>
      <w:r w:rsidRPr="009A7D84">
        <w:rPr>
          <w:lang w:val="en-US"/>
        </w:rPr>
        <w:t>MORET, B. Decision Trees and Diagrams.</w:t>
      </w:r>
      <w:proofErr w:type="gramEnd"/>
      <w:r w:rsidRPr="009A7D84">
        <w:rPr>
          <w:lang w:val="en-US"/>
        </w:rPr>
        <w:t xml:space="preserve"> </w:t>
      </w:r>
      <w:r w:rsidRPr="009A7D84">
        <w:rPr>
          <w:b/>
          <w:bCs/>
          <w:lang w:val="en-US"/>
        </w:rPr>
        <w:t>In: ACM Computing Surveys (CSUR)</w:t>
      </w:r>
      <w:r w:rsidRPr="009A7D84">
        <w:rPr>
          <w:lang w:val="en-US"/>
        </w:rPr>
        <w:t xml:space="preserve">, v. 14, n. 4, p. 593–623, </w:t>
      </w:r>
      <w:proofErr w:type="spellStart"/>
      <w:proofErr w:type="gramStart"/>
      <w:r w:rsidRPr="009A7D84">
        <w:rPr>
          <w:lang w:val="en-US"/>
        </w:rPr>
        <w:t>dez</w:t>
      </w:r>
      <w:proofErr w:type="spellEnd"/>
      <w:proofErr w:type="gramEnd"/>
      <w:r w:rsidRPr="009A7D84">
        <w:rPr>
          <w:lang w:val="en-US"/>
        </w:rPr>
        <w:t xml:space="preserve"> 1982. </w:t>
      </w:r>
    </w:p>
    <w:p w:rsidR="00313F40" w:rsidRPr="009A7D84" w:rsidRDefault="00313F40" w:rsidP="002D16C6">
      <w:pPr>
        <w:pStyle w:val="ABNT2"/>
        <w:rPr>
          <w:lang w:val="en-US"/>
        </w:rPr>
      </w:pPr>
      <w:r w:rsidRPr="009A7D84">
        <w:rPr>
          <w:lang w:val="en-US"/>
        </w:rPr>
        <w:t xml:space="preserve">QUINLAN, J. Induction of Decision Trees. </w:t>
      </w:r>
      <w:r w:rsidRPr="009A7D84">
        <w:rPr>
          <w:b/>
          <w:bCs/>
          <w:lang w:val="en-US"/>
        </w:rPr>
        <w:t>In: Machine Learning</w:t>
      </w:r>
      <w:r w:rsidRPr="009A7D84">
        <w:rPr>
          <w:lang w:val="en-US"/>
        </w:rPr>
        <w:t xml:space="preserve">, v. </w:t>
      </w:r>
      <w:proofErr w:type="gramStart"/>
      <w:r w:rsidRPr="009A7D84">
        <w:rPr>
          <w:lang w:val="en-US"/>
        </w:rPr>
        <w:t>1</w:t>
      </w:r>
      <w:proofErr w:type="gramEnd"/>
      <w:r w:rsidRPr="009A7D84">
        <w:rPr>
          <w:lang w:val="en-US"/>
        </w:rPr>
        <w:t xml:space="preserve">, p. 81–106, 1986. </w:t>
      </w:r>
    </w:p>
    <w:p w:rsidR="00313F40" w:rsidRPr="009A7D84" w:rsidRDefault="00313F40" w:rsidP="002D16C6">
      <w:pPr>
        <w:pStyle w:val="ABNT2"/>
        <w:rPr>
          <w:lang w:val="en-US"/>
        </w:rPr>
      </w:pPr>
      <w:r w:rsidRPr="009A7D84">
        <w:rPr>
          <w:lang w:val="en-US"/>
        </w:rPr>
        <w:t>RAO, A.</w:t>
      </w:r>
      <w:proofErr w:type="gramStart"/>
      <w:r w:rsidRPr="009A7D84">
        <w:rPr>
          <w:lang w:val="en-US"/>
        </w:rPr>
        <w:t>;</w:t>
      </w:r>
      <w:proofErr w:type="gramEnd"/>
      <w:r w:rsidRPr="009A7D84">
        <w:rPr>
          <w:lang w:val="en-US"/>
        </w:rPr>
        <w:t xml:space="preserve"> GEORGEFF, M. BDI-agents: from theory to practice. </w:t>
      </w:r>
      <w:r w:rsidRPr="009A7D84">
        <w:rPr>
          <w:b/>
          <w:bCs/>
          <w:lang w:val="en-US"/>
        </w:rPr>
        <w:t xml:space="preserve">In: Proceedings of the First Intl. Conference on </w:t>
      </w:r>
      <w:proofErr w:type="spellStart"/>
      <w:r w:rsidRPr="009A7D84">
        <w:rPr>
          <w:b/>
          <w:bCs/>
          <w:lang w:val="en-US"/>
        </w:rPr>
        <w:t>Multiagent</w:t>
      </w:r>
      <w:proofErr w:type="spellEnd"/>
      <w:r w:rsidRPr="009A7D84">
        <w:rPr>
          <w:b/>
          <w:bCs/>
          <w:lang w:val="en-US"/>
        </w:rPr>
        <w:t xml:space="preserve"> Systems</w:t>
      </w:r>
      <w:r w:rsidRPr="009A7D84">
        <w:rPr>
          <w:lang w:val="en-US"/>
        </w:rPr>
        <w:t xml:space="preserve">, p. 312–319, 1995. </w:t>
      </w:r>
    </w:p>
    <w:p w:rsidR="00313F40" w:rsidRPr="009A7D84" w:rsidRDefault="00313F40" w:rsidP="002D16C6">
      <w:pPr>
        <w:pStyle w:val="ABNT2"/>
        <w:rPr>
          <w:lang w:val="en-US"/>
        </w:rPr>
      </w:pPr>
      <w:r w:rsidRPr="009A7D84">
        <w:rPr>
          <w:lang w:val="en-US"/>
        </w:rPr>
        <w:t xml:space="preserve">ZADEH, L. Fuzzy Logic. </w:t>
      </w:r>
      <w:r w:rsidRPr="009A7D84">
        <w:rPr>
          <w:b/>
          <w:bCs/>
          <w:lang w:val="en-US"/>
        </w:rPr>
        <w:t>In: IEEE Computer Society Press Los Alamitos, CA, USA</w:t>
      </w:r>
      <w:r w:rsidRPr="009A7D84">
        <w:rPr>
          <w:lang w:val="en-US"/>
        </w:rPr>
        <w:t xml:space="preserve">, v. 21, n. 4, p. 83–93, </w:t>
      </w:r>
      <w:proofErr w:type="spellStart"/>
      <w:r w:rsidRPr="009A7D84">
        <w:rPr>
          <w:lang w:val="en-US"/>
        </w:rPr>
        <w:t>abr</w:t>
      </w:r>
      <w:proofErr w:type="spellEnd"/>
      <w:r w:rsidRPr="009A7D84">
        <w:rPr>
          <w:lang w:val="en-US"/>
        </w:rPr>
        <w:t xml:space="preserve"> 1988. </w:t>
      </w:r>
    </w:p>
    <w:p w:rsidR="006B3B42" w:rsidRPr="001A5D49" w:rsidRDefault="007F0C04" w:rsidP="002D16C6">
      <w:pPr>
        <w:pStyle w:val="ABNT2"/>
      </w:pPr>
      <w:r w:rsidRPr="001A5D49">
        <w:fldChar w:fldCharType="end"/>
      </w:r>
    </w:p>
    <w:sectPr w:rsidR="006B3B42" w:rsidRPr="001A5D49" w:rsidSect="00265669">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2475" w:rsidRDefault="00BF2475" w:rsidP="00D14281">
      <w:r>
        <w:separator/>
      </w:r>
    </w:p>
  </w:endnote>
  <w:endnote w:type="continuationSeparator" w:id="0">
    <w:p w:rsidR="00BF2475" w:rsidRDefault="00BF2475" w:rsidP="00D14281">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686613"/>
      <w:docPartObj>
        <w:docPartGallery w:val="Page Numbers (Bottom of Page)"/>
        <w:docPartUnique/>
      </w:docPartObj>
    </w:sdtPr>
    <w:sdtContent>
      <w:p w:rsidR="00FE1F39" w:rsidRDefault="00FE1F39">
        <w:pPr>
          <w:pStyle w:val="Footer"/>
          <w:jc w:val="right"/>
        </w:pPr>
        <w:fldSimple w:instr=" PAGE   \* MERGEFORMAT ">
          <w:r w:rsidR="004922B6">
            <w:rPr>
              <w:noProof/>
            </w:rPr>
            <w:t>35</w:t>
          </w:r>
        </w:fldSimple>
      </w:p>
    </w:sdtContent>
  </w:sdt>
  <w:p w:rsidR="00FE1F39" w:rsidRDefault="00FE1F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2475" w:rsidRDefault="00BF2475" w:rsidP="00D14281">
      <w:r>
        <w:separator/>
      </w:r>
    </w:p>
  </w:footnote>
  <w:footnote w:type="continuationSeparator" w:id="0">
    <w:p w:rsidR="00BF2475" w:rsidRDefault="00BF2475" w:rsidP="00D142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1F39" w:rsidRDefault="00FE1F39">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8"/>
    <w:multiLevelType w:val="hybridMultilevel"/>
    <w:tmpl w:val="00000008"/>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0000000A"/>
    <w:multiLevelType w:val="hybridMultilevel"/>
    <w:tmpl w:val="0000000A"/>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8">
    <w:nsid w:val="0000000B"/>
    <w:multiLevelType w:val="hybridMultilevel"/>
    <w:tmpl w:val="0000000B"/>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shd w:val="solid" w:color="FFFFFF" w:fill="FFFFFF"/>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shd w:val="solid" w:color="FFFFFF" w:fill="FFFFFF"/>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shd w:val="solid" w:color="FFFFFF" w:fill="FFFFFF"/>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9">
    <w:nsid w:val="0000000C"/>
    <w:multiLevelType w:val="hybridMultilevel"/>
    <w:tmpl w:val="0000000C"/>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0">
    <w:nsid w:val="0000000D"/>
    <w:multiLevelType w:val="hybridMultilevel"/>
    <w:tmpl w:val="0000000D"/>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1">
    <w:nsid w:val="00F571FB"/>
    <w:multiLevelType w:val="hybridMultilevel"/>
    <w:tmpl w:val="06DA3564"/>
    <w:lvl w:ilvl="0" w:tplc="04090003">
      <w:start w:val="1"/>
      <w:numFmt w:val="bullet"/>
      <w:lvlText w:val="o"/>
      <w:lvlJc w:val="left"/>
      <w:pPr>
        <w:ind w:left="1854" w:hanging="360"/>
      </w:pPr>
      <w:rPr>
        <w:rFonts w:ascii="Courier New" w:hAnsi="Courier New" w:cs="Courier New"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nsid w:val="0FA3073F"/>
    <w:multiLevelType w:val="hybridMultilevel"/>
    <w:tmpl w:val="5CDCC476"/>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
    <w:nsid w:val="15383929"/>
    <w:multiLevelType w:val="hybridMultilevel"/>
    <w:tmpl w:val="AC8CF6A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4">
    <w:nsid w:val="19AA45EF"/>
    <w:multiLevelType w:val="hybridMultilevel"/>
    <w:tmpl w:val="3782C3E6"/>
    <w:lvl w:ilvl="0" w:tplc="0409000B">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nsid w:val="1B3C726B"/>
    <w:multiLevelType w:val="multilevel"/>
    <w:tmpl w:val="CC72B18A"/>
    <w:lvl w:ilvl="0">
      <w:start w:val="1"/>
      <w:numFmt w:val="decimal"/>
      <w:pStyle w:val="Heading1"/>
      <w:lvlText w:val="Capítulo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1FC45942"/>
    <w:multiLevelType w:val="hybridMultilevel"/>
    <w:tmpl w:val="08B42340"/>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nsid w:val="23BF0A0E"/>
    <w:multiLevelType w:val="hybridMultilevel"/>
    <w:tmpl w:val="D848007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nsid w:val="278556CA"/>
    <w:multiLevelType w:val="hybridMultilevel"/>
    <w:tmpl w:val="73B09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9747F91"/>
    <w:multiLevelType w:val="hybridMultilevel"/>
    <w:tmpl w:val="42C4C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DD321EE"/>
    <w:multiLevelType w:val="hybridMultilevel"/>
    <w:tmpl w:val="BB426FBA"/>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nsid w:val="2F377C91"/>
    <w:multiLevelType w:val="hybridMultilevel"/>
    <w:tmpl w:val="147647D6"/>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nsid w:val="32354BC5"/>
    <w:multiLevelType w:val="hybridMultilevel"/>
    <w:tmpl w:val="FF3E9324"/>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nsid w:val="36C60230"/>
    <w:multiLevelType w:val="hybridMultilevel"/>
    <w:tmpl w:val="1524822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nsid w:val="38746FB2"/>
    <w:multiLevelType w:val="hybridMultilevel"/>
    <w:tmpl w:val="91C6CB0A"/>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nsid w:val="38F545AD"/>
    <w:multiLevelType w:val="hybridMultilevel"/>
    <w:tmpl w:val="4C00EDC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nsid w:val="3A382BA6"/>
    <w:multiLevelType w:val="multilevel"/>
    <w:tmpl w:val="8D6627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B310ED9"/>
    <w:multiLevelType w:val="hybridMultilevel"/>
    <w:tmpl w:val="95D450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CE27739"/>
    <w:multiLevelType w:val="hybridMultilevel"/>
    <w:tmpl w:val="358EF3F6"/>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nsid w:val="3E9E757A"/>
    <w:multiLevelType w:val="hybridMultilevel"/>
    <w:tmpl w:val="31446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26D0D2D"/>
    <w:multiLevelType w:val="hybridMultilevel"/>
    <w:tmpl w:val="492A35F8"/>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1">
    <w:nsid w:val="44CC0E94"/>
    <w:multiLevelType w:val="hybridMultilevel"/>
    <w:tmpl w:val="12E2DB62"/>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nsid w:val="53076A74"/>
    <w:multiLevelType w:val="hybridMultilevel"/>
    <w:tmpl w:val="47BEC03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nsid w:val="53DC5E97"/>
    <w:multiLevelType w:val="hybridMultilevel"/>
    <w:tmpl w:val="639AA26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1A2E98"/>
    <w:multiLevelType w:val="hybridMultilevel"/>
    <w:tmpl w:val="4CF4C63E"/>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5">
    <w:nsid w:val="5835373F"/>
    <w:multiLevelType w:val="hybridMultilevel"/>
    <w:tmpl w:val="46A2083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6">
    <w:nsid w:val="5C73677D"/>
    <w:multiLevelType w:val="multilevel"/>
    <w:tmpl w:val="CB3088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870DF8"/>
    <w:multiLevelType w:val="hybridMultilevel"/>
    <w:tmpl w:val="09F8B028"/>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8">
    <w:nsid w:val="62AA6A91"/>
    <w:multiLevelType w:val="hybridMultilevel"/>
    <w:tmpl w:val="1E4E204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nsid w:val="6753345C"/>
    <w:multiLevelType w:val="hybridMultilevel"/>
    <w:tmpl w:val="BA586304"/>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0">
    <w:nsid w:val="67BD7C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A42212D"/>
    <w:multiLevelType w:val="hybridMultilevel"/>
    <w:tmpl w:val="ED24386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6F282134"/>
    <w:multiLevelType w:val="hybridMultilevel"/>
    <w:tmpl w:val="FFFABD1C"/>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3">
    <w:nsid w:val="74FA5E9A"/>
    <w:multiLevelType w:val="hybridMultilevel"/>
    <w:tmpl w:val="FA040042"/>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4">
    <w:nsid w:val="755459C0"/>
    <w:multiLevelType w:val="hybridMultilevel"/>
    <w:tmpl w:val="AA32ACC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BA3957"/>
    <w:multiLevelType w:val="hybridMultilevel"/>
    <w:tmpl w:val="F1500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B76A8D"/>
    <w:multiLevelType w:val="hybridMultilevel"/>
    <w:tmpl w:val="F1E6A62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7E137B82"/>
    <w:multiLevelType w:val="hybridMultilevel"/>
    <w:tmpl w:val="D1B83BD4"/>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0"/>
  </w:num>
  <w:num w:numId="2">
    <w:abstractNumId w:val="1"/>
  </w:num>
  <w:num w:numId="3">
    <w:abstractNumId w:val="38"/>
  </w:num>
  <w:num w:numId="4">
    <w:abstractNumId w:val="27"/>
  </w:num>
  <w:num w:numId="5">
    <w:abstractNumId w:val="29"/>
  </w:num>
  <w:num w:numId="6">
    <w:abstractNumId w:val="2"/>
  </w:num>
  <w:num w:numId="7">
    <w:abstractNumId w:val="3"/>
  </w:num>
  <w:num w:numId="8">
    <w:abstractNumId w:val="4"/>
  </w:num>
  <w:num w:numId="9">
    <w:abstractNumId w:val="5"/>
  </w:num>
  <w:num w:numId="10">
    <w:abstractNumId w:val="6"/>
  </w:num>
  <w:num w:numId="11">
    <w:abstractNumId w:val="35"/>
  </w:num>
  <w:num w:numId="12">
    <w:abstractNumId w:val="30"/>
  </w:num>
  <w:num w:numId="13">
    <w:abstractNumId w:val="17"/>
  </w:num>
  <w:num w:numId="14">
    <w:abstractNumId w:val="7"/>
  </w:num>
  <w:num w:numId="15">
    <w:abstractNumId w:val="8"/>
  </w:num>
  <w:num w:numId="16">
    <w:abstractNumId w:val="9"/>
  </w:num>
  <w:num w:numId="17">
    <w:abstractNumId w:val="10"/>
  </w:num>
  <w:num w:numId="18">
    <w:abstractNumId w:val="19"/>
  </w:num>
  <w:num w:numId="19">
    <w:abstractNumId w:val="18"/>
  </w:num>
  <w:num w:numId="20">
    <w:abstractNumId w:val="13"/>
  </w:num>
  <w:num w:numId="21">
    <w:abstractNumId w:val="25"/>
  </w:num>
  <w:num w:numId="22">
    <w:abstractNumId w:val="42"/>
  </w:num>
  <w:num w:numId="23">
    <w:abstractNumId w:val="11"/>
  </w:num>
  <w:num w:numId="24">
    <w:abstractNumId w:val="34"/>
  </w:num>
  <w:num w:numId="25">
    <w:abstractNumId w:val="40"/>
  </w:num>
  <w:num w:numId="26">
    <w:abstractNumId w:val="45"/>
  </w:num>
  <w:num w:numId="27">
    <w:abstractNumId w:val="33"/>
  </w:num>
  <w:num w:numId="28">
    <w:abstractNumId w:val="44"/>
  </w:num>
  <w:num w:numId="29">
    <w:abstractNumId w:val="15"/>
  </w:num>
  <w:num w:numId="30">
    <w:abstractNumId w:val="23"/>
  </w:num>
  <w:num w:numId="31">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num>
  <w:num w:numId="33">
    <w:abstractNumId w:val="26"/>
  </w:num>
  <w:num w:numId="34">
    <w:abstractNumId w:val="20"/>
  </w:num>
  <w:num w:numId="35">
    <w:abstractNumId w:val="21"/>
  </w:num>
  <w:num w:numId="36">
    <w:abstractNumId w:val="28"/>
  </w:num>
  <w:num w:numId="37">
    <w:abstractNumId w:val="32"/>
  </w:num>
  <w:num w:numId="38">
    <w:abstractNumId w:val="12"/>
  </w:num>
  <w:num w:numId="39">
    <w:abstractNumId w:val="22"/>
  </w:num>
  <w:num w:numId="40">
    <w:abstractNumId w:val="37"/>
  </w:num>
  <w:num w:numId="41">
    <w:abstractNumId w:val="43"/>
  </w:num>
  <w:num w:numId="42">
    <w:abstractNumId w:val="47"/>
  </w:num>
  <w:num w:numId="43">
    <w:abstractNumId w:val="16"/>
  </w:num>
  <w:num w:numId="44">
    <w:abstractNumId w:val="31"/>
  </w:num>
  <w:num w:numId="45">
    <w:abstractNumId w:val="14"/>
  </w:num>
  <w:num w:numId="46">
    <w:abstractNumId w:val="39"/>
  </w:num>
  <w:num w:numId="47">
    <w:abstractNumId w:val="46"/>
  </w:num>
  <w:num w:numId="48">
    <w:abstractNumId w:val="24"/>
  </w:num>
  <w:num w:numId="49">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hdrShapeDefaults>
    <o:shapedefaults v:ext="edit" spidmax="25602"/>
  </w:hdrShapeDefaults>
  <w:footnotePr>
    <w:footnote w:id="-1"/>
    <w:footnote w:id="0"/>
  </w:footnotePr>
  <w:endnotePr>
    <w:endnote w:id="-1"/>
    <w:endnote w:id="0"/>
  </w:endnotePr>
  <w:compat/>
  <w:rsids>
    <w:rsidRoot w:val="0071142A"/>
    <w:rsid w:val="00020F85"/>
    <w:rsid w:val="000236D0"/>
    <w:rsid w:val="0003657E"/>
    <w:rsid w:val="000471FA"/>
    <w:rsid w:val="00052CA9"/>
    <w:rsid w:val="0005479F"/>
    <w:rsid w:val="0007280A"/>
    <w:rsid w:val="000B1F18"/>
    <w:rsid w:val="000B32E3"/>
    <w:rsid w:val="000B623A"/>
    <w:rsid w:val="000B789D"/>
    <w:rsid w:val="000B7ADD"/>
    <w:rsid w:val="000D28C4"/>
    <w:rsid w:val="000F4973"/>
    <w:rsid w:val="001520A9"/>
    <w:rsid w:val="00156A30"/>
    <w:rsid w:val="00157F34"/>
    <w:rsid w:val="00161251"/>
    <w:rsid w:val="00164ED0"/>
    <w:rsid w:val="0019451C"/>
    <w:rsid w:val="00195E60"/>
    <w:rsid w:val="001A5D49"/>
    <w:rsid w:val="001B5081"/>
    <w:rsid w:val="00201C32"/>
    <w:rsid w:val="00202476"/>
    <w:rsid w:val="00211CB0"/>
    <w:rsid w:val="00225F61"/>
    <w:rsid w:val="00231B7E"/>
    <w:rsid w:val="00236FCE"/>
    <w:rsid w:val="00244AEE"/>
    <w:rsid w:val="00244CD3"/>
    <w:rsid w:val="00245B40"/>
    <w:rsid w:val="002542A3"/>
    <w:rsid w:val="00256458"/>
    <w:rsid w:val="00265669"/>
    <w:rsid w:val="002B18C1"/>
    <w:rsid w:val="002B1B88"/>
    <w:rsid w:val="002C5613"/>
    <w:rsid w:val="002D16C6"/>
    <w:rsid w:val="003018B3"/>
    <w:rsid w:val="003060A3"/>
    <w:rsid w:val="00313F40"/>
    <w:rsid w:val="00314066"/>
    <w:rsid w:val="00315892"/>
    <w:rsid w:val="00322FF0"/>
    <w:rsid w:val="00327924"/>
    <w:rsid w:val="00333927"/>
    <w:rsid w:val="00356F9D"/>
    <w:rsid w:val="00371E67"/>
    <w:rsid w:val="00375302"/>
    <w:rsid w:val="00396F88"/>
    <w:rsid w:val="003A6B6A"/>
    <w:rsid w:val="003D2D31"/>
    <w:rsid w:val="003E6932"/>
    <w:rsid w:val="00405051"/>
    <w:rsid w:val="00405146"/>
    <w:rsid w:val="00420025"/>
    <w:rsid w:val="0046336E"/>
    <w:rsid w:val="00472C05"/>
    <w:rsid w:val="00482D23"/>
    <w:rsid w:val="004922B6"/>
    <w:rsid w:val="0049615E"/>
    <w:rsid w:val="004C7DCD"/>
    <w:rsid w:val="004D747D"/>
    <w:rsid w:val="004E5CF2"/>
    <w:rsid w:val="004F6938"/>
    <w:rsid w:val="00512B09"/>
    <w:rsid w:val="00531A00"/>
    <w:rsid w:val="00555660"/>
    <w:rsid w:val="005639CD"/>
    <w:rsid w:val="00563A6F"/>
    <w:rsid w:val="005764D3"/>
    <w:rsid w:val="00576600"/>
    <w:rsid w:val="005919CD"/>
    <w:rsid w:val="00595E07"/>
    <w:rsid w:val="005A1B73"/>
    <w:rsid w:val="005A3C6B"/>
    <w:rsid w:val="005A3F8B"/>
    <w:rsid w:val="005B51D3"/>
    <w:rsid w:val="005C32B4"/>
    <w:rsid w:val="005C72FE"/>
    <w:rsid w:val="00601729"/>
    <w:rsid w:val="006313DF"/>
    <w:rsid w:val="00641122"/>
    <w:rsid w:val="00645FEA"/>
    <w:rsid w:val="006654EB"/>
    <w:rsid w:val="006967E0"/>
    <w:rsid w:val="006B3B42"/>
    <w:rsid w:val="006D0224"/>
    <w:rsid w:val="007011CE"/>
    <w:rsid w:val="00703CDE"/>
    <w:rsid w:val="0070546C"/>
    <w:rsid w:val="0071142A"/>
    <w:rsid w:val="0071185A"/>
    <w:rsid w:val="00717286"/>
    <w:rsid w:val="0073111E"/>
    <w:rsid w:val="00766195"/>
    <w:rsid w:val="00771198"/>
    <w:rsid w:val="00776833"/>
    <w:rsid w:val="007838FB"/>
    <w:rsid w:val="007D4218"/>
    <w:rsid w:val="007E1611"/>
    <w:rsid w:val="007E47B4"/>
    <w:rsid w:val="007F0C04"/>
    <w:rsid w:val="007F279C"/>
    <w:rsid w:val="007F58B5"/>
    <w:rsid w:val="00801062"/>
    <w:rsid w:val="00801743"/>
    <w:rsid w:val="00801A3F"/>
    <w:rsid w:val="00810E53"/>
    <w:rsid w:val="0081154B"/>
    <w:rsid w:val="00823AB3"/>
    <w:rsid w:val="008435DD"/>
    <w:rsid w:val="00845E50"/>
    <w:rsid w:val="0085127C"/>
    <w:rsid w:val="00860590"/>
    <w:rsid w:val="008619CB"/>
    <w:rsid w:val="008716D6"/>
    <w:rsid w:val="0089209D"/>
    <w:rsid w:val="0089476E"/>
    <w:rsid w:val="008A239C"/>
    <w:rsid w:val="008D2618"/>
    <w:rsid w:val="008E7DF9"/>
    <w:rsid w:val="00902C94"/>
    <w:rsid w:val="00903003"/>
    <w:rsid w:val="009206A8"/>
    <w:rsid w:val="00925617"/>
    <w:rsid w:val="009340AB"/>
    <w:rsid w:val="00957EE6"/>
    <w:rsid w:val="009728E4"/>
    <w:rsid w:val="00972FBB"/>
    <w:rsid w:val="009754F2"/>
    <w:rsid w:val="0098584F"/>
    <w:rsid w:val="00991B55"/>
    <w:rsid w:val="009A7D84"/>
    <w:rsid w:val="009B1A5A"/>
    <w:rsid w:val="009B3B9A"/>
    <w:rsid w:val="009B4144"/>
    <w:rsid w:val="009C7F72"/>
    <w:rsid w:val="009D067D"/>
    <w:rsid w:val="009E0E19"/>
    <w:rsid w:val="009E6A5B"/>
    <w:rsid w:val="00A135A7"/>
    <w:rsid w:val="00A2492E"/>
    <w:rsid w:val="00A24946"/>
    <w:rsid w:val="00A37D7B"/>
    <w:rsid w:val="00A438A0"/>
    <w:rsid w:val="00A60B19"/>
    <w:rsid w:val="00A61046"/>
    <w:rsid w:val="00A6500F"/>
    <w:rsid w:val="00A655C7"/>
    <w:rsid w:val="00A825E8"/>
    <w:rsid w:val="00A82D0F"/>
    <w:rsid w:val="00AB1EA0"/>
    <w:rsid w:val="00AB5513"/>
    <w:rsid w:val="00AC3D95"/>
    <w:rsid w:val="00AD6409"/>
    <w:rsid w:val="00AE2A3D"/>
    <w:rsid w:val="00AF5B20"/>
    <w:rsid w:val="00B130C0"/>
    <w:rsid w:val="00B13F72"/>
    <w:rsid w:val="00B333F0"/>
    <w:rsid w:val="00B428AC"/>
    <w:rsid w:val="00B44A4F"/>
    <w:rsid w:val="00B51354"/>
    <w:rsid w:val="00B548C3"/>
    <w:rsid w:val="00B61FCD"/>
    <w:rsid w:val="00B94E7D"/>
    <w:rsid w:val="00BA304F"/>
    <w:rsid w:val="00BA73E6"/>
    <w:rsid w:val="00BC4BA1"/>
    <w:rsid w:val="00BC6A68"/>
    <w:rsid w:val="00BD6D4A"/>
    <w:rsid w:val="00BF2475"/>
    <w:rsid w:val="00C30F27"/>
    <w:rsid w:val="00C31C44"/>
    <w:rsid w:val="00C5650F"/>
    <w:rsid w:val="00C62525"/>
    <w:rsid w:val="00C62E0E"/>
    <w:rsid w:val="00C720F4"/>
    <w:rsid w:val="00C8605D"/>
    <w:rsid w:val="00CC5354"/>
    <w:rsid w:val="00CD15CE"/>
    <w:rsid w:val="00CD3F8A"/>
    <w:rsid w:val="00CD74B2"/>
    <w:rsid w:val="00CE6C83"/>
    <w:rsid w:val="00CF2CB1"/>
    <w:rsid w:val="00CF5AE4"/>
    <w:rsid w:val="00D14281"/>
    <w:rsid w:val="00D17F83"/>
    <w:rsid w:val="00D23306"/>
    <w:rsid w:val="00D333F7"/>
    <w:rsid w:val="00D47D7E"/>
    <w:rsid w:val="00D50B02"/>
    <w:rsid w:val="00D53868"/>
    <w:rsid w:val="00D719F5"/>
    <w:rsid w:val="00D72C41"/>
    <w:rsid w:val="00D840D9"/>
    <w:rsid w:val="00D93A6B"/>
    <w:rsid w:val="00DD08BD"/>
    <w:rsid w:val="00DD61E1"/>
    <w:rsid w:val="00E11223"/>
    <w:rsid w:val="00E13740"/>
    <w:rsid w:val="00E206ED"/>
    <w:rsid w:val="00E23865"/>
    <w:rsid w:val="00E27C82"/>
    <w:rsid w:val="00E30AAD"/>
    <w:rsid w:val="00E44633"/>
    <w:rsid w:val="00E8750D"/>
    <w:rsid w:val="00E9392A"/>
    <w:rsid w:val="00E97860"/>
    <w:rsid w:val="00ED5A5B"/>
    <w:rsid w:val="00ED7F48"/>
    <w:rsid w:val="00EE4022"/>
    <w:rsid w:val="00EF5324"/>
    <w:rsid w:val="00EF71FB"/>
    <w:rsid w:val="00F2352A"/>
    <w:rsid w:val="00F254C1"/>
    <w:rsid w:val="00F36E10"/>
    <w:rsid w:val="00F37C5F"/>
    <w:rsid w:val="00F400B3"/>
    <w:rsid w:val="00F51E8B"/>
    <w:rsid w:val="00F622D4"/>
    <w:rsid w:val="00F6316B"/>
    <w:rsid w:val="00F6765E"/>
    <w:rsid w:val="00F71480"/>
    <w:rsid w:val="00F75DF9"/>
    <w:rsid w:val="00F777F6"/>
    <w:rsid w:val="00F8640D"/>
    <w:rsid w:val="00F92588"/>
    <w:rsid w:val="00F96EFE"/>
    <w:rsid w:val="00FA7C0E"/>
    <w:rsid w:val="00FB1C33"/>
    <w:rsid w:val="00FB33B2"/>
    <w:rsid w:val="00FC6E8B"/>
    <w:rsid w:val="00FD346B"/>
    <w:rsid w:val="00FD436D"/>
    <w:rsid w:val="00FE1F39"/>
    <w:rsid w:val="00FE47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218"/>
  </w:style>
  <w:style w:type="paragraph" w:styleId="Heading1">
    <w:name w:val="heading 1"/>
    <w:basedOn w:val="Normal"/>
    <w:next w:val="Normal"/>
    <w:link w:val="Heading1Char"/>
    <w:uiPriority w:val="9"/>
    <w:qFormat/>
    <w:rsid w:val="0071142A"/>
    <w:pPr>
      <w:keepNext/>
      <w:keepLines/>
      <w:numPr>
        <w:numId w:val="2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142A"/>
    <w:pPr>
      <w:keepNext/>
      <w:keepLines/>
      <w:numPr>
        <w:ilvl w:val="1"/>
        <w:numId w:val="2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5E60"/>
    <w:pPr>
      <w:keepNext/>
      <w:keepLines/>
      <w:numPr>
        <w:ilvl w:val="2"/>
        <w:numId w:val="29"/>
      </w:numPr>
      <w:spacing w:before="20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semiHidden/>
    <w:unhideWhenUsed/>
    <w:qFormat/>
    <w:rsid w:val="00D14281"/>
    <w:pPr>
      <w:keepNext/>
      <w:keepLines/>
      <w:numPr>
        <w:ilvl w:val="3"/>
        <w:numId w:val="2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14281"/>
    <w:pPr>
      <w:keepNext/>
      <w:keepLines/>
      <w:numPr>
        <w:ilvl w:val="4"/>
        <w:numId w:val="2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14281"/>
    <w:pPr>
      <w:keepNext/>
      <w:keepLines/>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14281"/>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14281"/>
    <w:pPr>
      <w:keepNext/>
      <w:keepLines/>
      <w:numPr>
        <w:ilvl w:val="7"/>
        <w:numId w:val="29"/>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D14281"/>
    <w:pPr>
      <w:keepNext/>
      <w:keepLines/>
      <w:numPr>
        <w:ilvl w:val="8"/>
        <w:numId w:val="29"/>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NT2">
    <w:name w:val="ABNT_2"/>
    <w:basedOn w:val="Normal"/>
    <w:link w:val="ABNT2Char"/>
    <w:qFormat/>
    <w:rsid w:val="007D4218"/>
    <w:pPr>
      <w:suppressAutoHyphens/>
      <w:spacing w:before="120" w:after="120" w:line="360" w:lineRule="auto"/>
      <w:ind w:firstLine="1134"/>
      <w:jc w:val="both"/>
    </w:pPr>
    <w:rPr>
      <w:rFonts w:eastAsia="Calibri"/>
      <w:sz w:val="24"/>
      <w:szCs w:val="24"/>
      <w:shd w:val="clear" w:color="auto" w:fill="FFFFFF"/>
      <w:lang w:val="pt-BR" w:eastAsia="ar-SA"/>
    </w:rPr>
  </w:style>
  <w:style w:type="character" w:customStyle="1" w:styleId="ABNT2Char">
    <w:name w:val="ABNT_2 Char"/>
    <w:basedOn w:val="DefaultParagraphFont"/>
    <w:link w:val="ABNT2"/>
    <w:rsid w:val="007D4218"/>
    <w:rPr>
      <w:rFonts w:ascii="Times New Roman" w:eastAsia="Calibri" w:hAnsi="Times New Roman" w:cs="Times New Roman"/>
      <w:sz w:val="24"/>
      <w:szCs w:val="24"/>
      <w:lang w:val="pt-BR" w:eastAsia="ar-SA"/>
    </w:rPr>
  </w:style>
  <w:style w:type="character" w:customStyle="1" w:styleId="Heading1Char">
    <w:name w:val="Heading 1 Char"/>
    <w:basedOn w:val="DefaultParagraphFont"/>
    <w:link w:val="Heading1"/>
    <w:uiPriority w:val="9"/>
    <w:rsid w:val="0071142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1142A"/>
    <w:rPr>
      <w:rFonts w:ascii="Tahoma" w:hAnsi="Tahoma" w:cs="Tahoma"/>
      <w:sz w:val="16"/>
      <w:szCs w:val="16"/>
    </w:rPr>
  </w:style>
  <w:style w:type="character" w:customStyle="1" w:styleId="BalloonTextChar">
    <w:name w:val="Balloon Text Char"/>
    <w:basedOn w:val="DefaultParagraphFont"/>
    <w:link w:val="BalloonText"/>
    <w:uiPriority w:val="99"/>
    <w:semiHidden/>
    <w:rsid w:val="0071142A"/>
    <w:rPr>
      <w:rFonts w:ascii="Tahoma" w:hAnsi="Tahoma" w:cs="Tahoma"/>
      <w:sz w:val="16"/>
      <w:szCs w:val="16"/>
    </w:rPr>
  </w:style>
  <w:style w:type="character" w:customStyle="1" w:styleId="Heading2Char">
    <w:name w:val="Heading 2 Char"/>
    <w:basedOn w:val="DefaultParagraphFont"/>
    <w:link w:val="Heading2"/>
    <w:uiPriority w:val="9"/>
    <w:rsid w:val="0071142A"/>
    <w:rPr>
      <w:rFonts w:asciiTheme="majorHAnsi" w:eastAsiaTheme="majorEastAsia" w:hAnsiTheme="majorHAnsi" w:cstheme="majorBidi"/>
      <w:b/>
      <w:bCs/>
      <w:color w:val="4F81BD" w:themeColor="accent1"/>
      <w:sz w:val="26"/>
      <w:szCs w:val="26"/>
    </w:rPr>
  </w:style>
  <w:style w:type="paragraph" w:styleId="PlainText">
    <w:name w:val="Plain Text"/>
    <w:basedOn w:val="Normal"/>
    <w:link w:val="PlainTextChar"/>
    <w:uiPriority w:val="99"/>
    <w:unhideWhenUsed/>
    <w:rsid w:val="0071142A"/>
    <w:rPr>
      <w:rFonts w:ascii="Consolas" w:hAnsi="Consolas"/>
      <w:sz w:val="21"/>
      <w:szCs w:val="21"/>
    </w:rPr>
  </w:style>
  <w:style w:type="character" w:customStyle="1" w:styleId="PlainTextChar">
    <w:name w:val="Plain Text Char"/>
    <w:basedOn w:val="DefaultParagraphFont"/>
    <w:link w:val="PlainText"/>
    <w:uiPriority w:val="99"/>
    <w:rsid w:val="0071142A"/>
    <w:rPr>
      <w:rFonts w:ascii="Consolas" w:hAnsi="Consolas"/>
      <w:sz w:val="21"/>
      <w:szCs w:val="21"/>
    </w:rPr>
  </w:style>
  <w:style w:type="paragraph" w:styleId="NormalWeb">
    <w:name w:val="Normal (Web)"/>
    <w:basedOn w:val="Normal"/>
    <w:uiPriority w:val="99"/>
    <w:semiHidden/>
    <w:unhideWhenUsed/>
    <w:rsid w:val="0089209D"/>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89209D"/>
  </w:style>
  <w:style w:type="character" w:styleId="Hyperlink">
    <w:name w:val="Hyperlink"/>
    <w:basedOn w:val="DefaultParagraphFont"/>
    <w:uiPriority w:val="99"/>
    <w:unhideWhenUsed/>
    <w:rsid w:val="00F75DF9"/>
    <w:rPr>
      <w:color w:val="0000FF"/>
      <w:u w:val="single"/>
    </w:rPr>
  </w:style>
  <w:style w:type="paragraph" w:styleId="Bibliography">
    <w:name w:val="Bibliography"/>
    <w:basedOn w:val="Normal"/>
    <w:next w:val="Normal"/>
    <w:uiPriority w:val="37"/>
    <w:unhideWhenUsed/>
    <w:rsid w:val="006B3B42"/>
  </w:style>
  <w:style w:type="character" w:customStyle="1" w:styleId="hps">
    <w:name w:val="hps"/>
    <w:basedOn w:val="DefaultParagraphFont"/>
    <w:rsid w:val="006B3B42"/>
  </w:style>
  <w:style w:type="character" w:customStyle="1" w:styleId="Heading3Char">
    <w:name w:val="Heading 3 Char"/>
    <w:basedOn w:val="DefaultParagraphFont"/>
    <w:link w:val="Heading3"/>
    <w:uiPriority w:val="9"/>
    <w:rsid w:val="00195E60"/>
    <w:rPr>
      <w:rFonts w:asciiTheme="majorHAnsi" w:eastAsiaTheme="majorEastAsia" w:hAnsiTheme="majorHAnsi" w:cstheme="majorBidi"/>
      <w:b/>
      <w:bCs/>
      <w:color w:val="4F81BD" w:themeColor="accent1"/>
      <w:sz w:val="26"/>
    </w:rPr>
  </w:style>
  <w:style w:type="paragraph" w:styleId="ListParagraph">
    <w:name w:val="List Paragraph"/>
    <w:basedOn w:val="Normal"/>
    <w:uiPriority w:val="34"/>
    <w:qFormat/>
    <w:rsid w:val="000B623A"/>
    <w:pPr>
      <w:ind w:left="720"/>
      <w:contextualSpacing/>
    </w:pPr>
  </w:style>
  <w:style w:type="paragraph" w:styleId="NoSpacing">
    <w:name w:val="No Spacing"/>
    <w:link w:val="NoSpacingChar"/>
    <w:uiPriority w:val="1"/>
    <w:qFormat/>
    <w:rsid w:val="00F254C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F254C1"/>
    <w:rPr>
      <w:rFonts w:asciiTheme="minorHAnsi" w:eastAsiaTheme="minorEastAsia" w:hAnsiTheme="minorHAnsi" w:cstheme="minorBidi"/>
      <w:sz w:val="22"/>
      <w:szCs w:val="22"/>
    </w:rPr>
  </w:style>
  <w:style w:type="paragraph" w:styleId="TOCHeading">
    <w:name w:val="TOC Heading"/>
    <w:basedOn w:val="Heading1"/>
    <w:next w:val="Normal"/>
    <w:uiPriority w:val="39"/>
    <w:semiHidden/>
    <w:unhideWhenUsed/>
    <w:qFormat/>
    <w:rsid w:val="009754F2"/>
    <w:pPr>
      <w:spacing w:line="276" w:lineRule="auto"/>
      <w:outlineLvl w:val="9"/>
    </w:pPr>
  </w:style>
  <w:style w:type="paragraph" w:styleId="TOC1">
    <w:name w:val="toc 1"/>
    <w:basedOn w:val="Normal"/>
    <w:next w:val="Normal"/>
    <w:autoRedefine/>
    <w:uiPriority w:val="39"/>
    <w:unhideWhenUsed/>
    <w:qFormat/>
    <w:rsid w:val="00972FBB"/>
    <w:pPr>
      <w:tabs>
        <w:tab w:val="left" w:pos="440"/>
        <w:tab w:val="right" w:leader="dot" w:pos="9350"/>
      </w:tabs>
      <w:spacing w:after="100"/>
    </w:pPr>
  </w:style>
  <w:style w:type="paragraph" w:styleId="TOC2">
    <w:name w:val="toc 2"/>
    <w:basedOn w:val="Normal"/>
    <w:next w:val="Normal"/>
    <w:autoRedefine/>
    <w:uiPriority w:val="39"/>
    <w:unhideWhenUsed/>
    <w:qFormat/>
    <w:rsid w:val="009754F2"/>
    <w:pPr>
      <w:spacing w:after="100"/>
      <w:ind w:left="200"/>
    </w:pPr>
  </w:style>
  <w:style w:type="paragraph" w:styleId="Caption">
    <w:name w:val="caption"/>
    <w:basedOn w:val="Normal"/>
    <w:next w:val="Normal"/>
    <w:uiPriority w:val="35"/>
    <w:unhideWhenUsed/>
    <w:qFormat/>
    <w:rsid w:val="00563A6F"/>
    <w:pPr>
      <w:spacing w:after="200"/>
    </w:pPr>
    <w:rPr>
      <w:b/>
      <w:bCs/>
      <w:color w:val="4F81BD" w:themeColor="accent1"/>
      <w:sz w:val="18"/>
      <w:szCs w:val="18"/>
    </w:rPr>
  </w:style>
  <w:style w:type="paragraph" w:styleId="TableofFigures">
    <w:name w:val="table of figures"/>
    <w:basedOn w:val="Normal"/>
    <w:next w:val="Normal"/>
    <w:uiPriority w:val="99"/>
    <w:unhideWhenUsed/>
    <w:rsid w:val="00563A6F"/>
  </w:style>
  <w:style w:type="paragraph" w:styleId="Header">
    <w:name w:val="header"/>
    <w:basedOn w:val="Normal"/>
    <w:link w:val="HeaderChar"/>
    <w:uiPriority w:val="99"/>
    <w:semiHidden/>
    <w:unhideWhenUsed/>
    <w:rsid w:val="00D14281"/>
    <w:pPr>
      <w:tabs>
        <w:tab w:val="center" w:pos="4680"/>
        <w:tab w:val="right" w:pos="9360"/>
      </w:tabs>
    </w:pPr>
  </w:style>
  <w:style w:type="character" w:customStyle="1" w:styleId="HeaderChar">
    <w:name w:val="Header Char"/>
    <w:basedOn w:val="DefaultParagraphFont"/>
    <w:link w:val="Header"/>
    <w:uiPriority w:val="99"/>
    <w:semiHidden/>
    <w:rsid w:val="00D14281"/>
  </w:style>
  <w:style w:type="paragraph" w:styleId="Footer">
    <w:name w:val="footer"/>
    <w:basedOn w:val="Normal"/>
    <w:link w:val="FooterChar"/>
    <w:uiPriority w:val="99"/>
    <w:unhideWhenUsed/>
    <w:rsid w:val="00D14281"/>
    <w:pPr>
      <w:tabs>
        <w:tab w:val="center" w:pos="4680"/>
        <w:tab w:val="right" w:pos="9360"/>
      </w:tabs>
    </w:pPr>
  </w:style>
  <w:style w:type="character" w:customStyle="1" w:styleId="FooterChar">
    <w:name w:val="Footer Char"/>
    <w:basedOn w:val="DefaultParagraphFont"/>
    <w:link w:val="Footer"/>
    <w:uiPriority w:val="99"/>
    <w:rsid w:val="00D14281"/>
  </w:style>
  <w:style w:type="character" w:customStyle="1" w:styleId="Heading4Char">
    <w:name w:val="Heading 4 Char"/>
    <w:basedOn w:val="DefaultParagraphFont"/>
    <w:link w:val="Heading4"/>
    <w:uiPriority w:val="9"/>
    <w:semiHidden/>
    <w:rsid w:val="00D142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142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142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142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1428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14281"/>
    <w:rPr>
      <w:rFonts w:asciiTheme="majorHAnsi" w:eastAsiaTheme="majorEastAsia" w:hAnsiTheme="majorHAnsi" w:cstheme="majorBidi"/>
      <w:i/>
      <w:iCs/>
      <w:color w:val="404040" w:themeColor="text1" w:themeTint="BF"/>
    </w:rPr>
  </w:style>
  <w:style w:type="paragraph" w:styleId="TOC3">
    <w:name w:val="toc 3"/>
    <w:basedOn w:val="Normal"/>
    <w:next w:val="Normal"/>
    <w:autoRedefine/>
    <w:uiPriority w:val="39"/>
    <w:unhideWhenUsed/>
    <w:qFormat/>
    <w:rsid w:val="00D14281"/>
    <w:pPr>
      <w:spacing w:after="100"/>
      <w:ind w:left="400"/>
    </w:pPr>
  </w:style>
</w:styles>
</file>

<file path=word/webSettings.xml><?xml version="1.0" encoding="utf-8"?>
<w:webSettings xmlns:r="http://schemas.openxmlformats.org/officeDocument/2006/relationships" xmlns:w="http://schemas.openxmlformats.org/wordprocessingml/2006/main">
  <w:divs>
    <w:div w:id="214631070">
      <w:bodyDiv w:val="1"/>
      <w:marLeft w:val="0"/>
      <w:marRight w:val="0"/>
      <w:marTop w:val="0"/>
      <w:marBottom w:val="0"/>
      <w:divBdr>
        <w:top w:val="none" w:sz="0" w:space="0" w:color="auto"/>
        <w:left w:val="none" w:sz="0" w:space="0" w:color="auto"/>
        <w:bottom w:val="none" w:sz="0" w:space="0" w:color="auto"/>
        <w:right w:val="none" w:sz="0" w:space="0" w:color="auto"/>
      </w:divBdr>
    </w:div>
    <w:div w:id="1082340423">
      <w:bodyDiv w:val="1"/>
      <w:marLeft w:val="0"/>
      <w:marRight w:val="0"/>
      <w:marTop w:val="0"/>
      <w:marBottom w:val="0"/>
      <w:divBdr>
        <w:top w:val="none" w:sz="0" w:space="0" w:color="auto"/>
        <w:left w:val="none" w:sz="0" w:space="0" w:color="auto"/>
        <w:bottom w:val="none" w:sz="0" w:space="0" w:color="auto"/>
        <w:right w:val="none" w:sz="0" w:space="0" w:color="auto"/>
      </w:divBdr>
    </w:div>
    <w:div w:id="1205291293">
      <w:bodyDiv w:val="1"/>
      <w:marLeft w:val="0"/>
      <w:marRight w:val="0"/>
      <w:marTop w:val="0"/>
      <w:marBottom w:val="0"/>
      <w:divBdr>
        <w:top w:val="none" w:sz="0" w:space="0" w:color="auto"/>
        <w:left w:val="none" w:sz="0" w:space="0" w:color="auto"/>
        <w:bottom w:val="none" w:sz="0" w:space="0" w:color="auto"/>
        <w:right w:val="none" w:sz="0" w:space="0" w:color="auto"/>
      </w:divBdr>
    </w:div>
    <w:div w:id="1303731391">
      <w:bodyDiv w:val="1"/>
      <w:marLeft w:val="0"/>
      <w:marRight w:val="0"/>
      <w:marTop w:val="0"/>
      <w:marBottom w:val="0"/>
      <w:divBdr>
        <w:top w:val="none" w:sz="0" w:space="0" w:color="auto"/>
        <w:left w:val="none" w:sz="0" w:space="0" w:color="auto"/>
        <w:bottom w:val="none" w:sz="0" w:space="0" w:color="auto"/>
        <w:right w:val="none" w:sz="0" w:space="0" w:color="auto"/>
      </w:divBdr>
    </w:div>
    <w:div w:id="1304582072">
      <w:bodyDiv w:val="1"/>
      <w:marLeft w:val="0"/>
      <w:marRight w:val="0"/>
      <w:marTop w:val="0"/>
      <w:marBottom w:val="0"/>
      <w:divBdr>
        <w:top w:val="none" w:sz="0" w:space="0" w:color="auto"/>
        <w:left w:val="none" w:sz="0" w:space="0" w:color="auto"/>
        <w:bottom w:val="none" w:sz="0" w:space="0" w:color="auto"/>
        <w:right w:val="none" w:sz="0" w:space="0" w:color="auto"/>
      </w:divBdr>
    </w:div>
    <w:div w:id="1753819746">
      <w:bodyDiv w:val="1"/>
      <w:marLeft w:val="0"/>
      <w:marRight w:val="0"/>
      <w:marTop w:val="0"/>
      <w:marBottom w:val="0"/>
      <w:divBdr>
        <w:top w:val="none" w:sz="0" w:space="0" w:color="auto"/>
        <w:left w:val="none" w:sz="0" w:space="0" w:color="auto"/>
        <w:bottom w:val="none" w:sz="0" w:space="0" w:color="auto"/>
        <w:right w:val="none" w:sz="0" w:space="0" w:color="auto"/>
      </w:divBdr>
    </w:div>
    <w:div w:id="207326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gi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D:\SVN\sdm\trunk\Documents\Raciocionio.docx" TargetMode="External"/><Relationship Id="rId19" Type="http://schemas.openxmlformats.org/officeDocument/2006/relationships/image" Target="media/image9.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file:///D:\SVN\sdm\trunk\Documents\Raciocionio.docx" TargetMode="External"/><Relationship Id="rId14" Type="http://schemas.openxmlformats.org/officeDocument/2006/relationships/image" Target="media/image4.png"/><Relationship Id="rId22" Type="http://schemas.openxmlformats.org/officeDocument/2006/relationships/hyperlink" Target="http://www.ic.uff.br/~tkohwalter/sdm" TargetMode="External"/><Relationship Id="rId27" Type="http://schemas.openxmlformats.org/officeDocument/2006/relationships/image" Target="media/image16.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1F5061-CD36-4CB1-B340-A678451AD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35</Pages>
  <Words>8524</Words>
  <Characters>48588</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Raciocínio</vt:lpstr>
    </vt:vector>
  </TitlesOfParts>
  <Company>Universidade federal fluminense</Company>
  <LinksUpToDate>false</LinksUpToDate>
  <CharactersWithSpaces>56999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Raciocínio</dc:title>
  <dc:subject>Introdução a Sistemas Multiagentes</dc:subject>
  <dc:creator>Troy Kohwalter</dc:creator>
  <cp:keywords/>
  <dc:description/>
  <cp:lastModifiedBy>Kohwalter</cp:lastModifiedBy>
  <cp:revision>161</cp:revision>
  <dcterms:created xsi:type="dcterms:W3CDTF">2012-05-26T19:35:00Z</dcterms:created>
  <dcterms:modified xsi:type="dcterms:W3CDTF">2012-06-12T19:28:00Z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zotero-version="3.0.3"&gt;&lt;session id="Mn76UWOI"/&gt;&lt;style id="http://www.zotero.org/styles/associacao-brasileira-de-normas-tecnicas" hasBibliography="1" bibliographyStyleHasBeenSet="1"/&gt;&lt;prefs&gt;&lt;pref name="fieldType" value="Field"/&gt;&lt;pref</vt:lpwstr>
  </property>
  <property fmtid="{D5CDD505-2E9C-101B-9397-08002B2CF9AE}" pid="3" name="ZOTERO_PREF_2">
    <vt:lpwstr> name="storeReferences" value="true"/&gt;&lt;pref name="noteType" value="0"/&gt;&lt;/prefs&gt;&lt;/data&gt;</vt:lpwstr>
  </property>
</Properties>
</file>