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1DD9C" w14:textId="77777777" w:rsidR="007E4F42" w:rsidRDefault="00F37C89" w:rsidP="00F37C89">
      <w:pPr>
        <w:pStyle w:val="Heading1"/>
        <w:jc w:val="center"/>
      </w:pPr>
      <w:r>
        <w:t>Insecure Password Recovery</w:t>
      </w:r>
    </w:p>
    <w:p w14:paraId="588F5A60" w14:textId="77777777" w:rsidR="00F37C89" w:rsidRDefault="00F37C89" w:rsidP="00F37C89"/>
    <w:p w14:paraId="0E8AF144" w14:textId="77777777" w:rsidR="00F37C89" w:rsidRDefault="00F37C89" w:rsidP="00F37C89">
      <w:hyperlink r:id="rId5" w:history="1">
        <w:r w:rsidRPr="00C418F7">
          <w:rPr>
            <w:rStyle w:val="Hyperlink"/>
          </w:rPr>
          <w:t>https://www.owasp.org/index.php/Testing_for_weak_password_change_or_reset_functionalities_(OTG-AUTHN-009)</w:t>
        </w:r>
      </w:hyperlink>
    </w:p>
    <w:p w14:paraId="03566FC2" w14:textId="77777777" w:rsidR="00F37C89" w:rsidRDefault="00F37C89" w:rsidP="00F37C89"/>
    <w:p w14:paraId="260A25D8" w14:textId="77777777" w:rsidR="00F37C89" w:rsidRDefault="00F37C89" w:rsidP="00F37C89">
      <w:pPr>
        <w:pStyle w:val="Heading2"/>
      </w:pPr>
      <w:r>
        <w:t>Test Objectives</w:t>
      </w:r>
    </w:p>
    <w:p w14:paraId="6E5A8411" w14:textId="77777777" w:rsidR="00F37C89" w:rsidRDefault="00F37C89" w:rsidP="00F37C89">
      <w:pPr>
        <w:pStyle w:val="ListParagraph"/>
        <w:numPr>
          <w:ilvl w:val="0"/>
          <w:numId w:val="1"/>
        </w:numPr>
      </w:pPr>
      <w:r>
        <w:t>Determine the resistance of the application to subversion of the account change process allowing someone to change the password of an account.</w:t>
      </w:r>
    </w:p>
    <w:p w14:paraId="21896DA6" w14:textId="77777777" w:rsidR="00F37C89" w:rsidRDefault="00F37C89" w:rsidP="00F37C89">
      <w:pPr>
        <w:pStyle w:val="ListParagraph"/>
        <w:numPr>
          <w:ilvl w:val="0"/>
          <w:numId w:val="1"/>
        </w:numPr>
      </w:pPr>
      <w:r>
        <w:t>Determine the resistance of the password reset functionality against guessing or bypassing.</w:t>
      </w:r>
    </w:p>
    <w:p w14:paraId="30403B51" w14:textId="77777777" w:rsidR="00F37C89" w:rsidRDefault="00F37C89" w:rsidP="00F37C89"/>
    <w:p w14:paraId="2B306D3E" w14:textId="77777777" w:rsidR="00F37C89" w:rsidRDefault="00F37C89" w:rsidP="00F37C89">
      <w:pPr>
        <w:pStyle w:val="Heading2"/>
      </w:pPr>
      <w:r>
        <w:t xml:space="preserve">How </w:t>
      </w:r>
      <w:proofErr w:type="gramStart"/>
      <w:r>
        <w:t>To</w:t>
      </w:r>
      <w:proofErr w:type="gramEnd"/>
      <w:r>
        <w:t xml:space="preserve"> Test</w:t>
      </w:r>
    </w:p>
    <w:p w14:paraId="7BDB9CB1" w14:textId="77777777" w:rsidR="00F37C89" w:rsidRDefault="00F37C89" w:rsidP="00F37C89">
      <w:r>
        <w:t>For both password change and password reset it is important to check:</w:t>
      </w:r>
    </w:p>
    <w:p w14:paraId="331722D8" w14:textId="77777777" w:rsidR="00F37C89" w:rsidRDefault="00F37C89" w:rsidP="00F37C89">
      <w:pPr>
        <w:pStyle w:val="ListParagraph"/>
        <w:numPr>
          <w:ilvl w:val="0"/>
          <w:numId w:val="2"/>
        </w:numPr>
      </w:pPr>
      <w:r>
        <w:t>If users, other than administrators, can change or reset passwords for accounts other than their own.</w:t>
      </w:r>
    </w:p>
    <w:p w14:paraId="19A08BB7" w14:textId="77777777" w:rsidR="00F37C89" w:rsidRDefault="00F37C89" w:rsidP="00F37C89">
      <w:pPr>
        <w:pStyle w:val="ListParagraph"/>
        <w:numPr>
          <w:ilvl w:val="0"/>
          <w:numId w:val="2"/>
        </w:numPr>
      </w:pPr>
      <w:r>
        <w:t>If users can manipulate or subvert the password change or reset process to change or reset the password of another user or administrator.</w:t>
      </w:r>
    </w:p>
    <w:p w14:paraId="3F1CBDC1" w14:textId="77777777" w:rsidR="00F37C89" w:rsidRDefault="00F37C89" w:rsidP="00F37C89">
      <w:pPr>
        <w:pStyle w:val="ListParagraph"/>
        <w:numPr>
          <w:ilvl w:val="0"/>
          <w:numId w:val="2"/>
        </w:numPr>
      </w:pPr>
      <w:r>
        <w:t>If the password change or reset process is vulnerable to CSRF.</w:t>
      </w:r>
    </w:p>
    <w:p w14:paraId="4CA85986" w14:textId="77777777" w:rsidR="009923A0" w:rsidRDefault="009923A0" w:rsidP="009923A0"/>
    <w:p w14:paraId="717F3D4C" w14:textId="77777777" w:rsidR="00E8603B" w:rsidRDefault="00E8603B" w:rsidP="009923A0"/>
    <w:p w14:paraId="395F81B9" w14:textId="77777777" w:rsidR="00E8603B" w:rsidRDefault="00E8603B" w:rsidP="009923A0"/>
    <w:p w14:paraId="20006C74" w14:textId="77777777" w:rsidR="00E8603B" w:rsidRDefault="00E8603B" w:rsidP="009923A0"/>
    <w:p w14:paraId="4B4D543D" w14:textId="77777777" w:rsidR="00E8603B" w:rsidRDefault="00E8603B" w:rsidP="009923A0"/>
    <w:p w14:paraId="70A5878B" w14:textId="77777777" w:rsidR="00E8603B" w:rsidRDefault="00E8603B" w:rsidP="009923A0"/>
    <w:p w14:paraId="194DC21B" w14:textId="77777777" w:rsidR="00E8603B" w:rsidRDefault="00E8603B" w:rsidP="009923A0"/>
    <w:p w14:paraId="571C3AC8" w14:textId="77777777" w:rsidR="00E8603B" w:rsidRDefault="00E8603B" w:rsidP="009923A0"/>
    <w:p w14:paraId="7107F49A" w14:textId="77777777" w:rsidR="00E8603B" w:rsidRDefault="00E8603B" w:rsidP="009923A0"/>
    <w:p w14:paraId="593FB201" w14:textId="77777777" w:rsidR="00E8603B" w:rsidRDefault="00E8603B" w:rsidP="009923A0"/>
    <w:p w14:paraId="7B9CA627" w14:textId="77777777" w:rsidR="00E8603B" w:rsidRDefault="00E8603B" w:rsidP="009923A0"/>
    <w:p w14:paraId="439F258C" w14:textId="77777777" w:rsidR="00E8603B" w:rsidRDefault="00E8603B" w:rsidP="009923A0"/>
    <w:p w14:paraId="4B703D9B" w14:textId="77777777" w:rsidR="00E8603B" w:rsidRDefault="00E8603B" w:rsidP="009923A0"/>
    <w:p w14:paraId="2BF843AB" w14:textId="77777777" w:rsidR="00E8603B" w:rsidRDefault="00E8603B" w:rsidP="009923A0"/>
    <w:p w14:paraId="6E48C139" w14:textId="77777777" w:rsidR="00E8603B" w:rsidRDefault="00E8603B" w:rsidP="009923A0"/>
    <w:p w14:paraId="78299A32" w14:textId="77777777" w:rsidR="00E8603B" w:rsidRDefault="00E8603B" w:rsidP="009923A0"/>
    <w:p w14:paraId="6F0D5EFB" w14:textId="77777777" w:rsidR="00E8603B" w:rsidRDefault="00E8603B" w:rsidP="009923A0"/>
    <w:p w14:paraId="6F01B5E5" w14:textId="77777777" w:rsidR="00E8603B" w:rsidRDefault="00E8603B" w:rsidP="009923A0"/>
    <w:p w14:paraId="2FAC15FE" w14:textId="77777777" w:rsidR="00E8603B" w:rsidRDefault="00E8603B" w:rsidP="009923A0"/>
    <w:p w14:paraId="77D4783A" w14:textId="77777777" w:rsidR="00E8603B" w:rsidRDefault="00E8603B" w:rsidP="009923A0"/>
    <w:p w14:paraId="2D1549CC" w14:textId="77777777" w:rsidR="00E8603B" w:rsidRDefault="00E8603B" w:rsidP="009923A0"/>
    <w:p w14:paraId="24BCF359" w14:textId="77777777" w:rsidR="00E8603B" w:rsidRDefault="00E8603B" w:rsidP="009923A0"/>
    <w:p w14:paraId="7FD067CF" w14:textId="77777777" w:rsidR="00E8603B" w:rsidRDefault="00E8603B" w:rsidP="009923A0"/>
    <w:p w14:paraId="792B5F2A" w14:textId="77777777" w:rsidR="00E8603B" w:rsidRDefault="00E8603B" w:rsidP="009923A0"/>
    <w:p w14:paraId="0FEECEEA" w14:textId="77777777" w:rsidR="00E8603B" w:rsidRDefault="00E8603B" w:rsidP="009923A0"/>
    <w:p w14:paraId="578495D6" w14:textId="77777777" w:rsidR="00E8603B" w:rsidRDefault="00E8603B" w:rsidP="009923A0"/>
    <w:p w14:paraId="147520BD" w14:textId="77777777" w:rsidR="00E8603B" w:rsidRDefault="00E8603B" w:rsidP="009923A0"/>
    <w:p w14:paraId="6C75BF02" w14:textId="77777777" w:rsidR="009923A0" w:rsidRDefault="009923A0" w:rsidP="009923A0">
      <w:pPr>
        <w:pStyle w:val="Heading2"/>
      </w:pPr>
      <w:r>
        <w:lastRenderedPageBreak/>
        <w:t>Testing Password Reset</w:t>
      </w:r>
    </w:p>
    <w:p w14:paraId="7C2DB372" w14:textId="77777777" w:rsidR="009923A0" w:rsidRDefault="00C5609C" w:rsidP="00C5609C">
      <w:pPr>
        <w:pStyle w:val="Heading3"/>
      </w:pPr>
      <w:r>
        <w:t>What information is required to reset the password?</w:t>
      </w:r>
    </w:p>
    <w:p w14:paraId="004A2935" w14:textId="77777777" w:rsidR="00C5609C" w:rsidRDefault="00C5609C" w:rsidP="00C5609C"/>
    <w:p w14:paraId="381B956B" w14:textId="77777777" w:rsidR="00C5609C" w:rsidRDefault="00E8603B" w:rsidP="00C5609C">
      <w:r>
        <w:rPr>
          <w:noProof/>
          <w:lang w:eastAsia="en-GB"/>
        </w:rPr>
        <w:drawing>
          <wp:inline distT="0" distB="0" distL="0" distR="0" wp14:anchorId="4910B4AF" wp14:editId="20F080DB">
            <wp:extent cx="2250706" cy="4003040"/>
            <wp:effectExtent l="0" t="0" r="101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6">
                      <a:extLst>
                        <a:ext uri="{28A0092B-C50C-407E-A947-70E740481C1C}">
                          <a14:useLocalDpi xmlns:a14="http://schemas.microsoft.com/office/drawing/2010/main" val="0"/>
                        </a:ext>
                      </a:extLst>
                    </a:blip>
                    <a:stretch>
                      <a:fillRect/>
                    </a:stretch>
                  </pic:blipFill>
                  <pic:spPr>
                    <a:xfrm>
                      <a:off x="0" y="0"/>
                      <a:ext cx="2255601" cy="4011745"/>
                    </a:xfrm>
                    <a:prstGeom prst="rect">
                      <a:avLst/>
                    </a:prstGeom>
                  </pic:spPr>
                </pic:pic>
              </a:graphicData>
            </a:graphic>
          </wp:inline>
        </w:drawing>
      </w:r>
    </w:p>
    <w:p w14:paraId="1540086F" w14:textId="77777777" w:rsidR="00C5609C" w:rsidRDefault="00C5609C" w:rsidP="00C5609C"/>
    <w:p w14:paraId="54905507" w14:textId="77777777" w:rsidR="00C5609C" w:rsidRDefault="00C5609C" w:rsidP="00C5609C">
      <w:r>
        <w:t>Sending the password (or password reset link) to the user email address without first asking for a secret question means relying 100% on the security of that email address, which is not suitable if the application needs a high level of security.</w:t>
      </w:r>
    </w:p>
    <w:p w14:paraId="401ACB0E" w14:textId="77777777" w:rsidR="00C5609C" w:rsidRDefault="00C5609C" w:rsidP="00C5609C"/>
    <w:p w14:paraId="5EECA5EF" w14:textId="77777777" w:rsidR="00C5609C" w:rsidRDefault="00A1261E" w:rsidP="00A1261E">
      <w:pPr>
        <w:pStyle w:val="Heading3"/>
      </w:pPr>
      <w:r>
        <w:t>Are reset passwords generated randomly?</w:t>
      </w:r>
    </w:p>
    <w:p w14:paraId="37A6B776" w14:textId="77777777" w:rsidR="00A1261E" w:rsidRDefault="00A1261E" w:rsidP="00A1261E">
      <w:r>
        <w:t xml:space="preserve">The most insecure scenario here is if the application sends or visualizes the old password in clear text because this means that passwords are not stored in a hashed form, which is a security </w:t>
      </w:r>
      <w:proofErr w:type="gramStart"/>
      <w:r>
        <w:t>issue in itself</w:t>
      </w:r>
      <w:proofErr w:type="gramEnd"/>
      <w:r>
        <w:t>. The best security is achieved if passwords are randomly generated with a secure algorithm that cannot be derived.</w:t>
      </w:r>
    </w:p>
    <w:p w14:paraId="11D90A74" w14:textId="77777777" w:rsidR="00245646" w:rsidRDefault="00245646" w:rsidP="00A1261E"/>
    <w:p w14:paraId="4E72BCC9" w14:textId="77777777" w:rsidR="00E8603B" w:rsidRDefault="00E8603B" w:rsidP="00A1261E"/>
    <w:p w14:paraId="22C15126" w14:textId="77777777" w:rsidR="00E8603B" w:rsidRDefault="00E8603B" w:rsidP="00A1261E"/>
    <w:p w14:paraId="6D52E862" w14:textId="77777777" w:rsidR="00E8603B" w:rsidRDefault="00E8603B" w:rsidP="00A1261E"/>
    <w:p w14:paraId="20A9DFAE" w14:textId="77777777" w:rsidR="00E8603B" w:rsidRDefault="00E8603B" w:rsidP="00A1261E"/>
    <w:p w14:paraId="2FF6D53A" w14:textId="77777777" w:rsidR="00E8603B" w:rsidRDefault="00E8603B" w:rsidP="00A1261E"/>
    <w:p w14:paraId="2B5EE2B2" w14:textId="77777777" w:rsidR="00E8603B" w:rsidRDefault="00E8603B" w:rsidP="00A1261E"/>
    <w:p w14:paraId="722B8B39" w14:textId="77777777" w:rsidR="00E8603B" w:rsidRDefault="00E8603B" w:rsidP="00A1261E"/>
    <w:p w14:paraId="0B88EB44" w14:textId="77777777" w:rsidR="00E8603B" w:rsidRDefault="00E8603B" w:rsidP="00A1261E"/>
    <w:p w14:paraId="1EB6565D" w14:textId="77777777" w:rsidR="00E8603B" w:rsidRDefault="00E8603B" w:rsidP="00A1261E"/>
    <w:p w14:paraId="541BEC46" w14:textId="77777777" w:rsidR="00E8603B" w:rsidRDefault="00E8603B" w:rsidP="00A1261E"/>
    <w:p w14:paraId="4E442600" w14:textId="77777777" w:rsidR="00245646" w:rsidRDefault="00245646" w:rsidP="00E8603B">
      <w:pPr>
        <w:pStyle w:val="Heading3"/>
      </w:pPr>
      <w:r>
        <w:t>Is the reset password functionality requesting confirmation before changing the password?</w:t>
      </w:r>
    </w:p>
    <w:p w14:paraId="2772AF69" w14:textId="77777777" w:rsidR="00245646" w:rsidRDefault="00245646" w:rsidP="00245646">
      <w:r>
        <w:t>To limit denial-of-service attacks the application should email a link to the user with a random token, and only if the user visits the link then the reset procedure is completed. This ensures that the current password will still be valid until the reset has been confirmed.</w:t>
      </w:r>
    </w:p>
    <w:p w14:paraId="75C007B6" w14:textId="77777777" w:rsidR="00245646" w:rsidRDefault="00245646" w:rsidP="00245646"/>
    <w:p w14:paraId="62F4D6A3" w14:textId="77777777" w:rsidR="00245646" w:rsidRPr="00245646" w:rsidRDefault="002213F4" w:rsidP="00245646">
      <w:r>
        <w:rPr>
          <w:noProof/>
          <w:lang w:eastAsia="en-GB"/>
        </w:rPr>
        <w:drawing>
          <wp:inline distT="0" distB="0" distL="0" distR="0" wp14:anchorId="458C1EE2" wp14:editId="2B89AF53">
            <wp:extent cx="3937635" cy="5475357"/>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07 at 10.55.07.png"/>
                    <pic:cNvPicPr/>
                  </pic:nvPicPr>
                  <pic:blipFill>
                    <a:blip r:embed="rId7">
                      <a:extLst>
                        <a:ext uri="{28A0092B-C50C-407E-A947-70E740481C1C}">
                          <a14:useLocalDpi xmlns:a14="http://schemas.microsoft.com/office/drawing/2010/main" val="0"/>
                        </a:ext>
                      </a:extLst>
                    </a:blip>
                    <a:stretch>
                      <a:fillRect/>
                    </a:stretch>
                  </pic:blipFill>
                  <pic:spPr>
                    <a:xfrm>
                      <a:off x="0" y="0"/>
                      <a:ext cx="3941408" cy="5480603"/>
                    </a:xfrm>
                    <a:prstGeom prst="rect">
                      <a:avLst/>
                    </a:prstGeom>
                  </pic:spPr>
                </pic:pic>
              </a:graphicData>
            </a:graphic>
          </wp:inline>
        </w:drawing>
      </w:r>
    </w:p>
    <w:p w14:paraId="65DB1F6D" w14:textId="77777777" w:rsidR="00F37C89" w:rsidRDefault="00F37C89" w:rsidP="00F37C89"/>
    <w:p w14:paraId="22518E3D" w14:textId="77777777" w:rsidR="009923A0" w:rsidRDefault="009923A0" w:rsidP="00F37C89"/>
    <w:p w14:paraId="2DCA7462" w14:textId="77777777" w:rsidR="00E8603B" w:rsidRDefault="00E8603B" w:rsidP="00F37C89"/>
    <w:p w14:paraId="4ADF8C3F" w14:textId="77777777" w:rsidR="00E8603B" w:rsidRDefault="00E8603B" w:rsidP="00F37C89"/>
    <w:p w14:paraId="7D143303" w14:textId="77777777" w:rsidR="00E8603B" w:rsidRDefault="00E8603B" w:rsidP="00F37C89"/>
    <w:p w14:paraId="0AF5EA09" w14:textId="77777777" w:rsidR="00E8603B" w:rsidRDefault="00E8603B" w:rsidP="00F37C89"/>
    <w:p w14:paraId="17201D22" w14:textId="77777777" w:rsidR="00E8603B" w:rsidRDefault="00E8603B" w:rsidP="00F37C89"/>
    <w:p w14:paraId="460A6E3A" w14:textId="77777777" w:rsidR="00E8603B" w:rsidRDefault="00E8603B" w:rsidP="00F37C89"/>
    <w:p w14:paraId="19338ED9" w14:textId="77777777" w:rsidR="00E8603B" w:rsidRDefault="00E8603B" w:rsidP="00F37C89"/>
    <w:p w14:paraId="69FBE442" w14:textId="77777777" w:rsidR="00E8603B" w:rsidRDefault="00E8603B" w:rsidP="00F37C89">
      <w:bookmarkStart w:id="0" w:name="_GoBack"/>
      <w:bookmarkEnd w:id="0"/>
    </w:p>
    <w:p w14:paraId="7F70B87A" w14:textId="77777777" w:rsidR="009923A0" w:rsidRDefault="009923A0" w:rsidP="009923A0">
      <w:pPr>
        <w:pStyle w:val="Heading2"/>
      </w:pPr>
      <w:r>
        <w:t>Testing Password Change</w:t>
      </w:r>
    </w:p>
    <w:p w14:paraId="22620DDE" w14:textId="77777777" w:rsidR="009923A0" w:rsidRDefault="009923A0" w:rsidP="009923A0">
      <w:r>
        <w:t>The old password is requested to complete the change:</w:t>
      </w:r>
    </w:p>
    <w:p w14:paraId="26BAC6B5" w14:textId="77777777" w:rsidR="009923A0" w:rsidRDefault="009923A0" w:rsidP="009923A0"/>
    <w:p w14:paraId="6665C50D" w14:textId="77777777" w:rsidR="009923A0" w:rsidRDefault="00E8603B" w:rsidP="009923A0">
      <w:r>
        <w:rPr>
          <w:noProof/>
          <w:lang w:eastAsia="en-GB"/>
        </w:rPr>
        <w:drawing>
          <wp:inline distT="0" distB="0" distL="0" distR="0" wp14:anchorId="5C17DA38" wp14:editId="1A1B72BC">
            <wp:extent cx="2908935" cy="5173746"/>
            <wp:effectExtent l="0" t="0" r="1206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a:extLst>
                        <a:ext uri="{28A0092B-C50C-407E-A947-70E740481C1C}">
                          <a14:useLocalDpi xmlns:a14="http://schemas.microsoft.com/office/drawing/2010/main" val="0"/>
                        </a:ext>
                      </a:extLst>
                    </a:blip>
                    <a:stretch>
                      <a:fillRect/>
                    </a:stretch>
                  </pic:blipFill>
                  <pic:spPr>
                    <a:xfrm>
                      <a:off x="0" y="0"/>
                      <a:ext cx="2912364" cy="5179845"/>
                    </a:xfrm>
                    <a:prstGeom prst="rect">
                      <a:avLst/>
                    </a:prstGeom>
                  </pic:spPr>
                </pic:pic>
              </a:graphicData>
            </a:graphic>
          </wp:inline>
        </w:drawing>
      </w:r>
    </w:p>
    <w:p w14:paraId="69455F82" w14:textId="77777777" w:rsidR="009923A0" w:rsidRDefault="009923A0" w:rsidP="009923A0"/>
    <w:p w14:paraId="256DEBA0" w14:textId="77777777" w:rsidR="009923A0" w:rsidRPr="009923A0" w:rsidRDefault="009923A0" w:rsidP="009923A0">
      <w:r>
        <w:t xml:space="preserve">The most insecure scenario would be if the application permits the change of the password without requesting the current password, as if the attacker </w:t>
      </w:r>
      <w:proofErr w:type="gramStart"/>
      <w:r>
        <w:t>were able to</w:t>
      </w:r>
      <w:proofErr w:type="gramEnd"/>
      <w:r>
        <w:t xml:space="preserve"> take control of a valid session they could change the victim’s password.</w:t>
      </w:r>
    </w:p>
    <w:p w14:paraId="04F51419" w14:textId="77777777" w:rsidR="00F37C89" w:rsidRPr="00F37C89" w:rsidRDefault="00F37C89" w:rsidP="00F37C89"/>
    <w:sectPr w:rsidR="00F37C89" w:rsidRPr="00F37C89" w:rsidSect="00507A3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94375"/>
    <w:multiLevelType w:val="hybridMultilevel"/>
    <w:tmpl w:val="05BEC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845F8B"/>
    <w:multiLevelType w:val="hybridMultilevel"/>
    <w:tmpl w:val="1ABE4B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C89"/>
    <w:rsid w:val="001C01E2"/>
    <w:rsid w:val="002213F4"/>
    <w:rsid w:val="00245646"/>
    <w:rsid w:val="00507A36"/>
    <w:rsid w:val="009923A0"/>
    <w:rsid w:val="00A1261E"/>
    <w:rsid w:val="00A27AD5"/>
    <w:rsid w:val="00AA6FB5"/>
    <w:rsid w:val="00C5609C"/>
    <w:rsid w:val="00E8603B"/>
    <w:rsid w:val="00F37C8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A11B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7AD5"/>
    <w:rPr>
      <w:rFonts w:ascii="Cambria" w:hAnsi="Cambria"/>
    </w:rPr>
  </w:style>
  <w:style w:type="paragraph" w:styleId="Heading1">
    <w:name w:val="heading 1"/>
    <w:basedOn w:val="Normal"/>
    <w:next w:val="Normal"/>
    <w:link w:val="Heading1Char"/>
    <w:uiPriority w:val="9"/>
    <w:qFormat/>
    <w:rsid w:val="00A27AD5"/>
    <w:pPr>
      <w:keepNext/>
      <w:keepLines/>
      <w:spacing w:before="240"/>
      <w:outlineLvl w:val="0"/>
    </w:pPr>
    <w:rPr>
      <w:rFonts w:eastAsiaTheme="majorEastAsia" w:cstheme="majorBidi"/>
      <w:color w:val="262626" w:themeColor="text1" w:themeTint="D9"/>
      <w:sz w:val="32"/>
      <w:szCs w:val="32"/>
    </w:rPr>
  </w:style>
  <w:style w:type="paragraph" w:styleId="Heading2">
    <w:name w:val="heading 2"/>
    <w:basedOn w:val="Normal"/>
    <w:next w:val="Normal"/>
    <w:link w:val="Heading2Char"/>
    <w:uiPriority w:val="9"/>
    <w:unhideWhenUsed/>
    <w:qFormat/>
    <w:rsid w:val="00A27AD5"/>
    <w:pPr>
      <w:keepNext/>
      <w:keepLines/>
      <w:spacing w:before="40"/>
      <w:outlineLvl w:val="1"/>
    </w:pPr>
    <w:rPr>
      <w:rFonts w:eastAsiaTheme="majorEastAsia" w:cstheme="majorBidi"/>
      <w:color w:val="7F7F7F" w:themeColor="text1" w:themeTint="80"/>
      <w:sz w:val="26"/>
      <w:szCs w:val="26"/>
    </w:rPr>
  </w:style>
  <w:style w:type="paragraph" w:styleId="Heading3">
    <w:name w:val="heading 3"/>
    <w:basedOn w:val="Normal"/>
    <w:next w:val="Normal"/>
    <w:link w:val="Heading3Char"/>
    <w:uiPriority w:val="9"/>
    <w:unhideWhenUsed/>
    <w:qFormat/>
    <w:rsid w:val="00AA6FB5"/>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AD5"/>
    <w:rPr>
      <w:rFonts w:ascii="Cambria" w:eastAsiaTheme="majorEastAsia" w:hAnsi="Cambria" w:cstheme="majorBidi"/>
      <w:color w:val="7F7F7F" w:themeColor="text1" w:themeTint="80"/>
      <w:sz w:val="26"/>
      <w:szCs w:val="26"/>
    </w:rPr>
  </w:style>
  <w:style w:type="character" w:customStyle="1" w:styleId="Heading1Char">
    <w:name w:val="Heading 1 Char"/>
    <w:basedOn w:val="DefaultParagraphFont"/>
    <w:link w:val="Heading1"/>
    <w:uiPriority w:val="9"/>
    <w:rsid w:val="00A27AD5"/>
    <w:rPr>
      <w:rFonts w:ascii="Cambria" w:eastAsiaTheme="majorEastAsia" w:hAnsi="Cambria" w:cstheme="majorBidi"/>
      <w:color w:val="262626" w:themeColor="text1" w:themeTint="D9"/>
      <w:sz w:val="32"/>
      <w:szCs w:val="32"/>
    </w:rPr>
  </w:style>
  <w:style w:type="paragraph" w:customStyle="1" w:styleId="Code">
    <w:name w:val="Code"/>
    <w:basedOn w:val="Normal"/>
    <w:qFormat/>
    <w:rsid w:val="00A27AD5"/>
    <w:rPr>
      <w:rFonts w:ascii="Consolas" w:hAnsi="Consolas"/>
    </w:rPr>
  </w:style>
  <w:style w:type="character" w:customStyle="1" w:styleId="Heading3Char">
    <w:name w:val="Heading 3 Char"/>
    <w:basedOn w:val="DefaultParagraphFont"/>
    <w:link w:val="Heading3"/>
    <w:uiPriority w:val="9"/>
    <w:rsid w:val="00AA6FB5"/>
    <w:rPr>
      <w:rFonts w:ascii="Cambria" w:eastAsiaTheme="majorEastAsia" w:hAnsi="Cambria" w:cstheme="majorBidi"/>
      <w:color w:val="1F3763" w:themeColor="accent1" w:themeShade="7F"/>
    </w:rPr>
  </w:style>
  <w:style w:type="character" w:styleId="Hyperlink">
    <w:name w:val="Hyperlink"/>
    <w:basedOn w:val="DefaultParagraphFont"/>
    <w:uiPriority w:val="99"/>
    <w:unhideWhenUsed/>
    <w:rsid w:val="00F37C89"/>
    <w:rPr>
      <w:color w:val="0563C1" w:themeColor="hyperlink"/>
      <w:u w:val="single"/>
    </w:rPr>
  </w:style>
  <w:style w:type="paragraph" w:styleId="ListParagraph">
    <w:name w:val="List Paragraph"/>
    <w:basedOn w:val="Normal"/>
    <w:uiPriority w:val="34"/>
    <w:qFormat/>
    <w:rsid w:val="00F37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wasp.org/index.php/Testing_for_weak_password_change_or_reset_functionalities_(OTG-AUTHN-009)"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345</Words>
  <Characters>1973</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Insecure Password Recovery</vt:lpstr>
      <vt:lpstr>    Test Objectives</vt:lpstr>
      <vt:lpstr>    How To Test</vt:lpstr>
      <vt:lpstr>    Testing Password Reset</vt:lpstr>
      <vt:lpstr>        What information is required to reset the password?</vt:lpstr>
      <vt:lpstr>        Are reset passwords generated randomly?</vt:lpstr>
      <vt:lpstr>        Is the reset password functionality requesting confirmation before changing the </vt:lpstr>
      <vt:lpstr>    Testing Password Change</vt:lpstr>
    </vt:vector>
  </TitlesOfParts>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FIORE</dc:creator>
  <cp:keywords/>
  <dc:description/>
  <cp:lastModifiedBy>GEMMA FIORE</cp:lastModifiedBy>
  <cp:revision>1</cp:revision>
  <dcterms:created xsi:type="dcterms:W3CDTF">2017-03-07T10:37:00Z</dcterms:created>
  <dcterms:modified xsi:type="dcterms:W3CDTF">2017-03-07T11:01:00Z</dcterms:modified>
</cp:coreProperties>
</file>