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36.svg" ContentType="image/svg+xml"/>
  <Override PartName="/word/media/rId50.svg" ContentType="image/svg+xml"/>
  <Override PartName="/word/media/rId54.svg" ContentType="image/svg+xml"/>
  <Override PartName="/word/media/rId58.svg" ContentType="image/svg+xml"/>
  <Override PartName="/word/media/rId28.svg" ContentType="image/svg+xml"/>
  <Override PartName="/word/media/rId40.svg" ContentType="image/svg+xml"/>
  <Override PartName="/word/media/rId45.svg" ContentType="image/svg+xml"/>
  <Override PartName="/word/media/rId24.svg" ContentType="image/svg+xml"/>
  <Override PartName="/word/media/rId3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BEAM-Auswertung:</w:t>
      </w:r>
      <w:r>
        <w:t xml:space="preserve"> </w:t>
      </w:r>
      <w:r>
        <w:t xml:space="preserve">ÄrztInnen</w:t>
      </w:r>
      <w:r>
        <w:t xml:space="preserve"> </w:t>
      </w:r>
      <w:r>
        <w:t xml:space="preserve">in</w:t>
      </w:r>
      <w:r>
        <w:t xml:space="preserve"> </w:t>
      </w:r>
      <w:r>
        <w:t xml:space="preserve">Weiterbildung</w:t>
      </w:r>
    </w:p>
    <w:bookmarkStart w:id="44" w:name="basisdaten"/>
    <w:p>
      <w:pPr>
        <w:pStyle w:val="Heading1"/>
      </w:pPr>
      <w:r>
        <w:t xml:space="preserve">1 - Basisdaten</w:t>
      </w:r>
    </w:p>
    <w:bookmarkStart w:id="23" w:name="X4f90b17e861e6aebc06102cdfe06f2a76180899"/>
    <w:p>
      <w:pPr>
        <w:pStyle w:val="Heading2"/>
      </w:pPr>
      <w:r>
        <w:t xml:space="preserve">Frage 1.1 - Welcher Altersgruppe gehören sie an?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Alter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25-30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31-35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36-40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41-45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46-50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&gt;50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Antworten (N)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</w:tr>
    </w:tbl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raphs/assistenten_altersverteilung.svg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X5316ffd805cc41468f7c813f14bb36f79379462"/>
    <w:p>
      <w:pPr>
        <w:pStyle w:val="Heading2"/>
      </w:pPr>
      <w:r>
        <w:t xml:space="preserve">Frage 1.5 - In welchem Weiterbildungsjahr befinden Sie sich zum Zeitpunkt der Umfrage?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Weiterbildungsjahr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Antworten (N)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</w:tr>
    </w:tbl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graphs/assistenten_weiterbildungsjahr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902afe07057485eba40134ef6cd5d09af7d8d7e"/>
    <w:p>
      <w:pPr>
        <w:pStyle w:val="Heading2"/>
      </w:pPr>
      <w:r>
        <w:t xml:space="preserve">Frage 1.6 - In welchem Fachgebiet streben Sie einen Facharzttitel an?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Innere Medizin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Allgemeinmedizin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Anästhesie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Unfallchirurgie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Viszeralchirurgie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Anderes chir. Fachgebiet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Neurologie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Urologie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Sonstiges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Antworten (N)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</w:tr>
    </w:tbl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raphs/assistenten_fachrichtung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Xd5b9235f4f9c41079a312f57d8b21e9dbd75f4c"/>
    <w:p>
      <w:pPr>
        <w:pStyle w:val="Heading2"/>
      </w:pPr>
      <w:r>
        <w:t xml:space="preserve">Frage 1.8 - Planen Sie, die Zusatzbezeichnung</w:t>
      </w:r>
      <w:r>
        <w:t xml:space="preserve"> </w:t>
      </w:r>
      <w:r>
        <w:t xml:space="preserve">“</w:t>
      </w:r>
      <w:r>
        <w:t xml:space="preserve">Klinische Akut- und Notfallmedizin</w:t>
      </w:r>
      <w:r>
        <w:t xml:space="preserve">”</w:t>
      </w:r>
      <w:r>
        <w:t xml:space="preserve"> </w:t>
      </w:r>
      <w:r>
        <w:t xml:space="preserve">zu erwerben?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Wollen Zusatzbezeichnung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64.7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Antworten (N)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</w:tr>
    </w:tbl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graphs/assistenten_zusatzbezeichnung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f97ae8810c861bfd39e105e6c9402b1c84be57a"/>
    <w:p>
      <w:pPr>
        <w:pStyle w:val="Heading2"/>
      </w:pPr>
      <w:r>
        <w:t xml:space="preserve">Frage 1.10 - In welchem Arbeitsumfeld sind Sie klinisch tätig?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Arbeitsumfeld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Kleines Krankenhaus (&lt;200 Betten)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Mittelgroßes Krankenhaus (200-500 Betten)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Schwerpunkt- / Maximalversorger (&gt;500 Betten)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Ambulant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Ausschließlich Präklinisch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Sonstiges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Antworten (N)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</w:tr>
    </w:tbl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graphs/assistenten_arbeitsumfeld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X1fbfbd8eeac307a4c28ecd968de819ba1a40062"/>
    <w:p>
      <w:pPr>
        <w:pStyle w:val="Heading2"/>
      </w:pPr>
      <w:r>
        <w:t xml:space="preserve">Frage 1.11 - Sind Sie hauptsächlich in der Notaufnahme tätig?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Hauptarbeitsplatz Notaufnahme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Antworten (N)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</w:tr>
    </w:tbl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graphs/assistenten_hauptsaechlich_notaufnahme.svg" id="4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Start w:id="49" w:name="motive-zur-fort--weiterbildung"/>
    <w:p>
      <w:pPr>
        <w:pStyle w:val="Heading1"/>
      </w:pPr>
      <w:r>
        <w:t xml:space="preserve">2 - Motive zur Fort- &amp; Weiterbildung</w:t>
      </w:r>
    </w:p>
    <w:bookmarkStart w:id="48" w:name="X8efa6090457a4684b9437fa45e219d8bc951bde"/>
    <w:p>
      <w:pPr>
        <w:pStyle w:val="Heading2"/>
      </w:pPr>
      <w:r>
        <w:t xml:space="preserve">Frage 2.15 - Aus welchen Gründen nehmen Sie regelmäßig an Fort- und Weiterbildungen teil?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696"/>
        <w:gridCol w:w="576"/>
        <w:gridCol w:w="64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Antwortoption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Ich möchte die Qualität meiner Arbeit verbessern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92.2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Ich habe persönliches / berufliches Interesse an den Inhalten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Ich möchte die Versorgungsqualität meiner PatientInnen verbessern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80.4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Weil ich fachlich auf dem neuesten Stand bleiben möchte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Ich habe Angst Fehler zu machen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Ich sammle CME Punkte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Mein Arbeitgeber erwartet oder fordert es von mir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Ich möchte Zertifikate / Urkunden erlangen welche ich präsentieren / ausstellen kann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Ich brauche Fortbildungen als Voraussetzung für Zertifizierungen (der Praxis/Abteilung oä.)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Weil mein Umfeld sich regelmäßig fortbildet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Mein Fortbildungsbudget soll nicht verfallen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Ich brauche Fortbildungen als Voraussetzung zur Abrechnung bestimmter Leistungen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Antworten (N)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</w:tr>
    </w:tbl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graphs/assistenten_weiterbildung_motive.svg" id="4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Start w:id="62" w:name="bisherige-nutzung-von-e-learning"/>
    <w:p>
      <w:pPr>
        <w:pStyle w:val="Heading1"/>
      </w:pPr>
      <w:r>
        <w:t xml:space="preserve">3 - Bisherige Nutzung von E-Learning</w:t>
      </w:r>
    </w:p>
    <w:bookmarkStart w:id="53" w:name="Xcb94073d411a49dbe56107d3d3ae03e2599ece1"/>
    <w:p>
      <w:pPr>
        <w:pStyle w:val="Heading2"/>
      </w:pPr>
      <w:r>
        <w:t xml:space="preserve">Frage 3.16 - Haben Sie in der Vergangenheit bereits E-Learning Angebote zur medizinischen Fort- &amp; Weiterbildung genutzt?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Bisher E-Learning genutzt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Antworten (N)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</w:tr>
    </w:tbl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graphs/assistenten_bisher_elearning.svg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Xf88d25966c682146fae0d5b83425851fdb443d0"/>
    <w:p>
      <w:pPr>
        <w:pStyle w:val="Heading2"/>
      </w:pPr>
      <w:r>
        <w:t xml:space="preserve">Frage 3.17 - Welche Art von E-Learning Angeboten haben Sie bereits zur medizinischen Fort- &amp; Weiterbildung genutzt?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612"/>
        <w:gridCol w:w="615"/>
        <w:gridCol w:w="692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Antwortoption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Online-Nachschlagewerke (Amboss, UpToDate, DocCheck etc.)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80.4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Webinare (Live-Veranstaltungen, nur online stattfindend)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Medizinische Informationsplattformen (Ärzteblatt, Medscape, DocCheck etc.)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YouTube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57.8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Online-Versionen von Fachzeitschriften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Streaming von Präsenzveranstaltungen (Virtuelle Kongressteilnahme o.Ä.)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On-Demand - ganze Kurse (EKG Kurs, Facharztvorbereitungskurs, Amboss CME-Kurse etc.)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On-Demand - einzelne Vorträge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Online Blogs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Soziale Medien (X/Twitter, Instagram, TikTok etc.)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Sonstige (gerne im Textfeld näher beschreiben)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Antworten (N)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</w:tr>
    </w:tbl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graphs/assistenten_elearning_bisher_welches.svg" id="5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1" w:name="Xd5a19a2be703d069f20c4924862cd2add35f85f"/>
    <w:p>
      <w:pPr>
        <w:pStyle w:val="Heading2"/>
      </w:pPr>
      <w:r>
        <w:t xml:space="preserve">Frage 3.18 - Mit welchen Endgeräten haben Sie E-Learning Inhalte bisher genutzt?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Antwortoption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Laptop / Desktop-PC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80.4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Smartphone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62.7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Tablet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Antworten (N)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</w:tr>
    </w:tbl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graphs/assistenten_elearning_endgeraete.svg" id="6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36" Target="media/rId36.svg" /><Relationship Type="http://schemas.openxmlformats.org/officeDocument/2006/relationships/image" Id="rId50" Target="media/rId50.svg" /><Relationship Type="http://schemas.openxmlformats.org/officeDocument/2006/relationships/image" Id="rId54" Target="media/rId54.svg" /><Relationship Type="http://schemas.openxmlformats.org/officeDocument/2006/relationships/image" Id="rId58" Target="media/rId58.svg" /><Relationship Type="http://schemas.openxmlformats.org/officeDocument/2006/relationships/image" Id="rId28" Target="media/rId28.svg" /><Relationship Type="http://schemas.openxmlformats.org/officeDocument/2006/relationships/image" Id="rId40" Target="media/rId40.svg" /><Relationship Type="http://schemas.openxmlformats.org/officeDocument/2006/relationships/image" Id="rId45" Target="media/rId45.svg" /><Relationship Type="http://schemas.openxmlformats.org/officeDocument/2006/relationships/image" Id="rId24" Target="media/rId24.svg" /><Relationship Type="http://schemas.openxmlformats.org/officeDocument/2006/relationships/image" Id="rId32" Target="media/rId32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BEAM-Auswertung: ÄrztInnen in Weiterbildung</dc:title>
  <dc:creator/>
  <cp:keywords/>
  <dcterms:created xsi:type="dcterms:W3CDTF">2025-01-15T09:06:38Z</dcterms:created>
  <dcterms:modified xsi:type="dcterms:W3CDTF">2025-01-15T09:06:38Z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coding">
    <vt:lpwstr>UTF-8</vt:lpwstr>
  </property>
  <property fmtid="{D5CDD505-2E9C-101B-9397-08002B2CF9AE}" pid="3" name="output">
    <vt:lpwstr/>
  </property>
</Properties>
</file>