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59" w:lineRule="auto"/>
        <w:ind w:firstLine="720"/>
        <w:jc w:val="center"/>
        <w:rPr>
          <w:rFonts w:ascii="Calibri" w:cs="Calibri" w:eastAsia="Calibri" w:hAnsi="Calibri"/>
          <w:b w:val="1"/>
          <w:smallCaps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57150</wp:posOffset>
            </wp:positionV>
            <wp:extent cx="1152525" cy="1085850"/>
            <wp:effectExtent b="0" l="0" r="0" t="0"/>
            <wp:wrapSquare wrapText="bothSides" distB="57150" distT="57150" distL="57150" distR="571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before="360" w:line="259" w:lineRule="auto"/>
        <w:jc w:val="center"/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Обектно-ориентирано програмиране, 2020-2021 г.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Задача за домашно № 3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Срок: 09.05.2021 г. 23:59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ujva13ni9d9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Важна информация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grapujhen4s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Инструкции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</w:t>
      </w:r>
      <w:r w:rsidDel="00000000" w:rsidR="00000000" w:rsidRPr="00000000">
        <w:rPr>
          <w:i w:val="1"/>
          <w:sz w:val="24"/>
          <w:szCs w:val="24"/>
          <w:rtl w:val="0"/>
        </w:rPr>
        <w:t xml:space="preserve">озволено е използването на всички библиотеки от STL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променяйте предоставяните публични интерфейси (методи и полета) на класовете, тъй като тези методи ще се използват в автоматични тестове и ако имат променена сигнатура тестовете няма да компилират и ще получите 0 точки. От вас се очаква да имплементирате дадените методи.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 да компилира кодът ви трябва всички методи да имат имплементация, дори да връщат грешен отговор.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lineRule="auto"/>
        <w:ind w:left="720" w:hanging="360"/>
        <w:rPr>
          <w:i w:val="1"/>
          <w:color w:val="00000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Позволено е да добавяте други методи/класове, за да реализирате задачата. Тях няма да ги тестваме.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360" w:lineRule="auto"/>
        <w:ind w:left="720" w:hanging="360"/>
        <w:rPr>
          <w:i w:val="1"/>
          <w:color w:val="000000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Не е позволено използването на външни библиотеки (които не са част от STL)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k9pdfdj2fip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Оценяване на домашното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Част от точките за това домашно ще бъдат давани след покриването на автоматични тестове - за </w:t>
      </w:r>
      <w:r w:rsidDel="00000000" w:rsidR="00000000" w:rsidRPr="00000000">
        <w:rPr>
          <w:b w:val="1"/>
          <w:sz w:val="24"/>
          <w:szCs w:val="24"/>
          <w:rtl w:val="0"/>
        </w:rPr>
        <w:t xml:space="preserve">коректно реализирана функционалност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 да получите тези точки, предадените от вас решения трябва да отговарят на следните критерии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Да съдържат указаните методи и имена на класове (ще ви бъде даден шаблон, върху който да работите) - позволено е да добавяте нови методи и класове, 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е позволено</w:t>
      </w:r>
      <w:r w:rsidDel="00000000" w:rsidR="00000000" w:rsidRPr="00000000">
        <w:rPr>
          <w:sz w:val="24"/>
          <w:szCs w:val="24"/>
          <w:rtl w:val="0"/>
        </w:rPr>
        <w:t xml:space="preserve"> да променяте даденото от нас.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Предавайте единствено файлове съдържащи код - архиви съдържащи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.sln</w:t>
      </w:r>
      <w:r w:rsidDel="00000000" w:rsidR="00000000" w:rsidRPr="00000000">
        <w:rPr>
          <w:sz w:val="24"/>
          <w:szCs w:val="24"/>
          <w:rtl w:val="0"/>
        </w:rPr>
        <w:t xml:space="preserve"> файлове или каквито и да е други файлове, които не са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.cpp</w:t>
      </w:r>
      <w:r w:rsidDel="00000000" w:rsidR="00000000" w:rsidRPr="00000000">
        <w:rPr>
          <w:sz w:val="24"/>
          <w:szCs w:val="24"/>
          <w:rtl w:val="0"/>
        </w:rPr>
        <w:t xml:space="preserve"> или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.hpp</w:t>
      </w:r>
      <w:r w:rsidDel="00000000" w:rsidR="00000000" w:rsidRPr="00000000">
        <w:rPr>
          <w:sz w:val="24"/>
          <w:szCs w:val="24"/>
          <w:rtl w:val="0"/>
        </w:rPr>
        <w:t xml:space="preserve"> ще получават 0 точки на автоматичните тестове.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 предавайте</w:t>
      </w:r>
      <w:r w:rsidDel="00000000" w:rsidR="00000000" w:rsidRPr="00000000">
        <w:rPr>
          <w:sz w:val="24"/>
          <w:szCs w:val="24"/>
          <w:rtl w:val="0"/>
        </w:rPr>
        <w:t xml:space="preserve"> архиви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b w:val="1"/>
          <w:sz w:val="24"/>
          <w:szCs w:val="24"/>
          <w:rtl w:val="0"/>
        </w:rPr>
        <w:t xml:space="preserve">ще се приемат архиви от тип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.zip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При получен архив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.rar</w:t>
      </w:r>
      <w:r w:rsidDel="00000000" w:rsidR="00000000" w:rsidRPr="00000000">
        <w:rPr>
          <w:sz w:val="24"/>
          <w:szCs w:val="24"/>
          <w:rtl w:val="0"/>
        </w:rPr>
        <w:t xml:space="preserve"> (или друг тип, които не може да бъде разархивиран от системата за тестване), отново получавате 0 точки на автоматичните тестове.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Именувайте архива си по следния начин -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SI_R_HW3_&lt;курс&gt;_&lt;група&gt;_&lt;факултетен номер&gt;</w:t>
      </w:r>
      <w:r w:rsidDel="00000000" w:rsidR="00000000" w:rsidRPr="00000000">
        <w:rPr>
          <w:sz w:val="24"/>
          <w:szCs w:val="24"/>
          <w:rtl w:val="0"/>
        </w:rPr>
        <w:t xml:space="preserve">. Архиви, които не спазват тази конвенция ще получат 0 точки на автоматичните тестове. (Пример: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SI_R_HW3_1_1_12345.zip)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Не променяйте имената на файлове, които получавате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След разархивиране на архива, трябва да се получат 2 папки, с имена ‘1’ и ‘2’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Може да тествате архивите си тук: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линк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Спазвайте следната структура на архива:</w:t>
      </w:r>
    </w:p>
    <w:p w:rsidR="00000000" w:rsidDel="00000000" w:rsidP="00000000" w:rsidRDefault="00000000" w:rsidRPr="00000000" w14:paraId="00000019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60" w:line="48.00000000000001" w:lineRule="auto"/>
        <w:ind w:left="0" w:firstLine="720"/>
        <w:rPr>
          <w:rFonts w:ascii="Consolas" w:cs="Consolas" w:eastAsia="Consolas" w:hAnsi="Consolas"/>
          <w:b w:val="1"/>
          <w:color w:val="5454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5454ff"/>
          <w:sz w:val="24"/>
          <w:szCs w:val="24"/>
          <w:rtl w:val="0"/>
        </w:rPr>
        <w:t xml:space="preserve">SI_R_HW3_&lt;курс&gt;_&lt;група&gt;_&lt;факултетен номер&gt;.zip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pacing w:after="360" w:line="24.000000000000004" w:lineRule="auto"/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Counter.hpp</w:t>
      </w:r>
    </w:p>
    <w:p w:rsidR="00000000" w:rsidDel="00000000" w:rsidP="00000000" w:rsidRDefault="00000000" w:rsidRPr="00000000" w14:paraId="0000001E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Counter.cpp</w:t>
      </w:r>
    </w:p>
    <w:p w:rsidR="00000000" w:rsidDel="00000000" w:rsidP="00000000" w:rsidRDefault="00000000" w:rsidRPr="00000000" w14:paraId="0000001F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LimitedCounter.hpp</w:t>
      </w:r>
    </w:p>
    <w:p w:rsidR="00000000" w:rsidDel="00000000" w:rsidP="00000000" w:rsidRDefault="00000000" w:rsidRPr="00000000" w14:paraId="00000020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LimitedCounter.cpp</w:t>
      </w:r>
    </w:p>
    <w:p w:rsidR="00000000" w:rsidDel="00000000" w:rsidP="00000000" w:rsidRDefault="00000000" w:rsidRPr="00000000" w14:paraId="00000021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LimitedTwowayCounter.hpp</w:t>
      </w:r>
    </w:p>
    <w:p w:rsidR="00000000" w:rsidDel="00000000" w:rsidP="00000000" w:rsidRDefault="00000000" w:rsidRPr="00000000" w14:paraId="00000022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LimitedTwowayCounter.cpp</w:t>
      </w:r>
    </w:p>
    <w:p w:rsidR="00000000" w:rsidDel="00000000" w:rsidP="00000000" w:rsidRDefault="00000000" w:rsidRPr="00000000" w14:paraId="00000023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Semaphore.hpp</w:t>
      </w:r>
    </w:p>
    <w:p w:rsidR="00000000" w:rsidDel="00000000" w:rsidP="00000000" w:rsidRDefault="00000000" w:rsidRPr="00000000" w14:paraId="00000024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Semaphore.cpp</w:t>
      </w:r>
    </w:p>
    <w:p w:rsidR="00000000" w:rsidDel="00000000" w:rsidP="00000000" w:rsidRDefault="00000000" w:rsidRPr="00000000" w14:paraId="00000025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TwowayCounter.cpp</w:t>
      </w:r>
    </w:p>
    <w:p w:rsidR="00000000" w:rsidDel="00000000" w:rsidP="00000000" w:rsidRDefault="00000000" w:rsidRPr="00000000" w14:paraId="00000026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TwowayCounter.hpp</w:t>
      </w:r>
    </w:p>
    <w:p w:rsidR="00000000" w:rsidDel="00000000" w:rsidP="00000000" w:rsidRDefault="00000000" w:rsidRPr="00000000" w14:paraId="00000027">
      <w:pPr>
        <w:spacing w:after="360" w:line="24.000000000000004" w:lineRule="auto"/>
        <w:ind w:firstLine="720"/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├── </w:t>
      </w:r>
      <w:r w:rsidDel="00000000" w:rsidR="00000000" w:rsidRPr="00000000">
        <w:rPr>
          <w:rFonts w:ascii="Courier New" w:cs="Courier New" w:eastAsia="Courier New" w:hAnsi="Courier New"/>
          <w:b w:val="1"/>
          <w:color w:val="5454ff"/>
          <w:sz w:val="24"/>
          <w:szCs w:val="24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Developer.hpp</w:t>
      </w:r>
    </w:p>
    <w:p w:rsidR="00000000" w:rsidDel="00000000" w:rsidP="00000000" w:rsidRDefault="00000000" w:rsidRPr="00000000" w14:paraId="00000029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Developer.cpp</w:t>
      </w:r>
    </w:p>
    <w:p w:rsidR="00000000" w:rsidDel="00000000" w:rsidP="00000000" w:rsidRDefault="00000000" w:rsidRPr="00000000" w14:paraId="0000002A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LeavingRequest.hpp</w:t>
      </w:r>
    </w:p>
    <w:p w:rsidR="00000000" w:rsidDel="00000000" w:rsidP="00000000" w:rsidRDefault="00000000" w:rsidRPr="00000000" w14:paraId="0000002B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LeavingRequest.cpp</w:t>
      </w:r>
    </w:p>
    <w:p w:rsidR="00000000" w:rsidDel="00000000" w:rsidP="00000000" w:rsidRDefault="00000000" w:rsidRPr="00000000" w14:paraId="0000002C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PromotionRequest.hpp</w:t>
      </w:r>
    </w:p>
    <w:p w:rsidR="00000000" w:rsidDel="00000000" w:rsidP="00000000" w:rsidRDefault="00000000" w:rsidRPr="00000000" w14:paraId="0000002D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PromotionRequest.cpp</w:t>
      </w:r>
    </w:p>
    <w:p w:rsidR="00000000" w:rsidDel="00000000" w:rsidP="00000000" w:rsidRDefault="00000000" w:rsidRPr="00000000" w14:paraId="0000002E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Request.hpp</w:t>
      </w:r>
    </w:p>
    <w:p w:rsidR="00000000" w:rsidDel="00000000" w:rsidP="00000000" w:rsidRDefault="00000000" w:rsidRPr="00000000" w14:paraId="0000002F">
      <w:pPr>
        <w:spacing w:after="360" w:line="24.000000000000004" w:lineRule="auto"/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Request.cpp</w:t>
      </w:r>
    </w:p>
    <w:p w:rsidR="00000000" w:rsidDel="00000000" w:rsidP="00000000" w:rsidRDefault="00000000" w:rsidRPr="00000000" w14:paraId="00000030">
      <w:pPr>
        <w:spacing w:after="360" w:line="24.000000000000004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├── TeamLead.cpp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br w:type="textWrapping"/>
        <w:tab/>
      </w:r>
    </w:p>
    <w:p w:rsidR="00000000" w:rsidDel="00000000" w:rsidP="00000000" w:rsidRDefault="00000000" w:rsidRPr="00000000" w14:paraId="00000031">
      <w:pPr>
        <w:spacing w:after="360" w:line="24.000000000000004" w:lineRule="auto"/>
        <w:ind w:firstLine="72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│   └── TeamLead.hpp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Ако решението на някоя задача ви не се компилира, получавате 0 точки на автоматичните тестове за съответната задача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Спазвайте практиките за обектно-ориентирано програмиране, коментирани на упражнения и лекции.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i w:val="1"/>
          <w:sz w:val="24"/>
          <w:szCs w:val="24"/>
        </w:rPr>
      </w:pPr>
      <w:bookmarkStart w:colFirst="0" w:colLast="0" w:name="_pvyt4kk4eeuj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Задача 1 (4+1 точки - 3 точки от автоматични тестове)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ij7l8pcn2c1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</w:p>
    <w:p w:rsidR="00000000" w:rsidDel="00000000" w:rsidP="00000000" w:rsidRDefault="00000000" w:rsidRPr="00000000" w14:paraId="00000036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Съществуват различни видове броячи - някои могат само да увеличават бройката, която пазят, други могат и да я намалят, а трети имат ограничение до колко могат да отброяват.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jv2n2726rhz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Counter</w:t>
      </w:r>
    </w:p>
    <w:p w:rsidR="00000000" w:rsidDel="00000000" w:rsidP="00000000" w:rsidRDefault="00000000" w:rsidRPr="00000000" w14:paraId="00000038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Най-простият брояч - само нагоре, без ограничение.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без параметри: началната стойност е 0 и стъпката на брояча е 1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1 параметър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initial</w:t>
      </w:r>
      <w:r w:rsidDel="00000000" w:rsidR="00000000" w:rsidRPr="00000000">
        <w:rPr>
          <w:sz w:val="24"/>
          <w:szCs w:val="24"/>
          <w:rtl w:val="0"/>
        </w:rPr>
        <w:t xml:space="preserve">: началната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, а стъпката е 1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2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initial, unsigned step</w:t>
      </w:r>
      <w:r w:rsidDel="00000000" w:rsidR="00000000" w:rsidRPr="00000000">
        <w:rPr>
          <w:sz w:val="24"/>
          <w:szCs w:val="24"/>
          <w:rtl w:val="0"/>
        </w:rPr>
        <w:t xml:space="preserve">: началната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, а стъпката e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increment()</w:t>
      </w:r>
      <w:r w:rsidDel="00000000" w:rsidR="00000000" w:rsidRPr="00000000">
        <w:rPr>
          <w:sz w:val="24"/>
          <w:szCs w:val="24"/>
          <w:rtl w:val="0"/>
        </w:rPr>
        <w:t xml:space="preserve">: увеличава текущата стойност със стъпката на брояча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getTotal()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текущата отброена стойност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getStep()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unsigned</w:t>
      </w:r>
      <w:r w:rsidDel="00000000" w:rsidR="00000000" w:rsidRPr="00000000">
        <w:rPr>
          <w:sz w:val="24"/>
          <w:szCs w:val="24"/>
          <w:rtl w:val="0"/>
        </w:rPr>
        <w:t xml:space="preserve"> - стъпката на брояча (не трябва да може да бъде променяна)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1ytjacn225a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TwowayCounter</w:t>
      </w:r>
    </w:p>
    <w:p w:rsidR="00000000" w:rsidDel="00000000" w:rsidP="00000000" w:rsidRDefault="00000000" w:rsidRPr="00000000" w14:paraId="00000040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Брояч, който може и да намалява отброяваната стойност.</w:t>
      </w:r>
    </w:p>
    <w:p w:rsidR="00000000" w:rsidDel="00000000" w:rsidP="00000000" w:rsidRDefault="00000000" w:rsidRPr="00000000" w14:paraId="00000041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Освен всичко изброено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Counter</w:t>
      </w:r>
      <w:r w:rsidDel="00000000" w:rsidR="00000000" w:rsidRPr="00000000">
        <w:rPr>
          <w:sz w:val="24"/>
          <w:szCs w:val="24"/>
          <w:rtl w:val="0"/>
        </w:rPr>
        <w:t xml:space="preserve">, съдържа и: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decrement()</w:t>
      </w:r>
      <w:r w:rsidDel="00000000" w:rsidR="00000000" w:rsidRPr="00000000">
        <w:rPr>
          <w:sz w:val="24"/>
          <w:szCs w:val="24"/>
          <w:rtl w:val="0"/>
        </w:rPr>
        <w:t xml:space="preserve">: намалява текущата стойност със стъпката на брояча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2bcv3lartx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LimitedCounter</w:t>
      </w:r>
    </w:p>
    <w:p w:rsidR="00000000" w:rsidDel="00000000" w:rsidP="00000000" w:rsidRDefault="00000000" w:rsidRPr="00000000" w14:paraId="00000044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Брояч, който отброява само до дадена максимална стойност.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1 параметър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max</w:t>
      </w:r>
      <w:r w:rsidDel="00000000" w:rsidR="00000000" w:rsidRPr="00000000">
        <w:rPr>
          <w:sz w:val="24"/>
          <w:szCs w:val="24"/>
          <w:rtl w:val="0"/>
        </w:rPr>
        <w:t xml:space="preserve">: максималната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, началната е 0, а стъпката е 1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2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max, int initial</w:t>
      </w:r>
      <w:r w:rsidDel="00000000" w:rsidR="00000000" w:rsidRPr="00000000">
        <w:rPr>
          <w:sz w:val="24"/>
          <w:szCs w:val="24"/>
          <w:rtl w:val="0"/>
        </w:rPr>
        <w:t xml:space="preserve">: максималната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, началната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, а стъпката е 1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3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max, int initial, unsigned step</w:t>
      </w:r>
      <w:r w:rsidDel="00000000" w:rsidR="00000000" w:rsidRPr="00000000">
        <w:rPr>
          <w:sz w:val="24"/>
          <w:szCs w:val="24"/>
          <w:rtl w:val="0"/>
        </w:rPr>
        <w:t xml:space="preserve">: максималната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, началната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, а стъпката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increment()</w:t>
      </w:r>
      <w:r w:rsidDel="00000000" w:rsidR="00000000" w:rsidRPr="00000000">
        <w:rPr>
          <w:sz w:val="24"/>
          <w:szCs w:val="24"/>
          <w:rtl w:val="0"/>
        </w:rPr>
        <w:t xml:space="preserve">: увеличава текущата стойност със стъпката на брояча само ако няма да надмине максималната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getMax()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максималната стойност на брояча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getTotal()</w:t>
      </w:r>
      <w:r w:rsidDel="00000000" w:rsidR="00000000" w:rsidRPr="00000000">
        <w:rPr>
          <w:sz w:val="24"/>
          <w:szCs w:val="24"/>
          <w:rtl w:val="0"/>
        </w:rPr>
        <w:t xml:space="preserve">: същия като този 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Counter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getStep()</w:t>
      </w:r>
      <w:r w:rsidDel="00000000" w:rsidR="00000000" w:rsidRPr="00000000">
        <w:rPr>
          <w:sz w:val="24"/>
          <w:szCs w:val="24"/>
          <w:rtl w:val="0"/>
        </w:rPr>
        <w:t xml:space="preserve">: същия като този 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Counter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53hkuzlcpdf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LimitedTwowayCounter</w:t>
      </w:r>
    </w:p>
    <w:p w:rsidR="00000000" w:rsidDel="00000000" w:rsidP="00000000" w:rsidRDefault="00000000" w:rsidRPr="00000000" w14:paraId="0000004D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Той е и LimitedCounter и TwowayCounter едновременно: може да отброява нагоре до определена максимална стойност и надолу до определена минимална стойност.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2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min, int max</w:t>
      </w:r>
      <w:r w:rsidDel="00000000" w:rsidR="00000000" w:rsidRPr="00000000">
        <w:rPr>
          <w:sz w:val="24"/>
          <w:szCs w:val="24"/>
          <w:rtl w:val="0"/>
        </w:rPr>
        <w:t xml:space="preserve">: минималната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, максималната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, началната е 0, а стъпката е 1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3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min, int max, int initial</w:t>
      </w:r>
      <w:r w:rsidDel="00000000" w:rsidR="00000000" w:rsidRPr="00000000">
        <w:rPr>
          <w:sz w:val="24"/>
          <w:szCs w:val="24"/>
          <w:rtl w:val="0"/>
        </w:rPr>
        <w:t xml:space="preserve">: минималната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, максималната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, началната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, а стъпката е 1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4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 min, int max, int initial, unsigned step</w:t>
      </w:r>
      <w:r w:rsidDel="00000000" w:rsidR="00000000" w:rsidRPr="00000000">
        <w:rPr>
          <w:sz w:val="24"/>
          <w:szCs w:val="24"/>
          <w:rtl w:val="0"/>
        </w:rPr>
        <w:t xml:space="preserve">: минималната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min</w:t>
      </w:r>
      <w:r w:rsidDel="00000000" w:rsidR="00000000" w:rsidRPr="00000000">
        <w:rPr>
          <w:sz w:val="24"/>
          <w:szCs w:val="24"/>
          <w:rtl w:val="0"/>
        </w:rPr>
        <w:t xml:space="preserve">, максималната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max</w:t>
      </w:r>
      <w:r w:rsidDel="00000000" w:rsidR="00000000" w:rsidRPr="00000000">
        <w:rPr>
          <w:sz w:val="24"/>
          <w:szCs w:val="24"/>
          <w:rtl w:val="0"/>
        </w:rPr>
        <w:t xml:space="preserve">, началната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, а стъпката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step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increment()</w:t>
      </w:r>
      <w:r w:rsidDel="00000000" w:rsidR="00000000" w:rsidRPr="00000000">
        <w:rPr>
          <w:sz w:val="24"/>
          <w:szCs w:val="24"/>
          <w:rtl w:val="0"/>
        </w:rPr>
        <w:t xml:space="preserve">: същия като 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LimitedCounter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decrement()</w:t>
      </w:r>
      <w:r w:rsidDel="00000000" w:rsidR="00000000" w:rsidRPr="00000000">
        <w:rPr>
          <w:sz w:val="24"/>
          <w:szCs w:val="24"/>
          <w:rtl w:val="0"/>
        </w:rPr>
        <w:t xml:space="preserve">: намаля текущата стойност със стъпката на брояча само ако няма да стане по-ниска от минималната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getMin()</w:t>
      </w:r>
      <w:r w:rsidDel="00000000" w:rsidR="00000000" w:rsidRPr="00000000">
        <w:rPr>
          <w:sz w:val="24"/>
          <w:szCs w:val="24"/>
          <w:rtl w:val="0"/>
        </w:rPr>
        <w:t xml:space="preserve">: връща минималната стойност на брояча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getMax()</w:t>
      </w:r>
      <w:r w:rsidDel="00000000" w:rsidR="00000000" w:rsidRPr="00000000">
        <w:rPr>
          <w:sz w:val="24"/>
          <w:szCs w:val="24"/>
          <w:rtl w:val="0"/>
        </w:rPr>
        <w:t xml:space="preserve">: същия като този 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LimitedCounter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getTotal()</w:t>
      </w:r>
      <w:r w:rsidDel="00000000" w:rsidR="00000000" w:rsidRPr="00000000">
        <w:rPr>
          <w:sz w:val="24"/>
          <w:szCs w:val="24"/>
          <w:rtl w:val="0"/>
        </w:rPr>
        <w:t xml:space="preserve">: същия като този 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Counter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getStep()</w:t>
      </w:r>
      <w:r w:rsidDel="00000000" w:rsidR="00000000" w:rsidRPr="00000000">
        <w:rPr>
          <w:sz w:val="24"/>
          <w:szCs w:val="24"/>
          <w:rtl w:val="0"/>
        </w:rPr>
        <w:t xml:space="preserve">: същия като този 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Counter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3xa2bi63vb8q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Semaphore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(бонус)</w:t>
      </w:r>
    </w:p>
    <w:p w:rsidR="00000000" w:rsidDel="00000000" w:rsidP="00000000" w:rsidRDefault="00000000" w:rsidRPr="00000000" w14:paraId="00000058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Най-простия бинарен семафор - това е </w:t>
      </w:r>
      <w:r w:rsidDel="00000000" w:rsidR="00000000" w:rsidRPr="00000000">
        <w:rPr>
          <w:rFonts w:ascii="Consolas" w:cs="Consolas" w:eastAsia="Consolas" w:hAnsi="Consolas"/>
          <w:i w:val="1"/>
          <w:sz w:val="24"/>
          <w:szCs w:val="24"/>
          <w:rtl w:val="0"/>
        </w:rPr>
        <w:t xml:space="preserve">LimitedTwowayCounter</w:t>
      </w:r>
      <w:r w:rsidDel="00000000" w:rsidR="00000000" w:rsidRPr="00000000">
        <w:rPr>
          <w:i w:val="1"/>
          <w:sz w:val="24"/>
          <w:szCs w:val="24"/>
          <w:rtl w:val="0"/>
        </w:rPr>
        <w:t xml:space="preserve">, който има минимална стойност 0, максимална стойност 1 и стъпка 1. Използва се от процесите в операционнитe системи за синхронизационни цели. (Повече информация - след 1 година в курса по ОС)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без параметри - началната стойност на брояча е 0.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един параметър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 - при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началната стойност на брояча е 1, а при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е 0.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isAvailable()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показващ дали стойността на брояча е над 0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wait()</w:t>
      </w:r>
      <w:r w:rsidDel="00000000" w:rsidR="00000000" w:rsidRPr="00000000">
        <w:rPr>
          <w:sz w:val="24"/>
          <w:szCs w:val="24"/>
          <w:rtl w:val="0"/>
        </w:rPr>
        <w:t xml:space="preserve"> - прави същото като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decrement()</w:t>
      </w:r>
      <w:r w:rsidDel="00000000" w:rsidR="00000000" w:rsidRPr="00000000">
        <w:rPr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LimitedTwowayCounter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signal()</w:t>
      </w:r>
      <w:r w:rsidDel="00000000" w:rsidR="00000000" w:rsidRPr="00000000">
        <w:rPr>
          <w:sz w:val="24"/>
          <w:szCs w:val="24"/>
          <w:rtl w:val="0"/>
        </w:rPr>
        <w:t xml:space="preserve"> - прави същото като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increment()</w:t>
      </w:r>
      <w:r w:rsidDel="00000000" w:rsidR="00000000" w:rsidRPr="00000000">
        <w:rPr>
          <w:sz w:val="24"/>
          <w:szCs w:val="24"/>
          <w:rtl w:val="0"/>
        </w:rPr>
        <w:t xml:space="preserve"> на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LimitedTwowayCounter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before="0" w:lineRule="auto"/>
        <w:rPr>
          <w:b w:val="1"/>
          <w:sz w:val="34"/>
          <w:szCs w:val="34"/>
        </w:rPr>
      </w:pPr>
      <w:bookmarkStart w:colFirst="0" w:colLast="0" w:name="_m534jd19i25k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Задача 2: (6 точки - 4.5 точки от автоматични тестове)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/>
      </w:pPr>
      <w:bookmarkStart w:colFirst="0" w:colLast="0" w:name="_ovu792sl503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Условие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Направете система, която да дава възможност за комуникация чрез заявки между разработчици и техния ръководител на екип. Имплементирайте функционалности за изпращане на заявка за напускане и заявка за повишаване на заплатата.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x5i78csn84me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Developer</w:t>
      </w:r>
    </w:p>
    <w:p w:rsidR="00000000" w:rsidDel="00000000" w:rsidP="00000000" w:rsidRDefault="00000000" w:rsidRPr="00000000" w14:paraId="00000065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Разработчик.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Име (низ);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Заплата (double);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Ръководител на екип (указател към обект от клас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TeamLead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1 параметър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string&amp; name</w:t>
      </w:r>
      <w:r w:rsidDel="00000000" w:rsidR="00000000" w:rsidRPr="00000000">
        <w:rPr>
          <w:sz w:val="24"/>
          <w:szCs w:val="24"/>
          <w:rtl w:val="0"/>
        </w:rPr>
        <w:t xml:space="preserve">: името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заплатата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, указателят сочи към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getName()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- текущата стойност на името;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getSalary()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- текущата стойност на заплатата;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getTeamLead()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TeamLead *</w:t>
      </w:r>
      <w:r w:rsidDel="00000000" w:rsidR="00000000" w:rsidRPr="00000000">
        <w:rPr>
          <w:sz w:val="24"/>
          <w:szCs w:val="24"/>
          <w:rtl w:val="0"/>
        </w:rPr>
        <w:t xml:space="preserve"> - текущата стойност на указателя към ръководителя;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setInitialSalary(double amount)</w:t>
      </w:r>
      <w:r w:rsidDel="00000000" w:rsidR="00000000" w:rsidRPr="00000000">
        <w:rPr>
          <w:sz w:val="24"/>
          <w:szCs w:val="24"/>
          <w:rtl w:val="0"/>
        </w:rPr>
        <w:t xml:space="preserve">: присвоява за заплатата подадената сума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, само ако нейната текуща стойност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; (Ако не е да не присвоява стойност)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sendLeavingRequest();</w:t>
      </w:r>
      <w:r w:rsidDel="00000000" w:rsidR="00000000" w:rsidRPr="00000000">
        <w:rPr>
          <w:sz w:val="24"/>
          <w:szCs w:val="24"/>
          <w:rtl w:val="0"/>
        </w:rPr>
        <w:t xml:space="preserve">: подава към ръководителя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LeavingRequest</w:t>
      </w:r>
      <w:r w:rsidDel="00000000" w:rsidR="00000000" w:rsidRPr="00000000">
        <w:rPr>
          <w:sz w:val="24"/>
          <w:szCs w:val="24"/>
          <w:rtl w:val="0"/>
        </w:rPr>
        <w:t xml:space="preserve"> с името на разработчика;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sendPromotionRequest(double amount);</w:t>
      </w:r>
      <w:r w:rsidDel="00000000" w:rsidR="00000000" w:rsidRPr="00000000">
        <w:rPr>
          <w:sz w:val="24"/>
          <w:szCs w:val="24"/>
          <w:rtl w:val="0"/>
        </w:rPr>
        <w:t xml:space="preserve">: подава към ръководителя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PromotionRequest</w:t>
      </w:r>
      <w:r w:rsidDel="00000000" w:rsidR="00000000" w:rsidRPr="00000000">
        <w:rPr>
          <w:sz w:val="24"/>
          <w:szCs w:val="24"/>
          <w:rtl w:val="0"/>
        </w:rPr>
        <w:t xml:space="preserve"> с името на разработчика и количеството на заплатата, подадено в аргумента на функцията;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d4syma28zwf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TeamLead</w:t>
      </w:r>
    </w:p>
    <w:p w:rsidR="00000000" w:rsidDel="00000000" w:rsidP="00000000" w:rsidRDefault="00000000" w:rsidRPr="00000000" w14:paraId="00000071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Ръководител на екип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Освен всичко изброено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0"/>
        </w:rPr>
        <w:t xml:space="preserve">, съхранява и: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вектор с указатели към обекти от клас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0"/>
        </w:rPr>
        <w:t xml:space="preserve">; (ръководителят не е част от екипа)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заявки за напускане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LeavingRequest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заявки за повишаване на заплатата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PromotionRequest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2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string&amp; name, double salary</w:t>
      </w:r>
      <w:r w:rsidDel="00000000" w:rsidR="00000000" w:rsidRPr="00000000">
        <w:rPr>
          <w:sz w:val="24"/>
          <w:szCs w:val="24"/>
          <w:rtl w:val="0"/>
        </w:rPr>
        <w:t xml:space="preserve">: името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, заплатата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, a указателят към ръководителят на екипа сочи към текущият обект;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getTeam()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vector&lt;Developer *&gt;</w:t>
      </w:r>
      <w:r w:rsidDel="00000000" w:rsidR="00000000" w:rsidRPr="00000000">
        <w:rPr>
          <w:sz w:val="24"/>
          <w:szCs w:val="24"/>
          <w:rtl w:val="0"/>
        </w:rPr>
        <w:t xml:space="preserve"> - текущият вектор, който представлява екипа;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addDeveloperToTeam(Developer * developer, double salary);</w:t>
      </w:r>
      <w:r w:rsidDel="00000000" w:rsidR="00000000" w:rsidRPr="00000000">
        <w:rPr>
          <w:sz w:val="24"/>
          <w:szCs w:val="24"/>
          <w:rtl w:val="0"/>
        </w:rPr>
        <w:t xml:space="preserve">: добавя разработчик към екипа и задава заплатата му да бъде със стойност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salary</w:t>
      </w:r>
      <w:r w:rsidDel="00000000" w:rsidR="00000000" w:rsidRPr="00000000">
        <w:rPr>
          <w:sz w:val="24"/>
          <w:szCs w:val="24"/>
          <w:rtl w:val="0"/>
        </w:rPr>
        <w:t xml:space="preserve">. Трябва за разработчикът да се промени, че вече има ръководител на екипа; (Възможно е да има разработчици в екипа с еднакви имена. Съобразете дали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developer</w:t>
      </w:r>
      <w:r w:rsidDel="00000000" w:rsidR="00000000" w:rsidRPr="00000000">
        <w:rPr>
          <w:sz w:val="24"/>
          <w:szCs w:val="24"/>
          <w:rtl w:val="0"/>
        </w:rPr>
        <w:t xml:space="preserve"> не сочи към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.)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removeDeveloperFromTeam(const string&amp; name);</w:t>
      </w:r>
      <w:r w:rsidDel="00000000" w:rsidR="00000000" w:rsidRPr="00000000">
        <w:rPr>
          <w:sz w:val="24"/>
          <w:szCs w:val="24"/>
          <w:rtl w:val="0"/>
        </w:rPr>
        <w:t xml:space="preserve">: премахва разработчик от екипа по подадено  име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. (Ако не се намери търсения разработчик, не последва действие. Ако намери разработчици с еднакво име премахва последния.)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increaseTeamSalariesBy(double amount);</w:t>
      </w:r>
      <w:r w:rsidDel="00000000" w:rsidR="00000000" w:rsidRPr="00000000">
        <w:rPr>
          <w:sz w:val="24"/>
          <w:szCs w:val="24"/>
          <w:rtl w:val="0"/>
        </w:rPr>
        <w:t xml:space="preserve">: повишава заплатите на разработчиците в екипа със стойност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decreaseTeamSalariesBy(double amount);</w:t>
      </w:r>
      <w:r w:rsidDel="00000000" w:rsidR="00000000" w:rsidRPr="00000000">
        <w:rPr>
          <w:sz w:val="24"/>
          <w:szCs w:val="24"/>
          <w:rtl w:val="0"/>
        </w:rPr>
        <w:t xml:space="preserve">: понижава заплатите на разработчиците в екипа със стойност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addLeavingRequest(const LeavingRequest&amp; leavingRequest);</w:t>
      </w:r>
      <w:r w:rsidDel="00000000" w:rsidR="00000000" w:rsidRPr="00000000">
        <w:rPr>
          <w:sz w:val="24"/>
          <w:szCs w:val="24"/>
          <w:rtl w:val="0"/>
        </w:rPr>
        <w:t xml:space="preserve">: добавя на съхранение заявка за напускане;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addPromotionRequest(const PromotionRequest&amp; promotionRequest);</w:t>
      </w:r>
      <w:r w:rsidDel="00000000" w:rsidR="00000000" w:rsidRPr="00000000">
        <w:rPr>
          <w:sz w:val="24"/>
          <w:szCs w:val="24"/>
          <w:rtl w:val="0"/>
        </w:rPr>
        <w:t xml:space="preserve">: добавя на съхранение заявка за повишаване на заплатата;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fulfillLeavingRequests();</w:t>
      </w:r>
      <w:r w:rsidDel="00000000" w:rsidR="00000000" w:rsidRPr="00000000">
        <w:rPr>
          <w:sz w:val="24"/>
          <w:szCs w:val="24"/>
          <w:rtl w:val="0"/>
        </w:rPr>
        <w:t xml:space="preserve">: изпълнява всички съхранени заявки за напускане, като премахва от екипа изпратилите заявките, променя техният ръководител (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TeamLead *</w:t>
      </w:r>
      <w:r w:rsidDel="00000000" w:rsidR="00000000" w:rsidRPr="00000000">
        <w:rPr>
          <w:sz w:val="24"/>
          <w:szCs w:val="24"/>
          <w:rtl w:val="0"/>
        </w:rPr>
        <w:t xml:space="preserve"> да сочи към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nullptr</w:t>
      </w:r>
      <w:r w:rsidDel="00000000" w:rsidR="00000000" w:rsidRPr="00000000">
        <w:rPr>
          <w:sz w:val="24"/>
          <w:szCs w:val="24"/>
          <w:rtl w:val="0"/>
        </w:rPr>
        <w:t xml:space="preserve">) и изчиства всички изпълнени заявки;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fulfillPromotionRequests();</w:t>
      </w:r>
      <w:r w:rsidDel="00000000" w:rsidR="00000000" w:rsidRPr="00000000">
        <w:rPr>
          <w:sz w:val="24"/>
          <w:szCs w:val="24"/>
          <w:rtl w:val="0"/>
        </w:rPr>
        <w:t xml:space="preserve">: изпълнява всички съхранени заявки за повишаване на заплатата, повишава заплатата на изпратилите заявките и изчиства всички изпълнени заявки;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rn0itm4m3pn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Request</w:t>
      </w:r>
    </w:p>
    <w:p w:rsidR="00000000" w:rsidDel="00000000" w:rsidP="00000000" w:rsidRDefault="00000000" w:rsidRPr="00000000" w14:paraId="00000081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Заявка.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Съобщение (низ)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Изпращач (низ) (името на този, който я изпраща)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Брояч (цяло число) - започва от 0 и се увеличава с всеки създаден обект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или негови  наследници;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ID (цяло число) - уникален идентификатор, който има стойността на брояча в момента на създаването му (ако сме създали два обекта от тип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 или негови наследници, първият ще има ID със стойност 1, а вторият ID със стойност 2);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2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string&amp; message, const string&amp; sender</w:t>
      </w:r>
      <w:r w:rsidDel="00000000" w:rsidR="00000000" w:rsidRPr="00000000">
        <w:rPr>
          <w:sz w:val="24"/>
          <w:szCs w:val="24"/>
          <w:rtl w:val="0"/>
        </w:rPr>
        <w:t xml:space="preserve">: съобщението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message</w:t>
      </w:r>
      <w:r w:rsidDel="00000000" w:rsidR="00000000" w:rsidRPr="00000000">
        <w:rPr>
          <w:sz w:val="24"/>
          <w:szCs w:val="24"/>
          <w:rtl w:val="0"/>
        </w:rPr>
        <w:t xml:space="preserve">, изпращачът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sender</w:t>
      </w:r>
      <w:r w:rsidDel="00000000" w:rsidR="00000000" w:rsidRPr="00000000">
        <w:rPr>
          <w:sz w:val="24"/>
          <w:szCs w:val="24"/>
          <w:rtl w:val="0"/>
        </w:rPr>
        <w:t xml:space="preserve">, броячът се увеличава с 1, ID приема стойността на брояча;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getMessage()</w:t>
      </w:r>
      <w:r w:rsidDel="00000000" w:rsidR="00000000" w:rsidRPr="00000000">
        <w:rPr>
          <w:sz w:val="24"/>
          <w:szCs w:val="24"/>
          <w:rtl w:val="0"/>
        </w:rPr>
        <w:t xml:space="preserve"> 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- текущата стойност на съобщението;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getSender()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string</w:t>
      </w:r>
      <w:r w:rsidDel="00000000" w:rsidR="00000000" w:rsidRPr="00000000">
        <w:rPr>
          <w:sz w:val="24"/>
          <w:szCs w:val="24"/>
          <w:rtl w:val="0"/>
        </w:rPr>
        <w:t xml:space="preserve"> - текущата стойност на изпращача;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getCount()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текущата стойност на брояча;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getID()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- текущата стойност на ID;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w9uzmx3nqtwj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LeavingRequest</w:t>
      </w:r>
    </w:p>
    <w:p w:rsidR="00000000" w:rsidDel="00000000" w:rsidP="00000000" w:rsidRDefault="00000000" w:rsidRPr="00000000" w14:paraId="0000008C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Заявка за напускане.</w:t>
      </w:r>
    </w:p>
    <w:p w:rsidR="00000000" w:rsidDel="00000000" w:rsidP="00000000" w:rsidRDefault="00000000" w:rsidRPr="00000000" w14:paraId="0000008D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Освен всичко изброено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1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string&amp; sender</w:t>
      </w:r>
      <w:r w:rsidDel="00000000" w:rsidR="00000000" w:rsidRPr="00000000">
        <w:rPr>
          <w:sz w:val="24"/>
          <w:szCs w:val="24"/>
          <w:rtl w:val="0"/>
        </w:rPr>
        <w:t xml:space="preserve">: съобщението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"I want to leave!"</w:t>
      </w:r>
      <w:r w:rsidDel="00000000" w:rsidR="00000000" w:rsidRPr="00000000">
        <w:rPr>
          <w:sz w:val="24"/>
          <w:szCs w:val="24"/>
          <w:rtl w:val="0"/>
        </w:rPr>
        <w:t xml:space="preserve">, изпращачът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sender</w:t>
      </w:r>
      <w:r w:rsidDel="00000000" w:rsidR="00000000" w:rsidRPr="00000000">
        <w:rPr>
          <w:sz w:val="24"/>
          <w:szCs w:val="24"/>
          <w:rtl w:val="0"/>
        </w:rPr>
        <w:t xml:space="preserve">, броячът се увеличава с 1, ID приема стойността на брояча;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rFonts w:ascii="Consolas" w:cs="Consolas" w:eastAsia="Consolas" w:hAnsi="Consolas"/>
          <w:b w:val="1"/>
          <w:color w:val="000000"/>
          <w:sz w:val="26"/>
          <w:szCs w:val="26"/>
        </w:rPr>
      </w:pPr>
      <w:bookmarkStart w:colFirst="0" w:colLast="0" w:name="_b5vkas345hop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Клас 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PromotionRequest</w:t>
      </w:r>
    </w:p>
    <w:p w:rsidR="00000000" w:rsidDel="00000000" w:rsidP="00000000" w:rsidRDefault="00000000" w:rsidRPr="00000000" w14:paraId="00000090">
      <w:pPr>
        <w:spacing w:after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Заявка за повишаване на заплатата.</w:t>
      </w:r>
    </w:p>
    <w:p w:rsidR="00000000" w:rsidDel="00000000" w:rsidP="00000000" w:rsidRDefault="00000000" w:rsidRPr="00000000" w14:paraId="00000091">
      <w:pPr>
        <w:spacing w:after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Освен всичко изброено в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Request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Kоличество (double)  - количество, с което да се увеличи заплатата;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Конструктор с 2 параметъра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const string&amp; sender, double amount</w:t>
      </w:r>
      <w:r w:rsidDel="00000000" w:rsidR="00000000" w:rsidRPr="00000000">
        <w:rPr>
          <w:sz w:val="24"/>
          <w:szCs w:val="24"/>
          <w:rtl w:val="0"/>
        </w:rPr>
        <w:t xml:space="preserve">: съобщението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"I want a raise!"</w:t>
      </w:r>
      <w:r w:rsidDel="00000000" w:rsidR="00000000" w:rsidRPr="00000000">
        <w:rPr>
          <w:sz w:val="24"/>
          <w:szCs w:val="24"/>
          <w:rtl w:val="0"/>
        </w:rPr>
        <w:t xml:space="preserve">, изпращачът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sender</w:t>
      </w:r>
      <w:r w:rsidDel="00000000" w:rsidR="00000000" w:rsidRPr="00000000">
        <w:rPr>
          <w:sz w:val="24"/>
          <w:szCs w:val="24"/>
          <w:rtl w:val="0"/>
        </w:rPr>
        <w:t xml:space="preserve">, количеството е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amount</w:t>
      </w:r>
      <w:r w:rsidDel="00000000" w:rsidR="00000000" w:rsidRPr="00000000">
        <w:rPr>
          <w:sz w:val="24"/>
          <w:szCs w:val="24"/>
          <w:rtl w:val="0"/>
        </w:rPr>
        <w:t xml:space="preserve"> , броячът се увеличава с 1, ID приема стойността на брояча;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360" w:lineRule="auto"/>
        <w:ind w:left="720" w:hanging="360"/>
        <w:rPr>
          <w:color w:val="000000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getAmount()</w:t>
      </w:r>
      <w:r w:rsidDel="00000000" w:rsidR="00000000" w:rsidRPr="00000000">
        <w:rPr>
          <w:sz w:val="24"/>
          <w:szCs w:val="24"/>
          <w:rtl w:val="0"/>
        </w:rPr>
        <w:t xml:space="preserve">: връща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double</w:t>
      </w:r>
      <w:r w:rsidDel="00000000" w:rsidR="00000000" w:rsidRPr="00000000">
        <w:rPr>
          <w:sz w:val="24"/>
          <w:szCs w:val="24"/>
          <w:rtl w:val="0"/>
        </w:rPr>
        <w:t xml:space="preserve"> - текущата стойност на количеството;</w:t>
      </w:r>
    </w:p>
    <w:p w:rsidR="00000000" w:rsidDel="00000000" w:rsidP="00000000" w:rsidRDefault="00000000" w:rsidRPr="00000000" w14:paraId="00000095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0" w:before="0" w:lineRule="auto"/>
        <w:rPr>
          <w:color w:val="000000"/>
          <w:sz w:val="22"/>
          <w:szCs w:val="22"/>
        </w:rPr>
      </w:pPr>
      <w:bookmarkStart w:colFirst="0" w:colLast="0" w:name="_fa7u1sjry0qr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При решението на задачата и работатата с указатели НЕ трябва да се създават копия на обектите, сочени от указателите.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color w:val="b8bfc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armili.bly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