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VICTOR KRAVTSOV</w:t>
        <w:br/>
        <w:t>ANALYTICS LEAD</w:t>
        <w:br/>
        <w:t>Experience</w:t>
        <w:br/>
        <w:t>Competitve Analytics Team Lead</w:t>
        <w:br/>
        <w:t>OZON | 2022 - Present</w:t>
        <w:br/>
        <w:t>Leading team of 18 Analysts, providing busisness isnights for inhouse</w:t>
        <w:br/>
        <w:t>Profile</w:t>
        <w:br/>
        <w:t>stakeholders: pricing, promotions, comepetitive activities, GMV and</w:t>
        <w:br/>
        <w:t>I like challenging tasks and assortment analysis. Presenting results to C-level with Tableau, Powe</w:t>
        <w:br/>
        <w:t>bringing projects done from BI, Powerpoint tools. Maintaining dashbords and data marts.</w:t>
        <w:br/>
        <w:t>scratch to full execution. I Team Stack:</w:t>
        <w:br/>
        <w:t>love learning and quickly adapt SQL/Postgre/Python/Airflow/Hadoop/Kafka/Vertica/Tableau/PowerBI</w:t>
        <w:br/>
        <w:t>to new envirioment and tasks.</w:t>
        <w:br/>
        <w:t>Category Business Manager</w:t>
        <w:br/>
        <w:t>Samsung | 2019 - 2022</w:t>
        <w:br/>
        <w:t>Development and execution strategy of Home Appiances development</w:t>
        <w:br/>
        <w:t>in CIS. Sales stucture, Assortment/Pricing/Marketing/PLC/P&amp;L.</w:t>
        <w:br/>
        <w:t>Grew ctaegory GMV, Profit and introduced new product type (DW)</w:t>
        <w:br/>
        <w:t>MS 0.5% -&gt;7%</w:t>
        <w:br/>
        <w:t>DW MS 0% -&gt; 11%</w:t>
        <w:br/>
        <w:t>Product Manager</w:t>
        <w:br/>
        <w:t>Nikon | 2013 - 2019</w:t>
        <w:br/>
        <w:t>Nikon DSLR &amp; Optics mangement #1 MS, development of accessories</w:t>
        <w:br/>
        <w:t>sales strategy. Sport Optics development #1 MS, promotions and</w:t>
        <w:br/>
        <w:t>product creation in collaboration with HQ.</w:t>
        <w:br/>
        <w:t>Education</w:t>
        <w:br/>
        <w:t>MBA (Sales &amp; Marketing)</w:t>
        <w:br/>
        <w:t>IBDA, Moscow | 2015 - 2017</w:t>
        <w:br/>
        <w:t>Classic MBA for Sales &amp; Marketing Management.</w:t>
        <w:br/>
        <w:t>Psychology/Masters Degree</w:t>
        <w:br/>
        <w:t>Moscow State University, Moscow | 2005 - 2010</w:t>
        <w:br/>
        <w:t>Description of the education/course.</w:t>
        <w:br/>
        <w:t>Skills</w:t>
        <w:br/>
        <w:t>Skills Language</w:t>
        <w:br/>
        <w:t>Team Leading English</w:t>
        <w:br/>
        <w:t>Planning Russian</w:t>
        <w:br/>
        <w:t>Project French</w:t>
        <w:br/>
        <w:t>management Hebrew</w:t>
        <w:br/>
        <w:t>Sales</w:t>
        <w:br/>
        <w:t>Negotiations</w:t>
        <w:br/>
        <w:t>Analytics</w:t>
        <w:br/>
        <w:t>Contact</w:t>
        <w:br/>
        <w:t>Tools</w:t>
        <w:br/>
        <w:t xml:space="preserve"> Arad (IL)/ Moscow (RU)</w:t>
        <w:br/>
        <w:t>MS Office</w:t>
        <w:br/>
        <w:t xml:space="preserve"> </w:t>
        <w:br/>
        <w:t>BI Tools</w:t>
        <w:br/>
        <w:t xml:space="preserve"> </w:t>
        <w:br/>
        <w:t>SQL/Python</w:t>
        <w:br/>
        <w:t xml:space="preserve">  SAP</w:t>
        <w:br/>
        <w:t xml:space="preserve"> /victor.kravtsov.92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