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E0493" w14:textId="77777777" w:rsidR="008A755C" w:rsidRPr="008A755C" w:rsidRDefault="00EA2F90">
      <w:pPr>
        <w:rPr>
          <w:b/>
          <w:bCs/>
          <w:lang w:val="en-US"/>
        </w:rPr>
      </w:pPr>
      <w:r w:rsidRPr="008A755C">
        <w:rPr>
          <w:b/>
          <w:bCs/>
          <w:lang w:val="en-US"/>
        </w:rPr>
        <w:t>Advanced Programming</w:t>
      </w:r>
    </w:p>
    <w:p w14:paraId="12822CEF" w14:textId="77777777" w:rsidR="00EA2F90" w:rsidRPr="008A755C" w:rsidRDefault="00EA2F90">
      <w:pPr>
        <w:rPr>
          <w:b/>
          <w:bCs/>
          <w:lang w:val="en-US"/>
        </w:rPr>
      </w:pPr>
    </w:p>
    <w:p w14:paraId="270282C6" w14:textId="5EF66B4E" w:rsidR="00EA2F90" w:rsidRPr="008A755C" w:rsidRDefault="008A755C">
      <w:pPr>
        <w:rPr>
          <w:b/>
          <w:bCs/>
          <w:lang w:val="en-US"/>
        </w:rPr>
      </w:pPr>
      <w:r w:rsidRPr="008A755C">
        <w:rPr>
          <w:b/>
          <w:bCs/>
          <w:lang w:val="en-US"/>
        </w:rPr>
        <w:t>M</w:t>
      </w:r>
      <w:r>
        <w:rPr>
          <w:b/>
          <w:bCs/>
          <w:lang w:val="en-US"/>
        </w:rPr>
        <w:t>ission 1</w:t>
      </w:r>
    </w:p>
    <w:p w14:paraId="265FB761" w14:textId="77777777" w:rsidR="00EA2F90" w:rsidRPr="008A755C" w:rsidRDefault="00EA2F90">
      <w:pPr>
        <w:rPr>
          <w:b/>
          <w:bCs/>
          <w:lang w:val="en-US"/>
        </w:rPr>
      </w:pPr>
    </w:p>
    <w:p w14:paraId="410AC8B9" w14:textId="77777777" w:rsidR="00EA2F90" w:rsidRPr="008A755C" w:rsidRDefault="00EA2F90">
      <w:pPr>
        <w:rPr>
          <w:b/>
          <w:bCs/>
          <w:lang w:val="en-US"/>
        </w:rPr>
      </w:pPr>
      <w:r w:rsidRPr="008A755C">
        <w:rPr>
          <w:b/>
          <w:bCs/>
          <w:lang w:val="en-US"/>
        </w:rPr>
        <w:t>Genaro Martínez S. A01566055</w:t>
      </w:r>
    </w:p>
    <w:p w14:paraId="55C33BCB" w14:textId="015A4570" w:rsidR="00EA2F90" w:rsidRDefault="00EA2F90">
      <w:pPr>
        <w:rPr>
          <w:b/>
          <w:bCs/>
          <w:lang w:val="en-US"/>
        </w:rPr>
      </w:pPr>
    </w:p>
    <w:p w14:paraId="7F2686B7" w14:textId="1C918D78" w:rsidR="008A755C" w:rsidRDefault="008A755C">
      <w:pPr>
        <w:rPr>
          <w:b/>
          <w:bCs/>
          <w:u w:val="single"/>
          <w:lang w:val="en-US"/>
        </w:rPr>
      </w:pPr>
      <w:r w:rsidRPr="008A755C">
        <w:rPr>
          <w:b/>
          <w:bCs/>
          <w:u w:val="single"/>
          <w:lang w:val="en-US"/>
        </w:rPr>
        <w:t>CODE</w:t>
      </w:r>
    </w:p>
    <w:p w14:paraId="16ECEC45" w14:textId="77777777" w:rsidR="00436CB8" w:rsidRDefault="00436CB8">
      <w:pPr>
        <w:rPr>
          <w:b/>
          <w:bCs/>
          <w:u w:val="single"/>
          <w:lang w:val="en-US"/>
        </w:rPr>
      </w:pPr>
      <w:bookmarkStart w:id="0" w:name="_GoBack"/>
      <w:bookmarkEnd w:id="0"/>
    </w:p>
    <w:p w14:paraId="5BE3F2E3" w14:textId="17145EC0" w:rsidR="008A755C" w:rsidRPr="00923F01" w:rsidRDefault="00923F0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1.- </w:t>
      </w:r>
      <w:proofErr w:type="spellStart"/>
      <w:r>
        <w:rPr>
          <w:b/>
          <w:bCs/>
          <w:lang w:val="en-US"/>
        </w:rPr>
        <w:t>es</w:t>
      </w:r>
      <w:r w:rsidRPr="00923F01">
        <w:rPr>
          <w:b/>
          <w:bCs/>
          <w:lang w:val="en-US"/>
        </w:rPr>
        <w:t>tructura</w:t>
      </w:r>
      <w:proofErr w:type="spellEnd"/>
      <w:r w:rsidRPr="00923F01">
        <w:rPr>
          <w:b/>
          <w:bCs/>
          <w:lang w:val="en-US"/>
        </w:rPr>
        <w:t xml:space="preserve"> de un </w:t>
      </w:r>
      <w:proofErr w:type="spellStart"/>
      <w:r w:rsidRPr="00923F01">
        <w:rPr>
          <w:b/>
          <w:bCs/>
          <w:lang w:val="en-US"/>
        </w:rPr>
        <w:t>document</w:t>
      </w:r>
      <w:r>
        <w:rPr>
          <w:b/>
          <w:bCs/>
          <w:lang w:val="en-US"/>
        </w:rPr>
        <w:t>o</w:t>
      </w:r>
      <w:proofErr w:type="spellEnd"/>
    </w:p>
    <w:p w14:paraId="10BFCF1B" w14:textId="563BFAE9" w:rsidR="00923F01" w:rsidRDefault="00923F01">
      <w:pPr>
        <w:rPr>
          <w:b/>
          <w:bCs/>
          <w:lang w:val="en-US"/>
        </w:rPr>
      </w:pPr>
      <w:r w:rsidRPr="00923F01">
        <w:rPr>
          <w:b/>
          <w:bCs/>
          <w:lang w:val="en-US"/>
        </w:rPr>
        <w:drawing>
          <wp:inline distT="0" distB="0" distL="0" distR="0" wp14:anchorId="5615B2CE" wp14:editId="4AE54D05">
            <wp:extent cx="3268980" cy="1440656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6742" cy="14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6102" w14:textId="15222070" w:rsidR="008A755C" w:rsidRDefault="008A755C">
      <w:pPr>
        <w:rPr>
          <w:b/>
          <w:bCs/>
          <w:lang w:val="en-US"/>
        </w:rPr>
      </w:pPr>
    </w:p>
    <w:p w14:paraId="594334BD" w14:textId="7846A7CF" w:rsidR="00923F01" w:rsidRDefault="00923F0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2.- </w:t>
      </w:r>
      <w:proofErr w:type="spellStart"/>
      <w:r>
        <w:rPr>
          <w:b/>
          <w:bCs/>
          <w:lang w:val="en-US"/>
        </w:rPr>
        <w:t>checkMission</w:t>
      </w:r>
      <w:proofErr w:type="spellEnd"/>
    </w:p>
    <w:p w14:paraId="7521D72E" w14:textId="400DC7C8" w:rsidR="00923F01" w:rsidRPr="008A755C" w:rsidRDefault="00923F01">
      <w:pPr>
        <w:rPr>
          <w:b/>
          <w:bCs/>
          <w:lang w:val="en-US"/>
        </w:rPr>
      </w:pPr>
      <w:r w:rsidRPr="00923F01">
        <w:rPr>
          <w:b/>
          <w:bCs/>
          <w:lang w:val="en-US"/>
        </w:rPr>
        <w:lastRenderedPageBreak/>
        <w:drawing>
          <wp:inline distT="0" distB="0" distL="0" distR="0" wp14:anchorId="6BB61F4B" wp14:editId="2906EE67">
            <wp:extent cx="3569213" cy="4899660"/>
            <wp:effectExtent l="0" t="0" r="0" b="254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3498" cy="490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0489" w14:textId="5DDCE6E7" w:rsidR="00B13AAB" w:rsidRDefault="00923F01" w:rsidP="00B13AAB">
      <w:pPr>
        <w:rPr>
          <w:lang w:val="es-ES"/>
        </w:rPr>
      </w:pPr>
      <w:r>
        <w:rPr>
          <w:lang w:val="es-ES"/>
        </w:rPr>
        <w:t xml:space="preserve">3.- </w:t>
      </w:r>
      <w:proofErr w:type="spellStart"/>
      <w:r>
        <w:rPr>
          <w:lang w:val="es-ES"/>
        </w:rPr>
        <w:t>checkActive</w:t>
      </w:r>
      <w:proofErr w:type="spellEnd"/>
    </w:p>
    <w:p w14:paraId="7E9315A3" w14:textId="43FEB4DC" w:rsidR="00923F01" w:rsidRDefault="00923F01" w:rsidP="00B13AAB">
      <w:pPr>
        <w:rPr>
          <w:lang w:val="es-ES"/>
        </w:rPr>
      </w:pPr>
      <w:r>
        <w:rPr>
          <w:lang w:val="es-ES"/>
        </w:rPr>
        <w:t xml:space="preserve">La función regresa un tipo booleano dependiendo si los </w:t>
      </w:r>
      <w:proofErr w:type="spellStart"/>
      <w:r>
        <w:rPr>
          <w:lang w:val="es-ES"/>
        </w:rPr>
        <w:t>ids</w:t>
      </w:r>
      <w:proofErr w:type="spellEnd"/>
      <w:r>
        <w:rPr>
          <w:lang w:val="es-ES"/>
        </w:rPr>
        <w:t xml:space="preserve"> fueron escritos correctamente</w:t>
      </w:r>
    </w:p>
    <w:p w14:paraId="3B3FBDB0" w14:textId="1D6D40B4" w:rsidR="00923F01" w:rsidRDefault="00923F01" w:rsidP="00B13AAB">
      <w:pPr>
        <w:rPr>
          <w:lang w:val="es-ES"/>
        </w:rPr>
      </w:pPr>
      <w:r w:rsidRPr="00923F01">
        <w:rPr>
          <w:lang w:val="es-ES"/>
        </w:rPr>
        <w:lastRenderedPageBreak/>
        <w:drawing>
          <wp:inline distT="0" distB="0" distL="0" distR="0" wp14:anchorId="290BEB3B" wp14:editId="3181CC20">
            <wp:extent cx="2714378" cy="3726180"/>
            <wp:effectExtent l="0" t="0" r="381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2203" cy="375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F8A2" w14:textId="26CE16E0" w:rsidR="00923F01" w:rsidRDefault="00923F01" w:rsidP="00B13AAB">
      <w:pPr>
        <w:rPr>
          <w:lang w:val="es-ES"/>
        </w:rPr>
      </w:pPr>
    </w:p>
    <w:p w14:paraId="4B504ED7" w14:textId="08DFB694" w:rsidR="00923F01" w:rsidRDefault="00923F01" w:rsidP="00B13AAB">
      <w:pPr>
        <w:rPr>
          <w:lang w:val="es-ES"/>
        </w:rPr>
      </w:pPr>
      <w:r>
        <w:rPr>
          <w:lang w:val="es-ES"/>
        </w:rPr>
        <w:t>4.- pantalla de la consola principal creada con caracteres ASCII</w:t>
      </w:r>
    </w:p>
    <w:p w14:paraId="6378D7E3" w14:textId="29D73533" w:rsidR="00923F01" w:rsidRDefault="00923F01" w:rsidP="00B13AAB">
      <w:pPr>
        <w:rPr>
          <w:lang w:val="es-ES"/>
        </w:rPr>
      </w:pPr>
      <w:r w:rsidRPr="00923F01">
        <w:rPr>
          <w:lang w:val="es-ES"/>
        </w:rPr>
        <w:drawing>
          <wp:inline distT="0" distB="0" distL="0" distR="0" wp14:anchorId="3EBC5BB8" wp14:editId="0AD03F4F">
            <wp:extent cx="4373880" cy="3679013"/>
            <wp:effectExtent l="0" t="0" r="0" b="4445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1792" cy="374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AB96" w14:textId="6F0327EA" w:rsidR="00923F01" w:rsidRDefault="00923F01" w:rsidP="00B13AAB">
      <w:pPr>
        <w:rPr>
          <w:lang w:val="es-ES"/>
        </w:rPr>
      </w:pPr>
      <w:r>
        <w:rPr>
          <w:lang w:val="es-ES"/>
        </w:rPr>
        <w:t>5.- Confirma que no hubo errores en la creación de los datos.</w:t>
      </w:r>
    </w:p>
    <w:p w14:paraId="6B1962A2" w14:textId="606DB639" w:rsidR="00923F01" w:rsidRDefault="00923F01" w:rsidP="00B13AAB">
      <w:pPr>
        <w:rPr>
          <w:lang w:val="es-ES"/>
        </w:rPr>
      </w:pPr>
      <w:r w:rsidRPr="00923F01">
        <w:rPr>
          <w:lang w:val="es-ES"/>
        </w:rPr>
        <w:lastRenderedPageBreak/>
        <w:drawing>
          <wp:inline distT="0" distB="0" distL="0" distR="0" wp14:anchorId="4B6D9CF7" wp14:editId="03F1704C">
            <wp:extent cx="4564380" cy="2125168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9899" cy="21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A5C3" w14:textId="06449E6D" w:rsidR="00923F01" w:rsidRDefault="00923F01" w:rsidP="00B13AAB">
      <w:pPr>
        <w:rPr>
          <w:lang w:val="es-ES"/>
        </w:rPr>
      </w:pPr>
    </w:p>
    <w:p w14:paraId="117E76A5" w14:textId="17AE883B" w:rsidR="00923F01" w:rsidRDefault="00923F01" w:rsidP="00B13AAB">
      <w:pPr>
        <w:rPr>
          <w:lang w:val="es-ES"/>
        </w:rPr>
      </w:pPr>
      <w:r>
        <w:rPr>
          <w:lang w:val="es-ES"/>
        </w:rPr>
        <w:t xml:space="preserve">6.- Código para borrar una </w:t>
      </w:r>
      <w:proofErr w:type="spellStart"/>
      <w:r>
        <w:rPr>
          <w:lang w:val="es-ES"/>
        </w:rPr>
        <w:t>tupla</w:t>
      </w:r>
      <w:proofErr w:type="spellEnd"/>
      <w:r>
        <w:rPr>
          <w:lang w:val="es-ES"/>
        </w:rPr>
        <w:t xml:space="preserve"> de datos</w:t>
      </w:r>
    </w:p>
    <w:p w14:paraId="1DACF2D6" w14:textId="0EECC673" w:rsidR="0022115C" w:rsidRDefault="0022115C" w:rsidP="00B13AAB">
      <w:pPr>
        <w:rPr>
          <w:lang w:val="es-ES"/>
        </w:rPr>
      </w:pPr>
    </w:p>
    <w:p w14:paraId="2C85E0ED" w14:textId="32C368EA" w:rsidR="0022115C" w:rsidRDefault="0022115C" w:rsidP="00B13AAB">
      <w:pPr>
        <w:rPr>
          <w:lang w:val="es-ES"/>
        </w:rPr>
      </w:pPr>
      <w:r>
        <w:rPr>
          <w:lang w:val="es-ES"/>
        </w:rPr>
        <w:t>función</w:t>
      </w:r>
    </w:p>
    <w:p w14:paraId="67B4B3CA" w14:textId="1A623057" w:rsidR="0022115C" w:rsidRDefault="0022115C" w:rsidP="00B13AAB">
      <w:pPr>
        <w:rPr>
          <w:lang w:val="es-ES"/>
        </w:rPr>
      </w:pPr>
    </w:p>
    <w:p w14:paraId="43E538EC" w14:textId="29A72D5C" w:rsidR="0022115C" w:rsidRDefault="0022115C" w:rsidP="00B13AAB">
      <w:pPr>
        <w:rPr>
          <w:lang w:val="es-ES"/>
        </w:rPr>
      </w:pPr>
      <w:r w:rsidRPr="0022115C">
        <w:rPr>
          <w:lang w:val="es-ES"/>
        </w:rPr>
        <w:drawing>
          <wp:inline distT="0" distB="0" distL="0" distR="0" wp14:anchorId="0D83E902" wp14:editId="0DFC0092">
            <wp:extent cx="5943600" cy="95694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C14D" w14:textId="0D9C9E2C" w:rsidR="00923F01" w:rsidRDefault="00923F01" w:rsidP="00B13AAB">
      <w:pPr>
        <w:rPr>
          <w:lang w:val="es-ES"/>
        </w:rPr>
      </w:pPr>
    </w:p>
    <w:p w14:paraId="4C6CA433" w14:textId="16636F26" w:rsidR="0022115C" w:rsidRDefault="0022115C" w:rsidP="00B13AAB">
      <w:pPr>
        <w:rPr>
          <w:lang w:val="es-ES"/>
        </w:rPr>
      </w:pPr>
      <w:r>
        <w:rPr>
          <w:lang w:val="es-ES"/>
        </w:rPr>
        <w:t>ejecución</w:t>
      </w:r>
    </w:p>
    <w:p w14:paraId="27CD4F9A" w14:textId="3D0E050F" w:rsidR="00923F01" w:rsidRPr="00923F01" w:rsidRDefault="00923F01" w:rsidP="00B13AAB">
      <w:pPr>
        <w:rPr>
          <w:lang w:val="es-ES"/>
        </w:rPr>
      </w:pPr>
      <w:r w:rsidRPr="00923F01">
        <w:rPr>
          <w:lang w:val="es-ES"/>
        </w:rPr>
        <w:drawing>
          <wp:inline distT="0" distB="0" distL="0" distR="0" wp14:anchorId="5DE4E6C4" wp14:editId="0933D0C6">
            <wp:extent cx="5943600" cy="2767330"/>
            <wp:effectExtent l="0" t="0" r="0" b="127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F01" w:rsidRPr="00923F01" w:rsidSect="00460C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F90"/>
    <w:rsid w:val="0022115C"/>
    <w:rsid w:val="00436CB8"/>
    <w:rsid w:val="00460C77"/>
    <w:rsid w:val="005A0040"/>
    <w:rsid w:val="005F7748"/>
    <w:rsid w:val="008A755C"/>
    <w:rsid w:val="00923F01"/>
    <w:rsid w:val="00B13AAB"/>
    <w:rsid w:val="00EA2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EB2E5A"/>
  <w15:chartTrackingRefBased/>
  <w15:docId w15:val="{166F2AB5-445C-0449-B9CD-31D1A4958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4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Genaro Martínez Siqueiros</dc:creator>
  <cp:keywords/>
  <dc:description/>
  <cp:lastModifiedBy>Genaro Martínez Siqueiros</cp:lastModifiedBy>
  <cp:revision>3</cp:revision>
  <dcterms:created xsi:type="dcterms:W3CDTF">2020-03-02T05:48:00Z</dcterms:created>
  <dcterms:modified xsi:type="dcterms:W3CDTF">2020-03-02T07:08:00Z</dcterms:modified>
</cp:coreProperties>
</file>