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Register(Login)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-Please add prompt that register was successful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-Upon clicking notification please sort latest should on 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-Notification count after clicking empties but upon clicking/navigating to another page notification count resets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-Email address will save even if there’s no “@”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Admin PANEL/Staff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-Assigned store deactivates when assigning location for staff.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-Assigned Store under a specified staff should only show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 Staff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-Editing staff profile leads to deactivation/in-active.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 Product Manage stock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-Can submit size without numbers/Can submit size with only letters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