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75AD5" w14:textId="2372ED37" w:rsidR="00D40F19" w:rsidRDefault="00D40F19" w:rsidP="00AB396F">
      <w:pPr>
        <w:pStyle w:val="H1"/>
      </w:pPr>
      <w:r>
        <w:t xml:space="preserve">Dissenyant per </w:t>
      </w:r>
      <w:r w:rsidR="00B1565C">
        <w:t xml:space="preserve">a </w:t>
      </w:r>
      <w:bookmarkStart w:id="0" w:name="_GoBack"/>
      <w:bookmarkEnd w:id="0"/>
      <w:r>
        <w:t>usuaris d’espectre autista</w:t>
      </w:r>
    </w:p>
    <w:p w14:paraId="17237D1F" w14:textId="79436441" w:rsidR="00AB396F" w:rsidRPr="00AB396F" w:rsidRDefault="00D40F19" w:rsidP="00AB396F">
      <w:pPr>
        <w:pStyle w:val="H2"/>
      </w:pPr>
      <w:r>
        <w:t>Intenta</w:t>
      </w:r>
    </w:p>
    <w:p w14:paraId="4783CCFA" w14:textId="70C63445" w:rsidR="00AB396F" w:rsidRDefault="00D40F19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colors bàsics</w:t>
      </w:r>
    </w:p>
    <w:p w14:paraId="7ED028E8" w14:textId="05233DB9" w:rsidR="00D40F19" w:rsidRDefault="00D40F19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Escriure en llenguatge natural</w:t>
      </w:r>
    </w:p>
    <w:p w14:paraId="340395FC" w14:textId="744766C4" w:rsidR="00D40F19" w:rsidRDefault="00D40F19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Emprar frases simples i fer llistes</w:t>
      </w:r>
    </w:p>
    <w:p w14:paraId="723E6D07" w14:textId="58F06E04" w:rsidR="00D40F19" w:rsidRDefault="00D40F19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Fer els botons descriptius – per exemple, Adjunta els fitxers</w:t>
      </w:r>
    </w:p>
    <w:p w14:paraId="1AB968C5" w14:textId="4E8D9550" w:rsidR="00D40F19" w:rsidRPr="00AB396F" w:rsidRDefault="00D40F19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Construir dissenys simples i coherents</w:t>
      </w:r>
    </w:p>
    <w:p w14:paraId="6BFE50F1" w14:textId="54BFD73D" w:rsidR="00AB396F" w:rsidRPr="00AB396F" w:rsidRDefault="00D40F19" w:rsidP="00AB396F">
      <w:pPr>
        <w:pStyle w:val="H2"/>
      </w:pPr>
      <w:r>
        <w:t>Evita</w:t>
      </w:r>
    </w:p>
    <w:p w14:paraId="00697E83" w14:textId="6CE382C1" w:rsidR="00D40F19" w:rsidRDefault="00D40F19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colors brillants</w:t>
      </w:r>
    </w:p>
    <w:p w14:paraId="6F1C16A7" w14:textId="0A65A6DA" w:rsidR="00D40F19" w:rsidRDefault="00D40F19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frases fetes</w:t>
      </w:r>
      <w:r w:rsidR="005C506A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i figures retòriques</w:t>
      </w:r>
    </w:p>
    <w:p w14:paraId="42DEF402" w14:textId="2B2F003A" w:rsidR="005C506A" w:rsidRDefault="005C506A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Fer columnes de text</w:t>
      </w:r>
    </w:p>
    <w:p w14:paraId="45286FC9" w14:textId="5AF3FB6A" w:rsidR="005C506A" w:rsidRDefault="005C506A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Fer els botons ambigus i poc intuïtius – per exemple, Clica aquí</w:t>
      </w:r>
    </w:p>
    <w:p w14:paraId="060B17D3" w14:textId="6D713E0D" w:rsidR="00253A8C" w:rsidRPr="005C506A" w:rsidRDefault="005C506A" w:rsidP="005C506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Construir dissenys complexos i desordenats</w:t>
      </w:r>
    </w:p>
    <w:sectPr w:rsidR="00253A8C" w:rsidRPr="005C506A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3F3FE8"/>
    <w:rsid w:val="00464AAF"/>
    <w:rsid w:val="005C506A"/>
    <w:rsid w:val="006E66C2"/>
    <w:rsid w:val="00711FE9"/>
    <w:rsid w:val="007E2CC3"/>
    <w:rsid w:val="009F3856"/>
    <w:rsid w:val="00AB396F"/>
    <w:rsid w:val="00B1565C"/>
    <w:rsid w:val="00B93770"/>
    <w:rsid w:val="00BD28F8"/>
    <w:rsid w:val="00D4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link w:val="Ttol3C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Ttol4">
    <w:name w:val="heading 4"/>
    <w:basedOn w:val="Normal"/>
    <w:link w:val="Ttol4C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Ttol4Car">
    <w:name w:val="Títol 4 Car"/>
    <w:basedOn w:val="Tipusdelletraperdefectedelpargraf"/>
    <w:link w:val="Ttol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nlla">
    <w:name w:val="Hyperlink"/>
    <w:basedOn w:val="Tipusdelletraperdefectedelpargraf"/>
    <w:uiPriority w:val="99"/>
    <w:semiHidden/>
    <w:unhideWhenUsed/>
    <w:rsid w:val="00AB396F"/>
    <w:rPr>
      <w:color w:val="0000FF"/>
      <w:u w:val="single"/>
    </w:rPr>
  </w:style>
  <w:style w:type="character" w:customStyle="1" w:styleId="Ttol1Car">
    <w:name w:val="Títol 1 Car"/>
    <w:basedOn w:val="Tipusdelletraperdefectedelpargraf"/>
    <w:link w:val="Ttol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Ttol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Designing for users on the autistic spectrum</vt:lpstr>
      <vt:lpstr>Designing for users of screen readers</vt:lpstr>
      <vt:lpstr>Designing for users with low vision</vt:lpstr>
      <vt:lpstr>Designing for users with physical or motor disabilities</vt:lpstr>
      <vt:lpstr>Designing for users who are D/deaf or hard of hearing</vt:lpstr>
      <vt:lpstr>Designing for users with dyslexia</vt:lpstr>
    </vt:vector>
  </TitlesOfParts>
  <Company>CTTI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Torres Gimenez, Marta</cp:lastModifiedBy>
  <cp:revision>5</cp:revision>
  <dcterms:created xsi:type="dcterms:W3CDTF">2017-08-09T20:11:00Z</dcterms:created>
  <dcterms:modified xsi:type="dcterms:W3CDTF">2018-06-21T14:56:00Z</dcterms:modified>
</cp:coreProperties>
</file>