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57FB4" w14:textId="334397F0" w:rsidR="00CA7D61" w:rsidRDefault="008D088A" w:rsidP="001078D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078DC">
        <w:rPr>
          <w:rFonts w:ascii="Times New Roman" w:hAnsi="Times New Roman" w:cs="Times New Roman"/>
          <w:b/>
          <w:color w:val="000000"/>
          <w:sz w:val="24"/>
          <w:szCs w:val="24"/>
        </w:rPr>
        <w:t>Графеновые с</w:t>
      </w:r>
      <w:r w:rsidR="00CA7D61" w:rsidRPr="001078D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труктуры </w:t>
      </w:r>
      <w:r w:rsidRPr="001078D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с </w:t>
      </w:r>
      <w:r w:rsidR="00CA7D61" w:rsidRPr="001078DC">
        <w:rPr>
          <w:rFonts w:ascii="Times New Roman" w:hAnsi="Times New Roman" w:cs="Times New Roman"/>
          <w:b/>
          <w:color w:val="000000"/>
          <w:sz w:val="24"/>
          <w:szCs w:val="24"/>
        </w:rPr>
        <w:t>дефект</w:t>
      </w:r>
      <w:r w:rsidRPr="001078DC">
        <w:rPr>
          <w:rFonts w:ascii="Times New Roman" w:hAnsi="Times New Roman" w:cs="Times New Roman"/>
          <w:b/>
          <w:color w:val="000000"/>
          <w:sz w:val="24"/>
          <w:szCs w:val="24"/>
        </w:rPr>
        <w:t>ами</w:t>
      </w:r>
      <w:r w:rsidR="00CA7D61" w:rsidRPr="001078D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Стоуна-Уэльса</w:t>
      </w:r>
    </w:p>
    <w:p w14:paraId="2377A70A" w14:textId="068A6C7E" w:rsidR="001078DC" w:rsidRDefault="001078DC" w:rsidP="001078DC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Матвеев Геннадий Алексеевич</w:t>
      </w:r>
    </w:p>
    <w:p w14:paraId="0770CF61" w14:textId="11C4C0DC" w:rsidR="001078DC" w:rsidRPr="001078DC" w:rsidRDefault="001078DC" w:rsidP="001078DC">
      <w:pPr>
        <w:spacing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Студент</w:t>
      </w:r>
    </w:p>
    <w:p w14:paraId="73DD3C22" w14:textId="77777777" w:rsidR="00EB4F6E" w:rsidRDefault="002F39F4" w:rsidP="001078DC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1078DC">
        <w:rPr>
          <w:rFonts w:ascii="Times New Roman" w:hAnsi="Times New Roman" w:cs="Times New Roman"/>
          <w:i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  <w:r w:rsidR="001078D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</w:p>
    <w:p w14:paraId="6ABA03BB" w14:textId="15EB4B36" w:rsidR="001078DC" w:rsidRDefault="000440C2" w:rsidP="001078DC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И</w:t>
      </w:r>
      <w:r w:rsidR="001078DC">
        <w:rPr>
          <w:rFonts w:ascii="Times New Roman" w:hAnsi="Times New Roman" w:cs="Times New Roman"/>
          <w:i/>
          <w:color w:val="000000"/>
          <w:sz w:val="24"/>
          <w:szCs w:val="24"/>
        </w:rPr>
        <w:t>нститут математики, информационных технологий и физики, Ижевск, Россия</w:t>
      </w:r>
    </w:p>
    <w:p w14:paraId="6D3DADAE" w14:textId="2ED185C1" w:rsidR="001078DC" w:rsidRPr="001078DC" w:rsidRDefault="001078DC" w:rsidP="001078DC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1078D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E–mail: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geno.matveev@gmail.com</w:t>
      </w:r>
    </w:p>
    <w:p w14:paraId="20BD1C68" w14:textId="77777777" w:rsidR="009D3649" w:rsidRPr="001078DC" w:rsidRDefault="009D3649" w:rsidP="001078D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94E8B4" w14:textId="2DF71194" w:rsidR="009C4FF4" w:rsidRPr="001078DC" w:rsidRDefault="00CD58C6" w:rsidP="00EB4F6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78DC">
        <w:rPr>
          <w:rFonts w:ascii="Times New Roman" w:hAnsi="Times New Roman" w:cs="Times New Roman"/>
          <w:color w:val="000000"/>
          <w:sz w:val="24"/>
          <w:szCs w:val="24"/>
        </w:rPr>
        <w:t>В настоящ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>ее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прямая 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>экспериментальная идентификация дефектов в углеродных нано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>структурах представляет определенные трудности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, для решения 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данной 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>проблем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>используется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компьютерное моделирование</w:t>
      </w:r>
      <w:r w:rsidR="003A4CC5" w:rsidRPr="001078DC">
        <w:rPr>
          <w:rFonts w:ascii="Times New Roman" w:hAnsi="Times New Roman" w:cs="Times New Roman"/>
          <w:color w:val="000000"/>
          <w:sz w:val="24"/>
          <w:szCs w:val="24"/>
        </w:rPr>
        <w:t>, которое</w:t>
      </w:r>
      <w:r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позволяет на предсказательном уровне изучить особенности дефектов, а также их влияние на физические свойства материалов.</w:t>
      </w:r>
      <w:r w:rsidR="003A4CC5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докладе </w:t>
      </w:r>
      <w:r w:rsidR="00967350">
        <w:rPr>
          <w:rFonts w:ascii="Times New Roman" w:hAnsi="Times New Roman" w:cs="Times New Roman"/>
          <w:color w:val="000000"/>
          <w:sz w:val="24"/>
          <w:szCs w:val="24"/>
        </w:rPr>
        <w:t>рассмотрены</w:t>
      </w:r>
      <w:r w:rsidR="006C4FE6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топологически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6C4FE6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дефект</w:t>
      </w:r>
      <w:r w:rsidR="008D088A" w:rsidRPr="001078DC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6C4FE6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Стоуна–Уэльса в графене</w:t>
      </w:r>
      <w:r w:rsidR="00810158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4FE6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843603" w:rsidRPr="001078DC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6C4FE6" w:rsidRPr="001078DC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рогнозированы </w:t>
      </w:r>
      <w:r w:rsidR="003A4CC5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двумерные </w:t>
      </w:r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>дефектные</w:t>
      </w:r>
      <w:r w:rsidR="00967350">
        <w:rPr>
          <w:rFonts w:ascii="Times New Roman" w:hAnsi="Times New Roman" w:cs="Times New Roman"/>
          <w:color w:val="000000"/>
          <w:sz w:val="24"/>
          <w:szCs w:val="24"/>
        </w:rPr>
        <w:t xml:space="preserve"> графеновые структуры с помощью</w:t>
      </w:r>
      <w:r w:rsidR="009C4FF4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молекулярно</w:t>
      </w:r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>го</w:t>
      </w:r>
      <w:r w:rsidR="003A4CC5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редактор</w:t>
      </w:r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3A4CC5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4CC5" w:rsidRPr="001078DC">
        <w:rPr>
          <w:rFonts w:ascii="Times New Roman" w:hAnsi="Times New Roman" w:cs="Times New Roman"/>
          <w:color w:val="000000"/>
          <w:sz w:val="24"/>
          <w:szCs w:val="24"/>
          <w:lang w:val="en-US"/>
        </w:rPr>
        <w:t>HyperChem</w:t>
      </w:r>
      <w:r w:rsidR="003A4CC5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440C2">
        <w:rPr>
          <w:rFonts w:ascii="Times New Roman" w:hAnsi="Times New Roman" w:cs="Times New Roman"/>
          <w:color w:val="000000"/>
          <w:sz w:val="24"/>
          <w:szCs w:val="24"/>
        </w:rPr>
        <w:t>Обсуждаются</w:t>
      </w:r>
      <w:r w:rsidR="009673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две </w:t>
      </w:r>
      <w:r w:rsidR="009472BE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новые </w:t>
      </w:r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дефектные графеновые </w:t>
      </w:r>
      <w:r w:rsidR="009472BE" w:rsidRPr="001078DC">
        <w:rPr>
          <w:rFonts w:ascii="Times New Roman" w:hAnsi="Times New Roman" w:cs="Times New Roman"/>
          <w:color w:val="000000"/>
          <w:sz w:val="24"/>
          <w:szCs w:val="24"/>
        </w:rPr>
        <w:t>структуры</w:t>
      </w:r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в дополнении </w:t>
      </w:r>
      <w:proofErr w:type="gramStart"/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>к</w:t>
      </w:r>
      <w:proofErr w:type="gramEnd"/>
      <w:r w:rsidR="00320C4E" w:rsidRPr="001078DC">
        <w:rPr>
          <w:rFonts w:ascii="Times New Roman" w:hAnsi="Times New Roman" w:cs="Times New Roman"/>
          <w:color w:val="000000"/>
          <w:sz w:val="24"/>
          <w:szCs w:val="24"/>
        </w:rPr>
        <w:t xml:space="preserve"> известной - фаграфену</w:t>
      </w:r>
      <w:r w:rsidR="009472BE" w:rsidRPr="001078D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B05015" w14:textId="6427D3C7" w:rsidR="005E53E0" w:rsidRPr="001078DC" w:rsidRDefault="005E53E0" w:rsidP="001078D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5E53E0" w:rsidRPr="001078DC" w:rsidSect="001078DC">
          <w:pgSz w:w="11906" w:h="16838"/>
          <w:pgMar w:top="1134" w:right="1361" w:bottom="1247" w:left="1361" w:header="709" w:footer="709" w:gutter="0"/>
          <w:cols w:space="708"/>
          <w:docGrid w:linePitch="360"/>
        </w:sectPr>
      </w:pPr>
    </w:p>
    <w:p w14:paraId="7661BBEC" w14:textId="7A6A3966" w:rsidR="00327855" w:rsidRPr="001078DC" w:rsidRDefault="00DD501A" w:rsidP="00EB4F6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078DC">
        <w:rPr>
          <w:rFonts w:ascii="Times New Roman" w:hAnsi="Times New Roman" w:cs="Times New Roman"/>
          <w:sz w:val="24"/>
          <w:szCs w:val="24"/>
        </w:rPr>
        <w:lastRenderedPageBreak/>
        <w:t>Простейшим дефектом в графене является точечный дефект Стоу</w:t>
      </w:r>
      <w:r w:rsidR="006C4FE6" w:rsidRPr="001078DC">
        <w:rPr>
          <w:rFonts w:ascii="Times New Roman" w:hAnsi="Times New Roman" w:cs="Times New Roman"/>
          <w:sz w:val="24"/>
          <w:szCs w:val="24"/>
        </w:rPr>
        <w:t xml:space="preserve">на–Уэльса (SW). Он </w:t>
      </w:r>
      <w:r w:rsidRPr="001078DC">
        <w:rPr>
          <w:rFonts w:ascii="Times New Roman" w:hAnsi="Times New Roman" w:cs="Times New Roman"/>
          <w:sz w:val="24"/>
          <w:szCs w:val="24"/>
        </w:rPr>
        <w:t>образуется при повороте одной из связе</w:t>
      </w:r>
      <w:r w:rsidR="00967350">
        <w:rPr>
          <w:rFonts w:ascii="Times New Roman" w:hAnsi="Times New Roman" w:cs="Times New Roman"/>
          <w:sz w:val="24"/>
          <w:szCs w:val="24"/>
        </w:rPr>
        <w:t xml:space="preserve">й углерод-углерод С–С </w:t>
      </w:r>
      <w:r w:rsidR="001470D9" w:rsidRPr="001078DC">
        <w:rPr>
          <w:rFonts w:ascii="Times New Roman" w:hAnsi="Times New Roman" w:cs="Times New Roman"/>
          <w:sz w:val="24"/>
          <w:szCs w:val="24"/>
        </w:rPr>
        <w:t>на угол 90°</w:t>
      </w:r>
      <w:r w:rsidRPr="001078DC">
        <w:rPr>
          <w:rFonts w:ascii="Times New Roman" w:hAnsi="Times New Roman" w:cs="Times New Roman"/>
          <w:sz w:val="24"/>
          <w:szCs w:val="24"/>
        </w:rPr>
        <w:t>, в результате чего четыре шестиугольника преобразуются в два семиугольника и два пятиугольника</w:t>
      </w:r>
      <w:r w:rsidR="001470D9" w:rsidRPr="001078DC">
        <w:rPr>
          <w:rFonts w:ascii="Times New Roman" w:hAnsi="Times New Roman" w:cs="Times New Roman"/>
          <w:sz w:val="24"/>
          <w:szCs w:val="24"/>
        </w:rPr>
        <w:t xml:space="preserve"> (</w:t>
      </w:r>
      <w:r w:rsidR="00320C4E" w:rsidRPr="001078DC">
        <w:rPr>
          <w:rFonts w:ascii="Times New Roman" w:hAnsi="Times New Roman" w:cs="Times New Roman"/>
          <w:sz w:val="24"/>
          <w:szCs w:val="24"/>
        </w:rPr>
        <w:t xml:space="preserve">см. </w:t>
      </w:r>
      <w:r w:rsidR="001470D9" w:rsidRPr="001078DC">
        <w:rPr>
          <w:rFonts w:ascii="Times New Roman" w:hAnsi="Times New Roman" w:cs="Times New Roman"/>
          <w:sz w:val="24"/>
          <w:szCs w:val="24"/>
        </w:rPr>
        <w:t>рис.1)</w:t>
      </w:r>
      <w:r w:rsidRPr="001078DC">
        <w:rPr>
          <w:rFonts w:ascii="Times New Roman" w:hAnsi="Times New Roman" w:cs="Times New Roman"/>
          <w:sz w:val="24"/>
          <w:szCs w:val="24"/>
        </w:rPr>
        <w:t>.</w:t>
      </w:r>
      <w:r w:rsidR="001470D9" w:rsidRPr="001078DC">
        <w:rPr>
          <w:rFonts w:ascii="Times New Roman" w:hAnsi="Times New Roman" w:cs="Times New Roman"/>
          <w:sz w:val="24"/>
          <w:szCs w:val="24"/>
        </w:rPr>
        <w:t xml:space="preserve"> Длина связи </w:t>
      </w:r>
      <w:proofErr w:type="gramStart"/>
      <w:r w:rsidR="001470D9" w:rsidRPr="001078DC">
        <w:rPr>
          <w:rFonts w:ascii="Times New Roman" w:hAnsi="Times New Roman" w:cs="Times New Roman"/>
          <w:sz w:val="24"/>
          <w:szCs w:val="24"/>
        </w:rPr>
        <w:t>С-С</w:t>
      </w:r>
      <w:proofErr w:type="gramEnd"/>
      <w:r w:rsidR="001470D9" w:rsidRPr="001078DC">
        <w:rPr>
          <w:rFonts w:ascii="Times New Roman" w:hAnsi="Times New Roman" w:cs="Times New Roman"/>
          <w:sz w:val="24"/>
          <w:szCs w:val="24"/>
        </w:rPr>
        <w:t xml:space="preserve"> в графене 1.42 </w:t>
      </w:r>
      <w:r w:rsidR="001470D9" w:rsidRPr="001078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Å, после образования </w:t>
      </w:r>
      <w:r w:rsidR="00320C4E" w:rsidRPr="001078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данного </w:t>
      </w:r>
      <w:r w:rsidR="001470D9" w:rsidRPr="001078DC">
        <w:rPr>
          <w:rFonts w:ascii="Times New Roman" w:hAnsi="Times New Roman" w:cs="Times New Roman"/>
          <w:sz w:val="24"/>
          <w:szCs w:val="24"/>
          <w:shd w:val="clear" w:color="auto" w:fill="FFFFFF"/>
        </w:rPr>
        <w:t>дефекта</w:t>
      </w:r>
      <w:r w:rsidR="00EF4906" w:rsidRPr="001078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длина </w:t>
      </w:r>
      <w:r w:rsidR="000440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развернутой </w:t>
      </w:r>
      <w:r w:rsidR="00320C4E" w:rsidRPr="001078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связи </w:t>
      </w:r>
      <w:r w:rsidR="00EF4906" w:rsidRPr="001078DC">
        <w:rPr>
          <w:rFonts w:ascii="Times New Roman" w:hAnsi="Times New Roman" w:cs="Times New Roman"/>
          <w:sz w:val="24"/>
          <w:szCs w:val="24"/>
          <w:shd w:val="clear" w:color="auto" w:fill="FFFFFF"/>
        </w:rPr>
        <w:t>уменьшается</w:t>
      </w:r>
      <w:r w:rsidR="00463DF3" w:rsidRPr="001078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24E4BC1" w14:textId="77777777" w:rsidR="009D3649" w:rsidRPr="001078DC" w:rsidRDefault="009D3649" w:rsidP="001078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14:paraId="233B3C99" w14:textId="09BE659F" w:rsidR="001470D9" w:rsidRPr="001078DC" w:rsidRDefault="00306C90" w:rsidP="001078DC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78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CEBB03" wp14:editId="1E95807A">
            <wp:extent cx="2725159" cy="1060351"/>
            <wp:effectExtent l="19050" t="19050" r="1841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 имени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72045" cy="1078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26219" w:rsidRPr="001078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87311C" w14:textId="6A0A6924" w:rsidR="00327855" w:rsidRPr="00967350" w:rsidRDefault="001470D9" w:rsidP="001078DC">
      <w:pPr>
        <w:pStyle w:val="aa"/>
        <w:spacing w:after="0"/>
        <w:jc w:val="center"/>
        <w:rPr>
          <w:rFonts w:ascii="Times New Roman" w:hAnsi="Times New Roman" w:cs="Times New Roman"/>
          <w:color w:val="auto"/>
          <w:sz w:val="20"/>
          <w:szCs w:val="24"/>
          <w:vertAlign w:val="subscript"/>
        </w:rPr>
      </w:pPr>
      <w:r w:rsidRPr="00967350">
        <w:rPr>
          <w:rFonts w:ascii="Times New Roman" w:hAnsi="Times New Roman" w:cs="Times New Roman"/>
          <w:color w:val="auto"/>
          <w:sz w:val="20"/>
          <w:szCs w:val="24"/>
        </w:rPr>
        <w:t>Рис</w:t>
      </w:r>
      <w:r w:rsidR="00320C4E" w:rsidRPr="00967350">
        <w:rPr>
          <w:rFonts w:ascii="Times New Roman" w:hAnsi="Times New Roman" w:cs="Times New Roman"/>
          <w:color w:val="auto"/>
          <w:sz w:val="20"/>
          <w:szCs w:val="24"/>
        </w:rPr>
        <w:t>.</w:t>
      </w:r>
      <w:r w:rsidRPr="00967350">
        <w:rPr>
          <w:rFonts w:ascii="Times New Roman" w:hAnsi="Times New Roman" w:cs="Times New Roman"/>
          <w:color w:val="auto"/>
          <w:sz w:val="20"/>
          <w:szCs w:val="24"/>
        </w:rPr>
        <w:t xml:space="preserve"> </w:t>
      </w:r>
      <w:r w:rsidR="00967350" w:rsidRPr="00967350">
        <w:rPr>
          <w:rFonts w:ascii="Times New Roman" w:hAnsi="Times New Roman" w:cs="Times New Roman"/>
          <w:color w:val="auto"/>
          <w:sz w:val="20"/>
          <w:szCs w:val="24"/>
        </w:rPr>
        <w:t>1. Схема</w:t>
      </w:r>
      <w:r w:rsidR="00320C4E" w:rsidRPr="00967350">
        <w:rPr>
          <w:rFonts w:ascii="Times New Roman" w:hAnsi="Times New Roman" w:cs="Times New Roman"/>
          <w:color w:val="auto"/>
          <w:sz w:val="20"/>
          <w:szCs w:val="24"/>
        </w:rPr>
        <w:t xml:space="preserve"> образование дефекта </w:t>
      </w:r>
      <w:r w:rsidR="00320C4E" w:rsidRPr="00967350">
        <w:rPr>
          <w:rFonts w:ascii="Times New Roman" w:hAnsi="Times New Roman" w:cs="Times New Roman"/>
          <w:color w:val="auto"/>
          <w:sz w:val="20"/>
          <w:szCs w:val="24"/>
          <w:lang w:val="en-US"/>
        </w:rPr>
        <w:t>SW</w:t>
      </w:r>
    </w:p>
    <w:p w14:paraId="1B779E4E" w14:textId="42A768FA" w:rsidR="00D26219" w:rsidRPr="001078DC" w:rsidRDefault="00F91DB7" w:rsidP="009367EC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8DC">
        <w:rPr>
          <w:rFonts w:ascii="Times New Roman" w:hAnsi="Times New Roman" w:cs="Times New Roman"/>
          <w:sz w:val="24"/>
          <w:szCs w:val="24"/>
        </w:rPr>
        <w:t>Известно, д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ефекты SW оказывают существенное влияние на структурные и электрические характеристики графена. </w:t>
      </w:r>
      <w:r w:rsidR="006202EB" w:rsidRPr="001078DC">
        <w:rPr>
          <w:rFonts w:ascii="Times New Roman" w:hAnsi="Times New Roman" w:cs="Times New Roman"/>
          <w:sz w:val="24"/>
          <w:szCs w:val="24"/>
        </w:rPr>
        <w:t>О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ни нарушают симметрию решетки, делая две подрешетки неэквивалентными и тем самым приводя к появлению запрещенной зоны в электронном спектре. Кроме того, дефекты SW представляют интерес как центры предпочтительной абсорбции различных </w:t>
      </w:r>
      <w:r w:rsidR="006202EB" w:rsidRPr="001078DC">
        <w:rPr>
          <w:rFonts w:ascii="Times New Roman" w:hAnsi="Times New Roman" w:cs="Times New Roman"/>
          <w:sz w:val="24"/>
          <w:szCs w:val="24"/>
        </w:rPr>
        <w:t>атомов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. </w:t>
      </w:r>
      <w:r w:rsidR="00967350">
        <w:rPr>
          <w:rFonts w:ascii="Times New Roman" w:hAnsi="Times New Roman" w:cs="Times New Roman"/>
          <w:sz w:val="24"/>
          <w:szCs w:val="24"/>
        </w:rPr>
        <w:t xml:space="preserve">Известно, </w:t>
      </w:r>
      <w:r w:rsidRPr="001078DC">
        <w:rPr>
          <w:rFonts w:ascii="Times New Roman" w:hAnsi="Times New Roman" w:cs="Times New Roman"/>
          <w:sz w:val="24"/>
          <w:szCs w:val="24"/>
        </w:rPr>
        <w:t>п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осле образования дефекта </w:t>
      </w:r>
      <w:r w:rsidR="00DD501A" w:rsidRPr="001078DC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Pr="001078DC">
        <w:rPr>
          <w:rFonts w:ascii="Times New Roman" w:hAnsi="Times New Roman" w:cs="Times New Roman"/>
          <w:sz w:val="24"/>
          <w:szCs w:val="24"/>
        </w:rPr>
        <w:t xml:space="preserve">в </w:t>
      </w:r>
      <w:r w:rsidR="00DD501A" w:rsidRPr="001078DC">
        <w:rPr>
          <w:rFonts w:ascii="Times New Roman" w:hAnsi="Times New Roman" w:cs="Times New Roman"/>
          <w:sz w:val="24"/>
          <w:szCs w:val="24"/>
        </w:rPr>
        <w:t>структур</w:t>
      </w:r>
      <w:r w:rsidRPr="001078DC">
        <w:rPr>
          <w:rFonts w:ascii="Times New Roman" w:hAnsi="Times New Roman" w:cs="Times New Roman"/>
          <w:sz w:val="24"/>
          <w:szCs w:val="24"/>
        </w:rPr>
        <w:t>е графена возникают поперечные смещения порядка</w:t>
      </w:r>
      <w:r w:rsidR="006C1448" w:rsidRPr="001078DC">
        <w:rPr>
          <w:rFonts w:ascii="Times New Roman" w:hAnsi="Times New Roman" w:cs="Times New Roman"/>
          <w:sz w:val="24"/>
          <w:szCs w:val="24"/>
        </w:rPr>
        <w:t xml:space="preserve"> 1.7Å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Pr="001078DC">
        <w:rPr>
          <w:rFonts w:ascii="Times New Roman" w:hAnsi="Times New Roman" w:cs="Times New Roman"/>
          <w:sz w:val="24"/>
          <w:szCs w:val="24"/>
        </w:rPr>
        <w:t>приводящее к</w:t>
      </w:r>
      <w:r w:rsidR="00967350">
        <w:rPr>
          <w:rFonts w:ascii="Times New Roman" w:hAnsi="Times New Roman" w:cs="Times New Roman"/>
          <w:sz w:val="24"/>
          <w:szCs w:val="24"/>
        </w:rPr>
        <w:t xml:space="preserve"> и</w:t>
      </w:r>
      <w:r w:rsidR="00DD501A" w:rsidRPr="001078DC">
        <w:rPr>
          <w:rFonts w:ascii="Times New Roman" w:hAnsi="Times New Roman" w:cs="Times New Roman"/>
          <w:sz w:val="24"/>
          <w:szCs w:val="24"/>
        </w:rPr>
        <w:t>скажени</w:t>
      </w:r>
      <w:r w:rsidR="00967350">
        <w:rPr>
          <w:rFonts w:ascii="Times New Roman" w:hAnsi="Times New Roman" w:cs="Times New Roman"/>
          <w:sz w:val="24"/>
          <w:szCs w:val="24"/>
        </w:rPr>
        <w:t>ю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 монослоя [1].  </w:t>
      </w:r>
      <w:r w:rsidR="00B72FE0" w:rsidRPr="001078DC">
        <w:rPr>
          <w:rFonts w:ascii="Times New Roman" w:hAnsi="Times New Roman" w:cs="Times New Roman"/>
          <w:sz w:val="24"/>
          <w:szCs w:val="24"/>
        </w:rPr>
        <w:t>С</w:t>
      </w:r>
      <w:r w:rsidR="00DD501A" w:rsidRPr="001078DC">
        <w:rPr>
          <w:rFonts w:ascii="Times New Roman" w:hAnsi="Times New Roman" w:cs="Times New Roman"/>
          <w:sz w:val="24"/>
          <w:szCs w:val="24"/>
        </w:rPr>
        <w:t>труктура</w:t>
      </w:r>
      <w:r w:rsidR="00EF4906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="00B72FE0" w:rsidRPr="001078DC">
        <w:rPr>
          <w:rFonts w:ascii="Times New Roman" w:hAnsi="Times New Roman" w:cs="Times New Roman"/>
          <w:sz w:val="24"/>
          <w:szCs w:val="24"/>
        </w:rPr>
        <w:t xml:space="preserve">с одним дефектом </w:t>
      </w:r>
      <w:r w:rsidR="00B72FE0" w:rsidRPr="001078DC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 имеет энергию </w:t>
      </w:r>
      <w:r w:rsidRPr="001078DC">
        <w:rPr>
          <w:rFonts w:ascii="Times New Roman" w:hAnsi="Times New Roman" w:cs="Times New Roman"/>
          <w:sz w:val="24"/>
          <w:szCs w:val="24"/>
        </w:rPr>
        <w:t xml:space="preserve">связи </w:t>
      </w:r>
      <w:r w:rsidR="00DD501A" w:rsidRPr="001078DC">
        <w:rPr>
          <w:rFonts w:ascii="Times New Roman" w:hAnsi="Times New Roman" w:cs="Times New Roman"/>
          <w:sz w:val="24"/>
          <w:szCs w:val="24"/>
        </w:rPr>
        <w:t>равную</w:t>
      </w:r>
      <w:r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="008647B1" w:rsidRPr="001078DC">
        <w:rPr>
          <w:rFonts w:ascii="Times New Roman" w:hAnsi="Times New Roman" w:cs="Times New Roman"/>
          <w:sz w:val="24"/>
          <w:szCs w:val="24"/>
        </w:rPr>
        <w:t>11.79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="00967350" w:rsidRPr="001078DC">
        <w:rPr>
          <w:rFonts w:ascii="Times New Roman" w:hAnsi="Times New Roman" w:cs="Times New Roman"/>
          <w:sz w:val="24"/>
          <w:szCs w:val="24"/>
          <w:lang w:val="en-US"/>
        </w:rPr>
        <w:t>eV</w:t>
      </w:r>
      <w:r w:rsidR="00967350" w:rsidRPr="001078DC">
        <w:rPr>
          <w:rFonts w:ascii="Times New Roman" w:hAnsi="Times New Roman" w:cs="Times New Roman"/>
          <w:sz w:val="24"/>
          <w:szCs w:val="24"/>
        </w:rPr>
        <w:t>, структура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 графена без дефект</w:t>
      </w:r>
      <w:r w:rsidRPr="001078DC">
        <w:rPr>
          <w:rFonts w:ascii="Times New Roman" w:hAnsi="Times New Roman" w:cs="Times New Roman"/>
          <w:sz w:val="24"/>
          <w:szCs w:val="24"/>
        </w:rPr>
        <w:t>а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 имеет энергию </w:t>
      </w:r>
      <w:r w:rsidR="008647B1" w:rsidRPr="001078DC">
        <w:rPr>
          <w:rFonts w:ascii="Times New Roman" w:hAnsi="Times New Roman" w:cs="Times New Roman"/>
          <w:sz w:val="24"/>
          <w:szCs w:val="24"/>
        </w:rPr>
        <w:t xml:space="preserve">9.05 </w:t>
      </w:r>
      <w:r w:rsidRPr="001078DC">
        <w:rPr>
          <w:rFonts w:ascii="Times New Roman" w:hAnsi="Times New Roman" w:cs="Times New Roman"/>
          <w:sz w:val="24"/>
          <w:szCs w:val="24"/>
          <w:lang w:val="en-US"/>
        </w:rPr>
        <w:t>eV</w:t>
      </w:r>
      <w:r w:rsidR="00DD501A" w:rsidRPr="001078DC">
        <w:rPr>
          <w:rFonts w:ascii="Times New Roman" w:hAnsi="Times New Roman" w:cs="Times New Roman"/>
          <w:sz w:val="24"/>
          <w:szCs w:val="24"/>
        </w:rPr>
        <w:t>.</w:t>
      </w:r>
      <w:r w:rsidR="00B72FE0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Pr="001078DC">
        <w:rPr>
          <w:rFonts w:ascii="Times New Roman" w:hAnsi="Times New Roman" w:cs="Times New Roman"/>
          <w:sz w:val="24"/>
          <w:szCs w:val="24"/>
        </w:rPr>
        <w:t>Если из графен</w:t>
      </w:r>
      <w:r w:rsidR="006202EB" w:rsidRPr="001078DC">
        <w:rPr>
          <w:rFonts w:ascii="Times New Roman" w:hAnsi="Times New Roman" w:cs="Times New Roman"/>
          <w:sz w:val="24"/>
          <w:szCs w:val="24"/>
        </w:rPr>
        <w:t xml:space="preserve">овой </w:t>
      </w:r>
      <w:r w:rsidR="00967350" w:rsidRPr="001078DC">
        <w:rPr>
          <w:rFonts w:ascii="Times New Roman" w:hAnsi="Times New Roman" w:cs="Times New Roman"/>
          <w:sz w:val="24"/>
          <w:szCs w:val="24"/>
        </w:rPr>
        <w:t>полосы с</w:t>
      </w:r>
      <w:r w:rsidRPr="001078DC">
        <w:rPr>
          <w:rFonts w:ascii="Times New Roman" w:hAnsi="Times New Roman" w:cs="Times New Roman"/>
          <w:sz w:val="24"/>
          <w:szCs w:val="24"/>
        </w:rPr>
        <w:t xml:space="preserve"> одним дефектом </w:t>
      </w:r>
      <w:r w:rsidRPr="001078DC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1078DC">
        <w:rPr>
          <w:rFonts w:ascii="Times New Roman" w:hAnsi="Times New Roman" w:cs="Times New Roman"/>
          <w:sz w:val="24"/>
          <w:szCs w:val="24"/>
        </w:rPr>
        <w:t xml:space="preserve"> склеить н</w:t>
      </w:r>
      <w:r w:rsidR="00F269D4" w:rsidRPr="001078DC">
        <w:rPr>
          <w:rFonts w:ascii="Times New Roman" w:hAnsi="Times New Roman" w:cs="Times New Roman"/>
          <w:sz w:val="24"/>
          <w:szCs w:val="24"/>
        </w:rPr>
        <w:t>анотрубк</w:t>
      </w:r>
      <w:r w:rsidR="006202EB" w:rsidRPr="001078DC">
        <w:rPr>
          <w:rFonts w:ascii="Times New Roman" w:hAnsi="Times New Roman" w:cs="Times New Roman"/>
          <w:sz w:val="24"/>
          <w:szCs w:val="24"/>
        </w:rPr>
        <w:t>у</w:t>
      </w:r>
      <w:r w:rsidR="00B72FE0" w:rsidRPr="001078DC">
        <w:rPr>
          <w:rFonts w:ascii="Times New Roman" w:hAnsi="Times New Roman" w:cs="Times New Roman"/>
          <w:sz w:val="24"/>
          <w:szCs w:val="24"/>
        </w:rPr>
        <w:t>,</w:t>
      </w:r>
      <w:r w:rsidR="00F269D4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="006202EB" w:rsidRPr="001078DC">
        <w:rPr>
          <w:rFonts w:ascii="Times New Roman" w:hAnsi="Times New Roman" w:cs="Times New Roman"/>
          <w:sz w:val="24"/>
          <w:szCs w:val="24"/>
        </w:rPr>
        <w:t xml:space="preserve">то в </w:t>
      </w:r>
      <w:r w:rsidR="00967350" w:rsidRPr="001078DC">
        <w:rPr>
          <w:rFonts w:ascii="Times New Roman" w:hAnsi="Times New Roman" w:cs="Times New Roman"/>
          <w:sz w:val="24"/>
          <w:szCs w:val="24"/>
        </w:rPr>
        <w:t>равновесном</w:t>
      </w:r>
      <w:r w:rsidR="00967350">
        <w:rPr>
          <w:rFonts w:ascii="Times New Roman" w:hAnsi="Times New Roman" w:cs="Times New Roman"/>
          <w:sz w:val="24"/>
          <w:szCs w:val="24"/>
        </w:rPr>
        <w:t xml:space="preserve"> состоянии</w:t>
      </w:r>
      <w:r w:rsidR="006C1448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="006202EB" w:rsidRPr="001078DC">
        <w:rPr>
          <w:rFonts w:ascii="Times New Roman" w:hAnsi="Times New Roman" w:cs="Times New Roman"/>
          <w:sz w:val="24"/>
          <w:szCs w:val="24"/>
        </w:rPr>
        <w:t xml:space="preserve">она </w:t>
      </w:r>
      <w:r w:rsidR="00843603" w:rsidRPr="001078DC">
        <w:rPr>
          <w:rFonts w:ascii="Times New Roman" w:hAnsi="Times New Roman" w:cs="Times New Roman"/>
          <w:sz w:val="24"/>
          <w:szCs w:val="24"/>
        </w:rPr>
        <w:t>изгибается</w:t>
      </w:r>
      <w:r w:rsidR="006C1448" w:rsidRPr="001078DC">
        <w:rPr>
          <w:rFonts w:ascii="Times New Roman" w:hAnsi="Times New Roman" w:cs="Times New Roman"/>
          <w:sz w:val="24"/>
          <w:szCs w:val="24"/>
        </w:rPr>
        <w:t xml:space="preserve"> в сторону дефекта.</w:t>
      </w:r>
    </w:p>
    <w:p w14:paraId="6A1AA005" w14:textId="262E679B" w:rsidR="00CA0664" w:rsidRPr="001078DC" w:rsidRDefault="006202EB" w:rsidP="009673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8DC">
        <w:rPr>
          <w:rFonts w:ascii="Times New Roman" w:hAnsi="Times New Roman" w:cs="Times New Roman"/>
          <w:sz w:val="24"/>
          <w:szCs w:val="24"/>
        </w:rPr>
        <w:t>Р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ассмотрим структуру с двумя дефектами </w:t>
      </w:r>
      <w:r w:rsidR="00DD501A" w:rsidRPr="001078DC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B72FE0" w:rsidRPr="001078DC">
        <w:rPr>
          <w:rFonts w:ascii="Times New Roman" w:hAnsi="Times New Roman" w:cs="Times New Roman"/>
          <w:sz w:val="24"/>
          <w:szCs w:val="24"/>
        </w:rPr>
        <w:t xml:space="preserve"> (</w:t>
      </w:r>
      <w:r w:rsidRPr="001078DC">
        <w:rPr>
          <w:rFonts w:ascii="Times New Roman" w:hAnsi="Times New Roman" w:cs="Times New Roman"/>
          <w:sz w:val="24"/>
          <w:szCs w:val="24"/>
        </w:rPr>
        <w:t xml:space="preserve">см. </w:t>
      </w:r>
      <w:r w:rsidR="00B72FE0" w:rsidRPr="001078DC">
        <w:rPr>
          <w:rFonts w:ascii="Times New Roman" w:hAnsi="Times New Roman" w:cs="Times New Roman"/>
          <w:sz w:val="24"/>
          <w:szCs w:val="24"/>
        </w:rPr>
        <w:t>рис.2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). </w:t>
      </w:r>
      <w:r w:rsidR="00843603" w:rsidRPr="001078DC">
        <w:rPr>
          <w:rFonts w:ascii="Times New Roman" w:hAnsi="Times New Roman" w:cs="Times New Roman"/>
          <w:sz w:val="24"/>
          <w:szCs w:val="24"/>
        </w:rPr>
        <w:t xml:space="preserve">Согласно данным работы </w:t>
      </w:r>
      <w:r w:rsidR="00810158" w:rsidRPr="001078DC">
        <w:rPr>
          <w:rFonts w:ascii="Times New Roman" w:hAnsi="Times New Roman" w:cs="Times New Roman"/>
          <w:sz w:val="24"/>
          <w:szCs w:val="24"/>
        </w:rPr>
        <w:t>[2]</w:t>
      </w:r>
      <w:r w:rsidR="000440C2">
        <w:rPr>
          <w:rFonts w:ascii="Times New Roman" w:hAnsi="Times New Roman" w:cs="Times New Roman"/>
          <w:sz w:val="24"/>
          <w:szCs w:val="24"/>
        </w:rPr>
        <w:t>,</w:t>
      </w:r>
      <w:r w:rsidR="00810158" w:rsidRPr="001078DC">
        <w:rPr>
          <w:rFonts w:ascii="Times New Roman" w:hAnsi="Times New Roman" w:cs="Times New Roman"/>
          <w:sz w:val="24"/>
          <w:szCs w:val="24"/>
        </w:rPr>
        <w:t xml:space="preserve"> </w:t>
      </w:r>
      <w:r w:rsidR="000440C2">
        <w:rPr>
          <w:rFonts w:ascii="Times New Roman" w:hAnsi="Times New Roman" w:cs="Times New Roman"/>
          <w:sz w:val="24"/>
          <w:szCs w:val="24"/>
        </w:rPr>
        <w:t xml:space="preserve">в данной конфигурации </w:t>
      </w:r>
      <w:r w:rsidR="00843603" w:rsidRPr="001078DC">
        <w:rPr>
          <w:rFonts w:ascii="Times New Roman" w:hAnsi="Times New Roman" w:cs="Times New Roman"/>
          <w:sz w:val="24"/>
          <w:szCs w:val="24"/>
        </w:rPr>
        <w:t xml:space="preserve">дефекты </w:t>
      </w:r>
      <w:r w:rsidR="00843603" w:rsidRPr="001078DC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843603" w:rsidRPr="001078DC">
        <w:rPr>
          <w:rFonts w:ascii="Times New Roman" w:hAnsi="Times New Roman" w:cs="Times New Roman"/>
          <w:sz w:val="24"/>
          <w:szCs w:val="24"/>
        </w:rPr>
        <w:t xml:space="preserve"> отталкиваются</w:t>
      </w:r>
      <w:r w:rsidR="00CA0664" w:rsidRPr="001078DC">
        <w:rPr>
          <w:rFonts w:ascii="Times New Roman" w:hAnsi="Times New Roman" w:cs="Times New Roman"/>
          <w:sz w:val="24"/>
          <w:szCs w:val="24"/>
        </w:rPr>
        <w:t>.</w:t>
      </w:r>
      <w:r w:rsidR="00843603" w:rsidRPr="001078DC">
        <w:rPr>
          <w:rFonts w:ascii="Times New Roman" w:hAnsi="Times New Roman" w:cs="Times New Roman"/>
          <w:sz w:val="24"/>
          <w:szCs w:val="24"/>
        </w:rPr>
        <w:t xml:space="preserve"> Транслируем </w:t>
      </w:r>
      <w:r w:rsidR="00967350" w:rsidRPr="001078DC">
        <w:rPr>
          <w:rFonts w:ascii="Times New Roman" w:hAnsi="Times New Roman" w:cs="Times New Roman"/>
          <w:sz w:val="24"/>
          <w:szCs w:val="24"/>
        </w:rPr>
        <w:t>дефекты,</w:t>
      </w:r>
      <w:r w:rsidR="00843603" w:rsidRPr="001078DC">
        <w:rPr>
          <w:rFonts w:ascii="Times New Roman" w:hAnsi="Times New Roman" w:cs="Times New Roman"/>
          <w:sz w:val="24"/>
          <w:szCs w:val="24"/>
        </w:rPr>
        <w:t xml:space="preserve"> изображенные на рис. 2 вдоль и перпендикулярно их направлению. Результат трансляции представлен на рис.3</w:t>
      </w:r>
      <w:r w:rsidR="009D3649" w:rsidRPr="001078DC">
        <w:rPr>
          <w:rFonts w:ascii="Times New Roman" w:hAnsi="Times New Roman" w:cs="Times New Roman"/>
          <w:sz w:val="24"/>
          <w:szCs w:val="24"/>
        </w:rPr>
        <w:t xml:space="preserve">, при моделировании была рассмотрена </w:t>
      </w:r>
      <w:r w:rsidR="00967350" w:rsidRPr="001078DC">
        <w:rPr>
          <w:rFonts w:ascii="Times New Roman" w:hAnsi="Times New Roman" w:cs="Times New Roman"/>
          <w:sz w:val="24"/>
          <w:szCs w:val="24"/>
        </w:rPr>
        <w:t>структура,</w:t>
      </w:r>
      <w:r w:rsidR="009D3649" w:rsidRPr="001078DC">
        <w:rPr>
          <w:rFonts w:ascii="Times New Roman" w:hAnsi="Times New Roman" w:cs="Times New Roman"/>
          <w:sz w:val="24"/>
          <w:szCs w:val="24"/>
        </w:rPr>
        <w:t xml:space="preserve"> состоящая из 125 атомов углерода. Данная дефектная структура состоит из 5- и 7-угольных колец и соответственно вырезая из структуры полосу и склеивая, можно получить дефектную углеродную нанотрубку. </w:t>
      </w:r>
      <w:r w:rsidR="00843603" w:rsidRPr="001078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C630E3" w14:textId="77777777" w:rsidR="009D3649" w:rsidRPr="001078DC" w:rsidRDefault="009D3649" w:rsidP="001078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74007" w14:textId="77777777" w:rsidR="00EB4F6E" w:rsidRDefault="00EB4F6E" w:rsidP="00EB4F6E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B4F6E" w:rsidSect="001078DC">
          <w:type w:val="continuous"/>
          <w:pgSz w:w="11906" w:h="16838"/>
          <w:pgMar w:top="1134" w:right="1361" w:bottom="1247" w:left="1361" w:header="708" w:footer="708" w:gutter="0"/>
          <w:cols w:space="708"/>
          <w:docGrid w:linePitch="360"/>
        </w:sectPr>
      </w:pPr>
    </w:p>
    <w:p w14:paraId="4F38C54D" w14:textId="5056ED15" w:rsidR="00EB4F6E" w:rsidRPr="00EB4F6E" w:rsidRDefault="00B00A72" w:rsidP="00EB4F6E">
      <w:pPr>
        <w:keepNext/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078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C36B13" wp14:editId="32695C13">
            <wp:extent cx="2473325" cy="1632011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" t="10330" r="5833" b="10292"/>
                    <a:stretch/>
                  </pic:blipFill>
                  <pic:spPr bwMode="auto">
                    <a:xfrm>
                      <a:off x="0" y="0"/>
                      <a:ext cx="2507368" cy="165447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078DC">
        <w:rPr>
          <w:rFonts w:ascii="Times New Roman" w:hAnsi="Times New Roman" w:cs="Times New Roman"/>
          <w:sz w:val="24"/>
          <w:szCs w:val="24"/>
        </w:rPr>
        <w:t xml:space="preserve">    </w:t>
      </w:r>
      <w:r w:rsidR="00EB4F6E" w:rsidRPr="00EB4F6E">
        <w:rPr>
          <w:rFonts w:ascii="Times New Roman" w:hAnsi="Times New Roman" w:cs="Times New Roman"/>
          <w:i/>
          <w:sz w:val="20"/>
          <w:szCs w:val="24"/>
        </w:rPr>
        <w:t xml:space="preserve">Рис. 2. Графеновая структура с двумя дефектами </w:t>
      </w:r>
      <w:r w:rsidR="00EB4F6E" w:rsidRPr="00EB4F6E">
        <w:rPr>
          <w:rFonts w:ascii="Times New Roman" w:hAnsi="Times New Roman" w:cs="Times New Roman"/>
          <w:i/>
          <w:sz w:val="20"/>
          <w:szCs w:val="24"/>
          <w:lang w:val="en-US"/>
        </w:rPr>
        <w:t>SW</w:t>
      </w:r>
      <w:r w:rsidR="00EB4F6E" w:rsidRPr="00EB4F6E">
        <w:rPr>
          <w:rFonts w:ascii="Times New Roman" w:hAnsi="Times New Roman" w:cs="Times New Roman"/>
          <w:i/>
          <w:sz w:val="20"/>
          <w:szCs w:val="24"/>
        </w:rPr>
        <w:t xml:space="preserve"> </w:t>
      </w:r>
    </w:p>
    <w:p w14:paraId="5880C6C9" w14:textId="77777777" w:rsidR="00EB4F6E" w:rsidRDefault="00EB4F6E" w:rsidP="00EB4F6E">
      <w:pPr>
        <w:pStyle w:val="aa"/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1078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69FA6F0" wp14:editId="65D4295D">
            <wp:extent cx="2456180" cy="1636191"/>
            <wp:effectExtent l="19050" t="19050" r="20320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8" t="14470" r="20761" b="21818"/>
                    <a:stretch/>
                  </pic:blipFill>
                  <pic:spPr bwMode="auto">
                    <a:xfrm>
                      <a:off x="0" y="0"/>
                      <a:ext cx="2516736" cy="1676531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0A72" w:rsidRPr="00EB4F6E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036927F" w14:textId="25D6F391" w:rsidR="00607321" w:rsidRPr="00EB4F6E" w:rsidRDefault="00EB4F6E" w:rsidP="00EB4F6E">
      <w:pPr>
        <w:pStyle w:val="aa"/>
        <w:spacing w:after="0"/>
        <w:jc w:val="center"/>
        <w:rPr>
          <w:rFonts w:ascii="Times New Roman" w:hAnsi="Times New Roman" w:cs="Times New Roman"/>
          <w:noProof/>
          <w:color w:val="auto"/>
          <w:sz w:val="24"/>
          <w:szCs w:val="24"/>
        </w:rPr>
      </w:pPr>
      <w:r w:rsidRPr="00EB4F6E">
        <w:rPr>
          <w:rFonts w:ascii="Times New Roman" w:hAnsi="Times New Roman" w:cs="Times New Roman"/>
          <w:color w:val="auto"/>
          <w:sz w:val="20"/>
          <w:szCs w:val="24"/>
        </w:rPr>
        <w:t>Рис.</w:t>
      </w:r>
      <w:r w:rsidR="00D26219" w:rsidRPr="00EB4F6E">
        <w:rPr>
          <w:rFonts w:ascii="Times New Roman" w:hAnsi="Times New Roman" w:cs="Times New Roman"/>
          <w:color w:val="auto"/>
          <w:sz w:val="20"/>
          <w:szCs w:val="24"/>
        </w:rPr>
        <w:t>3</w:t>
      </w:r>
      <w:r w:rsidR="003B2210" w:rsidRPr="00EB4F6E">
        <w:rPr>
          <w:rFonts w:ascii="Times New Roman" w:hAnsi="Times New Roman" w:cs="Times New Roman"/>
          <w:color w:val="auto"/>
          <w:sz w:val="20"/>
          <w:szCs w:val="24"/>
        </w:rPr>
        <w:t xml:space="preserve">. </w:t>
      </w:r>
      <w:r w:rsidR="00967350">
        <w:rPr>
          <w:rFonts w:ascii="Times New Roman" w:hAnsi="Times New Roman" w:cs="Times New Roman"/>
          <w:color w:val="auto"/>
          <w:sz w:val="20"/>
          <w:szCs w:val="24"/>
        </w:rPr>
        <w:t xml:space="preserve">Дефектная структура из </w:t>
      </w:r>
      <w:r w:rsidR="00267AC9" w:rsidRPr="00EB4F6E">
        <w:rPr>
          <w:rFonts w:ascii="Times New Roman" w:hAnsi="Times New Roman" w:cs="Times New Roman"/>
          <w:color w:val="auto"/>
          <w:sz w:val="20"/>
          <w:szCs w:val="24"/>
        </w:rPr>
        <w:t>5- и 7-угольных колец</w:t>
      </w:r>
    </w:p>
    <w:p w14:paraId="231CB1CA" w14:textId="77777777" w:rsidR="00EB4F6E" w:rsidRDefault="00EB4F6E" w:rsidP="009367E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EB4F6E" w:rsidSect="00EB4F6E">
          <w:type w:val="continuous"/>
          <w:pgSz w:w="11906" w:h="16838"/>
          <w:pgMar w:top="1134" w:right="1361" w:bottom="1247" w:left="1361" w:header="708" w:footer="708" w:gutter="0"/>
          <w:cols w:num="2" w:space="708"/>
          <w:docGrid w:linePitch="360"/>
        </w:sectPr>
      </w:pPr>
    </w:p>
    <w:p w14:paraId="5930D3E9" w14:textId="17CD4C4C" w:rsidR="00DD501A" w:rsidRPr="001078DC" w:rsidRDefault="00267AC9" w:rsidP="000440C2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78DC">
        <w:rPr>
          <w:rFonts w:ascii="Times New Roman" w:hAnsi="Times New Roman" w:cs="Times New Roman"/>
          <w:sz w:val="24"/>
          <w:szCs w:val="24"/>
        </w:rPr>
        <w:lastRenderedPageBreak/>
        <w:t xml:space="preserve">Другой вариант </w:t>
      </w:r>
      <w:r w:rsidR="00967350" w:rsidRPr="001078DC">
        <w:rPr>
          <w:rFonts w:ascii="Times New Roman" w:hAnsi="Times New Roman" w:cs="Times New Roman"/>
          <w:sz w:val="24"/>
          <w:szCs w:val="24"/>
        </w:rPr>
        <w:t>формирования структуры</w:t>
      </w:r>
      <w:r w:rsidRPr="001078DC">
        <w:rPr>
          <w:rFonts w:ascii="Times New Roman" w:hAnsi="Times New Roman" w:cs="Times New Roman"/>
          <w:sz w:val="24"/>
          <w:szCs w:val="24"/>
        </w:rPr>
        <w:t xml:space="preserve"> из дефектов </w:t>
      </w:r>
      <w:r w:rsidRPr="001078DC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1078DC">
        <w:rPr>
          <w:rFonts w:ascii="Times New Roman" w:hAnsi="Times New Roman" w:cs="Times New Roman"/>
          <w:sz w:val="24"/>
          <w:szCs w:val="24"/>
        </w:rPr>
        <w:t xml:space="preserve"> состоит в чередовании дефектных и бездефектных полос (см. рис 4), на котором изображена </w:t>
      </w:r>
      <w:r w:rsidR="00967350" w:rsidRPr="001078DC">
        <w:rPr>
          <w:rFonts w:ascii="Times New Roman" w:hAnsi="Times New Roman" w:cs="Times New Roman"/>
          <w:sz w:val="24"/>
          <w:szCs w:val="24"/>
        </w:rPr>
        <w:t>структура,</w:t>
      </w:r>
      <w:r w:rsidRPr="001078DC">
        <w:rPr>
          <w:rFonts w:ascii="Times New Roman" w:hAnsi="Times New Roman" w:cs="Times New Roman"/>
          <w:sz w:val="24"/>
          <w:szCs w:val="24"/>
        </w:rPr>
        <w:t xml:space="preserve"> состоящая </w:t>
      </w:r>
      <w:r w:rsidR="00967350" w:rsidRPr="001078DC">
        <w:rPr>
          <w:rFonts w:ascii="Times New Roman" w:hAnsi="Times New Roman" w:cs="Times New Roman"/>
          <w:sz w:val="24"/>
          <w:szCs w:val="24"/>
        </w:rPr>
        <w:t>из 5</w:t>
      </w:r>
      <w:r w:rsidRPr="001078DC">
        <w:rPr>
          <w:rFonts w:ascii="Times New Roman" w:hAnsi="Times New Roman" w:cs="Times New Roman"/>
          <w:sz w:val="24"/>
          <w:szCs w:val="24"/>
        </w:rPr>
        <w:t xml:space="preserve">-, 6- и 7-угольных колец. </w:t>
      </w:r>
      <w:bookmarkStart w:id="0" w:name="_GoBack"/>
      <w:bookmarkEnd w:id="0"/>
      <w:r w:rsidR="00082B87" w:rsidRPr="001078DC">
        <w:rPr>
          <w:rFonts w:ascii="Times New Roman" w:hAnsi="Times New Roman" w:cs="Times New Roman"/>
          <w:sz w:val="24"/>
          <w:szCs w:val="24"/>
        </w:rPr>
        <w:t xml:space="preserve">    </w:t>
      </w:r>
      <w:r w:rsidRPr="001078DC">
        <w:rPr>
          <w:rFonts w:ascii="Times New Roman" w:hAnsi="Times New Roman" w:cs="Times New Roman"/>
          <w:sz w:val="24"/>
          <w:szCs w:val="24"/>
        </w:rPr>
        <w:t xml:space="preserve">В литературе известна дефектная </w:t>
      </w:r>
      <w:proofErr w:type="spellStart"/>
      <w:r w:rsidRPr="001078DC">
        <w:rPr>
          <w:rFonts w:ascii="Times New Roman" w:hAnsi="Times New Roman" w:cs="Times New Roman"/>
          <w:sz w:val="24"/>
          <w:szCs w:val="24"/>
        </w:rPr>
        <w:t>графеновая</w:t>
      </w:r>
      <w:proofErr w:type="spellEnd"/>
      <w:r w:rsidRPr="001078DC">
        <w:rPr>
          <w:rFonts w:ascii="Times New Roman" w:hAnsi="Times New Roman" w:cs="Times New Roman"/>
          <w:sz w:val="24"/>
          <w:szCs w:val="24"/>
        </w:rPr>
        <w:t xml:space="preserve"> структура </w:t>
      </w:r>
      <w:proofErr w:type="spellStart"/>
      <w:r w:rsidR="00DD501A" w:rsidRPr="001078DC">
        <w:rPr>
          <w:rFonts w:ascii="Times New Roman" w:hAnsi="Times New Roman" w:cs="Times New Roman"/>
          <w:sz w:val="24"/>
          <w:szCs w:val="24"/>
        </w:rPr>
        <w:t>фаграфен</w:t>
      </w:r>
      <w:proofErr w:type="spellEnd"/>
      <w:r w:rsidR="00463DF3" w:rsidRPr="001078DC">
        <w:rPr>
          <w:rFonts w:ascii="Times New Roman" w:hAnsi="Times New Roman" w:cs="Times New Roman"/>
          <w:sz w:val="24"/>
          <w:szCs w:val="24"/>
        </w:rPr>
        <w:t xml:space="preserve"> [3]</w:t>
      </w:r>
      <w:r w:rsidR="000440C2">
        <w:rPr>
          <w:rFonts w:ascii="Times New Roman" w:hAnsi="Times New Roman" w:cs="Times New Roman"/>
          <w:sz w:val="24"/>
          <w:szCs w:val="24"/>
        </w:rPr>
        <w:t xml:space="preserve"> отличающаяся от рассмотренных нами структур содержащих дефект </w:t>
      </w:r>
      <w:r w:rsidR="000440C2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4C7E76" w:rsidRPr="001078DC">
        <w:rPr>
          <w:rFonts w:ascii="Times New Roman" w:hAnsi="Times New Roman" w:cs="Times New Roman"/>
          <w:sz w:val="24"/>
          <w:szCs w:val="24"/>
        </w:rPr>
        <w:t xml:space="preserve"> (</w:t>
      </w:r>
      <w:r w:rsidRPr="001078DC">
        <w:rPr>
          <w:rFonts w:ascii="Times New Roman" w:hAnsi="Times New Roman" w:cs="Times New Roman"/>
          <w:sz w:val="24"/>
          <w:szCs w:val="24"/>
        </w:rPr>
        <w:t xml:space="preserve">см. </w:t>
      </w:r>
      <w:r w:rsidR="00A3646A" w:rsidRPr="001078DC">
        <w:rPr>
          <w:rFonts w:ascii="Times New Roman" w:hAnsi="Times New Roman" w:cs="Times New Roman"/>
          <w:sz w:val="24"/>
          <w:szCs w:val="24"/>
        </w:rPr>
        <w:t>рис.</w:t>
      </w:r>
      <w:r w:rsidR="00B72FE0" w:rsidRPr="001078DC">
        <w:rPr>
          <w:rFonts w:ascii="Times New Roman" w:hAnsi="Times New Roman" w:cs="Times New Roman"/>
          <w:sz w:val="24"/>
          <w:szCs w:val="24"/>
        </w:rPr>
        <w:t>5</w:t>
      </w:r>
      <w:r w:rsidR="004C7E76" w:rsidRPr="001078DC">
        <w:rPr>
          <w:rFonts w:ascii="Times New Roman" w:hAnsi="Times New Roman" w:cs="Times New Roman"/>
          <w:sz w:val="24"/>
          <w:szCs w:val="24"/>
        </w:rPr>
        <w:t>)</w:t>
      </w:r>
      <w:r w:rsidR="00DD501A" w:rsidRPr="001078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6D4F5B" w14:textId="77777777" w:rsidR="00967350" w:rsidRDefault="00967350" w:rsidP="000440C2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0AEE6E" w14:textId="77777777" w:rsidR="009367EC" w:rsidRDefault="009367EC" w:rsidP="001078DC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9367EC" w:rsidSect="001078DC">
          <w:type w:val="continuous"/>
          <w:pgSz w:w="11906" w:h="16838"/>
          <w:pgMar w:top="1134" w:right="1361" w:bottom="1247" w:left="1361" w:header="708" w:footer="708" w:gutter="0"/>
          <w:cols w:space="708"/>
          <w:docGrid w:linePitch="360"/>
        </w:sectPr>
      </w:pPr>
    </w:p>
    <w:p w14:paraId="0BA7A289" w14:textId="77777777" w:rsidR="00967350" w:rsidRDefault="00967350" w:rsidP="001078DC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78D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3A9C47" wp14:editId="2C1AB784">
            <wp:extent cx="2446020" cy="1638300"/>
            <wp:effectExtent l="19050" t="19050" r="1143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2" t="17855" r="29017" b="29400"/>
                    <a:stretch/>
                  </pic:blipFill>
                  <pic:spPr bwMode="auto">
                    <a:xfrm>
                      <a:off x="0" y="0"/>
                      <a:ext cx="2490945" cy="166839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56D91" w14:textId="46F9DB5D" w:rsidR="00644278" w:rsidRPr="00967350" w:rsidRDefault="00967350" w:rsidP="00967350">
      <w:pPr>
        <w:pStyle w:val="aa"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67350">
        <w:rPr>
          <w:rFonts w:ascii="Times New Roman" w:hAnsi="Times New Roman" w:cs="Times New Roman"/>
          <w:color w:val="auto"/>
          <w:sz w:val="20"/>
          <w:szCs w:val="24"/>
        </w:rPr>
        <w:t>Рис.  4. Дефектная структура из 5- , 6- и 7-угольных колец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2CB721F" w14:textId="2F022C59" w:rsidR="00967350" w:rsidRPr="009367EC" w:rsidRDefault="00967350" w:rsidP="001078DC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  <w:sectPr w:rsidR="00967350" w:rsidRPr="009367EC" w:rsidSect="00967350">
          <w:type w:val="continuous"/>
          <w:pgSz w:w="11906" w:h="16838"/>
          <w:pgMar w:top="1134" w:right="1361" w:bottom="1247" w:left="1361" w:header="708" w:footer="708" w:gutter="0"/>
          <w:cols w:num="2" w:space="708"/>
          <w:docGrid w:linePitch="360"/>
        </w:sectPr>
      </w:pPr>
      <w:r w:rsidRPr="0096735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CF2C04" wp14:editId="45D85B49">
            <wp:extent cx="2447925" cy="163830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6" t="8951" r="21829" b="13323"/>
                    <a:stretch/>
                  </pic:blipFill>
                  <pic:spPr bwMode="auto">
                    <a:xfrm>
                      <a:off x="0" y="0"/>
                      <a:ext cx="2463271" cy="164857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67EC" w:rsidRPr="009367EC">
        <w:rPr>
          <w:rFonts w:ascii="Times New Roman" w:hAnsi="Times New Roman" w:cs="Times New Roman"/>
          <w:sz w:val="20"/>
          <w:szCs w:val="24"/>
        </w:rPr>
        <w:t xml:space="preserve"> </w:t>
      </w:r>
      <w:r w:rsidR="009367EC" w:rsidRPr="009367EC">
        <w:rPr>
          <w:rFonts w:ascii="Times New Roman" w:hAnsi="Times New Roman" w:cs="Times New Roman"/>
          <w:i/>
          <w:sz w:val="20"/>
          <w:szCs w:val="24"/>
        </w:rPr>
        <w:t>Рис.  5.</w:t>
      </w:r>
      <w:r w:rsidR="009367EC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9367EC" w:rsidRPr="009367EC">
        <w:rPr>
          <w:rFonts w:ascii="Times New Roman" w:hAnsi="Times New Roman" w:cs="Times New Roman"/>
          <w:i/>
          <w:sz w:val="20"/>
          <w:szCs w:val="24"/>
        </w:rPr>
        <w:t>Атомная структура фаграфена</w:t>
      </w:r>
    </w:p>
    <w:p w14:paraId="270C0725" w14:textId="2C8A5AD5" w:rsidR="002715C3" w:rsidRPr="001078DC" w:rsidRDefault="002715C3" w:rsidP="001078D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0BE295" w14:textId="353756DC" w:rsidR="002715C3" w:rsidRPr="001078DC" w:rsidRDefault="002715C3" w:rsidP="009367E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78DC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14:paraId="121EA08A" w14:textId="77777777" w:rsidR="002715C3" w:rsidRPr="001078DC" w:rsidRDefault="002715C3" w:rsidP="001078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8DC">
        <w:rPr>
          <w:rFonts w:ascii="Times New Roman" w:hAnsi="Times New Roman" w:cs="Times New Roman"/>
          <w:sz w:val="24"/>
          <w:szCs w:val="24"/>
        </w:rPr>
        <w:t xml:space="preserve">А. И. </w:t>
      </w:r>
      <w:proofErr w:type="spellStart"/>
      <w:r w:rsidRPr="001078DC">
        <w:rPr>
          <w:rFonts w:ascii="Times New Roman" w:hAnsi="Times New Roman" w:cs="Times New Roman"/>
          <w:sz w:val="24"/>
          <w:szCs w:val="24"/>
        </w:rPr>
        <w:t>Подливаев</w:t>
      </w:r>
      <w:proofErr w:type="spellEnd"/>
      <w:r w:rsidRPr="001078DC">
        <w:rPr>
          <w:rFonts w:ascii="Times New Roman" w:hAnsi="Times New Roman" w:cs="Times New Roman"/>
          <w:sz w:val="24"/>
          <w:szCs w:val="24"/>
        </w:rPr>
        <w:t xml:space="preserve">, Л. А. </w:t>
      </w:r>
      <w:proofErr w:type="spellStart"/>
      <w:r w:rsidRPr="001078DC">
        <w:rPr>
          <w:rFonts w:ascii="Times New Roman" w:hAnsi="Times New Roman" w:cs="Times New Roman"/>
          <w:sz w:val="24"/>
          <w:szCs w:val="24"/>
        </w:rPr>
        <w:t>Опенов</w:t>
      </w:r>
      <w:proofErr w:type="spellEnd"/>
      <w:r w:rsidRPr="001078DC">
        <w:rPr>
          <w:rFonts w:ascii="Times New Roman" w:hAnsi="Times New Roman" w:cs="Times New Roman"/>
          <w:sz w:val="24"/>
          <w:szCs w:val="24"/>
        </w:rPr>
        <w:t>, ФТТ 57, 802 (2015).</w:t>
      </w:r>
    </w:p>
    <w:p w14:paraId="569E9DFE" w14:textId="649FBC69" w:rsidR="004C7E76" w:rsidRPr="001078DC" w:rsidRDefault="002715C3" w:rsidP="001078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8DC">
        <w:rPr>
          <w:rFonts w:ascii="Times New Roman" w:hAnsi="Times New Roman" w:cs="Times New Roman"/>
          <w:sz w:val="24"/>
          <w:szCs w:val="24"/>
          <w:lang w:val="en-US"/>
        </w:rPr>
        <w:t xml:space="preserve">J. Ma, D. </w:t>
      </w:r>
      <w:proofErr w:type="spellStart"/>
      <w:r w:rsidRPr="001078DC">
        <w:rPr>
          <w:rFonts w:ascii="Times New Roman" w:hAnsi="Times New Roman" w:cs="Times New Roman"/>
          <w:sz w:val="24"/>
          <w:szCs w:val="24"/>
          <w:lang w:val="en-US"/>
        </w:rPr>
        <w:t>Alfe</w:t>
      </w:r>
      <w:proofErr w:type="spellEnd"/>
      <w:r w:rsidRPr="001078DC">
        <w:rPr>
          <w:rFonts w:ascii="Times New Roman" w:hAnsi="Times New Roman" w:cs="Times New Roman"/>
          <w:sz w:val="24"/>
          <w:szCs w:val="24"/>
          <w:lang w:val="en-US"/>
        </w:rPr>
        <w:t xml:space="preserve">, A. </w:t>
      </w:r>
      <w:proofErr w:type="spellStart"/>
      <w:r w:rsidRPr="001078DC">
        <w:rPr>
          <w:rFonts w:ascii="Times New Roman" w:hAnsi="Times New Roman" w:cs="Times New Roman"/>
          <w:sz w:val="24"/>
          <w:szCs w:val="24"/>
          <w:lang w:val="en-US"/>
        </w:rPr>
        <w:t>Michaelides</w:t>
      </w:r>
      <w:proofErr w:type="spellEnd"/>
      <w:r w:rsidRPr="001078DC">
        <w:rPr>
          <w:rFonts w:ascii="Times New Roman" w:hAnsi="Times New Roman" w:cs="Times New Roman"/>
          <w:sz w:val="24"/>
          <w:szCs w:val="24"/>
          <w:lang w:val="en-US"/>
        </w:rPr>
        <w:t xml:space="preserve">, and E. Wang, Phys. </w:t>
      </w:r>
      <w:proofErr w:type="spellStart"/>
      <w:r w:rsidRPr="001078DC">
        <w:rPr>
          <w:rFonts w:ascii="Times New Roman" w:hAnsi="Times New Roman" w:cs="Times New Roman"/>
          <w:sz w:val="24"/>
          <w:szCs w:val="24"/>
        </w:rPr>
        <w:t>Rev</w:t>
      </w:r>
      <w:proofErr w:type="spellEnd"/>
      <w:r w:rsidRPr="001078DC">
        <w:rPr>
          <w:rFonts w:ascii="Times New Roman" w:hAnsi="Times New Roman" w:cs="Times New Roman"/>
          <w:sz w:val="24"/>
          <w:szCs w:val="24"/>
        </w:rPr>
        <w:t>. B 80, 033407 (2009).</w:t>
      </w:r>
      <w:r w:rsidR="004C7E76" w:rsidRPr="001078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285D7" w14:textId="23BAF601" w:rsidR="00505364" w:rsidRPr="001078DC" w:rsidRDefault="00463DF3" w:rsidP="001078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78DC">
        <w:rPr>
          <w:rFonts w:ascii="Times New Roman" w:hAnsi="Times New Roman" w:cs="Times New Roman"/>
          <w:sz w:val="24"/>
          <w:szCs w:val="24"/>
          <w:lang w:val="en-US"/>
        </w:rPr>
        <w:t>Phagraphene</w:t>
      </w:r>
      <w:proofErr w:type="spellEnd"/>
      <w:r w:rsidR="00C37FCD" w:rsidRPr="001078DC">
        <w:rPr>
          <w:rFonts w:ascii="Times New Roman" w:hAnsi="Times New Roman" w:cs="Times New Roman"/>
          <w:sz w:val="24"/>
          <w:szCs w:val="24"/>
        </w:rPr>
        <w:t>.</w:t>
      </w:r>
      <w:r w:rsidR="00967350">
        <w:rPr>
          <w:rFonts w:ascii="Times New Roman" w:hAnsi="Times New Roman" w:cs="Times New Roman"/>
          <w:sz w:val="24"/>
          <w:szCs w:val="24"/>
          <w:lang w:val="en-US"/>
        </w:rPr>
        <w:t xml:space="preserve"> Nano Lett.</w:t>
      </w:r>
      <w:r w:rsidRPr="001078DC">
        <w:rPr>
          <w:rFonts w:ascii="Times New Roman" w:hAnsi="Times New Roman" w:cs="Times New Roman"/>
          <w:sz w:val="24"/>
          <w:szCs w:val="24"/>
          <w:lang w:val="en-US"/>
        </w:rPr>
        <w:t>, pp 6182–6186</w:t>
      </w:r>
      <w:r w:rsidR="00967350">
        <w:rPr>
          <w:rFonts w:ascii="Times New Roman" w:hAnsi="Times New Roman" w:cs="Times New Roman"/>
          <w:sz w:val="24"/>
          <w:szCs w:val="24"/>
        </w:rPr>
        <w:t xml:space="preserve"> (2015).</w:t>
      </w:r>
    </w:p>
    <w:sectPr w:rsidR="00505364" w:rsidRPr="001078DC" w:rsidSect="001078DC">
      <w:type w:val="continuous"/>
      <w:pgSz w:w="11906" w:h="16838"/>
      <w:pgMar w:top="1134" w:right="1361" w:bottom="1247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0DE"/>
    <w:multiLevelType w:val="hybridMultilevel"/>
    <w:tmpl w:val="6CB28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A0268"/>
    <w:multiLevelType w:val="hybridMultilevel"/>
    <w:tmpl w:val="20549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D4"/>
    <w:rsid w:val="000440C2"/>
    <w:rsid w:val="00082B87"/>
    <w:rsid w:val="001078DC"/>
    <w:rsid w:val="00116FF8"/>
    <w:rsid w:val="001470D9"/>
    <w:rsid w:val="002110D2"/>
    <w:rsid w:val="00227572"/>
    <w:rsid w:val="00267AC9"/>
    <w:rsid w:val="002715C3"/>
    <w:rsid w:val="002965A0"/>
    <w:rsid w:val="002E7E48"/>
    <w:rsid w:val="002F39F4"/>
    <w:rsid w:val="00306C90"/>
    <w:rsid w:val="00320C4E"/>
    <w:rsid w:val="003235EF"/>
    <w:rsid w:val="00327855"/>
    <w:rsid w:val="003A4CC5"/>
    <w:rsid w:val="003B2210"/>
    <w:rsid w:val="003D7075"/>
    <w:rsid w:val="003F6899"/>
    <w:rsid w:val="00422AD2"/>
    <w:rsid w:val="00463DF3"/>
    <w:rsid w:val="004B31ED"/>
    <w:rsid w:val="004B41A0"/>
    <w:rsid w:val="004C7E76"/>
    <w:rsid w:val="005048CB"/>
    <w:rsid w:val="00505364"/>
    <w:rsid w:val="005516A6"/>
    <w:rsid w:val="005E53E0"/>
    <w:rsid w:val="00607321"/>
    <w:rsid w:val="006202EB"/>
    <w:rsid w:val="00625910"/>
    <w:rsid w:val="0064149F"/>
    <w:rsid w:val="00644278"/>
    <w:rsid w:val="006C1448"/>
    <w:rsid w:val="006C4FE6"/>
    <w:rsid w:val="0070707B"/>
    <w:rsid w:val="00753CFD"/>
    <w:rsid w:val="007A1731"/>
    <w:rsid w:val="007C2805"/>
    <w:rsid w:val="007C44D3"/>
    <w:rsid w:val="00810158"/>
    <w:rsid w:val="00843603"/>
    <w:rsid w:val="008647B1"/>
    <w:rsid w:val="008D088A"/>
    <w:rsid w:val="009367EC"/>
    <w:rsid w:val="009472BE"/>
    <w:rsid w:val="00967350"/>
    <w:rsid w:val="009C4FF4"/>
    <w:rsid w:val="009D3649"/>
    <w:rsid w:val="00A3646A"/>
    <w:rsid w:val="00AE1B28"/>
    <w:rsid w:val="00B00A72"/>
    <w:rsid w:val="00B72FE0"/>
    <w:rsid w:val="00C37FCD"/>
    <w:rsid w:val="00C412D4"/>
    <w:rsid w:val="00C743FE"/>
    <w:rsid w:val="00CA0664"/>
    <w:rsid w:val="00CA7D61"/>
    <w:rsid w:val="00CD58C6"/>
    <w:rsid w:val="00CF366E"/>
    <w:rsid w:val="00D26219"/>
    <w:rsid w:val="00D35F9E"/>
    <w:rsid w:val="00D63B39"/>
    <w:rsid w:val="00D663EA"/>
    <w:rsid w:val="00DB5417"/>
    <w:rsid w:val="00DC3173"/>
    <w:rsid w:val="00DD501A"/>
    <w:rsid w:val="00E10D96"/>
    <w:rsid w:val="00EB4F6E"/>
    <w:rsid w:val="00EF4906"/>
    <w:rsid w:val="00F269D4"/>
    <w:rsid w:val="00F5391C"/>
    <w:rsid w:val="00F80166"/>
    <w:rsid w:val="00F904D8"/>
    <w:rsid w:val="00F9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5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D501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D501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D501A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5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58C6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CD58C6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CD58C6"/>
    <w:rPr>
      <w:b/>
      <w:b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470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715C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63D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D501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D501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D501A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5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58C6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CD58C6"/>
    <w:rPr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CD58C6"/>
    <w:rPr>
      <w:b/>
      <w:bCs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1470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715C3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463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0555C-8978-4C04-8D81-0947D4E4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UdSU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Genchik</dc:creator>
  <cp:lastModifiedBy>Сергей Савинский Степанович</cp:lastModifiedBy>
  <cp:revision>2</cp:revision>
  <cp:lastPrinted>2017-02-20T04:22:00Z</cp:lastPrinted>
  <dcterms:created xsi:type="dcterms:W3CDTF">2017-02-21T12:07:00Z</dcterms:created>
  <dcterms:modified xsi:type="dcterms:W3CDTF">2017-02-21T12:07:00Z</dcterms:modified>
</cp:coreProperties>
</file>