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BD1C6" w14:textId="19C57899" w:rsidR="00AF1D42" w:rsidRDefault="00AF1D42" w:rsidP="00AF1D42">
      <w:pPr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="004121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</w:p>
    <w:p w14:paraId="697B5E03" w14:textId="29CE6D79" w:rsidR="00AF1D42" w:rsidRDefault="0041219E" w:rsidP="00AF1D42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19E">
        <w:rPr>
          <w:rFonts w:ascii="Times New Roman" w:hAnsi="Times New Roman" w:cs="Times New Roman"/>
          <w:color w:val="000000" w:themeColor="text1"/>
          <w:sz w:val="32"/>
          <w:szCs w:val="32"/>
        </w:rPr>
        <w:t>Работа с изображениями</w:t>
      </w:r>
      <w:r w:rsidR="00AF1D4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CD28510" w14:textId="77777777" w:rsidR="00AF1D42" w:rsidRDefault="00AF1D42" w:rsidP="00AF1D42">
      <w:pPr>
        <w:spacing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C0B9B" w14:textId="77777777" w:rsidR="00402570" w:rsidRDefault="00AF1D42" w:rsidP="00BF5045">
      <w:pPr>
        <w:spacing w:after="76" w:line="259" w:lineRule="auto"/>
        <w:ind w:left="397" w:right="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F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</w:p>
    <w:p w14:paraId="6633C9F1" w14:textId="77777777" w:rsidR="00402570" w:rsidRDefault="00402570" w:rsidP="00BF5045">
      <w:pPr>
        <w:spacing w:after="76" w:line="259" w:lineRule="auto"/>
        <w:ind w:left="397" w:right="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8F95F4" w14:textId="0686388A" w:rsidR="00BF5045" w:rsidRPr="00BF5045" w:rsidRDefault="00BF5045" w:rsidP="00BF5045">
      <w:pPr>
        <w:spacing w:after="76" w:line="259" w:lineRule="auto"/>
        <w:ind w:left="397" w:right="5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BF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</w:t>
      </w:r>
      <w:proofErr w:type="spellStart"/>
      <w:r w:rsidRPr="00BF5045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BF5045">
        <w:rPr>
          <w:rFonts w:ascii="Times New Roman" w:hAnsi="Times New Roman" w:cs="Times New Roman"/>
          <w:color w:val="000000" w:themeColor="text1"/>
          <w:sz w:val="28"/>
          <w:szCs w:val="28"/>
        </w:rPr>
        <w:t>-страницу со списком продуктов.</w:t>
      </w:r>
    </w:p>
    <w:p w14:paraId="137859E1" w14:textId="77777777" w:rsidR="00BF5045" w:rsidRPr="00BF5045" w:rsidRDefault="00BF5045" w:rsidP="00BF5045">
      <w:pPr>
        <w:spacing w:after="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04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Требования:</w:t>
      </w:r>
    </w:p>
    <w:p w14:paraId="0B1CD4F9" w14:textId="77777777" w:rsidR="00BF5045" w:rsidRPr="00BF5045" w:rsidRDefault="00BF5045" w:rsidP="00BF5045">
      <w:pPr>
        <w:pStyle w:val="a3"/>
        <w:numPr>
          <w:ilvl w:val="0"/>
          <w:numId w:val="1"/>
        </w:numPr>
        <w:spacing w:after="0" w:line="259" w:lineRule="auto"/>
        <w:rPr>
          <w:color w:val="000000" w:themeColor="text1"/>
          <w:sz w:val="28"/>
          <w:szCs w:val="28"/>
        </w:rPr>
      </w:pPr>
      <w:r w:rsidRPr="00BF5045">
        <w:rPr>
          <w:color w:val="000000" w:themeColor="text1"/>
          <w:sz w:val="28"/>
          <w:szCs w:val="28"/>
        </w:rPr>
        <w:t>один продукт описывается иконкой и названием;</w:t>
      </w:r>
    </w:p>
    <w:p w14:paraId="6C230BD4" w14:textId="77777777" w:rsidR="00BF5045" w:rsidRPr="00BF5045" w:rsidRDefault="00BF5045" w:rsidP="00BF5045">
      <w:pPr>
        <w:pStyle w:val="a3"/>
        <w:numPr>
          <w:ilvl w:val="0"/>
          <w:numId w:val="1"/>
        </w:numPr>
        <w:spacing w:after="0" w:line="259" w:lineRule="auto"/>
        <w:rPr>
          <w:color w:val="000000" w:themeColor="text1"/>
          <w:sz w:val="28"/>
          <w:szCs w:val="28"/>
        </w:rPr>
      </w:pPr>
      <w:r w:rsidRPr="00BF5045">
        <w:rPr>
          <w:color w:val="000000" w:themeColor="text1"/>
          <w:sz w:val="28"/>
          <w:szCs w:val="28"/>
        </w:rPr>
        <w:t>блок продукта обведен рамкой и имеет фиксированную ширину;</w:t>
      </w:r>
    </w:p>
    <w:p w14:paraId="1789A6C6" w14:textId="77777777" w:rsidR="00BF5045" w:rsidRPr="00BF5045" w:rsidRDefault="00BF5045" w:rsidP="00BF5045">
      <w:pPr>
        <w:pStyle w:val="a3"/>
        <w:numPr>
          <w:ilvl w:val="0"/>
          <w:numId w:val="1"/>
        </w:numPr>
        <w:spacing w:after="0" w:line="259" w:lineRule="auto"/>
        <w:rPr>
          <w:color w:val="000000" w:themeColor="text1"/>
          <w:sz w:val="28"/>
          <w:szCs w:val="28"/>
        </w:rPr>
      </w:pPr>
      <w:r w:rsidRPr="00BF5045">
        <w:rPr>
          <w:color w:val="000000" w:themeColor="text1"/>
          <w:sz w:val="28"/>
          <w:szCs w:val="28"/>
        </w:rPr>
        <w:t>при изменении ширины браузера, в одну строку должно помещаться максимальное количество продуктов (на первом скриншоте в одной строке поместилось 5 продуктов, на втором – 4 продукта);</w:t>
      </w:r>
    </w:p>
    <w:p w14:paraId="16CFBCD8" w14:textId="77777777" w:rsidR="00BF5045" w:rsidRPr="00BF5045" w:rsidRDefault="00BF5045" w:rsidP="00BF5045">
      <w:pPr>
        <w:pStyle w:val="a3"/>
        <w:numPr>
          <w:ilvl w:val="0"/>
          <w:numId w:val="1"/>
        </w:numPr>
        <w:spacing w:after="0" w:line="259" w:lineRule="auto"/>
        <w:rPr>
          <w:color w:val="000000" w:themeColor="text1"/>
          <w:sz w:val="28"/>
          <w:szCs w:val="28"/>
        </w:rPr>
      </w:pPr>
      <w:r w:rsidRPr="00BF5045">
        <w:rPr>
          <w:color w:val="000000" w:themeColor="text1"/>
          <w:sz w:val="28"/>
          <w:szCs w:val="28"/>
        </w:rPr>
        <w:t xml:space="preserve">после списка продуктов должна быть подпись </w:t>
      </w:r>
      <w:proofErr w:type="spellStart"/>
      <w:r w:rsidRPr="00BF5045">
        <w:rPr>
          <w:color w:val="000000" w:themeColor="text1"/>
          <w:sz w:val="28"/>
          <w:szCs w:val="28"/>
        </w:rPr>
        <w:t>that’s</w:t>
      </w:r>
      <w:proofErr w:type="spellEnd"/>
      <w:r w:rsidRPr="00BF5045">
        <w:rPr>
          <w:color w:val="000000" w:themeColor="text1"/>
          <w:sz w:val="28"/>
          <w:szCs w:val="28"/>
        </w:rPr>
        <w:t xml:space="preserve"> </w:t>
      </w:r>
      <w:proofErr w:type="spellStart"/>
      <w:r w:rsidRPr="00BF5045">
        <w:rPr>
          <w:color w:val="000000" w:themeColor="text1"/>
          <w:sz w:val="28"/>
          <w:szCs w:val="28"/>
        </w:rPr>
        <w:t>all</w:t>
      </w:r>
      <w:proofErr w:type="spellEnd"/>
      <w:r w:rsidRPr="00BF5045">
        <w:rPr>
          <w:color w:val="000000" w:themeColor="text1"/>
          <w:sz w:val="28"/>
          <w:szCs w:val="28"/>
        </w:rPr>
        <w:t>.</w:t>
      </w:r>
    </w:p>
    <w:p w14:paraId="3A8C65D0" w14:textId="77777777" w:rsidR="00BF5045" w:rsidRPr="00BF5045" w:rsidRDefault="00BF5045" w:rsidP="00BF5045">
      <w:pPr>
        <w:spacing w:after="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045">
        <w:rPr>
          <w:rFonts w:ascii="Times New Roman" w:hAnsi="Times New Roman" w:cs="Times New Roman"/>
          <w:color w:val="000000" w:themeColor="text1"/>
          <w:sz w:val="28"/>
          <w:szCs w:val="28"/>
        </w:rPr>
        <w:t>Иконки для выполнения задания прикреплены в папке ДЗ.</w:t>
      </w:r>
    </w:p>
    <w:p w14:paraId="372AB102" w14:textId="77777777" w:rsidR="00BF5045" w:rsidRPr="00BF5045" w:rsidRDefault="00BF5045" w:rsidP="00BF5045">
      <w:pPr>
        <w:spacing w:after="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D56866" w14:textId="77777777" w:rsidR="00BF5045" w:rsidRPr="00BF5045" w:rsidRDefault="00BF5045" w:rsidP="00BF5045">
      <w:pPr>
        <w:spacing w:after="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045">
        <w:rPr>
          <w:rFonts w:ascii="Times New Roman" w:hAnsi="Times New Roman" w:cs="Times New Roman"/>
          <w:color w:val="000000" w:themeColor="text1"/>
          <w:sz w:val="28"/>
          <w:szCs w:val="28"/>
        </w:rPr>
        <w:t>Пример конечного результата (ширина браузера 1000 пикселей):</w:t>
      </w:r>
    </w:p>
    <w:p w14:paraId="4513069E" w14:textId="77777777" w:rsidR="00BF5045" w:rsidRPr="00BF5045" w:rsidRDefault="00BF5045" w:rsidP="00BF5045">
      <w:pPr>
        <w:spacing w:after="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0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BCD64" wp14:editId="2B7321C3">
            <wp:extent cx="4314825" cy="3017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1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F1B517" w14:textId="77777777" w:rsidR="00BF5045" w:rsidRPr="00BF5045" w:rsidRDefault="00BF5045" w:rsidP="00BF5045">
      <w:pPr>
        <w:spacing w:after="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CF718" w14:textId="77777777" w:rsidR="00BF5045" w:rsidRPr="00BF5045" w:rsidRDefault="00BF5045" w:rsidP="00BF5045">
      <w:pPr>
        <w:keepNext/>
        <w:spacing w:after="0" w:line="259" w:lineRule="auto"/>
        <w:ind w:right="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0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конечного результата (ширина браузера 800 пикселей):</w:t>
      </w:r>
    </w:p>
    <w:p w14:paraId="00600EFE" w14:textId="77777777" w:rsidR="00BF5045" w:rsidRPr="00BF5045" w:rsidRDefault="00BF5045" w:rsidP="00BF5045">
      <w:pPr>
        <w:spacing w:after="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0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31309" wp14:editId="745E395A">
            <wp:extent cx="3009900" cy="3196502"/>
            <wp:effectExtent l="0" t="0" r="0" b="444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645" cy="3204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36D30" w14:textId="2DA4914A" w:rsidR="00F90A0E" w:rsidRPr="00AF1D42" w:rsidRDefault="00F90A0E" w:rsidP="00AF1D42">
      <w:pPr>
        <w:spacing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90A0E" w:rsidRPr="00AF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23272"/>
    <w:multiLevelType w:val="hybridMultilevel"/>
    <w:tmpl w:val="F0DCE958"/>
    <w:lvl w:ilvl="0" w:tplc="59B04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FE"/>
    <w:rsid w:val="00402570"/>
    <w:rsid w:val="0041219E"/>
    <w:rsid w:val="00AF1D42"/>
    <w:rsid w:val="00BF5045"/>
    <w:rsid w:val="00D029FE"/>
    <w:rsid w:val="00F9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99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D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F5045"/>
    <w:pPr>
      <w:spacing w:after="3" w:line="258" w:lineRule="auto"/>
      <w:ind w:left="720" w:right="55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D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F5045"/>
    <w:pPr>
      <w:spacing w:after="3" w:line="258" w:lineRule="auto"/>
      <w:ind w:left="720" w:right="55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957B2-CB8A-485D-972F-EDDF59E2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Бенли</dc:creator>
  <cp:keywords/>
  <dc:description/>
  <cp:lastModifiedBy>CMAB</cp:lastModifiedBy>
  <cp:revision>6</cp:revision>
  <dcterms:created xsi:type="dcterms:W3CDTF">2023-10-17T14:19:00Z</dcterms:created>
  <dcterms:modified xsi:type="dcterms:W3CDTF">2023-10-20T07:36:00Z</dcterms:modified>
</cp:coreProperties>
</file>