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1DD65" w14:textId="77777777" w:rsidR="009F274E" w:rsidRDefault="0056034F">
      <w:pPr>
        <w:spacing w:before="500" w:after="200"/>
        <w:jc w:val="center"/>
      </w:pPr>
      <w:r>
        <w:rPr>
          <w:b/>
          <w:bCs/>
          <w:color w:val="1F4E79"/>
          <w:sz w:val="44"/>
          <w:szCs w:val="44"/>
        </w:rPr>
        <w:t>Gap Analysis Methodology</w:t>
      </w:r>
    </w:p>
    <w:p w14:paraId="4317545E" w14:textId="77777777" w:rsidR="009F274E" w:rsidRDefault="0056034F">
      <w:pPr>
        <w:spacing w:after="100"/>
        <w:jc w:val="center"/>
      </w:pPr>
      <w:r>
        <w:rPr>
          <w:color w:val="2E75B6"/>
          <w:sz w:val="28"/>
          <w:szCs w:val="28"/>
        </w:rPr>
        <w:t xml:space="preserve">How to Build </w:t>
      </w:r>
      <w:proofErr w:type="gramStart"/>
      <w:r>
        <w:rPr>
          <w:color w:val="2E75B6"/>
          <w:sz w:val="28"/>
          <w:szCs w:val="28"/>
        </w:rPr>
        <w:t>the Enterprise</w:t>
      </w:r>
      <w:proofErr w:type="gramEnd"/>
      <w:r>
        <w:rPr>
          <w:color w:val="2E75B6"/>
          <w:sz w:val="28"/>
          <w:szCs w:val="28"/>
        </w:rPr>
        <w:t xml:space="preserve"> Profile, Identify Gaps, and Act on Them</w:t>
      </w:r>
    </w:p>
    <w:p w14:paraId="045D7303" w14:textId="77777777" w:rsidR="009F274E" w:rsidRDefault="0056034F">
      <w:pPr>
        <w:pStyle w:val="Heading1"/>
      </w:pPr>
      <w:r>
        <w:t>What This Document Covers</w:t>
      </w:r>
    </w:p>
    <w:p w14:paraId="1011DF7B" w14:textId="77777777" w:rsidR="009F274E" w:rsidRDefault="0056034F">
      <w:pPr>
        <w:spacing w:before="60" w:after="60"/>
      </w:pPr>
      <w:r>
        <w:rPr>
          <w:sz w:val="20"/>
          <w:szCs w:val="20"/>
        </w:rPr>
        <w:t>This guide explains how to take the three completed tier Working Profiles (High, Moderate, Low) and produce one Enterprise Organizational Profile with gap analysis and action plan. It covers five steps:</w:t>
      </w:r>
    </w:p>
    <w:p w14:paraId="18B73DAA" w14:textId="77777777" w:rsidR="009F274E" w:rsidRDefault="0056034F">
      <w:pPr>
        <w:spacing w:before="60" w:after="60"/>
      </w:pPr>
      <w:r>
        <w:rPr>
          <w:b/>
          <w:bCs/>
          <w:sz w:val="20"/>
          <w:szCs w:val="20"/>
        </w:rPr>
        <w:t xml:space="preserve">Step 0: </w:t>
      </w:r>
      <w:r>
        <w:rPr>
          <w:sz w:val="20"/>
          <w:szCs w:val="20"/>
        </w:rPr>
        <w:t>Build the Enterprise Profile from the tier profiles (the roll-up).</w:t>
      </w:r>
    </w:p>
    <w:p w14:paraId="48C55D47" w14:textId="77777777" w:rsidR="009F274E" w:rsidRDefault="0056034F">
      <w:pPr>
        <w:spacing w:before="60" w:after="60"/>
      </w:pPr>
      <w:r>
        <w:rPr>
          <w:b/>
          <w:bCs/>
          <w:sz w:val="20"/>
          <w:szCs w:val="20"/>
        </w:rPr>
        <w:t xml:space="preserve">Step 1: </w:t>
      </w:r>
      <w:r>
        <w:rPr>
          <w:sz w:val="20"/>
          <w:szCs w:val="20"/>
        </w:rPr>
        <w:t>Identify the gaps (where current is below target).</w:t>
      </w:r>
    </w:p>
    <w:p w14:paraId="56984150" w14:textId="77777777" w:rsidR="009F274E" w:rsidRDefault="0056034F">
      <w:pPr>
        <w:spacing w:before="60" w:after="60"/>
      </w:pPr>
      <w:r>
        <w:rPr>
          <w:b/>
          <w:bCs/>
          <w:sz w:val="20"/>
          <w:szCs w:val="20"/>
        </w:rPr>
        <w:t xml:space="preserve">Step 2: </w:t>
      </w:r>
      <w:r>
        <w:rPr>
          <w:sz w:val="20"/>
          <w:szCs w:val="20"/>
        </w:rPr>
        <w:t>Characterize each gap (what would it take to close it).</w:t>
      </w:r>
    </w:p>
    <w:p w14:paraId="2A0E6FB5" w14:textId="77777777" w:rsidR="009F274E" w:rsidRDefault="0056034F">
      <w:pPr>
        <w:spacing w:before="60" w:after="60"/>
      </w:pPr>
      <w:r>
        <w:rPr>
          <w:b/>
          <w:bCs/>
          <w:sz w:val="20"/>
          <w:szCs w:val="20"/>
        </w:rPr>
        <w:t xml:space="preserve">Step 3: </w:t>
      </w:r>
      <w:r>
        <w:rPr>
          <w:sz w:val="20"/>
          <w:szCs w:val="20"/>
        </w:rPr>
        <w:t>Prioritize the gaps (which ones to fix first).</w:t>
      </w:r>
    </w:p>
    <w:p w14:paraId="06E03DD6" w14:textId="77777777" w:rsidR="009F274E" w:rsidRDefault="0056034F">
      <w:pPr>
        <w:spacing w:before="60" w:after="60"/>
      </w:pPr>
      <w:r>
        <w:rPr>
          <w:b/>
          <w:bCs/>
          <w:sz w:val="20"/>
          <w:szCs w:val="20"/>
        </w:rPr>
        <w:t xml:space="preserve">Step 4: </w:t>
      </w:r>
      <w:r>
        <w:rPr>
          <w:sz w:val="20"/>
          <w:szCs w:val="20"/>
        </w:rPr>
        <w:t>Build the action plan (who does what by when).</w:t>
      </w:r>
    </w:p>
    <w:p w14:paraId="63B0EE5E" w14:textId="77777777" w:rsidR="009F274E" w:rsidRDefault="0056034F">
      <w:pPr>
        <w:spacing w:before="60" w:after="60"/>
      </w:pPr>
      <w:r>
        <w:rPr>
          <w:sz w:val="20"/>
          <w:szCs w:val="20"/>
        </w:rPr>
        <w:t xml:space="preserve">We will walk through each step using a real </w:t>
      </w:r>
      <w:proofErr w:type="gramStart"/>
      <w:r>
        <w:rPr>
          <w:sz w:val="20"/>
          <w:szCs w:val="20"/>
        </w:rPr>
        <w:t>subcategory</w:t>
      </w:r>
      <w:proofErr w:type="gramEnd"/>
      <w:r>
        <w:rPr>
          <w:sz w:val="20"/>
          <w:szCs w:val="20"/>
        </w:rPr>
        <w:t xml:space="preserve"> example end to end.</w:t>
      </w:r>
    </w:p>
    <w:p w14:paraId="15B56BC3" w14:textId="77777777" w:rsidR="009F274E" w:rsidRDefault="0056034F">
      <w:r>
        <w:br w:type="page"/>
      </w:r>
    </w:p>
    <w:p w14:paraId="6BF3C29F" w14:textId="77777777" w:rsidR="009F274E" w:rsidRDefault="0056034F">
      <w:pPr>
        <w:pStyle w:val="Heading1"/>
      </w:pPr>
      <w:r>
        <w:lastRenderedPageBreak/>
        <w:t>Step 0: Build the Enterprise Profile (The Roll-Up)</w:t>
      </w:r>
    </w:p>
    <w:p w14:paraId="017E431B" w14:textId="77777777" w:rsidR="009F274E" w:rsidRDefault="0056034F">
      <w:pPr>
        <w:spacing w:before="60" w:after="60"/>
      </w:pPr>
      <w:r>
        <w:rPr>
          <w:sz w:val="20"/>
          <w:szCs w:val="20"/>
        </w:rPr>
        <w:t>Before you can identify gaps, you need one enterprise score per subcategory. This section explains how to combine the three tier profile scores into a single enterprise score.</w:t>
      </w:r>
    </w:p>
    <w:p w14:paraId="63E1014D" w14:textId="77777777" w:rsidR="009F274E" w:rsidRDefault="009F274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74E" w14:paraId="5F762B44" w14:textId="77777777">
        <w:tc>
          <w:tcPr>
            <w:tcW w:w="9360" w:type="dxa"/>
            <w:tcBorders>
              <w:top w:val="single" w:sz="1" w:space="0" w:color="BFBFBF"/>
              <w:left w:val="single" w:sz="1" w:space="0" w:color="BFBFBF"/>
              <w:bottom w:val="single" w:sz="1" w:space="0" w:color="BFBFBF"/>
              <w:right w:val="single" w:sz="1" w:space="0" w:color="BFBFBF"/>
            </w:tcBorders>
            <w:shd w:val="clear" w:color="auto" w:fill="EBF5FF"/>
            <w:tcMar>
              <w:top w:w="80" w:type="dxa"/>
              <w:left w:w="150" w:type="dxa"/>
              <w:bottom w:w="80" w:type="dxa"/>
              <w:right w:w="150" w:type="dxa"/>
            </w:tcMar>
          </w:tcPr>
          <w:p w14:paraId="49FBE467" w14:textId="77777777" w:rsidR="009F274E" w:rsidRDefault="0056034F">
            <w:r>
              <w:rPr>
                <w:b/>
                <w:bCs/>
                <w:color w:val="1F4E79"/>
                <w:sz w:val="18"/>
                <w:szCs w:val="18"/>
              </w:rPr>
              <w:t xml:space="preserve">WHEN: </w:t>
            </w:r>
            <w:r>
              <w:rPr>
                <w:color w:val="1F4E79"/>
                <w:sz w:val="18"/>
                <w:szCs w:val="18"/>
              </w:rPr>
              <w:t>This happens in Step 8 of the Implementation Playbook, after all three tier profiles are locked and before the Gov Lead/COR sets targets.</w:t>
            </w:r>
          </w:p>
        </w:tc>
      </w:tr>
    </w:tbl>
    <w:p w14:paraId="5366C677" w14:textId="77777777" w:rsidR="009F274E" w:rsidRDefault="0056034F">
      <w:pPr>
        <w:pStyle w:val="Heading2"/>
      </w:pPr>
      <w:r>
        <w:t>The Roll-Up Rule: Weighted Floor</w:t>
      </w:r>
    </w:p>
    <w:p w14:paraId="28D89940" w14:textId="77777777" w:rsidR="009F274E" w:rsidRDefault="0056034F">
      <w:pPr>
        <w:spacing w:before="60" w:after="60"/>
      </w:pPr>
      <w:r>
        <w:rPr>
          <w:sz w:val="20"/>
          <w:szCs w:val="20"/>
        </w:rPr>
        <w:t>The enterprise maturity score is based on the lowest tier score, with one exception: a single Low-impact system’s gap does not automatically pull down the enterprise score for non-Core metrics, provided it is documented.</w:t>
      </w:r>
    </w:p>
    <w:p w14:paraId="187BF3CF" w14:textId="77777777" w:rsidR="009F274E" w:rsidRDefault="0056034F">
      <w:pPr>
        <w:spacing w:before="60" w:after="60"/>
      </w:pPr>
      <w:r>
        <w:rPr>
          <w:sz w:val="20"/>
          <w:szCs w:val="20"/>
        </w:rPr>
        <w:t>This is called a “weighted floor” because High systems carry the most weight in determining the enterprise posture.</w:t>
      </w:r>
    </w:p>
    <w:p w14:paraId="66451195" w14:textId="77777777" w:rsidR="009F274E" w:rsidRDefault="009F274E">
      <w:pPr>
        <w:spacing w:before="80"/>
      </w:pPr>
    </w:p>
    <w:p w14:paraId="02C0629D" w14:textId="77777777" w:rsidR="009F274E" w:rsidRDefault="0056034F">
      <w:pPr>
        <w:pStyle w:val="Heading2"/>
      </w:pPr>
      <w:r>
        <w:t>The Three Questions</w:t>
      </w:r>
    </w:p>
    <w:p w14:paraId="2993E093" w14:textId="77777777" w:rsidR="009F274E" w:rsidRDefault="0056034F">
      <w:pPr>
        <w:spacing w:before="60" w:after="60"/>
      </w:pPr>
      <w:r>
        <w:rPr>
          <w:sz w:val="20"/>
          <w:szCs w:val="20"/>
        </w:rPr>
        <w:t>For each of the 108 subcategories, look at the scores from all three tier profiles and ask these three questions in order:</w:t>
      </w:r>
    </w:p>
    <w:p w14:paraId="291B4272" w14:textId="77777777" w:rsidR="009F274E" w:rsidRDefault="009F274E">
      <w:pPr>
        <w:spacing w:before="60"/>
      </w:pPr>
    </w:p>
    <w:p w14:paraId="15D0CE22" w14:textId="77777777" w:rsidR="009F274E" w:rsidRDefault="0056034F">
      <w:pPr>
        <w:spacing w:before="60" w:after="60"/>
      </w:pPr>
      <w:r>
        <w:rPr>
          <w:b/>
          <w:bCs/>
          <w:sz w:val="20"/>
          <w:szCs w:val="20"/>
        </w:rPr>
        <w:t>Question 1: Where does the risk concentrate?</w:t>
      </w:r>
    </w:p>
    <w:p w14:paraId="0680A31B" w14:textId="77777777" w:rsidR="009F274E" w:rsidRDefault="0056034F">
      <w:pPr>
        <w:spacing w:before="60" w:after="60"/>
      </w:pPr>
      <w:r>
        <w:rPr>
          <w:sz w:val="20"/>
          <w:szCs w:val="20"/>
        </w:rPr>
        <w:t>High systems carry the most sensitive data and the highest FIPS 199 impact ratings. A gap on High systems is categorically more significant than the same gap on Low systems. If the High tier is the lowest scorer, the enterprise score should match or be very close to the High tier score.</w:t>
      </w:r>
    </w:p>
    <w:p w14:paraId="0FFDF17E" w14:textId="77777777" w:rsidR="009F274E" w:rsidRDefault="009F274E">
      <w:pPr>
        <w:spacing w:before="40"/>
      </w:pPr>
    </w:p>
    <w:p w14:paraId="1C262879" w14:textId="77777777" w:rsidR="009F274E" w:rsidRDefault="0056034F">
      <w:pPr>
        <w:spacing w:before="60" w:after="60"/>
      </w:pPr>
      <w:r>
        <w:rPr>
          <w:b/>
          <w:bCs/>
          <w:sz w:val="20"/>
          <w:szCs w:val="20"/>
        </w:rPr>
        <w:t>Question 2: Is this a Primary-aligned Core metric?</w:t>
      </w:r>
    </w:p>
    <w:p w14:paraId="7EEB582F" w14:textId="77777777" w:rsidR="009F274E" w:rsidRDefault="0056034F">
      <w:pPr>
        <w:spacing w:before="60" w:after="60"/>
      </w:pPr>
      <w:r>
        <w:rPr>
          <w:sz w:val="20"/>
          <w:szCs w:val="20"/>
        </w:rPr>
        <w:t>Check the Reference Data tab. If the subcategory has Primary alignment to a Core IG metric, the IG will specifically evaluate this. You cannot afford to round up. Use the strict floor (lowest score wins, no exceptions). If the subcategory is Supporting-aligned or mapped to a Supplemental metric, you have more flexibility.</w:t>
      </w:r>
    </w:p>
    <w:p w14:paraId="25A3060D" w14:textId="77777777" w:rsidR="009F274E" w:rsidRDefault="009F274E">
      <w:pPr>
        <w:spacing w:before="40"/>
      </w:pPr>
    </w:p>
    <w:p w14:paraId="7A2BE7AD" w14:textId="77777777" w:rsidR="009F274E" w:rsidRDefault="0056034F">
      <w:pPr>
        <w:spacing w:before="60" w:after="60"/>
      </w:pPr>
      <w:r>
        <w:rPr>
          <w:b/>
          <w:bCs/>
          <w:sz w:val="20"/>
          <w:szCs w:val="20"/>
        </w:rPr>
        <w:t>Question 3: What percentage of systems are affected?</w:t>
      </w:r>
    </w:p>
    <w:p w14:paraId="0163D894" w14:textId="77777777" w:rsidR="009F274E" w:rsidRDefault="0056034F">
      <w:pPr>
        <w:spacing w:before="60" w:after="60"/>
      </w:pPr>
      <w:r>
        <w:rPr>
          <w:sz w:val="20"/>
          <w:szCs w:val="20"/>
        </w:rPr>
        <w:t xml:space="preserve">If 25 of 26 systems score Level 3 and 1 Low system scores Level 2, the enterprise is functionally at Level 3 with one documented exception. If 18 of 26 systems (all High) score Level 2 and the rest score Level 3, the enterprise is at Level 2 — because </w:t>
      </w:r>
      <w:proofErr w:type="gramStart"/>
      <w:r>
        <w:rPr>
          <w:sz w:val="20"/>
          <w:szCs w:val="20"/>
        </w:rPr>
        <w:t>the majority of</w:t>
      </w:r>
      <w:proofErr w:type="gramEnd"/>
      <w:r>
        <w:rPr>
          <w:sz w:val="20"/>
          <w:szCs w:val="20"/>
        </w:rPr>
        <w:t xml:space="preserve"> the risk surface has the gap.</w:t>
      </w:r>
    </w:p>
    <w:p w14:paraId="6E785BA3" w14:textId="77777777" w:rsidR="009F274E" w:rsidRDefault="0056034F">
      <w:r>
        <w:br w:type="page"/>
      </w:r>
    </w:p>
    <w:p w14:paraId="1A606D10" w14:textId="77777777" w:rsidR="009F274E" w:rsidRDefault="0056034F">
      <w:pPr>
        <w:pStyle w:val="Heading2"/>
      </w:pPr>
      <w:r>
        <w:lastRenderedPageBreak/>
        <w:t>Decision Rules</w:t>
      </w:r>
    </w:p>
    <w:p w14:paraId="0044AC99" w14:textId="77777777" w:rsidR="009F274E" w:rsidRDefault="0056034F">
      <w:pPr>
        <w:spacing w:before="60" w:after="60"/>
      </w:pPr>
      <w:r>
        <w:rPr>
          <w:sz w:val="20"/>
          <w:szCs w:val="20"/>
        </w:rPr>
        <w:t>Apply these rules in the order shown. The first matching rule determines the enterprise score.</w:t>
      </w:r>
    </w:p>
    <w:p w14:paraId="659E1C62" w14:textId="77777777" w:rsidR="009F274E" w:rsidRDefault="009F27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100"/>
        <w:gridCol w:w="1600"/>
        <w:gridCol w:w="4060"/>
      </w:tblGrid>
      <w:tr w:rsidR="009F274E" w14:paraId="0AEC8C8A" w14:textId="77777777">
        <w:tc>
          <w:tcPr>
            <w:tcW w:w="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DB3BB48" w14:textId="77777777" w:rsidR="009F274E" w:rsidRDefault="0056034F">
            <w:pPr>
              <w:jc w:val="center"/>
            </w:pPr>
            <w:r>
              <w:rPr>
                <w:b/>
                <w:bCs/>
                <w:color w:val="FFFFFF"/>
                <w:sz w:val="18"/>
                <w:szCs w:val="18"/>
              </w:rPr>
              <w:t>#</w:t>
            </w:r>
          </w:p>
        </w:tc>
        <w:tc>
          <w:tcPr>
            <w:tcW w:w="31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324C605" w14:textId="77777777" w:rsidR="009F274E" w:rsidRDefault="0056034F">
            <w:pPr>
              <w:jc w:val="center"/>
            </w:pPr>
            <w:r>
              <w:rPr>
                <w:b/>
                <w:bCs/>
                <w:color w:val="FFFFFF"/>
                <w:sz w:val="18"/>
                <w:szCs w:val="18"/>
              </w:rPr>
              <w:t>Scenario</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4CD9A3C" w14:textId="77777777" w:rsidR="009F274E" w:rsidRDefault="0056034F">
            <w:pPr>
              <w:jc w:val="center"/>
            </w:pPr>
            <w:r>
              <w:rPr>
                <w:b/>
                <w:bCs/>
                <w:color w:val="FFFFFF"/>
                <w:sz w:val="18"/>
                <w:szCs w:val="18"/>
              </w:rPr>
              <w:t>Enterprise Score</w:t>
            </w:r>
          </w:p>
        </w:tc>
        <w:tc>
          <w:tcPr>
            <w:tcW w:w="40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EA2E9B5" w14:textId="77777777" w:rsidR="009F274E" w:rsidRDefault="0056034F">
            <w:pPr>
              <w:jc w:val="center"/>
            </w:pPr>
            <w:r>
              <w:rPr>
                <w:b/>
                <w:bCs/>
                <w:color w:val="FFFFFF"/>
                <w:sz w:val="18"/>
                <w:szCs w:val="18"/>
              </w:rPr>
              <w:t>Rationale</w:t>
            </w:r>
          </w:p>
        </w:tc>
      </w:tr>
      <w:tr w:rsidR="009F274E" w14:paraId="79ED6B45" w14:textId="77777777">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FD83E0F" w14:textId="77777777" w:rsidR="009F274E" w:rsidRDefault="0056034F">
            <w:pPr>
              <w:jc w:val="center"/>
            </w:pPr>
            <w:r>
              <w:rPr>
                <w:b/>
                <w:bCs/>
                <w:sz w:val="18"/>
                <w:szCs w:val="18"/>
              </w:rPr>
              <w:t>1</w:t>
            </w:r>
          </w:p>
        </w:tc>
        <w:tc>
          <w:tcPr>
            <w:tcW w:w="31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15D19A92" w14:textId="77777777" w:rsidR="009F274E" w:rsidRDefault="0056034F">
            <w:r>
              <w:rPr>
                <w:b/>
                <w:bCs/>
                <w:sz w:val="18"/>
                <w:szCs w:val="18"/>
              </w:rPr>
              <w:t>All 3 tiers have the same score</w:t>
            </w:r>
          </w:p>
        </w:tc>
        <w:tc>
          <w:tcPr>
            <w:tcW w:w="16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252393B4" w14:textId="77777777" w:rsidR="009F274E" w:rsidRDefault="0056034F">
            <w:pPr>
              <w:jc w:val="center"/>
            </w:pPr>
            <w:r>
              <w:rPr>
                <w:sz w:val="18"/>
                <w:szCs w:val="18"/>
              </w:rPr>
              <w:t>That score</w:t>
            </w:r>
          </w:p>
        </w:tc>
        <w:tc>
          <w:tcPr>
            <w:tcW w:w="406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60E630DD" w14:textId="77777777" w:rsidR="009F274E" w:rsidRDefault="0056034F">
            <w:r>
              <w:rPr>
                <w:sz w:val="18"/>
                <w:szCs w:val="18"/>
              </w:rPr>
              <w:t>No conflict. All tiers agree.</w:t>
            </w:r>
          </w:p>
        </w:tc>
      </w:tr>
      <w:tr w:rsidR="009F274E" w14:paraId="5D23D4B3" w14:textId="77777777">
        <w:tc>
          <w:tcPr>
            <w:tcW w:w="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4391FDE" w14:textId="77777777" w:rsidR="009F274E" w:rsidRDefault="0056034F">
            <w:pPr>
              <w:jc w:val="center"/>
            </w:pPr>
            <w:r>
              <w:rPr>
                <w:b/>
                <w:bCs/>
                <w:sz w:val="18"/>
                <w:szCs w:val="18"/>
              </w:rPr>
              <w:t>2</w:t>
            </w:r>
          </w:p>
        </w:tc>
        <w:tc>
          <w:tcPr>
            <w:tcW w:w="31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3E884D68" w14:textId="77777777" w:rsidR="009F274E" w:rsidRDefault="0056034F">
            <w:r>
              <w:rPr>
                <w:b/>
                <w:bCs/>
                <w:sz w:val="18"/>
                <w:szCs w:val="18"/>
              </w:rPr>
              <w:t>Primary alignment to a Core metric AND any tier has a gap</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E0E6CBF" w14:textId="77777777" w:rsidR="009F274E" w:rsidRDefault="0056034F">
            <w:pPr>
              <w:jc w:val="center"/>
            </w:pPr>
            <w:r>
              <w:rPr>
                <w:sz w:val="18"/>
                <w:szCs w:val="18"/>
              </w:rPr>
              <w:t>Lowest score (strict floor)</w:t>
            </w:r>
          </w:p>
        </w:tc>
        <w:tc>
          <w:tcPr>
            <w:tcW w:w="40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5A6E8652" w14:textId="77777777" w:rsidR="009F274E" w:rsidRDefault="0056034F">
            <w:r>
              <w:rPr>
                <w:sz w:val="18"/>
                <w:szCs w:val="18"/>
              </w:rPr>
              <w:t>IG evaluates this directly. No exceptions, no rounding up, regardless of which tier is low.</w:t>
            </w:r>
          </w:p>
        </w:tc>
      </w:tr>
      <w:tr w:rsidR="009F274E" w14:paraId="5A45FA38" w14:textId="77777777">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2A3B9DC" w14:textId="77777777" w:rsidR="009F274E" w:rsidRDefault="0056034F">
            <w:pPr>
              <w:jc w:val="center"/>
            </w:pPr>
            <w:r>
              <w:rPr>
                <w:b/>
                <w:bCs/>
                <w:sz w:val="18"/>
                <w:szCs w:val="18"/>
              </w:rPr>
              <w:t>3</w:t>
            </w:r>
          </w:p>
        </w:tc>
        <w:tc>
          <w:tcPr>
            <w:tcW w:w="31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1E1DF6CE" w14:textId="77777777" w:rsidR="009F274E" w:rsidRDefault="0056034F">
            <w:r>
              <w:rPr>
                <w:b/>
                <w:bCs/>
                <w:sz w:val="18"/>
                <w:szCs w:val="18"/>
              </w:rPr>
              <w:t>High tier is the lowest scorer</w:t>
            </w:r>
          </w:p>
        </w:tc>
        <w:tc>
          <w:tcPr>
            <w:tcW w:w="16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7E91F40E" w14:textId="77777777" w:rsidR="009F274E" w:rsidRDefault="0056034F">
            <w:pPr>
              <w:jc w:val="center"/>
            </w:pPr>
            <w:r>
              <w:rPr>
                <w:sz w:val="18"/>
                <w:szCs w:val="18"/>
              </w:rPr>
              <w:t>High tier’s score</w:t>
            </w:r>
          </w:p>
        </w:tc>
        <w:tc>
          <w:tcPr>
            <w:tcW w:w="406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404CB845" w14:textId="77777777" w:rsidR="009F274E" w:rsidRDefault="0056034F">
            <w:r>
              <w:rPr>
                <w:sz w:val="18"/>
                <w:szCs w:val="18"/>
              </w:rPr>
              <w:t xml:space="preserve">High systems define </w:t>
            </w:r>
            <w:proofErr w:type="gramStart"/>
            <w:r>
              <w:rPr>
                <w:sz w:val="18"/>
                <w:szCs w:val="18"/>
              </w:rPr>
              <w:t>the risk</w:t>
            </w:r>
            <w:proofErr w:type="gramEnd"/>
            <w:r>
              <w:rPr>
                <w:sz w:val="18"/>
                <w:szCs w:val="18"/>
              </w:rPr>
              <w:t xml:space="preserve"> posture. If High is weak, the enterprise is weak.</w:t>
            </w:r>
          </w:p>
        </w:tc>
      </w:tr>
      <w:tr w:rsidR="009F274E" w14:paraId="66215A1F" w14:textId="77777777">
        <w:tc>
          <w:tcPr>
            <w:tcW w:w="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99D174D" w14:textId="77777777" w:rsidR="009F274E" w:rsidRDefault="0056034F">
            <w:pPr>
              <w:jc w:val="center"/>
            </w:pPr>
            <w:r>
              <w:rPr>
                <w:b/>
                <w:bCs/>
                <w:sz w:val="18"/>
                <w:szCs w:val="18"/>
              </w:rPr>
              <w:t>4</w:t>
            </w:r>
          </w:p>
        </w:tc>
        <w:tc>
          <w:tcPr>
            <w:tcW w:w="310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2A93C076" w14:textId="77777777" w:rsidR="009F274E" w:rsidRDefault="0056034F">
            <w:r>
              <w:rPr>
                <w:b/>
                <w:bCs/>
                <w:sz w:val="18"/>
                <w:szCs w:val="18"/>
              </w:rPr>
              <w:t>Moderate tier is the lowest scorer, High is higher</w:t>
            </w:r>
          </w:p>
        </w:tc>
        <w:tc>
          <w:tcPr>
            <w:tcW w:w="160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014B4065" w14:textId="77777777" w:rsidR="009F274E" w:rsidRDefault="0056034F">
            <w:pPr>
              <w:jc w:val="center"/>
            </w:pPr>
            <w:r>
              <w:rPr>
                <w:sz w:val="18"/>
                <w:szCs w:val="18"/>
              </w:rPr>
              <w:t>Moderate tier’s score</w:t>
            </w:r>
          </w:p>
        </w:tc>
        <w:tc>
          <w:tcPr>
            <w:tcW w:w="406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3EF207C8" w14:textId="77777777" w:rsidR="009F274E" w:rsidRDefault="0056034F">
            <w:r>
              <w:rPr>
                <w:sz w:val="18"/>
                <w:szCs w:val="18"/>
              </w:rPr>
              <w:t>Moderate systems are significant FISMA boundaries. Their gaps matter.</w:t>
            </w:r>
          </w:p>
        </w:tc>
      </w:tr>
      <w:tr w:rsidR="009F274E" w14:paraId="7261BC3E" w14:textId="77777777">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88B5418" w14:textId="77777777" w:rsidR="009F274E" w:rsidRDefault="0056034F">
            <w:pPr>
              <w:jc w:val="center"/>
            </w:pPr>
            <w:r>
              <w:rPr>
                <w:b/>
                <w:bCs/>
                <w:sz w:val="18"/>
                <w:szCs w:val="18"/>
              </w:rPr>
              <w:t>5</w:t>
            </w:r>
          </w:p>
        </w:tc>
        <w:tc>
          <w:tcPr>
            <w:tcW w:w="3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425E7BA" w14:textId="77777777" w:rsidR="009F274E" w:rsidRDefault="0056034F">
            <w:r>
              <w:rPr>
                <w:b/>
                <w:bCs/>
                <w:sz w:val="18"/>
                <w:szCs w:val="18"/>
              </w:rPr>
              <w:t>Only the Low tier is the lowest scorer, AND the subcategory is Supporting-aligned or Supplemental</w:t>
            </w:r>
          </w:p>
        </w:tc>
        <w:tc>
          <w:tcPr>
            <w:tcW w:w="16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3D37773A" w14:textId="77777777" w:rsidR="009F274E" w:rsidRDefault="0056034F">
            <w:pPr>
              <w:jc w:val="center"/>
            </w:pPr>
            <w:r>
              <w:rPr>
                <w:sz w:val="18"/>
                <w:szCs w:val="18"/>
              </w:rPr>
              <w:t>High/Moderate score (with documented exception)</w:t>
            </w:r>
          </w:p>
        </w:tc>
        <w:tc>
          <w:tcPr>
            <w:tcW w:w="40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3E5CFCE" w14:textId="77777777" w:rsidR="009F274E" w:rsidRDefault="0056034F">
            <w:r>
              <w:rPr>
                <w:sz w:val="18"/>
                <w:szCs w:val="18"/>
              </w:rPr>
              <w:t>1 Low system does not override 25 systems on non-Core metrics. Document the exception in the narrative and in Column O.</w:t>
            </w:r>
          </w:p>
        </w:tc>
      </w:tr>
      <w:tr w:rsidR="009F274E" w14:paraId="461D1097" w14:textId="77777777">
        <w:tc>
          <w:tcPr>
            <w:tcW w:w="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A7F8F62" w14:textId="77777777" w:rsidR="009F274E" w:rsidRDefault="0056034F">
            <w:pPr>
              <w:jc w:val="center"/>
            </w:pPr>
            <w:r>
              <w:rPr>
                <w:b/>
                <w:bCs/>
                <w:sz w:val="18"/>
                <w:szCs w:val="18"/>
              </w:rPr>
              <w:t>6</w:t>
            </w:r>
          </w:p>
        </w:tc>
        <w:tc>
          <w:tcPr>
            <w:tcW w:w="31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AAC7BFD" w14:textId="77777777" w:rsidR="009F274E" w:rsidRDefault="0056034F">
            <w:r>
              <w:rPr>
                <w:b/>
                <w:bCs/>
                <w:sz w:val="18"/>
                <w:szCs w:val="18"/>
              </w:rPr>
              <w:t>Scores are mixed and none of the above rules apply cleanly</w:t>
            </w:r>
          </w:p>
        </w:tc>
        <w:tc>
          <w:tcPr>
            <w:tcW w:w="1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61D8D80" w14:textId="77777777" w:rsidR="009F274E" w:rsidRDefault="0056034F">
            <w:pPr>
              <w:jc w:val="center"/>
            </w:pPr>
            <w:r>
              <w:rPr>
                <w:sz w:val="18"/>
                <w:szCs w:val="18"/>
              </w:rPr>
              <w:t>Use the lower score and document reasoning</w:t>
            </w:r>
          </w:p>
        </w:tc>
        <w:tc>
          <w:tcPr>
            <w:tcW w:w="40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6CA3340" w14:textId="77777777" w:rsidR="009F274E" w:rsidRDefault="0056034F">
            <w:r>
              <w:rPr>
                <w:sz w:val="18"/>
                <w:szCs w:val="18"/>
              </w:rPr>
              <w:t>When in doubt, be conservative. It is always safer to score low and explain up than to score high and get challenged by the IG.</w:t>
            </w:r>
          </w:p>
        </w:tc>
      </w:tr>
    </w:tbl>
    <w:p w14:paraId="641251E3" w14:textId="77777777" w:rsidR="009F274E" w:rsidRDefault="009F274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74E" w14:paraId="788C5222" w14:textId="77777777">
        <w:tc>
          <w:tcPr>
            <w:tcW w:w="936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50" w:type="dxa"/>
              <w:bottom w:w="80" w:type="dxa"/>
              <w:right w:w="150" w:type="dxa"/>
            </w:tcMar>
          </w:tcPr>
          <w:p w14:paraId="2DDC53EC" w14:textId="77777777" w:rsidR="009F274E" w:rsidRDefault="0056034F">
            <w:r>
              <w:rPr>
                <w:b/>
                <w:bCs/>
                <w:color w:val="BF8F00"/>
                <w:sz w:val="18"/>
                <w:szCs w:val="18"/>
              </w:rPr>
              <w:t xml:space="preserve">RULE 2 OVERRIDES RULE 5: </w:t>
            </w:r>
            <w:r>
              <w:rPr>
                <w:color w:val="7A6200"/>
                <w:sz w:val="18"/>
                <w:szCs w:val="18"/>
              </w:rPr>
              <w:t>If a subcategory has Primary alignment to a Core metric, Rule 2 applies even if the Low tier is the only one with a gap. Core metrics get the strict floor, always. Rule 5 only applies to Supporting-aligned and Supplemental metric subcategories.</w:t>
            </w:r>
          </w:p>
        </w:tc>
      </w:tr>
    </w:tbl>
    <w:p w14:paraId="3A37D48B" w14:textId="77777777" w:rsidR="009F274E" w:rsidRDefault="0056034F">
      <w:r>
        <w:br w:type="page"/>
      </w:r>
    </w:p>
    <w:p w14:paraId="0AE1AB72" w14:textId="77777777" w:rsidR="009F274E" w:rsidRPr="005771C9" w:rsidRDefault="0056034F">
      <w:pPr>
        <w:pStyle w:val="Heading2"/>
        <w:rPr>
          <w:sz w:val="18"/>
          <w:szCs w:val="18"/>
        </w:rPr>
      </w:pPr>
      <w:r w:rsidRPr="005771C9">
        <w:rPr>
          <w:sz w:val="18"/>
          <w:szCs w:val="18"/>
        </w:rPr>
        <w:lastRenderedPageBreak/>
        <w:t>Worked Example: The Roll-Up in Practice</w:t>
      </w:r>
    </w:p>
    <w:p w14:paraId="0E7AEAD1" w14:textId="77777777" w:rsidR="009F274E" w:rsidRPr="005771C9" w:rsidRDefault="0056034F">
      <w:pPr>
        <w:spacing w:before="60" w:after="60"/>
        <w:rPr>
          <w:sz w:val="18"/>
          <w:szCs w:val="18"/>
        </w:rPr>
      </w:pPr>
      <w:r w:rsidRPr="005771C9">
        <w:rPr>
          <w:sz w:val="18"/>
          <w:szCs w:val="18"/>
        </w:rPr>
        <w:t>Here are four subcategories showing how the decision rules apply in different scenarios:</w:t>
      </w:r>
    </w:p>
    <w:p w14:paraId="1C8F0275" w14:textId="77777777" w:rsidR="009F274E" w:rsidRDefault="009F27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900"/>
        <w:gridCol w:w="700"/>
        <w:gridCol w:w="1100"/>
        <w:gridCol w:w="600"/>
        <w:gridCol w:w="3660"/>
      </w:tblGrid>
      <w:tr w:rsidR="009F274E" w14:paraId="635AC448" w14:textId="77777777">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55E14A0" w14:textId="77777777" w:rsidR="009F274E" w:rsidRDefault="0056034F">
            <w:pPr>
              <w:jc w:val="center"/>
            </w:pPr>
            <w:r>
              <w:rPr>
                <w:b/>
                <w:bCs/>
                <w:color w:val="FFFFFF"/>
                <w:sz w:val="18"/>
                <w:szCs w:val="18"/>
              </w:rPr>
              <w:t>Subcategory</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54A1AF5" w14:textId="77777777" w:rsidR="009F274E" w:rsidRDefault="0056034F">
            <w:pPr>
              <w:jc w:val="center"/>
            </w:pPr>
            <w:r>
              <w:rPr>
                <w:b/>
                <w:bCs/>
                <w:color w:val="FFFFFF"/>
                <w:sz w:val="18"/>
                <w:szCs w:val="18"/>
              </w:rPr>
              <w:t>High</w:t>
            </w:r>
          </w:p>
        </w:tc>
        <w:tc>
          <w:tcPr>
            <w:tcW w:w="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6F92B3B" w14:textId="77777777" w:rsidR="009F274E" w:rsidRDefault="0056034F">
            <w:pPr>
              <w:jc w:val="center"/>
            </w:pPr>
            <w:r>
              <w:rPr>
                <w:b/>
                <w:bCs/>
                <w:color w:val="FFFFFF"/>
                <w:sz w:val="18"/>
                <w:szCs w:val="18"/>
              </w:rPr>
              <w:t>Mod</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FFC4496" w14:textId="77777777" w:rsidR="009F274E" w:rsidRDefault="0056034F">
            <w:pPr>
              <w:jc w:val="center"/>
            </w:pPr>
            <w:r>
              <w:rPr>
                <w:b/>
                <w:bCs/>
                <w:color w:val="FFFFFF"/>
                <w:sz w:val="18"/>
                <w:szCs w:val="18"/>
              </w:rPr>
              <w:t>Low</w:t>
            </w:r>
          </w:p>
        </w:tc>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5BDFF346" w14:textId="77777777" w:rsidR="009F274E" w:rsidRDefault="0056034F">
            <w:pPr>
              <w:jc w:val="center"/>
            </w:pPr>
            <w:r>
              <w:rPr>
                <w:b/>
                <w:bCs/>
                <w:color w:val="FFFFFF"/>
                <w:sz w:val="18"/>
                <w:szCs w:val="18"/>
              </w:rPr>
              <w:t>Enterprise</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984BAE4" w14:textId="77777777" w:rsidR="009F274E" w:rsidRDefault="0056034F">
            <w:pPr>
              <w:jc w:val="center"/>
            </w:pPr>
            <w:r>
              <w:rPr>
                <w:b/>
                <w:bCs/>
                <w:color w:val="FFFFFF"/>
                <w:sz w:val="18"/>
                <w:szCs w:val="18"/>
              </w:rPr>
              <w:t>Rule</w:t>
            </w:r>
          </w:p>
        </w:tc>
        <w:tc>
          <w:tcPr>
            <w:tcW w:w="36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4029D56" w14:textId="77777777" w:rsidR="009F274E" w:rsidRDefault="0056034F">
            <w:pPr>
              <w:jc w:val="center"/>
            </w:pPr>
            <w:r>
              <w:rPr>
                <w:b/>
                <w:bCs/>
                <w:color w:val="FFFFFF"/>
                <w:sz w:val="18"/>
                <w:szCs w:val="18"/>
              </w:rPr>
              <w:t>Why</w:t>
            </w:r>
          </w:p>
        </w:tc>
      </w:tr>
      <w:tr w:rsidR="009F274E" w14:paraId="20DA847C" w14:textId="77777777">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C28E868" w14:textId="77777777" w:rsidR="009F274E" w:rsidRDefault="0056034F">
            <w:proofErr w:type="gramStart"/>
            <w:r>
              <w:rPr>
                <w:b/>
                <w:bCs/>
                <w:sz w:val="18"/>
                <w:szCs w:val="18"/>
              </w:rPr>
              <w:t>PR.AA</w:t>
            </w:r>
            <w:proofErr w:type="gramEnd"/>
            <w:r>
              <w:rPr>
                <w:b/>
                <w:bCs/>
                <w:sz w:val="18"/>
                <w:szCs w:val="18"/>
              </w:rPr>
              <w:t>-03 (MFA)</w:t>
            </w:r>
          </w:p>
        </w:tc>
        <w:tc>
          <w:tcPr>
            <w:tcW w:w="9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3868A6FD" w14:textId="77777777" w:rsidR="009F274E" w:rsidRDefault="0056034F">
            <w:pPr>
              <w:jc w:val="center"/>
            </w:pPr>
            <w:proofErr w:type="spellStart"/>
            <w:r>
              <w:rPr>
                <w:sz w:val="18"/>
                <w:szCs w:val="18"/>
              </w:rPr>
              <w:t>Lvl</w:t>
            </w:r>
            <w:proofErr w:type="spellEnd"/>
            <w:r>
              <w:rPr>
                <w:sz w:val="18"/>
                <w:szCs w:val="18"/>
              </w:rPr>
              <w:t xml:space="preserve"> 2</w:t>
            </w:r>
          </w:p>
        </w:tc>
        <w:tc>
          <w:tcPr>
            <w:tcW w:w="9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21DAFD25" w14:textId="77777777" w:rsidR="009F274E" w:rsidRDefault="0056034F">
            <w:pPr>
              <w:jc w:val="center"/>
            </w:pPr>
            <w:proofErr w:type="spellStart"/>
            <w:r>
              <w:rPr>
                <w:sz w:val="18"/>
                <w:szCs w:val="18"/>
              </w:rPr>
              <w:t>Lvl</w:t>
            </w:r>
            <w:proofErr w:type="spellEnd"/>
            <w:r>
              <w:rPr>
                <w:sz w:val="18"/>
                <w:szCs w:val="18"/>
              </w:rPr>
              <w:t xml:space="preserve"> 3</w:t>
            </w:r>
          </w:p>
        </w:tc>
        <w:tc>
          <w:tcPr>
            <w:tcW w:w="7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692E47FC" w14:textId="77777777" w:rsidR="009F274E" w:rsidRDefault="0056034F">
            <w:pPr>
              <w:jc w:val="center"/>
            </w:pPr>
            <w:proofErr w:type="spellStart"/>
            <w:r>
              <w:rPr>
                <w:sz w:val="18"/>
                <w:szCs w:val="18"/>
              </w:rPr>
              <w:t>Lvl</w:t>
            </w:r>
            <w:proofErr w:type="spellEnd"/>
            <w:r>
              <w:rPr>
                <w:sz w:val="18"/>
                <w:szCs w:val="18"/>
              </w:rPr>
              <w:t xml:space="preserve"> 3</w:t>
            </w:r>
          </w:p>
        </w:tc>
        <w:tc>
          <w:tcPr>
            <w:tcW w:w="11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2F8C7CB1" w14:textId="77777777" w:rsidR="009F274E" w:rsidRDefault="0056034F">
            <w:pPr>
              <w:jc w:val="center"/>
            </w:pPr>
            <w:r>
              <w:rPr>
                <w:b/>
                <w:bCs/>
                <w:sz w:val="18"/>
                <w:szCs w:val="18"/>
              </w:rPr>
              <w:t>Level 2</w:t>
            </w:r>
          </w:p>
        </w:tc>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B986C97" w14:textId="77777777" w:rsidR="009F274E" w:rsidRDefault="0056034F">
            <w:pPr>
              <w:jc w:val="center"/>
            </w:pPr>
            <w:r>
              <w:rPr>
                <w:b/>
                <w:bCs/>
                <w:sz w:val="18"/>
                <w:szCs w:val="18"/>
              </w:rPr>
              <w:t>#3</w:t>
            </w:r>
          </w:p>
        </w:tc>
        <w:tc>
          <w:tcPr>
            <w:tcW w:w="3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18AB1F9" w14:textId="77777777" w:rsidR="009F274E" w:rsidRDefault="0056034F">
            <w:r>
              <w:rPr>
                <w:sz w:val="18"/>
                <w:szCs w:val="18"/>
              </w:rPr>
              <w:t>High is lowest. 18 systems with the gap drives the enterprise score down.</w:t>
            </w:r>
          </w:p>
        </w:tc>
      </w:tr>
      <w:tr w:rsidR="009F274E" w14:paraId="21C82A8C" w14:textId="77777777">
        <w:tc>
          <w:tcPr>
            <w:tcW w:w="15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A195984" w14:textId="77777777" w:rsidR="009F274E" w:rsidRDefault="0056034F">
            <w:r>
              <w:rPr>
                <w:b/>
                <w:bCs/>
                <w:sz w:val="18"/>
                <w:szCs w:val="18"/>
              </w:rPr>
              <w:t>GV.RM-01 (Risk Strategy)</w:t>
            </w:r>
          </w:p>
        </w:tc>
        <w:tc>
          <w:tcPr>
            <w:tcW w:w="90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398C204E" w14:textId="77777777" w:rsidR="009F274E" w:rsidRDefault="0056034F">
            <w:pPr>
              <w:jc w:val="center"/>
            </w:pPr>
            <w:proofErr w:type="spellStart"/>
            <w:r>
              <w:rPr>
                <w:sz w:val="18"/>
                <w:szCs w:val="18"/>
              </w:rPr>
              <w:t>Lvl</w:t>
            </w:r>
            <w:proofErr w:type="spellEnd"/>
            <w:r>
              <w:rPr>
                <w:sz w:val="18"/>
                <w:szCs w:val="18"/>
              </w:rPr>
              <w:t xml:space="preserve"> 2</w:t>
            </w:r>
          </w:p>
        </w:tc>
        <w:tc>
          <w:tcPr>
            <w:tcW w:w="90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4FC013D8" w14:textId="77777777" w:rsidR="009F274E" w:rsidRDefault="0056034F">
            <w:pPr>
              <w:jc w:val="center"/>
            </w:pPr>
            <w:proofErr w:type="spellStart"/>
            <w:r>
              <w:rPr>
                <w:sz w:val="18"/>
                <w:szCs w:val="18"/>
              </w:rPr>
              <w:t>Lvl</w:t>
            </w:r>
            <w:proofErr w:type="spellEnd"/>
            <w:r>
              <w:rPr>
                <w:sz w:val="18"/>
                <w:szCs w:val="18"/>
              </w:rPr>
              <w:t xml:space="preserve"> 2</w:t>
            </w:r>
          </w:p>
        </w:tc>
        <w:tc>
          <w:tcPr>
            <w:tcW w:w="70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16C63890" w14:textId="77777777" w:rsidR="009F274E" w:rsidRDefault="0056034F">
            <w:pPr>
              <w:jc w:val="center"/>
            </w:pPr>
            <w:proofErr w:type="spellStart"/>
            <w:r>
              <w:rPr>
                <w:sz w:val="18"/>
                <w:szCs w:val="18"/>
              </w:rPr>
              <w:t>Lvl</w:t>
            </w:r>
            <w:proofErr w:type="spellEnd"/>
            <w:r>
              <w:rPr>
                <w:sz w:val="18"/>
                <w:szCs w:val="18"/>
              </w:rPr>
              <w:t xml:space="preserve"> 2</w:t>
            </w:r>
          </w:p>
        </w:tc>
        <w:tc>
          <w:tcPr>
            <w:tcW w:w="110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4D749FCA" w14:textId="77777777" w:rsidR="009F274E" w:rsidRDefault="0056034F">
            <w:pPr>
              <w:jc w:val="center"/>
            </w:pPr>
            <w:r>
              <w:rPr>
                <w:b/>
                <w:bCs/>
                <w:sz w:val="18"/>
                <w:szCs w:val="18"/>
              </w:rPr>
              <w:t>Level 2</w:t>
            </w:r>
          </w:p>
        </w:tc>
        <w:tc>
          <w:tcPr>
            <w:tcW w:w="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E22DA0F" w14:textId="77777777" w:rsidR="009F274E" w:rsidRDefault="0056034F">
            <w:pPr>
              <w:jc w:val="center"/>
            </w:pPr>
            <w:r>
              <w:rPr>
                <w:b/>
                <w:bCs/>
                <w:sz w:val="18"/>
                <w:szCs w:val="18"/>
              </w:rPr>
              <w:t>#1</w:t>
            </w:r>
          </w:p>
        </w:tc>
        <w:tc>
          <w:tcPr>
            <w:tcW w:w="36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A142479" w14:textId="77777777" w:rsidR="009F274E" w:rsidRDefault="0056034F">
            <w:r>
              <w:rPr>
                <w:sz w:val="18"/>
                <w:szCs w:val="18"/>
              </w:rPr>
              <w:t>All tiers agree. Enterprise-wide gap. No judgment needed.</w:t>
            </w:r>
          </w:p>
        </w:tc>
      </w:tr>
      <w:tr w:rsidR="009F274E" w14:paraId="13EFB397" w14:textId="77777777">
        <w:tc>
          <w:tcPr>
            <w:tcW w:w="1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715089D" w14:textId="77777777" w:rsidR="009F274E" w:rsidRDefault="0056034F">
            <w:r>
              <w:rPr>
                <w:b/>
                <w:bCs/>
                <w:sz w:val="18"/>
                <w:szCs w:val="18"/>
              </w:rPr>
              <w:t>DE.CM-01 (Network Mon.) Core, Primary</w:t>
            </w:r>
          </w:p>
        </w:tc>
        <w:tc>
          <w:tcPr>
            <w:tcW w:w="9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1CF83B04" w14:textId="77777777" w:rsidR="009F274E" w:rsidRDefault="0056034F">
            <w:pPr>
              <w:jc w:val="center"/>
            </w:pPr>
            <w:proofErr w:type="spellStart"/>
            <w:r>
              <w:rPr>
                <w:sz w:val="18"/>
                <w:szCs w:val="18"/>
              </w:rPr>
              <w:t>Lvl</w:t>
            </w:r>
            <w:proofErr w:type="spellEnd"/>
            <w:r>
              <w:rPr>
                <w:sz w:val="18"/>
                <w:szCs w:val="18"/>
              </w:rPr>
              <w:t xml:space="preserve"> 3</w:t>
            </w:r>
          </w:p>
        </w:tc>
        <w:tc>
          <w:tcPr>
            <w:tcW w:w="9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79FCC2F8" w14:textId="77777777" w:rsidR="009F274E" w:rsidRDefault="0056034F">
            <w:pPr>
              <w:jc w:val="center"/>
            </w:pPr>
            <w:proofErr w:type="spellStart"/>
            <w:r>
              <w:rPr>
                <w:sz w:val="18"/>
                <w:szCs w:val="18"/>
              </w:rPr>
              <w:t>Lvl</w:t>
            </w:r>
            <w:proofErr w:type="spellEnd"/>
            <w:r>
              <w:rPr>
                <w:sz w:val="18"/>
                <w:szCs w:val="18"/>
              </w:rPr>
              <w:t xml:space="preserve"> 3</w:t>
            </w:r>
          </w:p>
        </w:tc>
        <w:tc>
          <w:tcPr>
            <w:tcW w:w="7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70D09EF9" w14:textId="77777777" w:rsidR="009F274E" w:rsidRDefault="0056034F">
            <w:pPr>
              <w:jc w:val="center"/>
            </w:pPr>
            <w:proofErr w:type="spellStart"/>
            <w:r>
              <w:rPr>
                <w:sz w:val="18"/>
                <w:szCs w:val="18"/>
              </w:rPr>
              <w:t>Lvl</w:t>
            </w:r>
            <w:proofErr w:type="spellEnd"/>
            <w:r>
              <w:rPr>
                <w:sz w:val="18"/>
                <w:szCs w:val="18"/>
              </w:rPr>
              <w:t xml:space="preserve"> 2</w:t>
            </w:r>
          </w:p>
        </w:tc>
        <w:tc>
          <w:tcPr>
            <w:tcW w:w="11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0E6FB277" w14:textId="77777777" w:rsidR="009F274E" w:rsidRDefault="0056034F">
            <w:pPr>
              <w:jc w:val="center"/>
            </w:pPr>
            <w:r>
              <w:rPr>
                <w:b/>
                <w:bCs/>
                <w:sz w:val="18"/>
                <w:szCs w:val="18"/>
              </w:rPr>
              <w:t>Level 2</w:t>
            </w:r>
          </w:p>
        </w:tc>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E1E4A62" w14:textId="77777777" w:rsidR="009F274E" w:rsidRDefault="0056034F">
            <w:pPr>
              <w:jc w:val="center"/>
            </w:pPr>
            <w:r>
              <w:rPr>
                <w:b/>
                <w:bCs/>
                <w:sz w:val="18"/>
                <w:szCs w:val="18"/>
              </w:rPr>
              <w:t>#2</w:t>
            </w:r>
          </w:p>
        </w:tc>
        <w:tc>
          <w:tcPr>
            <w:tcW w:w="36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B187290" w14:textId="77777777" w:rsidR="009F274E" w:rsidRDefault="0056034F">
            <w:r>
              <w:rPr>
                <w:sz w:val="18"/>
                <w:szCs w:val="18"/>
              </w:rPr>
              <w:t>Primary + Core = strict floor. Even though only Low is low, Rule 2 overrides Rule 5.</w:t>
            </w:r>
          </w:p>
        </w:tc>
      </w:tr>
      <w:tr w:rsidR="009F274E" w14:paraId="0C21D285" w14:textId="77777777">
        <w:tc>
          <w:tcPr>
            <w:tcW w:w="15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DC960F3" w14:textId="77777777" w:rsidR="009F274E" w:rsidRDefault="0056034F">
            <w:r>
              <w:rPr>
                <w:b/>
                <w:bCs/>
                <w:sz w:val="18"/>
                <w:szCs w:val="18"/>
              </w:rPr>
              <w:t>GV.SC-06 (Supply Chain) Supp, Supporting</w:t>
            </w:r>
          </w:p>
        </w:tc>
        <w:tc>
          <w:tcPr>
            <w:tcW w:w="9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619933D9" w14:textId="77777777" w:rsidR="009F274E" w:rsidRDefault="0056034F">
            <w:pPr>
              <w:jc w:val="center"/>
            </w:pPr>
            <w:proofErr w:type="spellStart"/>
            <w:r>
              <w:rPr>
                <w:sz w:val="18"/>
                <w:szCs w:val="18"/>
              </w:rPr>
              <w:t>Lvl</w:t>
            </w:r>
            <w:proofErr w:type="spellEnd"/>
            <w:r>
              <w:rPr>
                <w:sz w:val="18"/>
                <w:szCs w:val="18"/>
              </w:rPr>
              <w:t xml:space="preserve"> 3</w:t>
            </w:r>
          </w:p>
        </w:tc>
        <w:tc>
          <w:tcPr>
            <w:tcW w:w="9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4D67097C" w14:textId="77777777" w:rsidR="009F274E" w:rsidRDefault="0056034F">
            <w:pPr>
              <w:jc w:val="center"/>
            </w:pPr>
            <w:proofErr w:type="spellStart"/>
            <w:r>
              <w:rPr>
                <w:sz w:val="18"/>
                <w:szCs w:val="18"/>
              </w:rPr>
              <w:t>Lvl</w:t>
            </w:r>
            <w:proofErr w:type="spellEnd"/>
            <w:r>
              <w:rPr>
                <w:sz w:val="18"/>
                <w:szCs w:val="18"/>
              </w:rPr>
              <w:t xml:space="preserve"> 3</w:t>
            </w:r>
          </w:p>
        </w:tc>
        <w:tc>
          <w:tcPr>
            <w:tcW w:w="7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04E3CB58" w14:textId="77777777" w:rsidR="009F274E" w:rsidRDefault="0056034F">
            <w:pPr>
              <w:jc w:val="center"/>
            </w:pPr>
            <w:proofErr w:type="spellStart"/>
            <w:r>
              <w:rPr>
                <w:sz w:val="18"/>
                <w:szCs w:val="18"/>
              </w:rPr>
              <w:t>Lvl</w:t>
            </w:r>
            <w:proofErr w:type="spellEnd"/>
            <w:r>
              <w:rPr>
                <w:sz w:val="18"/>
                <w:szCs w:val="18"/>
              </w:rPr>
              <w:t xml:space="preserve"> 1</w:t>
            </w:r>
          </w:p>
        </w:tc>
        <w:tc>
          <w:tcPr>
            <w:tcW w:w="11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31FC94A9" w14:textId="77777777" w:rsidR="009F274E" w:rsidRDefault="0056034F">
            <w:pPr>
              <w:jc w:val="center"/>
            </w:pPr>
            <w:r>
              <w:rPr>
                <w:b/>
                <w:bCs/>
                <w:sz w:val="18"/>
                <w:szCs w:val="18"/>
              </w:rPr>
              <w:t>Level 3</w:t>
            </w:r>
          </w:p>
        </w:tc>
        <w:tc>
          <w:tcPr>
            <w:tcW w:w="6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1DFD8E2" w14:textId="77777777" w:rsidR="009F274E" w:rsidRDefault="0056034F">
            <w:pPr>
              <w:jc w:val="center"/>
            </w:pPr>
            <w:r>
              <w:rPr>
                <w:b/>
                <w:bCs/>
                <w:sz w:val="18"/>
                <w:szCs w:val="18"/>
              </w:rPr>
              <w:t>#5</w:t>
            </w:r>
          </w:p>
        </w:tc>
        <w:tc>
          <w:tcPr>
            <w:tcW w:w="36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3902680" w14:textId="77777777" w:rsidR="009F274E" w:rsidRDefault="0056034F">
            <w:r>
              <w:rPr>
                <w:sz w:val="18"/>
                <w:szCs w:val="18"/>
              </w:rPr>
              <w:t>Supporting + Supplemental + only Low is low = exception allowed. Document in narrative and Column O.</w:t>
            </w:r>
          </w:p>
        </w:tc>
      </w:tr>
    </w:tbl>
    <w:p w14:paraId="0895FFE0" w14:textId="77777777" w:rsidR="009F274E" w:rsidRDefault="009F274E">
      <w:pPr>
        <w:spacing w:before="100"/>
      </w:pPr>
    </w:p>
    <w:p w14:paraId="7D85F9C1" w14:textId="77777777" w:rsidR="009F274E" w:rsidRPr="005771C9" w:rsidRDefault="0056034F">
      <w:pPr>
        <w:pStyle w:val="Heading2"/>
        <w:rPr>
          <w:sz w:val="18"/>
          <w:szCs w:val="18"/>
        </w:rPr>
      </w:pPr>
      <w:r w:rsidRPr="005771C9">
        <w:rPr>
          <w:sz w:val="18"/>
          <w:szCs w:val="18"/>
        </w:rPr>
        <w:t>What to Write in the Enterprise Profile</w:t>
      </w:r>
    </w:p>
    <w:p w14:paraId="17CB68F6" w14:textId="77777777" w:rsidR="009F274E" w:rsidRPr="005771C9" w:rsidRDefault="0056034F">
      <w:pPr>
        <w:spacing w:before="60" w:after="60"/>
        <w:rPr>
          <w:sz w:val="18"/>
          <w:szCs w:val="18"/>
        </w:rPr>
      </w:pPr>
      <w:r w:rsidRPr="005771C9">
        <w:rPr>
          <w:sz w:val="18"/>
          <w:szCs w:val="18"/>
        </w:rPr>
        <w:t>For each subcategory, you produce three things in the Enterprise Working Profile:</w:t>
      </w:r>
    </w:p>
    <w:p w14:paraId="718664FB" w14:textId="77777777" w:rsidR="009F274E" w:rsidRPr="005771C9" w:rsidRDefault="009F274E">
      <w:pPr>
        <w:spacing w:before="40"/>
        <w:rPr>
          <w:sz w:val="18"/>
          <w:szCs w:val="18"/>
        </w:rPr>
      </w:pPr>
    </w:p>
    <w:p w14:paraId="4BDCD330" w14:textId="77777777" w:rsidR="009F274E" w:rsidRPr="005771C9" w:rsidRDefault="0056034F">
      <w:pPr>
        <w:spacing w:before="60" w:after="60"/>
        <w:rPr>
          <w:sz w:val="18"/>
          <w:szCs w:val="18"/>
        </w:rPr>
      </w:pPr>
      <w:r w:rsidRPr="005771C9">
        <w:rPr>
          <w:b/>
          <w:bCs/>
          <w:sz w:val="18"/>
          <w:szCs w:val="18"/>
        </w:rPr>
        <w:t xml:space="preserve">Column D (What We Found): </w:t>
      </w:r>
      <w:r w:rsidRPr="005771C9">
        <w:rPr>
          <w:sz w:val="18"/>
          <w:szCs w:val="18"/>
        </w:rPr>
        <w:t>A synthesized narrative that combines findings from all three tiers. State what is working, where the gap is, and which tier is driving it.</w:t>
      </w:r>
    </w:p>
    <w:p w14:paraId="719EC8C1" w14:textId="77777777" w:rsidR="009F274E" w:rsidRPr="005771C9" w:rsidRDefault="0056034F">
      <w:pPr>
        <w:spacing w:before="60" w:after="60"/>
        <w:rPr>
          <w:sz w:val="18"/>
          <w:szCs w:val="18"/>
        </w:rPr>
      </w:pPr>
      <w:r w:rsidRPr="005771C9">
        <w:rPr>
          <w:b/>
          <w:bCs/>
          <w:sz w:val="18"/>
          <w:szCs w:val="18"/>
        </w:rPr>
        <w:t xml:space="preserve">Column L (Current Maturity): </w:t>
      </w:r>
      <w:r w:rsidRPr="005771C9">
        <w:rPr>
          <w:sz w:val="18"/>
          <w:szCs w:val="18"/>
        </w:rPr>
        <w:t>The enterprise score, determined by the decision rules above.</w:t>
      </w:r>
    </w:p>
    <w:p w14:paraId="738878AA" w14:textId="77777777" w:rsidR="009F274E" w:rsidRPr="005771C9" w:rsidRDefault="0056034F">
      <w:pPr>
        <w:spacing w:before="60" w:after="60"/>
        <w:rPr>
          <w:sz w:val="18"/>
          <w:szCs w:val="18"/>
        </w:rPr>
      </w:pPr>
      <w:r w:rsidRPr="005771C9">
        <w:rPr>
          <w:b/>
          <w:bCs/>
          <w:sz w:val="18"/>
          <w:szCs w:val="18"/>
        </w:rPr>
        <w:t xml:space="preserve">Column O (Tier Driver / Roll-Up Rule): </w:t>
      </w:r>
      <w:r w:rsidRPr="005771C9">
        <w:rPr>
          <w:sz w:val="18"/>
          <w:szCs w:val="18"/>
        </w:rPr>
        <w:t>The tier driver and which decision rule was applied. Examples: “Driven by HIGH tier (Rule #3)” or “HIGH/MOD consistent; LOW exception documented (Rule #5)”.</w:t>
      </w:r>
    </w:p>
    <w:p w14:paraId="558A08F8" w14:textId="77777777" w:rsidR="009F274E" w:rsidRPr="005771C9" w:rsidRDefault="009F274E">
      <w:pPr>
        <w:spacing w:before="60"/>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74E" w:rsidRPr="005771C9" w14:paraId="34EE4E88" w14:textId="77777777">
        <w:tc>
          <w:tcPr>
            <w:tcW w:w="9360" w:type="dxa"/>
            <w:tcBorders>
              <w:top w:val="single" w:sz="2" w:space="0" w:color="2E75B6"/>
              <w:left w:val="single" w:sz="6" w:space="0" w:color="2E75B6"/>
              <w:bottom w:val="single" w:sz="2" w:space="0" w:color="2E75B6"/>
              <w:right w:val="single" w:sz="2" w:space="0" w:color="2E75B6"/>
            </w:tcBorders>
            <w:shd w:val="clear" w:color="auto" w:fill="F0F0FF"/>
            <w:tcMar>
              <w:top w:w="100" w:type="dxa"/>
              <w:left w:w="200" w:type="dxa"/>
              <w:bottom w:w="100" w:type="dxa"/>
              <w:right w:w="150" w:type="dxa"/>
            </w:tcMar>
          </w:tcPr>
          <w:p w14:paraId="2B86EBA2" w14:textId="77777777" w:rsidR="009F274E" w:rsidRPr="005771C9" w:rsidRDefault="0056034F">
            <w:pPr>
              <w:spacing w:after="60"/>
              <w:rPr>
                <w:sz w:val="18"/>
                <w:szCs w:val="18"/>
              </w:rPr>
            </w:pPr>
            <w:r w:rsidRPr="005771C9">
              <w:rPr>
                <w:b/>
                <w:bCs/>
                <w:color w:val="2E75B6"/>
                <w:sz w:val="18"/>
                <w:szCs w:val="18"/>
              </w:rPr>
              <w:t xml:space="preserve">Example Narrative for </w:t>
            </w:r>
            <w:proofErr w:type="gramStart"/>
            <w:r w:rsidRPr="005771C9">
              <w:rPr>
                <w:b/>
                <w:bCs/>
                <w:color w:val="2E75B6"/>
                <w:sz w:val="18"/>
                <w:szCs w:val="18"/>
              </w:rPr>
              <w:t>PR.AA</w:t>
            </w:r>
            <w:proofErr w:type="gramEnd"/>
            <w:r w:rsidRPr="005771C9">
              <w:rPr>
                <w:b/>
                <w:bCs/>
                <w:color w:val="2E75B6"/>
                <w:sz w:val="18"/>
                <w:szCs w:val="18"/>
              </w:rPr>
              <w:t>-03 (Enterprise Profile, Column D):</w:t>
            </w:r>
          </w:p>
          <w:p w14:paraId="720A8203" w14:textId="77777777" w:rsidR="009F274E" w:rsidRPr="005771C9" w:rsidRDefault="0056034F">
            <w:pPr>
              <w:spacing w:after="40"/>
              <w:rPr>
                <w:sz w:val="18"/>
                <w:szCs w:val="18"/>
              </w:rPr>
            </w:pPr>
            <w:r w:rsidRPr="005771C9">
              <w:rPr>
                <w:i/>
                <w:iCs/>
                <w:sz w:val="18"/>
                <w:szCs w:val="18"/>
              </w:rPr>
              <w:t>MFA is enforced on all Moderate and Low systems through Okta. 16 of 18 High systems enforce MFA. Two High systems (CSAM 2741, 2755) have documented exceptions due to legacy application incompatibility (POA&amp;Ms #127, #143). Enterprise score reflects the High tier gap as these systems carry the highest risk and represent the majority of the FISMA boundary count.</w:t>
            </w:r>
          </w:p>
          <w:p w14:paraId="182A96F7" w14:textId="77777777" w:rsidR="009F274E" w:rsidRPr="005771C9" w:rsidRDefault="0056034F">
            <w:pPr>
              <w:spacing w:before="40"/>
              <w:rPr>
                <w:sz w:val="18"/>
                <w:szCs w:val="18"/>
              </w:rPr>
            </w:pPr>
            <w:r w:rsidRPr="005771C9">
              <w:rPr>
                <w:b/>
                <w:bCs/>
                <w:sz w:val="18"/>
                <w:szCs w:val="18"/>
              </w:rPr>
              <w:t xml:space="preserve">Column I: </w:t>
            </w:r>
            <w:r w:rsidRPr="005771C9">
              <w:rPr>
                <w:sz w:val="18"/>
                <w:szCs w:val="18"/>
              </w:rPr>
              <w:t>Driven by HIGH tier (Rule #3). Remediation target: CSAM 2741, 2755.</w:t>
            </w:r>
          </w:p>
        </w:tc>
      </w:tr>
    </w:tbl>
    <w:p w14:paraId="35479837" w14:textId="77777777" w:rsidR="009F274E" w:rsidRPr="005771C9" w:rsidRDefault="009F274E">
      <w:pPr>
        <w:spacing w:before="100"/>
        <w:rPr>
          <w:sz w:val="18"/>
          <w:szCs w:val="18"/>
        </w:rPr>
      </w:pPr>
    </w:p>
    <w:p w14:paraId="16A74389" w14:textId="77777777" w:rsidR="009F274E" w:rsidRPr="005771C9" w:rsidRDefault="0056034F">
      <w:pPr>
        <w:pStyle w:val="Heading2"/>
        <w:rPr>
          <w:sz w:val="18"/>
          <w:szCs w:val="18"/>
        </w:rPr>
      </w:pPr>
      <w:r w:rsidRPr="005771C9">
        <w:rPr>
          <w:sz w:val="18"/>
          <w:szCs w:val="18"/>
        </w:rPr>
        <w:t>The Practical Workflow</w:t>
      </w:r>
    </w:p>
    <w:p w14:paraId="29D6922C" w14:textId="77777777" w:rsidR="009F274E" w:rsidRPr="005771C9" w:rsidRDefault="0056034F">
      <w:pPr>
        <w:spacing w:before="60" w:after="60"/>
        <w:rPr>
          <w:sz w:val="18"/>
          <w:szCs w:val="18"/>
        </w:rPr>
      </w:pPr>
      <w:r w:rsidRPr="005771C9">
        <w:rPr>
          <w:sz w:val="18"/>
          <w:szCs w:val="18"/>
        </w:rPr>
        <w:t>When you sit down to do this (Step 8 of the Playbook), here is literally what you do:</w:t>
      </w:r>
    </w:p>
    <w:p w14:paraId="27B26CB1" w14:textId="77777777" w:rsidR="009F274E" w:rsidRPr="005771C9" w:rsidRDefault="0056034F">
      <w:pPr>
        <w:spacing w:before="60" w:after="60"/>
        <w:rPr>
          <w:sz w:val="18"/>
          <w:szCs w:val="18"/>
        </w:rPr>
      </w:pPr>
      <w:r w:rsidRPr="005771C9">
        <w:rPr>
          <w:sz w:val="18"/>
          <w:szCs w:val="18"/>
        </w:rPr>
        <w:t>1. Open all four Working Profiles (High, Moderate, Low, Enterprise) side by side.</w:t>
      </w:r>
    </w:p>
    <w:p w14:paraId="03007974" w14:textId="77777777" w:rsidR="009F274E" w:rsidRPr="005771C9" w:rsidRDefault="0056034F">
      <w:pPr>
        <w:spacing w:before="60" w:after="60"/>
        <w:rPr>
          <w:sz w:val="18"/>
          <w:szCs w:val="18"/>
        </w:rPr>
      </w:pPr>
      <w:r w:rsidRPr="005771C9">
        <w:rPr>
          <w:sz w:val="18"/>
          <w:szCs w:val="18"/>
        </w:rPr>
        <w:t>2. Start at the first subcategory (</w:t>
      </w:r>
      <w:proofErr w:type="gramStart"/>
      <w:r w:rsidRPr="005771C9">
        <w:rPr>
          <w:sz w:val="18"/>
          <w:szCs w:val="18"/>
        </w:rPr>
        <w:t>GV.OC</w:t>
      </w:r>
      <w:proofErr w:type="gramEnd"/>
      <w:r w:rsidRPr="005771C9">
        <w:rPr>
          <w:sz w:val="18"/>
          <w:szCs w:val="18"/>
        </w:rPr>
        <w:t>-01).</w:t>
      </w:r>
    </w:p>
    <w:p w14:paraId="443FFEA1" w14:textId="77777777" w:rsidR="009F274E" w:rsidRPr="005771C9" w:rsidRDefault="0056034F">
      <w:pPr>
        <w:spacing w:before="60" w:after="60"/>
        <w:rPr>
          <w:sz w:val="18"/>
          <w:szCs w:val="18"/>
        </w:rPr>
      </w:pPr>
      <w:r w:rsidRPr="005771C9">
        <w:rPr>
          <w:sz w:val="18"/>
          <w:szCs w:val="18"/>
        </w:rPr>
        <w:t>3. Look at Column F (Current Maturity 1-5) in High, Moderate, and Low.</w:t>
      </w:r>
    </w:p>
    <w:p w14:paraId="661835C3" w14:textId="77777777" w:rsidR="009F274E" w:rsidRPr="005771C9" w:rsidRDefault="0056034F">
      <w:pPr>
        <w:spacing w:before="60" w:after="60"/>
        <w:rPr>
          <w:sz w:val="18"/>
          <w:szCs w:val="18"/>
        </w:rPr>
      </w:pPr>
      <w:r w:rsidRPr="005771C9">
        <w:rPr>
          <w:sz w:val="18"/>
          <w:szCs w:val="18"/>
        </w:rPr>
        <w:t>4. Check the Reference Data tab for alignment type (Primary/Supporting) and metric type (Core/Supplemental).</w:t>
      </w:r>
    </w:p>
    <w:p w14:paraId="49D3716D" w14:textId="77777777" w:rsidR="009F274E" w:rsidRPr="005771C9" w:rsidRDefault="0056034F">
      <w:pPr>
        <w:spacing w:before="60" w:after="60"/>
        <w:rPr>
          <w:sz w:val="18"/>
          <w:szCs w:val="18"/>
        </w:rPr>
      </w:pPr>
      <w:r w:rsidRPr="005771C9">
        <w:rPr>
          <w:sz w:val="18"/>
          <w:szCs w:val="18"/>
        </w:rPr>
        <w:t>5. Apply the decision rules in order. The first matching rule determines the enterprise score.</w:t>
      </w:r>
    </w:p>
    <w:p w14:paraId="4FB3388A" w14:textId="77777777" w:rsidR="009F274E" w:rsidRPr="005771C9" w:rsidRDefault="0056034F">
      <w:pPr>
        <w:spacing w:before="60" w:after="60"/>
        <w:rPr>
          <w:sz w:val="18"/>
          <w:szCs w:val="18"/>
        </w:rPr>
      </w:pPr>
      <w:r w:rsidRPr="005771C9">
        <w:rPr>
          <w:sz w:val="18"/>
          <w:szCs w:val="18"/>
        </w:rPr>
        <w:t>6. Enter the enterprise score in Column L of the Enterprise Profile.</w:t>
      </w:r>
    </w:p>
    <w:p w14:paraId="298CED16" w14:textId="77777777" w:rsidR="009F274E" w:rsidRPr="005771C9" w:rsidRDefault="0056034F">
      <w:pPr>
        <w:spacing w:before="60" w:after="60"/>
        <w:rPr>
          <w:sz w:val="18"/>
          <w:szCs w:val="18"/>
        </w:rPr>
      </w:pPr>
      <w:r w:rsidRPr="005771C9">
        <w:rPr>
          <w:sz w:val="18"/>
          <w:szCs w:val="18"/>
        </w:rPr>
        <w:t>7. Write the synthesized narrative in Column D.</w:t>
      </w:r>
    </w:p>
    <w:p w14:paraId="1E702E80" w14:textId="77777777" w:rsidR="009F274E" w:rsidRPr="005771C9" w:rsidRDefault="0056034F">
      <w:pPr>
        <w:spacing w:before="60" w:after="60"/>
        <w:rPr>
          <w:sz w:val="18"/>
          <w:szCs w:val="18"/>
        </w:rPr>
      </w:pPr>
      <w:r w:rsidRPr="005771C9">
        <w:rPr>
          <w:sz w:val="18"/>
          <w:szCs w:val="18"/>
        </w:rPr>
        <w:t>8. Note the tier driver and rule number in Column O.</w:t>
      </w:r>
    </w:p>
    <w:p w14:paraId="50B49F3E" w14:textId="77777777" w:rsidR="009F274E" w:rsidRPr="005771C9" w:rsidRDefault="0056034F">
      <w:pPr>
        <w:spacing w:before="60" w:after="60"/>
        <w:rPr>
          <w:sz w:val="18"/>
          <w:szCs w:val="18"/>
        </w:rPr>
      </w:pPr>
      <w:r w:rsidRPr="005771C9">
        <w:rPr>
          <w:sz w:val="18"/>
          <w:szCs w:val="18"/>
        </w:rPr>
        <w:t>9. Move to the next subcategory. Repeat 108 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74E" w14:paraId="3B67E727" w14:textId="77777777">
        <w:tc>
          <w:tcPr>
            <w:tcW w:w="9360" w:type="dxa"/>
            <w:tcBorders>
              <w:top w:val="single" w:sz="1" w:space="0" w:color="BFBFBF"/>
              <w:left w:val="single" w:sz="1" w:space="0" w:color="BFBFBF"/>
              <w:bottom w:val="single" w:sz="1" w:space="0" w:color="BFBFBF"/>
              <w:right w:val="single" w:sz="1" w:space="0" w:color="BFBFBF"/>
            </w:tcBorders>
            <w:shd w:val="clear" w:color="auto" w:fill="EBF5FF"/>
            <w:tcMar>
              <w:top w:w="80" w:type="dxa"/>
              <w:left w:w="150" w:type="dxa"/>
              <w:bottom w:w="80" w:type="dxa"/>
              <w:right w:w="150" w:type="dxa"/>
            </w:tcMar>
          </w:tcPr>
          <w:p w14:paraId="1607918F" w14:textId="77777777" w:rsidR="009F274E" w:rsidRDefault="0056034F">
            <w:r>
              <w:rPr>
                <w:b/>
                <w:bCs/>
                <w:color w:val="1F4E79"/>
                <w:sz w:val="18"/>
                <w:szCs w:val="18"/>
              </w:rPr>
              <w:t xml:space="preserve">TIME ESTIMATE: </w:t>
            </w:r>
            <w:r>
              <w:rPr>
                <w:color w:val="1F4E79"/>
                <w:sz w:val="18"/>
                <w:szCs w:val="18"/>
              </w:rPr>
              <w:t>For 108 subcategories, this takes roughly one full working day if you are doing it carefully. The 5-Dimension Scoring Worksheet helps — if you need to understand why one tier scored differently, look at which dimensions scored low.</w:t>
            </w:r>
          </w:p>
        </w:tc>
      </w:tr>
    </w:tbl>
    <w:p w14:paraId="68D3995F" w14:textId="77777777" w:rsidR="009F274E" w:rsidRDefault="0056034F">
      <w:pPr>
        <w:pStyle w:val="Heading1"/>
      </w:pPr>
      <w:r>
        <w:lastRenderedPageBreak/>
        <w:t>Step 1: Identify the Gaps</w:t>
      </w:r>
    </w:p>
    <w:p w14:paraId="18AFCEA5" w14:textId="77777777" w:rsidR="009F274E" w:rsidRDefault="0056034F">
      <w:pPr>
        <w:spacing w:before="60" w:after="60"/>
      </w:pPr>
      <w:r>
        <w:rPr>
          <w:sz w:val="20"/>
          <w:szCs w:val="20"/>
        </w:rPr>
        <w:t>Once the Gov Lead/COR has defined the target maturity levels in Column M of the Enterprise Working Profile, Column N automatically calculates whether there is a gap. For every subcategory where the current maturity level is lower than the target maturity level, the template shows “GAP.”</w:t>
      </w:r>
    </w:p>
    <w:p w14:paraId="2B975075" w14:textId="77777777" w:rsidR="009F274E" w:rsidRDefault="0056034F">
      <w:pPr>
        <w:spacing w:before="60" w:after="60"/>
      </w:pPr>
      <w:r>
        <w:rPr>
          <w:sz w:val="20"/>
          <w:szCs w:val="20"/>
        </w:rPr>
        <w:t>That is the starting point. You now have a list of every subcategory where the organization is not where it needs to be.</w:t>
      </w:r>
    </w:p>
    <w:p w14:paraId="66F65B0A" w14:textId="77777777" w:rsidR="009F274E" w:rsidRDefault="009F274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74E" w14:paraId="2FDCA7F9" w14:textId="77777777">
        <w:tc>
          <w:tcPr>
            <w:tcW w:w="9360" w:type="dxa"/>
            <w:tcBorders>
              <w:top w:val="single" w:sz="1" w:space="0" w:color="BFBFBF"/>
              <w:left w:val="single" w:sz="1" w:space="0" w:color="BFBFBF"/>
              <w:bottom w:val="single" w:sz="1" w:space="0" w:color="BFBFBF"/>
              <w:right w:val="single" w:sz="1" w:space="0" w:color="BFBFBF"/>
            </w:tcBorders>
            <w:shd w:val="clear" w:color="auto" w:fill="EBF5FF"/>
            <w:tcMar>
              <w:top w:w="80" w:type="dxa"/>
              <w:left w:w="150" w:type="dxa"/>
              <w:bottom w:w="80" w:type="dxa"/>
              <w:right w:w="150" w:type="dxa"/>
            </w:tcMar>
          </w:tcPr>
          <w:p w14:paraId="140F73DD" w14:textId="77777777" w:rsidR="009F274E" w:rsidRDefault="0056034F">
            <w:r>
              <w:rPr>
                <w:b/>
                <w:bCs/>
                <w:color w:val="1F4E79"/>
                <w:sz w:val="18"/>
                <w:szCs w:val="18"/>
              </w:rPr>
              <w:t xml:space="preserve">KEY CONCEPT: </w:t>
            </w:r>
            <w:r>
              <w:rPr>
                <w:color w:val="1F4E79"/>
                <w:sz w:val="18"/>
                <w:szCs w:val="18"/>
              </w:rPr>
              <w:t>A gap is not a failure. It is a measurement of the distance between where you are and where you want to be. Some gaps are expected — the purpose of the profile is to make them visible so they can be addressed intentionally.</w:t>
            </w:r>
          </w:p>
        </w:tc>
      </w:tr>
    </w:tbl>
    <w:p w14:paraId="3F24C842" w14:textId="77777777" w:rsidR="009F274E" w:rsidRDefault="009F274E">
      <w:pPr>
        <w:spacing w:before="100"/>
      </w:pPr>
    </w:p>
    <w:p w14:paraId="01236CCA" w14:textId="77777777" w:rsidR="009F274E" w:rsidRDefault="0056034F">
      <w:pPr>
        <w:pStyle w:val="Heading2"/>
      </w:pPr>
      <w:r>
        <w:t>How to Read the Gap</w:t>
      </w:r>
    </w:p>
    <w:p w14:paraId="47112892" w14:textId="77777777" w:rsidR="009F274E" w:rsidRDefault="0056034F">
      <w:pPr>
        <w:spacing w:before="60" w:after="60"/>
      </w:pPr>
      <w:r>
        <w:rPr>
          <w:sz w:val="20"/>
          <w:szCs w:val="20"/>
        </w:rPr>
        <w:t>The size of the gap matters. A subcategory at Level 2 with a target of Level 3 is a one-level gap. A subcategory at Level 1 with a target of Level 4 is a three-level gap. Bigger gaps require more work, more resources, and more time to close.</w:t>
      </w:r>
    </w:p>
    <w:p w14:paraId="784E42CD" w14:textId="77777777" w:rsidR="009F274E" w:rsidRDefault="009F27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4560"/>
      </w:tblGrid>
      <w:tr w:rsidR="009F274E" w14:paraId="6F777A05" w14:textId="77777777">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D65AF00" w14:textId="77777777" w:rsidR="009F274E" w:rsidRDefault="0056034F">
            <w:pPr>
              <w:jc w:val="center"/>
            </w:pPr>
            <w:r>
              <w:rPr>
                <w:b/>
                <w:bCs/>
                <w:color w:val="FFFFFF"/>
                <w:sz w:val="18"/>
                <w:szCs w:val="18"/>
              </w:rPr>
              <w:t>Current</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0F78F01" w14:textId="77777777" w:rsidR="009F274E" w:rsidRDefault="0056034F">
            <w:pPr>
              <w:jc w:val="center"/>
            </w:pPr>
            <w:r>
              <w:rPr>
                <w:b/>
                <w:bCs/>
                <w:color w:val="FFFFFF"/>
                <w:sz w:val="18"/>
                <w:szCs w:val="18"/>
              </w:rPr>
              <w:t>Target</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4360AE1" w14:textId="77777777" w:rsidR="009F274E" w:rsidRDefault="0056034F">
            <w:pPr>
              <w:jc w:val="center"/>
            </w:pPr>
            <w:r>
              <w:rPr>
                <w:b/>
                <w:bCs/>
                <w:color w:val="FFFFFF"/>
                <w:sz w:val="18"/>
                <w:szCs w:val="18"/>
              </w:rPr>
              <w:t>Gap Size</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84C3AC6" w14:textId="77777777" w:rsidR="009F274E" w:rsidRDefault="0056034F">
            <w:pPr>
              <w:jc w:val="center"/>
            </w:pPr>
            <w:r>
              <w:rPr>
                <w:b/>
                <w:bCs/>
                <w:color w:val="FFFFFF"/>
                <w:sz w:val="18"/>
                <w:szCs w:val="18"/>
              </w:rPr>
              <w:t>What It Means</w:t>
            </w:r>
          </w:p>
        </w:tc>
      </w:tr>
      <w:tr w:rsidR="009F274E" w14:paraId="4C24B0BB"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5910594" w14:textId="77777777" w:rsidR="009F274E" w:rsidRDefault="0056034F">
            <w:pPr>
              <w:jc w:val="center"/>
            </w:pPr>
            <w:r>
              <w:rPr>
                <w:sz w:val="18"/>
                <w:szCs w:val="18"/>
              </w:rPr>
              <w:t>Level 2</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78FF108" w14:textId="77777777" w:rsidR="009F274E" w:rsidRDefault="0056034F">
            <w:pPr>
              <w:jc w:val="center"/>
            </w:pPr>
            <w:r>
              <w:rPr>
                <w:sz w:val="18"/>
                <w:szCs w:val="18"/>
              </w:rPr>
              <w:t>Level 3</w:t>
            </w:r>
          </w:p>
        </w:tc>
        <w:tc>
          <w:tcPr>
            <w:tcW w:w="12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281E99D2" w14:textId="77777777" w:rsidR="009F274E" w:rsidRDefault="0056034F">
            <w:pPr>
              <w:jc w:val="center"/>
            </w:pPr>
            <w:r>
              <w:rPr>
                <w:b/>
                <w:bCs/>
                <w:sz w:val="18"/>
                <w:szCs w:val="18"/>
              </w:rPr>
              <w:t>1 level</w:t>
            </w:r>
          </w:p>
        </w:tc>
        <w:tc>
          <w:tcPr>
            <w:tcW w:w="4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8FFE5EE" w14:textId="77777777" w:rsidR="009F274E" w:rsidRDefault="0056034F">
            <w:r>
              <w:rPr>
                <w:sz w:val="18"/>
                <w:szCs w:val="18"/>
              </w:rPr>
              <w:t>Incremental improvement. Policies exist; need consistent enterprise-wide implementation.</w:t>
            </w:r>
          </w:p>
        </w:tc>
      </w:tr>
      <w:tr w:rsidR="009F274E" w14:paraId="577467FF" w14:textId="77777777">
        <w:tc>
          <w:tcPr>
            <w:tcW w:w="18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369CC489" w14:textId="77777777" w:rsidR="009F274E" w:rsidRDefault="0056034F">
            <w:pPr>
              <w:jc w:val="center"/>
            </w:pPr>
            <w:r>
              <w:rPr>
                <w:sz w:val="18"/>
                <w:szCs w:val="18"/>
              </w:rPr>
              <w:t>Level 1</w:t>
            </w:r>
          </w:p>
        </w:tc>
        <w:tc>
          <w:tcPr>
            <w:tcW w:w="18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372C8400" w14:textId="77777777" w:rsidR="009F274E" w:rsidRDefault="0056034F">
            <w:pPr>
              <w:jc w:val="center"/>
            </w:pPr>
            <w:r>
              <w:rPr>
                <w:sz w:val="18"/>
                <w:szCs w:val="18"/>
              </w:rPr>
              <w:t>Level 3</w:t>
            </w:r>
          </w:p>
        </w:tc>
        <w:tc>
          <w:tcPr>
            <w:tcW w:w="120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41D0D1BC" w14:textId="77777777" w:rsidR="009F274E" w:rsidRDefault="0056034F">
            <w:pPr>
              <w:jc w:val="center"/>
            </w:pPr>
            <w:r>
              <w:rPr>
                <w:b/>
                <w:bCs/>
                <w:sz w:val="18"/>
                <w:szCs w:val="18"/>
              </w:rPr>
              <w:t>2 levels</w:t>
            </w:r>
          </w:p>
        </w:tc>
        <w:tc>
          <w:tcPr>
            <w:tcW w:w="45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30AFC0E" w14:textId="77777777" w:rsidR="009F274E" w:rsidRDefault="0056034F">
            <w:r>
              <w:rPr>
                <w:sz w:val="18"/>
                <w:szCs w:val="18"/>
              </w:rPr>
              <w:t>Significant effort. Need to establish policy, implement it, and demonstrate consistency.</w:t>
            </w:r>
          </w:p>
        </w:tc>
      </w:tr>
      <w:tr w:rsidR="009F274E" w14:paraId="3DC9B74B" w14:textId="77777777">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C68359" w14:textId="77777777" w:rsidR="009F274E" w:rsidRDefault="0056034F">
            <w:pPr>
              <w:jc w:val="center"/>
            </w:pPr>
            <w:r>
              <w:rPr>
                <w:sz w:val="18"/>
                <w:szCs w:val="18"/>
              </w:rPr>
              <w:t>Level 1</w:t>
            </w:r>
          </w:p>
        </w:tc>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5A9B26B" w14:textId="77777777" w:rsidR="009F274E" w:rsidRDefault="0056034F">
            <w:pPr>
              <w:jc w:val="center"/>
            </w:pPr>
            <w:r>
              <w:rPr>
                <w:sz w:val="18"/>
                <w:szCs w:val="18"/>
              </w:rPr>
              <w:t>Level 4</w:t>
            </w:r>
          </w:p>
        </w:tc>
        <w:tc>
          <w:tcPr>
            <w:tcW w:w="12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5A2E787A" w14:textId="77777777" w:rsidR="009F274E" w:rsidRDefault="0056034F">
            <w:pPr>
              <w:jc w:val="center"/>
            </w:pPr>
            <w:r>
              <w:rPr>
                <w:b/>
                <w:bCs/>
                <w:sz w:val="18"/>
                <w:szCs w:val="18"/>
              </w:rPr>
              <w:t>3 levels</w:t>
            </w:r>
          </w:p>
        </w:tc>
        <w:tc>
          <w:tcPr>
            <w:tcW w:w="45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D0D6B5" w14:textId="77777777" w:rsidR="009F274E" w:rsidRDefault="0056034F">
            <w:r>
              <w:rPr>
                <w:sz w:val="18"/>
                <w:szCs w:val="18"/>
              </w:rPr>
              <w:t>Major initiative. Requires policy, implementation, measurement infrastructure, and governance.</w:t>
            </w:r>
          </w:p>
        </w:tc>
      </w:tr>
    </w:tbl>
    <w:p w14:paraId="7E899468" w14:textId="77777777" w:rsidR="009F274E" w:rsidRDefault="0056034F">
      <w:r>
        <w:br w:type="page"/>
      </w:r>
    </w:p>
    <w:p w14:paraId="7F0F43A7" w14:textId="77777777" w:rsidR="009F274E" w:rsidRDefault="0056034F">
      <w:pPr>
        <w:pStyle w:val="Heading1"/>
      </w:pPr>
      <w:r>
        <w:lastRenderedPageBreak/>
        <w:t>Step 2: Characterize Each Gap</w:t>
      </w:r>
    </w:p>
    <w:p w14:paraId="07A350D6" w14:textId="77777777" w:rsidR="009F274E" w:rsidRDefault="0056034F">
      <w:pPr>
        <w:spacing w:before="60" w:after="60"/>
      </w:pPr>
      <w:r>
        <w:rPr>
          <w:sz w:val="20"/>
          <w:szCs w:val="20"/>
        </w:rPr>
        <w:t>For each gap, the team needs to answer three questions:</w:t>
      </w:r>
    </w:p>
    <w:p w14:paraId="1F60DC43" w14:textId="77777777" w:rsidR="009F274E" w:rsidRDefault="0056034F">
      <w:pPr>
        <w:spacing w:before="60" w:after="60"/>
      </w:pPr>
      <w:r>
        <w:rPr>
          <w:b/>
          <w:bCs/>
          <w:sz w:val="20"/>
          <w:szCs w:val="20"/>
        </w:rPr>
        <w:t>1. What is missing?</w:t>
      </w:r>
      <w:r>
        <w:rPr>
          <w:sz w:val="20"/>
          <w:szCs w:val="20"/>
        </w:rPr>
        <w:t xml:space="preserve"> Look at the “What We Found” narrative in the Working Profile (Column D). What specifically is preventing this subcategory from reaching the target level?</w:t>
      </w:r>
    </w:p>
    <w:p w14:paraId="61EECADB" w14:textId="77777777" w:rsidR="009F274E" w:rsidRDefault="0056034F">
      <w:pPr>
        <w:spacing w:before="60" w:after="60"/>
      </w:pPr>
      <w:r>
        <w:rPr>
          <w:b/>
          <w:bCs/>
          <w:sz w:val="20"/>
          <w:szCs w:val="20"/>
        </w:rPr>
        <w:t>2. What would it take to close it?</w:t>
      </w:r>
      <w:r>
        <w:rPr>
          <w:sz w:val="20"/>
          <w:szCs w:val="20"/>
        </w:rPr>
        <w:t xml:space="preserve"> Think in terms of people, process, and technology. Does closing this gap require writing a new policy? Deploying a tool? Training staff?</w:t>
      </w:r>
    </w:p>
    <w:p w14:paraId="20E92F91" w14:textId="77777777" w:rsidR="009F274E" w:rsidRDefault="0056034F">
      <w:pPr>
        <w:spacing w:before="60" w:after="60"/>
      </w:pPr>
      <w:r>
        <w:rPr>
          <w:b/>
          <w:bCs/>
          <w:sz w:val="20"/>
          <w:szCs w:val="20"/>
        </w:rPr>
        <w:t>3. Can it be closed in FY26, or is it a multi-year effort?</w:t>
      </w:r>
      <w:r>
        <w:rPr>
          <w:sz w:val="20"/>
          <w:szCs w:val="20"/>
        </w:rPr>
        <w:t xml:space="preserve"> Be honest about timelines.</w:t>
      </w:r>
    </w:p>
    <w:p w14:paraId="2CD298C1" w14:textId="77777777" w:rsidR="009F274E" w:rsidRDefault="009F274E">
      <w:pPr>
        <w:spacing w:before="100"/>
      </w:pPr>
    </w:p>
    <w:p w14:paraId="263AFE1B" w14:textId="77777777" w:rsidR="009F274E" w:rsidRDefault="0056034F">
      <w:pPr>
        <w:pStyle w:val="Heading2"/>
      </w:pPr>
      <w:r>
        <w:t>The Gap Characterization Table</w:t>
      </w:r>
    </w:p>
    <w:p w14:paraId="40330B0E" w14:textId="77777777" w:rsidR="009F274E" w:rsidRDefault="0056034F">
      <w:pPr>
        <w:spacing w:before="60" w:after="60"/>
      </w:pPr>
      <w:r>
        <w:rPr>
          <w:sz w:val="20"/>
          <w:szCs w:val="20"/>
        </w:rPr>
        <w:t>For each gap, fill in the following.</w:t>
      </w:r>
    </w:p>
    <w:p w14:paraId="013BE93D" w14:textId="77777777" w:rsidR="009F274E" w:rsidRDefault="009F27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274E" w14:paraId="351CD153" w14:textId="77777777">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26F71C5" w14:textId="77777777" w:rsidR="009F274E" w:rsidRDefault="0056034F">
            <w:pPr>
              <w:jc w:val="center"/>
            </w:pPr>
            <w:r>
              <w:rPr>
                <w:b/>
                <w:bCs/>
                <w:color w:val="FFFFFF"/>
                <w:sz w:val="18"/>
                <w:szCs w:val="18"/>
              </w:rPr>
              <w:t>Field</w:t>
            </w:r>
          </w:p>
        </w:tc>
        <w:tc>
          <w:tcPr>
            <w:tcW w:w="69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86C7DA4" w14:textId="77777777" w:rsidR="009F274E" w:rsidRDefault="0056034F">
            <w:pPr>
              <w:jc w:val="center"/>
            </w:pPr>
            <w:r>
              <w:rPr>
                <w:b/>
                <w:bCs/>
                <w:color w:val="FFFFFF"/>
                <w:sz w:val="18"/>
                <w:szCs w:val="18"/>
              </w:rPr>
              <w:t>What to Write</w:t>
            </w:r>
          </w:p>
        </w:tc>
      </w:tr>
      <w:tr w:rsidR="009F274E" w14:paraId="452CB5E7"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D972157" w14:textId="77777777" w:rsidR="009F274E" w:rsidRDefault="0056034F">
            <w:r>
              <w:rPr>
                <w:b/>
                <w:bCs/>
                <w:sz w:val="18"/>
                <w:szCs w:val="18"/>
              </w:rPr>
              <w:t>Subcategory</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9E6C553" w14:textId="77777777" w:rsidR="009F274E" w:rsidRDefault="0056034F">
            <w:r>
              <w:rPr>
                <w:sz w:val="18"/>
                <w:szCs w:val="18"/>
              </w:rPr>
              <w:t>The ID and description</w:t>
            </w:r>
          </w:p>
        </w:tc>
      </w:tr>
      <w:tr w:rsidR="009F274E" w14:paraId="41EEDE31"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5F4B33F6" w14:textId="77777777" w:rsidR="009F274E" w:rsidRDefault="0056034F">
            <w:r>
              <w:rPr>
                <w:b/>
                <w:bCs/>
                <w:sz w:val="18"/>
                <w:szCs w:val="18"/>
              </w:rPr>
              <w:t>Current Level</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315446C" w14:textId="77777777" w:rsidR="009F274E" w:rsidRDefault="0056034F">
            <w:r>
              <w:rPr>
                <w:sz w:val="18"/>
                <w:szCs w:val="18"/>
              </w:rPr>
              <w:t>From Column L of the Enterprise Profile</w:t>
            </w:r>
          </w:p>
        </w:tc>
      </w:tr>
      <w:tr w:rsidR="009F274E" w14:paraId="0FF93E99"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3CEDA6B" w14:textId="77777777" w:rsidR="009F274E" w:rsidRDefault="0056034F">
            <w:r>
              <w:rPr>
                <w:b/>
                <w:bCs/>
                <w:sz w:val="18"/>
                <w:szCs w:val="18"/>
              </w:rPr>
              <w:t>Target Level</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19DDB77" w14:textId="77777777" w:rsidR="009F274E" w:rsidRDefault="0056034F">
            <w:r>
              <w:rPr>
                <w:sz w:val="18"/>
                <w:szCs w:val="18"/>
              </w:rPr>
              <w:t>From Column M (set by Gov Lead/COR)</w:t>
            </w:r>
          </w:p>
        </w:tc>
      </w:tr>
      <w:tr w:rsidR="009F274E" w14:paraId="7675B35E"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7E3294E" w14:textId="77777777" w:rsidR="009F274E" w:rsidRDefault="0056034F">
            <w:r>
              <w:rPr>
                <w:b/>
                <w:bCs/>
                <w:sz w:val="18"/>
                <w:szCs w:val="18"/>
              </w:rPr>
              <w:t>Gap Size</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0B4783F" w14:textId="77777777" w:rsidR="009F274E" w:rsidRDefault="0056034F">
            <w:r>
              <w:rPr>
                <w:sz w:val="18"/>
                <w:szCs w:val="18"/>
              </w:rPr>
              <w:t>Target minus Current</w:t>
            </w:r>
          </w:p>
        </w:tc>
      </w:tr>
      <w:tr w:rsidR="009F274E" w14:paraId="3289B8D4"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C6F1CFB" w14:textId="77777777" w:rsidR="009F274E" w:rsidRDefault="0056034F">
            <w:r>
              <w:rPr>
                <w:b/>
                <w:bCs/>
                <w:sz w:val="18"/>
                <w:szCs w:val="18"/>
              </w:rPr>
              <w:t>What Is Missing</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DB77829" w14:textId="77777777" w:rsidR="009F274E" w:rsidRDefault="0056034F">
            <w:r>
              <w:rPr>
                <w:sz w:val="18"/>
                <w:szCs w:val="18"/>
              </w:rPr>
              <w:t>Plain language description of what is preventing the org from reaching the target</w:t>
            </w:r>
          </w:p>
        </w:tc>
      </w:tr>
      <w:tr w:rsidR="009F274E" w14:paraId="16C36D51"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8846146" w14:textId="77777777" w:rsidR="009F274E" w:rsidRDefault="0056034F">
            <w:r>
              <w:rPr>
                <w:b/>
                <w:bCs/>
                <w:sz w:val="18"/>
                <w:szCs w:val="18"/>
              </w:rPr>
              <w:t>Root Cause Dimension</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3994A67A" w14:textId="77777777" w:rsidR="009F274E" w:rsidRDefault="0056034F">
            <w:r>
              <w:rPr>
                <w:sz w:val="18"/>
                <w:szCs w:val="18"/>
              </w:rPr>
              <w:t>Which of the 5 dimensions (Governance, Policy, Implementation, Monitoring, CI) scored lowest? This tells you whether the fix is a policy issue, a technology issue, etc.</w:t>
            </w:r>
          </w:p>
        </w:tc>
      </w:tr>
      <w:tr w:rsidR="009F274E" w14:paraId="58158CB2"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2456B7B" w14:textId="77777777" w:rsidR="009F274E" w:rsidRDefault="0056034F">
            <w:r>
              <w:rPr>
                <w:b/>
                <w:bCs/>
                <w:sz w:val="18"/>
                <w:szCs w:val="18"/>
              </w:rPr>
              <w:t>What It Takes to Close</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C392A39" w14:textId="77777777" w:rsidR="009F274E" w:rsidRDefault="0056034F">
            <w:r>
              <w:rPr>
                <w:sz w:val="18"/>
                <w:szCs w:val="18"/>
              </w:rPr>
              <w:t>People, process, and/or technology changes needed</w:t>
            </w:r>
          </w:p>
        </w:tc>
      </w:tr>
      <w:tr w:rsidR="009F274E" w14:paraId="5C42C661"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DC36726" w14:textId="77777777" w:rsidR="009F274E" w:rsidRDefault="0056034F">
            <w:r>
              <w:rPr>
                <w:b/>
                <w:bCs/>
                <w:sz w:val="18"/>
                <w:szCs w:val="18"/>
              </w:rPr>
              <w:t>Estimated Timeline</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5C58F884" w14:textId="77777777" w:rsidR="009F274E" w:rsidRDefault="0056034F">
            <w:r>
              <w:rPr>
                <w:sz w:val="18"/>
                <w:szCs w:val="18"/>
              </w:rPr>
              <w:t>Quick win (&lt; 90 days), FY26 (within fiscal year), or multi-year (FY27–FY28)</w:t>
            </w:r>
          </w:p>
        </w:tc>
      </w:tr>
      <w:tr w:rsidR="009F274E" w14:paraId="150716A2"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8C15CB2" w14:textId="77777777" w:rsidR="009F274E" w:rsidRDefault="0056034F">
            <w:r>
              <w:rPr>
                <w:b/>
                <w:bCs/>
                <w:sz w:val="18"/>
                <w:szCs w:val="18"/>
              </w:rPr>
              <w:t>IG Metric Impact</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D0DC9E3" w14:textId="77777777" w:rsidR="009F274E" w:rsidRDefault="0056034F">
            <w:r>
              <w:rPr>
                <w:sz w:val="18"/>
                <w:szCs w:val="18"/>
              </w:rPr>
              <w:t xml:space="preserve">Which IG metric(s) this gap affects. Primary or </w:t>
            </w:r>
            <w:proofErr w:type="gramStart"/>
            <w:r>
              <w:rPr>
                <w:sz w:val="18"/>
                <w:szCs w:val="18"/>
              </w:rPr>
              <w:t>Supporting</w:t>
            </w:r>
            <w:proofErr w:type="gramEnd"/>
            <w:r>
              <w:rPr>
                <w:sz w:val="18"/>
                <w:szCs w:val="18"/>
              </w:rPr>
              <w:t>? Core or Supplemental?</w:t>
            </w:r>
          </w:p>
        </w:tc>
      </w:tr>
      <w:tr w:rsidR="009F274E" w14:paraId="75613704"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BFC006B" w14:textId="77777777" w:rsidR="009F274E" w:rsidRDefault="0056034F">
            <w:r>
              <w:rPr>
                <w:b/>
                <w:bCs/>
                <w:sz w:val="18"/>
                <w:szCs w:val="18"/>
              </w:rPr>
              <w:t>Tier Driver</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DA8F239" w14:textId="77777777" w:rsidR="009F274E" w:rsidRDefault="0056034F">
            <w:r>
              <w:rPr>
                <w:sz w:val="18"/>
                <w:szCs w:val="18"/>
              </w:rPr>
              <w:t>Which tier profile is driving the enterprise gap? This tells you where to focus remediation.</w:t>
            </w:r>
          </w:p>
        </w:tc>
      </w:tr>
      <w:tr w:rsidR="009F274E" w14:paraId="683AC4AA"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D888B24" w14:textId="77777777" w:rsidR="009F274E" w:rsidRDefault="0056034F">
            <w:r>
              <w:rPr>
                <w:b/>
                <w:bCs/>
                <w:sz w:val="18"/>
                <w:szCs w:val="18"/>
              </w:rPr>
              <w:t>Roll-Up Rule Applied</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A4EB320" w14:textId="77777777" w:rsidR="009F274E" w:rsidRDefault="0056034F">
            <w:r>
              <w:rPr>
                <w:sz w:val="18"/>
                <w:szCs w:val="18"/>
              </w:rPr>
              <w:t>Which decision rule (#1–#6) determined the enterprise score. This documents the methodology.</w:t>
            </w:r>
          </w:p>
        </w:tc>
      </w:tr>
    </w:tbl>
    <w:p w14:paraId="31979922" w14:textId="77777777" w:rsidR="009F274E" w:rsidRDefault="0056034F">
      <w:r>
        <w:br w:type="page"/>
      </w:r>
    </w:p>
    <w:p w14:paraId="1FDA6BFE" w14:textId="77777777" w:rsidR="009F274E" w:rsidRDefault="0056034F">
      <w:pPr>
        <w:pStyle w:val="Heading1"/>
      </w:pPr>
      <w:r>
        <w:lastRenderedPageBreak/>
        <w:t>Step 3: Prioritize the Gaps</w:t>
      </w:r>
    </w:p>
    <w:p w14:paraId="196DC36C" w14:textId="77777777" w:rsidR="009F274E" w:rsidRDefault="0056034F">
      <w:pPr>
        <w:spacing w:before="60" w:after="60"/>
      </w:pPr>
      <w:r>
        <w:rPr>
          <w:sz w:val="20"/>
          <w:szCs w:val="20"/>
        </w:rPr>
        <w:t>Not all gaps are equal. The team should prepare a recommended prioritization for the Gov Lead/COR. The Gov Lead/COR makes the final priority decisions.</w:t>
      </w:r>
    </w:p>
    <w:p w14:paraId="22EEB90A" w14:textId="77777777" w:rsidR="009F274E" w:rsidRDefault="009F274E">
      <w:pPr>
        <w:spacing w:before="100"/>
      </w:pPr>
    </w:p>
    <w:p w14:paraId="3B3D6DF4" w14:textId="77777777" w:rsidR="009F274E" w:rsidRDefault="0056034F">
      <w:pPr>
        <w:pStyle w:val="Heading2"/>
      </w:pPr>
      <w:r>
        <w:t>Recommended Prioritization Framework</w:t>
      </w:r>
    </w:p>
    <w:p w14:paraId="3EB001C2" w14:textId="77777777" w:rsidR="009F274E" w:rsidRDefault="009F27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600"/>
        <w:gridCol w:w="2560"/>
      </w:tblGrid>
      <w:tr w:rsidR="009F274E" w14:paraId="4200BB24" w14:textId="77777777">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1403A56" w14:textId="77777777" w:rsidR="009F274E" w:rsidRDefault="0056034F">
            <w:pPr>
              <w:jc w:val="center"/>
            </w:pPr>
            <w:r>
              <w:rPr>
                <w:b/>
                <w:bCs/>
                <w:color w:val="FFFFFF"/>
                <w:sz w:val="18"/>
                <w:szCs w:val="18"/>
              </w:rPr>
              <w:t>Priority</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80A93F7" w14:textId="77777777" w:rsidR="009F274E" w:rsidRDefault="0056034F">
            <w:pPr>
              <w:jc w:val="center"/>
            </w:pPr>
            <w:r>
              <w:rPr>
                <w:b/>
                <w:bCs/>
                <w:color w:val="FFFFFF"/>
                <w:sz w:val="18"/>
                <w:szCs w:val="18"/>
              </w:rPr>
              <w:t>Criteria</w:t>
            </w:r>
          </w:p>
        </w:tc>
        <w:tc>
          <w:tcPr>
            <w:tcW w:w="26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8DB3056" w14:textId="77777777" w:rsidR="009F274E" w:rsidRDefault="0056034F">
            <w:pPr>
              <w:jc w:val="center"/>
            </w:pPr>
            <w:r>
              <w:rPr>
                <w:b/>
                <w:bCs/>
                <w:color w:val="FFFFFF"/>
                <w:sz w:val="18"/>
                <w:szCs w:val="18"/>
              </w:rPr>
              <w:t>Expected Action</w:t>
            </w:r>
          </w:p>
        </w:tc>
        <w:tc>
          <w:tcPr>
            <w:tcW w:w="25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BDA5522" w14:textId="77777777" w:rsidR="009F274E" w:rsidRDefault="0056034F">
            <w:pPr>
              <w:jc w:val="center"/>
            </w:pPr>
            <w:r>
              <w:rPr>
                <w:b/>
                <w:bCs/>
                <w:color w:val="FFFFFF"/>
                <w:sz w:val="18"/>
                <w:szCs w:val="18"/>
              </w:rPr>
              <w:t>Timeline</w:t>
            </w:r>
          </w:p>
        </w:tc>
      </w:tr>
      <w:tr w:rsidR="009F274E" w14:paraId="34929EE4" w14:textId="77777777">
        <w:tc>
          <w:tcPr>
            <w:tcW w:w="12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311819FD" w14:textId="77777777" w:rsidR="009F274E" w:rsidRDefault="0056034F">
            <w:pPr>
              <w:jc w:val="center"/>
            </w:pPr>
            <w:r>
              <w:rPr>
                <w:b/>
                <w:bCs/>
                <w:sz w:val="18"/>
                <w:szCs w:val="18"/>
              </w:rPr>
              <w:t>Priority 1</w:t>
            </w:r>
          </w:p>
        </w:tc>
        <w:tc>
          <w:tcPr>
            <w:tcW w:w="30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04A9C473" w14:textId="77777777" w:rsidR="009F274E" w:rsidRDefault="0056034F">
            <w:pPr>
              <w:spacing w:before="30" w:after="30"/>
            </w:pPr>
            <w:r>
              <w:rPr>
                <w:b/>
                <w:bCs/>
                <w:sz w:val="18"/>
                <w:szCs w:val="18"/>
              </w:rPr>
              <w:t>Primary alignment to Core metric</w:t>
            </w:r>
          </w:p>
          <w:p w14:paraId="7FE21277" w14:textId="77777777" w:rsidR="009F274E" w:rsidRDefault="0056034F">
            <w:pPr>
              <w:spacing w:before="30" w:after="30"/>
            </w:pPr>
            <w:r>
              <w:rPr>
                <w:sz w:val="18"/>
                <w:szCs w:val="18"/>
              </w:rPr>
              <w:t>AND gap on High systems</w:t>
            </w:r>
          </w:p>
          <w:p w14:paraId="1EEB6342" w14:textId="77777777" w:rsidR="009F274E" w:rsidRDefault="0056034F">
            <w:pPr>
              <w:spacing w:before="30" w:after="30"/>
            </w:pPr>
            <w:r>
              <w:rPr>
                <w:sz w:val="18"/>
                <w:szCs w:val="18"/>
              </w:rPr>
              <w:t>AND gap size 2+ levels</w:t>
            </w:r>
          </w:p>
        </w:tc>
        <w:tc>
          <w:tcPr>
            <w:tcW w:w="260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474B908D" w14:textId="77777777" w:rsidR="009F274E" w:rsidRDefault="0056034F">
            <w:r>
              <w:rPr>
                <w:sz w:val="18"/>
                <w:szCs w:val="18"/>
              </w:rPr>
              <w:t>Immediate action. Remediation plan with milestones and resource commitment.</w:t>
            </w:r>
          </w:p>
        </w:tc>
        <w:tc>
          <w:tcPr>
            <w:tcW w:w="256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38F54631" w14:textId="77777777" w:rsidR="009F274E" w:rsidRDefault="0056034F">
            <w:r>
              <w:rPr>
                <w:sz w:val="18"/>
                <w:szCs w:val="18"/>
              </w:rPr>
              <w:t>Start within 30 days. Target closure by end of FY26.</w:t>
            </w:r>
          </w:p>
        </w:tc>
      </w:tr>
      <w:tr w:rsidR="009F274E" w14:paraId="1741D7F2" w14:textId="77777777">
        <w:tc>
          <w:tcPr>
            <w:tcW w:w="120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77E6698A" w14:textId="77777777" w:rsidR="009F274E" w:rsidRDefault="0056034F">
            <w:pPr>
              <w:jc w:val="center"/>
            </w:pPr>
            <w:r>
              <w:rPr>
                <w:b/>
                <w:bCs/>
                <w:sz w:val="18"/>
                <w:szCs w:val="18"/>
              </w:rPr>
              <w:t>Priority 2</w:t>
            </w:r>
          </w:p>
        </w:tc>
        <w:tc>
          <w:tcPr>
            <w:tcW w:w="300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5D6BD5BB" w14:textId="77777777" w:rsidR="009F274E" w:rsidRDefault="0056034F">
            <w:pPr>
              <w:spacing w:before="30" w:after="30"/>
            </w:pPr>
            <w:r>
              <w:rPr>
                <w:b/>
                <w:bCs/>
                <w:sz w:val="18"/>
                <w:szCs w:val="18"/>
              </w:rPr>
              <w:t>Primary alignment to Core metric</w:t>
            </w:r>
          </w:p>
          <w:p w14:paraId="0CF357DB" w14:textId="77777777" w:rsidR="009F274E" w:rsidRDefault="0056034F">
            <w:pPr>
              <w:spacing w:before="30" w:after="30"/>
            </w:pPr>
            <w:r>
              <w:rPr>
                <w:sz w:val="18"/>
                <w:szCs w:val="18"/>
              </w:rPr>
              <w:t>AND gap is 1 level</w:t>
            </w:r>
          </w:p>
          <w:p w14:paraId="6E7E15C4" w14:textId="77777777" w:rsidR="009F274E" w:rsidRDefault="0056034F">
            <w:pPr>
              <w:spacing w:before="30" w:after="30"/>
            </w:pPr>
            <w:r>
              <w:rPr>
                <w:sz w:val="18"/>
                <w:szCs w:val="18"/>
              </w:rPr>
              <w:t>OR gap on Moderate systems for Core metrics</w:t>
            </w:r>
          </w:p>
        </w:tc>
        <w:tc>
          <w:tcPr>
            <w:tcW w:w="260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7615FCA8" w14:textId="77777777" w:rsidR="009F274E" w:rsidRDefault="0056034F">
            <w:r>
              <w:rPr>
                <w:sz w:val="18"/>
                <w:szCs w:val="18"/>
              </w:rPr>
              <w:t>Planned remediation. Prevents org from reaching Level 3 on Core metrics.</w:t>
            </w:r>
          </w:p>
        </w:tc>
        <w:tc>
          <w:tcPr>
            <w:tcW w:w="2560" w:type="dxa"/>
            <w:tcBorders>
              <w:top w:val="single" w:sz="1" w:space="0" w:color="BFBFBF"/>
              <w:left w:val="single" w:sz="1" w:space="0" w:color="BFBFBF"/>
              <w:bottom w:val="single" w:sz="1" w:space="0" w:color="BFBFBF"/>
              <w:right w:val="single" w:sz="1" w:space="0" w:color="BFBFBF"/>
            </w:tcBorders>
            <w:shd w:val="clear" w:color="auto" w:fill="FFEB9C"/>
            <w:tcMar>
              <w:top w:w="60" w:type="dxa"/>
              <w:left w:w="100" w:type="dxa"/>
              <w:bottom w:w="60" w:type="dxa"/>
              <w:right w:w="100" w:type="dxa"/>
            </w:tcMar>
          </w:tcPr>
          <w:p w14:paraId="448AADFF" w14:textId="77777777" w:rsidR="009F274E" w:rsidRDefault="0056034F">
            <w:r>
              <w:rPr>
                <w:sz w:val="18"/>
                <w:szCs w:val="18"/>
              </w:rPr>
              <w:t>Plan within 60 days. Close by end of FY26 or early FY27.</w:t>
            </w:r>
          </w:p>
        </w:tc>
      </w:tr>
      <w:tr w:rsidR="009F274E" w14:paraId="325A342C" w14:textId="77777777">
        <w:tc>
          <w:tcPr>
            <w:tcW w:w="12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54061D41" w14:textId="77777777" w:rsidR="009F274E" w:rsidRDefault="0056034F">
            <w:pPr>
              <w:jc w:val="center"/>
            </w:pPr>
            <w:r>
              <w:rPr>
                <w:b/>
                <w:bCs/>
                <w:sz w:val="18"/>
                <w:szCs w:val="18"/>
              </w:rPr>
              <w:t>Priority 3</w:t>
            </w:r>
          </w:p>
        </w:tc>
        <w:tc>
          <w:tcPr>
            <w:tcW w:w="30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099D2540" w14:textId="77777777" w:rsidR="009F274E" w:rsidRDefault="0056034F">
            <w:pPr>
              <w:spacing w:before="30" w:after="30"/>
            </w:pPr>
            <w:r>
              <w:rPr>
                <w:b/>
                <w:bCs/>
                <w:sz w:val="18"/>
                <w:szCs w:val="18"/>
              </w:rPr>
              <w:t>Supporting alignment</w:t>
            </w:r>
          </w:p>
          <w:p w14:paraId="6CAACB89" w14:textId="77777777" w:rsidR="009F274E" w:rsidRDefault="0056034F">
            <w:pPr>
              <w:spacing w:before="30" w:after="30"/>
            </w:pPr>
            <w:r>
              <w:rPr>
                <w:sz w:val="18"/>
                <w:szCs w:val="18"/>
              </w:rPr>
              <w:t>OR Supplemental metric gaps</w:t>
            </w:r>
          </w:p>
          <w:p w14:paraId="6F4F24F4" w14:textId="77777777" w:rsidR="009F274E" w:rsidRDefault="0056034F">
            <w:pPr>
              <w:spacing w:before="30" w:after="30"/>
            </w:pPr>
            <w:r>
              <w:rPr>
                <w:sz w:val="18"/>
                <w:szCs w:val="18"/>
              </w:rPr>
              <w:t>OR gaps only on Low systems</w:t>
            </w:r>
          </w:p>
        </w:tc>
        <w:tc>
          <w:tcPr>
            <w:tcW w:w="260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4A498AEB" w14:textId="77777777" w:rsidR="009F274E" w:rsidRDefault="0056034F">
            <w:r>
              <w:rPr>
                <w:sz w:val="18"/>
                <w:szCs w:val="18"/>
              </w:rPr>
              <w:t>Roadmap item. Include in multi-year plan. Address as resources allow.</w:t>
            </w:r>
          </w:p>
        </w:tc>
        <w:tc>
          <w:tcPr>
            <w:tcW w:w="256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026330F7" w14:textId="77777777" w:rsidR="009F274E" w:rsidRDefault="0056034F">
            <w:r>
              <w:rPr>
                <w:sz w:val="18"/>
                <w:szCs w:val="18"/>
              </w:rPr>
              <w:t>Include in FY27–FY28 roadmap.</w:t>
            </w:r>
          </w:p>
        </w:tc>
      </w:tr>
    </w:tbl>
    <w:p w14:paraId="4990378E" w14:textId="77777777" w:rsidR="009F274E" w:rsidRDefault="009F274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74E" w14:paraId="4B451303" w14:textId="77777777">
        <w:tc>
          <w:tcPr>
            <w:tcW w:w="9360" w:type="dxa"/>
            <w:tcBorders>
              <w:top w:val="single" w:sz="1" w:space="0" w:color="BFBFBF"/>
              <w:left w:val="single" w:sz="1" w:space="0" w:color="BFBFBF"/>
              <w:bottom w:val="single" w:sz="1" w:space="0" w:color="BFBFBF"/>
              <w:right w:val="single" w:sz="1" w:space="0" w:color="BFBFBF"/>
            </w:tcBorders>
            <w:shd w:val="clear" w:color="auto" w:fill="FFF8E1"/>
            <w:tcMar>
              <w:top w:w="80" w:type="dxa"/>
              <w:left w:w="150" w:type="dxa"/>
              <w:bottom w:w="80" w:type="dxa"/>
              <w:right w:w="150" w:type="dxa"/>
            </w:tcMar>
          </w:tcPr>
          <w:p w14:paraId="3CB01C93" w14:textId="77777777" w:rsidR="009F274E" w:rsidRDefault="0056034F">
            <w:r>
              <w:rPr>
                <w:b/>
                <w:bCs/>
                <w:color w:val="BF8F00"/>
                <w:sz w:val="18"/>
                <w:szCs w:val="18"/>
              </w:rPr>
              <w:t xml:space="preserve">IMPORTANT: </w:t>
            </w:r>
            <w:r>
              <w:rPr>
                <w:color w:val="7A6200"/>
                <w:sz w:val="18"/>
                <w:szCs w:val="18"/>
              </w:rPr>
              <w:t>This is a recommended framework. The Gov Lead/COR may adjust priorities based on budget, leadership direction, or audit timing. Present the recommendation, respect the decision.</w:t>
            </w:r>
          </w:p>
        </w:tc>
      </w:tr>
    </w:tbl>
    <w:p w14:paraId="33F72B3D" w14:textId="77777777" w:rsidR="009F274E" w:rsidRDefault="0056034F">
      <w:r>
        <w:br w:type="page"/>
      </w:r>
    </w:p>
    <w:p w14:paraId="2C429223" w14:textId="77777777" w:rsidR="009F274E" w:rsidRDefault="0056034F">
      <w:pPr>
        <w:pStyle w:val="Heading1"/>
      </w:pPr>
      <w:r>
        <w:lastRenderedPageBreak/>
        <w:t>Step 4: Build the Action Plan</w:t>
      </w:r>
    </w:p>
    <w:p w14:paraId="10ED0D6D" w14:textId="77777777" w:rsidR="009F274E" w:rsidRDefault="0056034F">
      <w:pPr>
        <w:spacing w:before="60" w:after="60"/>
      </w:pPr>
      <w:r>
        <w:rPr>
          <w:sz w:val="20"/>
          <w:szCs w:val="20"/>
        </w:rPr>
        <w:t>Each gap becomes one or more action items with assigned work and deadlines.</w:t>
      </w:r>
    </w:p>
    <w:p w14:paraId="7128D7BA" w14:textId="77777777" w:rsidR="009F274E" w:rsidRDefault="009F274E">
      <w:pPr>
        <w:spacing w:before="80"/>
      </w:pPr>
    </w:p>
    <w:p w14:paraId="46E8DF33" w14:textId="77777777" w:rsidR="009F274E" w:rsidRDefault="0056034F">
      <w:pPr>
        <w:pStyle w:val="Heading2"/>
      </w:pPr>
      <w:r>
        <w:t>What Each Action Item Needs</w:t>
      </w:r>
    </w:p>
    <w:p w14:paraId="6EC77F44" w14:textId="77777777" w:rsidR="009F274E" w:rsidRDefault="009F27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274E" w14:paraId="094B2C94" w14:textId="77777777">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766A4870" w14:textId="77777777" w:rsidR="009F274E" w:rsidRDefault="0056034F">
            <w:pPr>
              <w:jc w:val="center"/>
            </w:pPr>
            <w:r>
              <w:rPr>
                <w:b/>
                <w:bCs/>
                <w:color w:val="FFFFFF"/>
                <w:sz w:val="18"/>
                <w:szCs w:val="18"/>
              </w:rPr>
              <w:t>Field</w:t>
            </w:r>
          </w:p>
        </w:tc>
        <w:tc>
          <w:tcPr>
            <w:tcW w:w="69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669F0E3" w14:textId="77777777" w:rsidR="009F274E" w:rsidRDefault="0056034F">
            <w:pPr>
              <w:jc w:val="center"/>
            </w:pPr>
            <w:r>
              <w:rPr>
                <w:b/>
                <w:bCs/>
                <w:color w:val="FFFFFF"/>
                <w:sz w:val="18"/>
                <w:szCs w:val="18"/>
              </w:rPr>
              <w:t>Description</w:t>
            </w:r>
          </w:p>
        </w:tc>
      </w:tr>
      <w:tr w:rsidR="009F274E" w14:paraId="4E8A050A"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3F9E3C3" w14:textId="77777777" w:rsidR="009F274E" w:rsidRDefault="0056034F">
            <w:r>
              <w:rPr>
                <w:b/>
                <w:bCs/>
                <w:sz w:val="18"/>
                <w:szCs w:val="18"/>
              </w:rPr>
              <w:t>Action</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4A379F2" w14:textId="77777777" w:rsidR="009F274E" w:rsidRDefault="0056034F">
            <w:r>
              <w:rPr>
                <w:sz w:val="18"/>
                <w:szCs w:val="18"/>
              </w:rPr>
              <w:t>What specifically needs to happen. Be concrete.</w:t>
            </w:r>
          </w:p>
        </w:tc>
      </w:tr>
      <w:tr w:rsidR="009F274E" w14:paraId="630C0C43"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FF03F74" w14:textId="77777777" w:rsidR="009F274E" w:rsidRDefault="0056034F">
            <w:r>
              <w:rPr>
                <w:b/>
                <w:bCs/>
                <w:sz w:val="18"/>
                <w:szCs w:val="18"/>
              </w:rPr>
              <w:t>Subcategory(</w:t>
            </w:r>
            <w:proofErr w:type="spellStart"/>
            <w:r>
              <w:rPr>
                <w:b/>
                <w:bCs/>
                <w:sz w:val="18"/>
                <w:szCs w:val="18"/>
              </w:rPr>
              <w:t>ies</w:t>
            </w:r>
            <w:proofErr w:type="spellEnd"/>
            <w:r>
              <w:rPr>
                <w:b/>
                <w:bCs/>
                <w:sz w:val="18"/>
                <w:szCs w:val="18"/>
              </w:rPr>
              <w:t>)</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5EBF116B" w14:textId="77777777" w:rsidR="009F274E" w:rsidRDefault="0056034F">
            <w:r>
              <w:rPr>
                <w:sz w:val="18"/>
                <w:szCs w:val="18"/>
              </w:rPr>
              <w:t>Which subcategories this action addresses. One action may close multiple gaps.</w:t>
            </w:r>
          </w:p>
        </w:tc>
      </w:tr>
      <w:tr w:rsidR="009F274E" w14:paraId="14FB50D5"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03F50BD" w14:textId="77777777" w:rsidR="009F274E" w:rsidRDefault="0056034F">
            <w:r>
              <w:rPr>
                <w:b/>
                <w:bCs/>
                <w:sz w:val="18"/>
                <w:szCs w:val="18"/>
              </w:rPr>
              <w:t>Priority</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80939CC" w14:textId="77777777" w:rsidR="009F274E" w:rsidRDefault="0056034F">
            <w:r>
              <w:rPr>
                <w:sz w:val="18"/>
                <w:szCs w:val="18"/>
              </w:rPr>
              <w:t>1, 2, or 3 (as confirmed by Gov Lead/COR)</w:t>
            </w:r>
          </w:p>
        </w:tc>
      </w:tr>
      <w:tr w:rsidR="009F274E" w14:paraId="1524BDB3"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858A977" w14:textId="77777777" w:rsidR="009F274E" w:rsidRDefault="0056034F">
            <w:r>
              <w:rPr>
                <w:b/>
                <w:bCs/>
                <w:sz w:val="18"/>
                <w:szCs w:val="18"/>
              </w:rPr>
              <w:t>Owner</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C69E28B" w14:textId="77777777" w:rsidR="009F274E" w:rsidRDefault="0056034F">
            <w:r>
              <w:rPr>
                <w:sz w:val="18"/>
                <w:szCs w:val="18"/>
              </w:rPr>
              <w:t>Name and role of the person responsible. Not a team — a person.</w:t>
            </w:r>
          </w:p>
        </w:tc>
      </w:tr>
      <w:tr w:rsidR="009F274E" w14:paraId="4EF5D87D"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D8E2F47" w14:textId="77777777" w:rsidR="009F274E" w:rsidRDefault="0056034F">
            <w:r>
              <w:rPr>
                <w:b/>
                <w:bCs/>
                <w:sz w:val="18"/>
                <w:szCs w:val="18"/>
              </w:rPr>
              <w:t>Deadline</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2B899ED" w14:textId="77777777" w:rsidR="009F274E" w:rsidRDefault="0056034F">
            <w:r>
              <w:rPr>
                <w:sz w:val="18"/>
                <w:szCs w:val="18"/>
              </w:rPr>
              <w:t>Specific date.</w:t>
            </w:r>
          </w:p>
        </w:tc>
      </w:tr>
      <w:tr w:rsidR="009F274E" w14:paraId="765BE2B5"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87F0083" w14:textId="77777777" w:rsidR="009F274E" w:rsidRDefault="0056034F">
            <w:r>
              <w:rPr>
                <w:b/>
                <w:bCs/>
                <w:sz w:val="18"/>
                <w:szCs w:val="18"/>
              </w:rPr>
              <w:t>Resources Needed</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B4377E8" w14:textId="77777777" w:rsidR="009F274E" w:rsidRDefault="0056034F">
            <w:r>
              <w:rPr>
                <w:sz w:val="18"/>
                <w:szCs w:val="18"/>
              </w:rPr>
              <w:t>Budget, staff, tools, contract modifications, approvals.</w:t>
            </w:r>
          </w:p>
        </w:tc>
      </w:tr>
      <w:tr w:rsidR="009F274E" w14:paraId="76538AE6"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E153B61" w14:textId="77777777" w:rsidR="009F274E" w:rsidRDefault="0056034F">
            <w:r>
              <w:rPr>
                <w:b/>
                <w:bCs/>
                <w:sz w:val="18"/>
                <w:szCs w:val="18"/>
              </w:rPr>
              <w:t>Success Criteria</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F93DB5E" w14:textId="77777777" w:rsidR="009F274E" w:rsidRDefault="0056034F">
            <w:r>
              <w:rPr>
                <w:sz w:val="18"/>
                <w:szCs w:val="18"/>
              </w:rPr>
              <w:t>What evidence would demonstrate the gap is closed?</w:t>
            </w:r>
          </w:p>
        </w:tc>
      </w:tr>
      <w:tr w:rsidR="009F274E" w14:paraId="73F40EB9"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E048D04" w14:textId="77777777" w:rsidR="009F274E" w:rsidRDefault="0056034F">
            <w:r>
              <w:rPr>
                <w:b/>
                <w:bCs/>
                <w:sz w:val="18"/>
                <w:szCs w:val="18"/>
              </w:rPr>
              <w:t>POA&amp;M Reference</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0FA2CF36" w14:textId="77777777" w:rsidR="009F274E" w:rsidRDefault="0056034F">
            <w:r>
              <w:rPr>
                <w:sz w:val="18"/>
                <w:szCs w:val="18"/>
              </w:rPr>
              <w:t xml:space="preserve">If this aligns </w:t>
            </w:r>
            <w:proofErr w:type="gramStart"/>
            <w:r>
              <w:rPr>
                <w:sz w:val="18"/>
                <w:szCs w:val="18"/>
              </w:rPr>
              <w:t>to</w:t>
            </w:r>
            <w:proofErr w:type="gramEnd"/>
            <w:r>
              <w:rPr>
                <w:sz w:val="18"/>
                <w:szCs w:val="18"/>
              </w:rPr>
              <w:t xml:space="preserve"> an existing POA&amp;M, reference it. Otherwise, recommend creating one.</w:t>
            </w:r>
          </w:p>
        </w:tc>
      </w:tr>
    </w:tbl>
    <w:p w14:paraId="74E5D3AD" w14:textId="77777777" w:rsidR="009F274E" w:rsidRDefault="009F274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74E" w14:paraId="22697F29" w14:textId="77777777">
        <w:tc>
          <w:tcPr>
            <w:tcW w:w="9360" w:type="dxa"/>
            <w:tcBorders>
              <w:top w:val="single" w:sz="1" w:space="0" w:color="BFBFBF"/>
              <w:left w:val="single" w:sz="1" w:space="0" w:color="BFBFBF"/>
              <w:bottom w:val="single" w:sz="1" w:space="0" w:color="BFBFBF"/>
              <w:right w:val="single" w:sz="1" w:space="0" w:color="BFBFBF"/>
            </w:tcBorders>
            <w:shd w:val="clear" w:color="auto" w:fill="EBF5FF"/>
            <w:tcMar>
              <w:top w:w="80" w:type="dxa"/>
              <w:left w:w="150" w:type="dxa"/>
              <w:bottom w:w="80" w:type="dxa"/>
              <w:right w:w="150" w:type="dxa"/>
            </w:tcMar>
          </w:tcPr>
          <w:p w14:paraId="2FF69972" w14:textId="77777777" w:rsidR="009F274E" w:rsidRDefault="0056034F">
            <w:r>
              <w:rPr>
                <w:b/>
                <w:bCs/>
                <w:color w:val="1F4E79"/>
                <w:sz w:val="18"/>
                <w:szCs w:val="18"/>
              </w:rPr>
              <w:t xml:space="preserve">GROUP BY INITIATIVE: </w:t>
            </w:r>
            <w:r>
              <w:rPr>
                <w:color w:val="1F4E79"/>
                <w:sz w:val="18"/>
                <w:szCs w:val="18"/>
              </w:rPr>
              <w:t>One action can address multiple subcategory gaps. Deploying an enterprise SIEM could close gaps on DE.CM-01, DE.CM-09, DE.AE-01, DE.AE-02, and DE.AE-03 simultaneously. Group actions by initiative, not by subcategory.</w:t>
            </w:r>
          </w:p>
        </w:tc>
      </w:tr>
    </w:tbl>
    <w:p w14:paraId="44400C14" w14:textId="77777777" w:rsidR="009F274E" w:rsidRDefault="0056034F">
      <w:r>
        <w:br w:type="page"/>
      </w:r>
    </w:p>
    <w:p w14:paraId="681C4057" w14:textId="77777777" w:rsidR="009F274E" w:rsidRDefault="0056034F">
      <w:pPr>
        <w:pStyle w:val="Heading1"/>
      </w:pPr>
      <w:r>
        <w:lastRenderedPageBreak/>
        <w:t xml:space="preserve">Worked Example: </w:t>
      </w:r>
      <w:proofErr w:type="gramStart"/>
      <w:r>
        <w:t>PR.AA</w:t>
      </w:r>
      <w:proofErr w:type="gramEnd"/>
      <w:r>
        <w:t>-03 (</w:t>
      </w:r>
      <w:proofErr w:type="gramStart"/>
      <w:r>
        <w:t>MFA) —</w:t>
      </w:r>
      <w:proofErr w:type="gramEnd"/>
      <w:r>
        <w:t xml:space="preserve"> End to End</w:t>
      </w:r>
    </w:p>
    <w:p w14:paraId="1EDD4B15" w14:textId="77777777" w:rsidR="009F274E" w:rsidRDefault="0056034F">
      <w:pPr>
        <w:spacing w:before="60" w:after="60"/>
      </w:pPr>
      <w:r>
        <w:rPr>
          <w:sz w:val="20"/>
          <w:szCs w:val="20"/>
        </w:rPr>
        <w:t>Here is one subcategory traced through all five steps.</w:t>
      </w:r>
    </w:p>
    <w:p w14:paraId="2A9639AD" w14:textId="77777777" w:rsidR="009F274E" w:rsidRDefault="0056034F">
      <w:pPr>
        <w:pStyle w:val="Heading2"/>
      </w:pPr>
      <w:r>
        <w:t>The Subcategory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74E" w14:paraId="7AE9BF0C" w14:textId="77777777">
        <w:tc>
          <w:tcPr>
            <w:tcW w:w="9360" w:type="dxa"/>
            <w:tcBorders>
              <w:top w:val="single" w:sz="2" w:space="0" w:color="2E75B6"/>
              <w:left w:val="single" w:sz="6" w:space="0" w:color="2E75B6"/>
              <w:bottom w:val="single" w:sz="2" w:space="0" w:color="2E75B6"/>
              <w:right w:val="single" w:sz="2" w:space="0" w:color="2E75B6"/>
            </w:tcBorders>
            <w:shd w:val="clear" w:color="auto" w:fill="F0F0FF"/>
            <w:tcMar>
              <w:top w:w="100" w:type="dxa"/>
              <w:left w:w="200" w:type="dxa"/>
              <w:bottom w:w="100" w:type="dxa"/>
              <w:right w:w="150" w:type="dxa"/>
            </w:tcMar>
          </w:tcPr>
          <w:p w14:paraId="602F5B8A" w14:textId="77777777" w:rsidR="009F274E" w:rsidRDefault="0056034F">
            <w:pPr>
              <w:spacing w:after="40"/>
            </w:pPr>
            <w:proofErr w:type="gramStart"/>
            <w:r>
              <w:rPr>
                <w:b/>
                <w:bCs/>
                <w:color w:val="2E75B6"/>
                <w:sz w:val="20"/>
                <w:szCs w:val="20"/>
              </w:rPr>
              <w:t>PR.AA</w:t>
            </w:r>
            <w:proofErr w:type="gramEnd"/>
            <w:r>
              <w:rPr>
                <w:b/>
                <w:bCs/>
                <w:color w:val="2E75B6"/>
                <w:sz w:val="20"/>
                <w:szCs w:val="20"/>
              </w:rPr>
              <w:t xml:space="preserve">-03: </w:t>
            </w:r>
            <w:r>
              <w:rPr>
                <w:sz w:val="20"/>
                <w:szCs w:val="20"/>
              </w:rPr>
              <w:t>Users, services, and hardware are authenticated.</w:t>
            </w:r>
          </w:p>
          <w:p w14:paraId="13D7B818" w14:textId="77777777" w:rsidR="009F274E" w:rsidRDefault="0056034F">
            <w:pPr>
              <w:spacing w:after="40"/>
            </w:pPr>
            <w:r>
              <w:rPr>
                <w:b/>
                <w:bCs/>
                <w:sz w:val="18"/>
                <w:szCs w:val="18"/>
              </w:rPr>
              <w:t xml:space="preserve">IG Metrics: </w:t>
            </w:r>
            <w:r>
              <w:rPr>
                <w:sz w:val="18"/>
                <w:szCs w:val="18"/>
              </w:rPr>
              <w:t xml:space="preserve">17 (Non-privileged User MFA) and 18 (Privileged User </w:t>
            </w:r>
            <w:proofErr w:type="gramStart"/>
            <w:r>
              <w:rPr>
                <w:sz w:val="18"/>
                <w:szCs w:val="18"/>
              </w:rPr>
              <w:t>MFA) —</w:t>
            </w:r>
            <w:proofErr w:type="gramEnd"/>
            <w:r>
              <w:rPr>
                <w:sz w:val="18"/>
                <w:szCs w:val="18"/>
              </w:rPr>
              <w:t xml:space="preserve"> both Core</w:t>
            </w:r>
          </w:p>
          <w:p w14:paraId="55BE26F7" w14:textId="77777777" w:rsidR="009F274E" w:rsidRDefault="0056034F">
            <w:r>
              <w:rPr>
                <w:b/>
                <w:bCs/>
                <w:sz w:val="18"/>
                <w:szCs w:val="18"/>
              </w:rPr>
              <w:t xml:space="preserve">Alignment: </w:t>
            </w:r>
            <w:r>
              <w:rPr>
                <w:sz w:val="18"/>
                <w:szCs w:val="18"/>
              </w:rPr>
              <w:t>Primary</w:t>
            </w:r>
          </w:p>
        </w:tc>
      </w:tr>
    </w:tbl>
    <w:p w14:paraId="74533015" w14:textId="77777777" w:rsidR="009F274E" w:rsidRPr="005771C9" w:rsidRDefault="0056034F">
      <w:pPr>
        <w:pStyle w:val="Heading2"/>
        <w:rPr>
          <w:sz w:val="20"/>
          <w:szCs w:val="20"/>
        </w:rPr>
      </w:pPr>
      <w:r w:rsidRPr="005771C9">
        <w:rPr>
          <w:sz w:val="20"/>
          <w:szCs w:val="20"/>
        </w:rPr>
        <w:t>Step 0: The Roll-Up</w:t>
      </w:r>
    </w:p>
    <w:p w14:paraId="3668983B" w14:textId="77777777" w:rsidR="009F274E" w:rsidRDefault="009F27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F274E" w14:paraId="096659F6" w14:textId="77777777">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5A4D9FC" w14:textId="77777777" w:rsidR="009F274E" w:rsidRDefault="0056034F">
            <w:pPr>
              <w:jc w:val="center"/>
            </w:pPr>
            <w:r>
              <w:rPr>
                <w:b/>
                <w:bCs/>
                <w:color w:val="FFFFFF"/>
                <w:sz w:val="18"/>
                <w:szCs w:val="18"/>
              </w:rPr>
              <w:t>High Tier</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004B8E7D" w14:textId="77777777" w:rsidR="009F274E" w:rsidRDefault="0056034F">
            <w:pPr>
              <w:jc w:val="center"/>
            </w:pPr>
            <w:r>
              <w:rPr>
                <w:b/>
                <w:bCs/>
                <w:color w:val="FFFFFF"/>
                <w:sz w:val="18"/>
                <w:szCs w:val="18"/>
              </w:rPr>
              <w:t>Moderate Tier</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6DA60123" w14:textId="77777777" w:rsidR="009F274E" w:rsidRDefault="0056034F">
            <w:pPr>
              <w:jc w:val="center"/>
            </w:pPr>
            <w:r>
              <w:rPr>
                <w:b/>
                <w:bCs/>
                <w:color w:val="FFFFFF"/>
                <w:sz w:val="18"/>
                <w:szCs w:val="18"/>
              </w:rPr>
              <w:t>Low Tier</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1486909B" w14:textId="77777777" w:rsidR="009F274E" w:rsidRDefault="0056034F">
            <w:pPr>
              <w:jc w:val="center"/>
            </w:pPr>
            <w:r>
              <w:rPr>
                <w:b/>
                <w:bCs/>
                <w:color w:val="FFFFFF"/>
                <w:sz w:val="18"/>
                <w:szCs w:val="18"/>
              </w:rPr>
              <w:t>Enterprise</w:t>
            </w:r>
          </w:p>
        </w:tc>
      </w:tr>
      <w:tr w:rsidR="009F274E" w14:paraId="043308EA" w14:textId="77777777">
        <w:tc>
          <w:tcPr>
            <w:tcW w:w="234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3695E911" w14:textId="77777777" w:rsidR="009F274E" w:rsidRDefault="0056034F">
            <w:pPr>
              <w:jc w:val="center"/>
            </w:pPr>
            <w:r>
              <w:rPr>
                <w:b/>
                <w:bCs/>
                <w:sz w:val="18"/>
                <w:szCs w:val="18"/>
              </w:rPr>
              <w:t>Level 2</w:t>
            </w:r>
          </w:p>
        </w:tc>
        <w:tc>
          <w:tcPr>
            <w:tcW w:w="234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301AFB95" w14:textId="77777777" w:rsidR="009F274E" w:rsidRDefault="0056034F">
            <w:pPr>
              <w:jc w:val="center"/>
            </w:pPr>
            <w:r>
              <w:rPr>
                <w:b/>
                <w:bCs/>
                <w:sz w:val="18"/>
                <w:szCs w:val="18"/>
              </w:rPr>
              <w:t>Level 3</w:t>
            </w:r>
          </w:p>
        </w:tc>
        <w:tc>
          <w:tcPr>
            <w:tcW w:w="2340" w:type="dxa"/>
            <w:tcBorders>
              <w:top w:val="single" w:sz="1" w:space="0" w:color="BFBFBF"/>
              <w:left w:val="single" w:sz="1" w:space="0" w:color="BFBFBF"/>
              <w:bottom w:val="single" w:sz="1" w:space="0" w:color="BFBFBF"/>
              <w:right w:val="single" w:sz="1" w:space="0" w:color="BFBFBF"/>
            </w:tcBorders>
            <w:shd w:val="clear" w:color="auto" w:fill="C6EFCE"/>
            <w:tcMar>
              <w:top w:w="60" w:type="dxa"/>
              <w:left w:w="100" w:type="dxa"/>
              <w:bottom w:w="60" w:type="dxa"/>
              <w:right w:w="100" w:type="dxa"/>
            </w:tcMar>
          </w:tcPr>
          <w:p w14:paraId="163244C5" w14:textId="77777777" w:rsidR="009F274E" w:rsidRDefault="0056034F">
            <w:pPr>
              <w:jc w:val="center"/>
            </w:pPr>
            <w:r>
              <w:rPr>
                <w:b/>
                <w:bCs/>
                <w:sz w:val="18"/>
                <w:szCs w:val="18"/>
              </w:rPr>
              <w:t>Level 3</w:t>
            </w:r>
          </w:p>
        </w:tc>
        <w:tc>
          <w:tcPr>
            <w:tcW w:w="2340" w:type="dxa"/>
            <w:tcBorders>
              <w:top w:val="single" w:sz="1" w:space="0" w:color="BFBFBF"/>
              <w:left w:val="single" w:sz="1" w:space="0" w:color="BFBFBF"/>
              <w:bottom w:val="single" w:sz="1" w:space="0" w:color="BFBFBF"/>
              <w:right w:val="single" w:sz="1" w:space="0" w:color="BFBFBF"/>
            </w:tcBorders>
            <w:shd w:val="clear" w:color="auto" w:fill="FFC7CE"/>
            <w:tcMar>
              <w:top w:w="60" w:type="dxa"/>
              <w:left w:w="100" w:type="dxa"/>
              <w:bottom w:w="60" w:type="dxa"/>
              <w:right w:w="100" w:type="dxa"/>
            </w:tcMar>
          </w:tcPr>
          <w:p w14:paraId="2184F18A" w14:textId="77777777" w:rsidR="009F274E" w:rsidRDefault="0056034F">
            <w:pPr>
              <w:jc w:val="center"/>
            </w:pPr>
            <w:r>
              <w:rPr>
                <w:b/>
                <w:bCs/>
                <w:sz w:val="18"/>
                <w:szCs w:val="18"/>
              </w:rPr>
              <w:t>Level 2 (Rule #3)</w:t>
            </w:r>
          </w:p>
        </w:tc>
      </w:tr>
    </w:tbl>
    <w:p w14:paraId="34E99AF4" w14:textId="77777777" w:rsidR="009F274E" w:rsidRPr="005771C9" w:rsidRDefault="0056034F">
      <w:pPr>
        <w:spacing w:before="60" w:after="60"/>
        <w:rPr>
          <w:sz w:val="20"/>
          <w:szCs w:val="20"/>
        </w:rPr>
      </w:pPr>
      <w:r w:rsidRPr="005771C9">
        <w:rPr>
          <w:b/>
          <w:bCs/>
          <w:sz w:val="20"/>
          <w:szCs w:val="20"/>
        </w:rPr>
        <w:t xml:space="preserve">Rule </w:t>
      </w:r>
      <w:proofErr w:type="gramStart"/>
      <w:r w:rsidRPr="005771C9">
        <w:rPr>
          <w:b/>
          <w:bCs/>
          <w:sz w:val="20"/>
          <w:szCs w:val="20"/>
        </w:rPr>
        <w:t>applied: #</w:t>
      </w:r>
      <w:proofErr w:type="gramEnd"/>
      <w:r w:rsidRPr="005771C9">
        <w:rPr>
          <w:b/>
          <w:bCs/>
          <w:sz w:val="20"/>
          <w:szCs w:val="20"/>
        </w:rPr>
        <w:t xml:space="preserve">3 </w:t>
      </w:r>
      <w:r w:rsidRPr="005771C9">
        <w:rPr>
          <w:sz w:val="20"/>
          <w:szCs w:val="20"/>
        </w:rPr>
        <w:t>(High is the lowest scorer). Even though Mod and Low are at Level 3, the High tier’s Level 2 drives the enterprise score. Note: since this is Primary + Core, Rule #2 would also apply and give the same result.</w:t>
      </w:r>
    </w:p>
    <w:p w14:paraId="00EA40FC" w14:textId="77777777" w:rsidR="009F274E" w:rsidRPr="005771C9" w:rsidRDefault="0056034F">
      <w:pPr>
        <w:pStyle w:val="Heading2"/>
        <w:rPr>
          <w:sz w:val="20"/>
          <w:szCs w:val="20"/>
        </w:rPr>
      </w:pPr>
      <w:r w:rsidRPr="005771C9">
        <w:rPr>
          <w:sz w:val="20"/>
          <w:szCs w:val="20"/>
        </w:rPr>
        <w:t>Step 1: The Gap</w:t>
      </w:r>
    </w:p>
    <w:p w14:paraId="35CBBBD2" w14:textId="77777777" w:rsidR="009F274E" w:rsidRPr="005771C9" w:rsidRDefault="0056034F">
      <w:pPr>
        <w:spacing w:before="60" w:after="60"/>
        <w:rPr>
          <w:sz w:val="20"/>
          <w:szCs w:val="20"/>
        </w:rPr>
      </w:pPr>
      <w:r w:rsidRPr="005771C9">
        <w:rPr>
          <w:sz w:val="20"/>
          <w:szCs w:val="20"/>
        </w:rPr>
        <w:t>Gov Lead/COR sets target to Level 3. Enterprise current is Level 2. Gap = 1 level.</w:t>
      </w:r>
    </w:p>
    <w:p w14:paraId="63F12A93" w14:textId="77777777" w:rsidR="009F274E" w:rsidRPr="005771C9" w:rsidRDefault="0056034F">
      <w:pPr>
        <w:pStyle w:val="Heading2"/>
        <w:rPr>
          <w:sz w:val="20"/>
          <w:szCs w:val="20"/>
        </w:rPr>
      </w:pPr>
      <w:r w:rsidRPr="005771C9">
        <w:rPr>
          <w:sz w:val="20"/>
          <w:szCs w:val="20"/>
        </w:rPr>
        <w:t>Step 2: Characterization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74E" w14:paraId="24E350D8" w14:textId="77777777">
        <w:tc>
          <w:tcPr>
            <w:tcW w:w="9360" w:type="dxa"/>
            <w:tcBorders>
              <w:top w:val="single" w:sz="2" w:space="0" w:color="2E75B6"/>
              <w:left w:val="single" w:sz="6" w:space="0" w:color="2E75B6"/>
              <w:bottom w:val="single" w:sz="2" w:space="0" w:color="2E75B6"/>
              <w:right w:val="single" w:sz="2" w:space="0" w:color="2E75B6"/>
            </w:tcBorders>
            <w:shd w:val="clear" w:color="auto" w:fill="F0F0FF"/>
            <w:tcMar>
              <w:top w:w="100" w:type="dxa"/>
              <w:left w:w="200" w:type="dxa"/>
              <w:bottom w:w="100" w:type="dxa"/>
              <w:right w:w="150" w:type="dxa"/>
            </w:tcMar>
          </w:tcPr>
          <w:p w14:paraId="35FB330D" w14:textId="77777777" w:rsidR="009F274E" w:rsidRDefault="0056034F">
            <w:pPr>
              <w:spacing w:after="40"/>
            </w:pPr>
            <w:r>
              <w:rPr>
                <w:b/>
                <w:bCs/>
                <w:sz w:val="18"/>
                <w:szCs w:val="18"/>
              </w:rPr>
              <w:t xml:space="preserve">What Is Missing: </w:t>
            </w:r>
            <w:r>
              <w:rPr>
                <w:sz w:val="18"/>
                <w:szCs w:val="18"/>
              </w:rPr>
              <w:t>Two High systems not enforcing MFA due to legacy app incompatibility.</w:t>
            </w:r>
          </w:p>
          <w:p w14:paraId="00E257E9" w14:textId="77777777" w:rsidR="009F274E" w:rsidRDefault="0056034F">
            <w:pPr>
              <w:spacing w:after="40"/>
            </w:pPr>
            <w:r>
              <w:rPr>
                <w:b/>
                <w:bCs/>
                <w:sz w:val="18"/>
                <w:szCs w:val="18"/>
              </w:rPr>
              <w:t xml:space="preserve">Root Cause Dimension: </w:t>
            </w:r>
            <w:r>
              <w:rPr>
                <w:sz w:val="18"/>
                <w:szCs w:val="18"/>
              </w:rPr>
              <w:t xml:space="preserve">Implementation (scored 1). Policy exists (2), Governance assigned (2), but implementation is not </w:t>
            </w:r>
            <w:proofErr w:type="gramStart"/>
            <w:r>
              <w:rPr>
                <w:sz w:val="18"/>
                <w:szCs w:val="18"/>
              </w:rPr>
              <w:t>enterprise-wide</w:t>
            </w:r>
            <w:proofErr w:type="gramEnd"/>
            <w:r>
              <w:rPr>
                <w:sz w:val="18"/>
                <w:szCs w:val="18"/>
              </w:rPr>
              <w:t>.</w:t>
            </w:r>
          </w:p>
          <w:p w14:paraId="0653457D" w14:textId="77777777" w:rsidR="009F274E" w:rsidRDefault="0056034F">
            <w:pPr>
              <w:spacing w:after="40"/>
            </w:pPr>
            <w:r>
              <w:rPr>
                <w:b/>
                <w:bCs/>
                <w:sz w:val="18"/>
                <w:szCs w:val="18"/>
              </w:rPr>
              <w:t xml:space="preserve">What It Takes: </w:t>
            </w:r>
            <w:r>
              <w:rPr>
                <w:sz w:val="18"/>
                <w:szCs w:val="18"/>
              </w:rPr>
              <w:t>Deploy MFA reverse proxy for CSAM 2741 and 2755. ~90 days, moderate cost.</w:t>
            </w:r>
          </w:p>
          <w:p w14:paraId="439D7699" w14:textId="77777777" w:rsidR="009F274E" w:rsidRDefault="0056034F">
            <w:pPr>
              <w:spacing w:after="40"/>
            </w:pPr>
            <w:r>
              <w:rPr>
                <w:b/>
                <w:bCs/>
                <w:sz w:val="18"/>
                <w:szCs w:val="18"/>
              </w:rPr>
              <w:t xml:space="preserve">Timeline: </w:t>
            </w:r>
            <w:r>
              <w:rPr>
                <w:sz w:val="18"/>
                <w:szCs w:val="18"/>
              </w:rPr>
              <w:t>FY26 (achievable by August 2026).</w:t>
            </w:r>
          </w:p>
          <w:p w14:paraId="0ADB94AC" w14:textId="77777777" w:rsidR="009F274E" w:rsidRDefault="0056034F">
            <w:r>
              <w:rPr>
                <w:b/>
                <w:bCs/>
                <w:sz w:val="18"/>
                <w:szCs w:val="18"/>
              </w:rPr>
              <w:t xml:space="preserve">Tier Driver: </w:t>
            </w:r>
            <w:r>
              <w:rPr>
                <w:sz w:val="18"/>
                <w:szCs w:val="18"/>
              </w:rPr>
              <w:t>HIGH. Moderate and Low are already at Level 3.</w:t>
            </w:r>
          </w:p>
        </w:tc>
      </w:tr>
    </w:tbl>
    <w:p w14:paraId="3FA13773" w14:textId="77777777" w:rsidR="009F274E" w:rsidRPr="005771C9" w:rsidRDefault="0056034F">
      <w:pPr>
        <w:pStyle w:val="Heading2"/>
        <w:rPr>
          <w:sz w:val="20"/>
          <w:szCs w:val="20"/>
        </w:rPr>
      </w:pPr>
      <w:r w:rsidRPr="005771C9">
        <w:rPr>
          <w:sz w:val="20"/>
          <w:szCs w:val="20"/>
        </w:rPr>
        <w:t>Step 3: Priority</w:t>
      </w:r>
    </w:p>
    <w:p w14:paraId="26D90D79" w14:textId="77777777" w:rsidR="009F274E" w:rsidRPr="005771C9" w:rsidRDefault="0056034F">
      <w:pPr>
        <w:spacing w:before="60" w:after="60"/>
        <w:rPr>
          <w:sz w:val="20"/>
          <w:szCs w:val="20"/>
        </w:rPr>
      </w:pPr>
      <w:proofErr w:type="gramStart"/>
      <w:r w:rsidRPr="005771C9">
        <w:rPr>
          <w:b/>
          <w:bCs/>
          <w:sz w:val="20"/>
          <w:szCs w:val="20"/>
        </w:rPr>
        <w:t>Recommended</w:t>
      </w:r>
      <w:proofErr w:type="gramEnd"/>
      <w:r w:rsidRPr="005771C9">
        <w:rPr>
          <w:b/>
          <w:bCs/>
          <w:sz w:val="20"/>
          <w:szCs w:val="20"/>
        </w:rPr>
        <w:t xml:space="preserve">: Priority 2. </w:t>
      </w:r>
      <w:r w:rsidRPr="005771C9">
        <w:rPr>
          <w:sz w:val="20"/>
          <w:szCs w:val="20"/>
        </w:rPr>
        <w:t>Primary alignment to Core metrics 17 and 18, but gap is 1 level and the fix is targeted (2 specific systems). If either system processes highly sensitive data, Gov Lead/COR may elevate to Priority 1.</w:t>
      </w:r>
    </w:p>
    <w:p w14:paraId="6FE69480" w14:textId="77777777" w:rsidR="009F274E" w:rsidRPr="005771C9" w:rsidRDefault="0056034F">
      <w:pPr>
        <w:pStyle w:val="Heading2"/>
        <w:rPr>
          <w:sz w:val="20"/>
          <w:szCs w:val="20"/>
        </w:rPr>
      </w:pPr>
      <w:r w:rsidRPr="005771C9">
        <w:rPr>
          <w:sz w:val="20"/>
          <w:szCs w:val="20"/>
        </w:rPr>
        <w:t>Step 4: Action Item</w:t>
      </w:r>
    </w:p>
    <w:p w14:paraId="7BDBDF84" w14:textId="77777777" w:rsidR="009F274E" w:rsidRDefault="009F274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274E" w14:paraId="336AAEF8" w14:textId="77777777">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3D1AD63F" w14:textId="77777777" w:rsidR="009F274E" w:rsidRDefault="0056034F">
            <w:pPr>
              <w:jc w:val="center"/>
            </w:pPr>
            <w:r>
              <w:rPr>
                <w:b/>
                <w:bCs/>
                <w:color w:val="FFFFFF"/>
                <w:sz w:val="18"/>
                <w:szCs w:val="18"/>
              </w:rPr>
              <w:t>Field</w:t>
            </w:r>
          </w:p>
        </w:tc>
        <w:tc>
          <w:tcPr>
            <w:tcW w:w="696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00" w:type="dxa"/>
              <w:bottom w:w="60" w:type="dxa"/>
              <w:right w:w="100" w:type="dxa"/>
            </w:tcMar>
          </w:tcPr>
          <w:p w14:paraId="4999FC23" w14:textId="77777777" w:rsidR="009F274E" w:rsidRDefault="0056034F">
            <w:pPr>
              <w:jc w:val="center"/>
            </w:pPr>
            <w:proofErr w:type="gramStart"/>
            <w:r>
              <w:rPr>
                <w:b/>
                <w:bCs/>
                <w:color w:val="FFFFFF"/>
                <w:sz w:val="18"/>
                <w:szCs w:val="18"/>
              </w:rPr>
              <w:t>PR.AA</w:t>
            </w:r>
            <w:proofErr w:type="gramEnd"/>
            <w:r>
              <w:rPr>
                <w:b/>
                <w:bCs/>
                <w:color w:val="FFFFFF"/>
                <w:sz w:val="18"/>
                <w:szCs w:val="18"/>
              </w:rPr>
              <w:t>-03 Action</w:t>
            </w:r>
          </w:p>
        </w:tc>
      </w:tr>
      <w:tr w:rsidR="009F274E" w14:paraId="3B4AEE8F"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EC73B49" w14:textId="77777777" w:rsidR="009F274E" w:rsidRDefault="0056034F">
            <w:r>
              <w:rPr>
                <w:b/>
                <w:bCs/>
                <w:sz w:val="18"/>
                <w:szCs w:val="18"/>
              </w:rPr>
              <w:t>Action</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C3A152B" w14:textId="77777777" w:rsidR="009F274E" w:rsidRDefault="0056034F">
            <w:r>
              <w:rPr>
                <w:sz w:val="18"/>
                <w:szCs w:val="18"/>
              </w:rPr>
              <w:t>Deploy MFA reverse proxy for CSAM 2741 and 2755. Close POA&amp;M #127 and #143.</w:t>
            </w:r>
          </w:p>
        </w:tc>
      </w:tr>
      <w:tr w:rsidR="009F274E" w14:paraId="50FACF95"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44AEB8EB" w14:textId="77777777" w:rsidR="009F274E" w:rsidRDefault="0056034F">
            <w:r>
              <w:rPr>
                <w:b/>
                <w:bCs/>
                <w:sz w:val="18"/>
                <w:szCs w:val="18"/>
              </w:rPr>
              <w:t>Subcategory(</w:t>
            </w:r>
            <w:proofErr w:type="spellStart"/>
            <w:r>
              <w:rPr>
                <w:b/>
                <w:bCs/>
                <w:sz w:val="18"/>
                <w:szCs w:val="18"/>
              </w:rPr>
              <w:t>ies</w:t>
            </w:r>
            <w:proofErr w:type="spellEnd"/>
            <w:r>
              <w:rPr>
                <w:b/>
                <w:bCs/>
                <w:sz w:val="18"/>
                <w:szCs w:val="18"/>
              </w:rPr>
              <w:t>)</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7DF8E875" w14:textId="77777777" w:rsidR="009F274E" w:rsidRDefault="0056034F">
            <w:proofErr w:type="gramStart"/>
            <w:r>
              <w:rPr>
                <w:sz w:val="18"/>
                <w:szCs w:val="18"/>
              </w:rPr>
              <w:t>PR.AA</w:t>
            </w:r>
            <w:proofErr w:type="gramEnd"/>
            <w:r>
              <w:rPr>
                <w:sz w:val="18"/>
                <w:szCs w:val="18"/>
              </w:rPr>
              <w:t xml:space="preserve">-03 (also improves </w:t>
            </w:r>
            <w:proofErr w:type="gramStart"/>
            <w:r>
              <w:rPr>
                <w:sz w:val="18"/>
                <w:szCs w:val="18"/>
              </w:rPr>
              <w:t>PR.AA</w:t>
            </w:r>
            <w:proofErr w:type="gramEnd"/>
            <w:r>
              <w:rPr>
                <w:sz w:val="18"/>
                <w:szCs w:val="18"/>
              </w:rPr>
              <w:t xml:space="preserve">-01, </w:t>
            </w:r>
            <w:proofErr w:type="gramStart"/>
            <w:r>
              <w:rPr>
                <w:sz w:val="18"/>
                <w:szCs w:val="18"/>
              </w:rPr>
              <w:t>PR.AA</w:t>
            </w:r>
            <w:proofErr w:type="gramEnd"/>
            <w:r>
              <w:rPr>
                <w:sz w:val="18"/>
                <w:szCs w:val="18"/>
              </w:rPr>
              <w:t>-02)</w:t>
            </w:r>
          </w:p>
        </w:tc>
      </w:tr>
      <w:tr w:rsidR="009F274E" w14:paraId="2DD70418"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0FA635E" w14:textId="77777777" w:rsidR="009F274E" w:rsidRDefault="0056034F">
            <w:r>
              <w:rPr>
                <w:b/>
                <w:bCs/>
                <w:sz w:val="18"/>
                <w:szCs w:val="18"/>
              </w:rPr>
              <w:t>Priority</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0C2D7A0" w14:textId="77777777" w:rsidR="009F274E" w:rsidRDefault="0056034F">
            <w:r>
              <w:rPr>
                <w:sz w:val="18"/>
                <w:szCs w:val="18"/>
              </w:rPr>
              <w:t>2 (pending Gov Lead/COR confirmation)</w:t>
            </w:r>
          </w:p>
        </w:tc>
      </w:tr>
      <w:tr w:rsidR="009F274E" w14:paraId="51B6379B"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CC4E6EF" w14:textId="77777777" w:rsidR="009F274E" w:rsidRDefault="0056034F">
            <w:r>
              <w:rPr>
                <w:b/>
                <w:bCs/>
                <w:sz w:val="18"/>
                <w:szCs w:val="18"/>
              </w:rPr>
              <w:t>Owner</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18DC2CFA" w14:textId="77777777" w:rsidR="009F274E" w:rsidRDefault="0056034F">
            <w:r>
              <w:rPr>
                <w:sz w:val="18"/>
                <w:szCs w:val="18"/>
              </w:rPr>
              <w:t>[System Owner for CSAM 2741 / 2755]</w:t>
            </w:r>
          </w:p>
        </w:tc>
      </w:tr>
      <w:tr w:rsidR="009F274E" w14:paraId="5727B9EC"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6800568" w14:textId="77777777" w:rsidR="009F274E" w:rsidRDefault="0056034F">
            <w:r>
              <w:rPr>
                <w:b/>
                <w:bCs/>
                <w:sz w:val="18"/>
                <w:szCs w:val="18"/>
              </w:rPr>
              <w:t>Deadline</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85C474B" w14:textId="77777777" w:rsidR="009F274E" w:rsidRDefault="0056034F">
            <w:r>
              <w:rPr>
                <w:sz w:val="18"/>
                <w:szCs w:val="18"/>
              </w:rPr>
              <w:t>August 15, 2026</w:t>
            </w:r>
          </w:p>
        </w:tc>
      </w:tr>
      <w:tr w:rsidR="009F274E" w14:paraId="2AEFE959" w14:textId="77777777">
        <w:tc>
          <w:tcPr>
            <w:tcW w:w="240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2A147CFC" w14:textId="77777777" w:rsidR="009F274E" w:rsidRDefault="0056034F">
            <w:r>
              <w:rPr>
                <w:b/>
                <w:bCs/>
                <w:sz w:val="18"/>
                <w:szCs w:val="18"/>
              </w:rPr>
              <w:t>Resources</w:t>
            </w:r>
          </w:p>
        </w:tc>
        <w:tc>
          <w:tcPr>
            <w:tcW w:w="6960" w:type="dxa"/>
            <w:tcBorders>
              <w:top w:val="single" w:sz="1" w:space="0" w:color="BFBFBF"/>
              <w:left w:val="single" w:sz="1" w:space="0" w:color="BFBFBF"/>
              <w:bottom w:val="single" w:sz="1" w:space="0" w:color="BFBFBF"/>
              <w:right w:val="single" w:sz="1" w:space="0" w:color="BFBFBF"/>
            </w:tcBorders>
            <w:shd w:val="clear" w:color="auto" w:fill="F7F9FC"/>
            <w:tcMar>
              <w:top w:w="60" w:type="dxa"/>
              <w:left w:w="100" w:type="dxa"/>
              <w:bottom w:w="60" w:type="dxa"/>
              <w:right w:w="100" w:type="dxa"/>
            </w:tcMar>
          </w:tcPr>
          <w:p w14:paraId="6F0B98C0" w14:textId="77777777" w:rsidR="009F274E" w:rsidRDefault="0056034F">
            <w:r>
              <w:rPr>
                <w:sz w:val="18"/>
                <w:szCs w:val="18"/>
              </w:rPr>
              <w:t xml:space="preserve">Reverse proxy solution, ~40 </w:t>
            </w:r>
            <w:proofErr w:type="spellStart"/>
            <w:r>
              <w:rPr>
                <w:sz w:val="18"/>
                <w:szCs w:val="18"/>
              </w:rPr>
              <w:t>hrs</w:t>
            </w:r>
            <w:proofErr w:type="spellEnd"/>
            <w:r>
              <w:rPr>
                <w:sz w:val="18"/>
                <w:szCs w:val="18"/>
              </w:rPr>
              <w:t xml:space="preserve"> engineering per system, ~20 </w:t>
            </w:r>
            <w:proofErr w:type="spellStart"/>
            <w:r>
              <w:rPr>
                <w:sz w:val="18"/>
                <w:szCs w:val="18"/>
              </w:rPr>
              <w:t>hrs</w:t>
            </w:r>
            <w:proofErr w:type="spellEnd"/>
            <w:r>
              <w:rPr>
                <w:sz w:val="18"/>
                <w:szCs w:val="18"/>
              </w:rPr>
              <w:t xml:space="preserve"> testing.</w:t>
            </w:r>
          </w:p>
        </w:tc>
      </w:tr>
      <w:tr w:rsidR="009F274E" w14:paraId="6065A99A" w14:textId="7777777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0D7CEE0" w14:textId="77777777" w:rsidR="009F274E" w:rsidRDefault="0056034F">
            <w:r>
              <w:rPr>
                <w:b/>
                <w:bCs/>
                <w:sz w:val="18"/>
                <w:szCs w:val="18"/>
              </w:rPr>
              <w:t>Success Criteria</w:t>
            </w:r>
          </w:p>
        </w:tc>
        <w:tc>
          <w:tcPr>
            <w:tcW w:w="696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2285586" w14:textId="77777777" w:rsidR="009F274E" w:rsidRDefault="0056034F">
            <w:r>
              <w:rPr>
                <w:sz w:val="18"/>
                <w:szCs w:val="18"/>
              </w:rPr>
              <w:t xml:space="preserve">MFA enforced on 100% of users for both systems. POA&amp;Ms closed. </w:t>
            </w:r>
            <w:proofErr w:type="gramStart"/>
            <w:r>
              <w:rPr>
                <w:sz w:val="18"/>
                <w:szCs w:val="18"/>
              </w:rPr>
              <w:t>PR.AA</w:t>
            </w:r>
            <w:proofErr w:type="gramEnd"/>
            <w:r>
              <w:rPr>
                <w:sz w:val="18"/>
                <w:szCs w:val="18"/>
              </w:rPr>
              <w:t xml:space="preserve">-03 </w:t>
            </w:r>
            <w:proofErr w:type="gramStart"/>
            <w:r>
              <w:rPr>
                <w:sz w:val="18"/>
                <w:szCs w:val="18"/>
              </w:rPr>
              <w:t>rescored</w:t>
            </w:r>
            <w:proofErr w:type="gramEnd"/>
            <w:r>
              <w:rPr>
                <w:sz w:val="18"/>
                <w:szCs w:val="18"/>
              </w:rPr>
              <w:t xml:space="preserve"> to Level 3.</w:t>
            </w:r>
          </w:p>
        </w:tc>
      </w:tr>
    </w:tbl>
    <w:p w14:paraId="260777A1" w14:textId="77777777" w:rsidR="009F274E" w:rsidRDefault="0056034F">
      <w:pPr>
        <w:pStyle w:val="Heading1"/>
      </w:pPr>
      <w:r>
        <w:lastRenderedPageBreak/>
        <w:t>After the Gap Analysis</w:t>
      </w:r>
    </w:p>
    <w:p w14:paraId="078522E6" w14:textId="77777777" w:rsidR="009F274E" w:rsidRDefault="0056034F">
      <w:pPr>
        <w:spacing w:before="60" w:after="60"/>
      </w:pPr>
      <w:r>
        <w:rPr>
          <w:sz w:val="20"/>
          <w:szCs w:val="20"/>
        </w:rPr>
        <w:t>Once all gaps are characterized, prioritized, and turned into action items, the output is:</w:t>
      </w:r>
    </w:p>
    <w:p w14:paraId="19988901" w14:textId="77777777" w:rsidR="009F274E" w:rsidRDefault="0056034F">
      <w:pPr>
        <w:spacing w:before="60" w:after="60"/>
      </w:pPr>
      <w:r>
        <w:rPr>
          <w:b/>
          <w:bCs/>
          <w:sz w:val="20"/>
          <w:szCs w:val="20"/>
        </w:rPr>
        <w:t xml:space="preserve">1. The Enterprise Working Profile </w:t>
      </w:r>
      <w:r>
        <w:rPr>
          <w:sz w:val="20"/>
          <w:szCs w:val="20"/>
        </w:rPr>
        <w:t>with current and target maturity levels locked and all gaps flagged.</w:t>
      </w:r>
    </w:p>
    <w:p w14:paraId="0BCCAEBA" w14:textId="77777777" w:rsidR="009F274E" w:rsidRDefault="0056034F">
      <w:pPr>
        <w:spacing w:before="60" w:after="60"/>
      </w:pPr>
      <w:r>
        <w:rPr>
          <w:b/>
          <w:bCs/>
          <w:sz w:val="20"/>
          <w:szCs w:val="20"/>
        </w:rPr>
        <w:t xml:space="preserve">2. A Gap Analysis Report </w:t>
      </w:r>
      <w:r>
        <w:rPr>
          <w:sz w:val="20"/>
          <w:szCs w:val="20"/>
        </w:rPr>
        <w:t>summarizing findings by IG metric and by tier.</w:t>
      </w:r>
    </w:p>
    <w:p w14:paraId="4657D45C" w14:textId="77777777" w:rsidR="009F274E" w:rsidRDefault="0056034F">
      <w:pPr>
        <w:spacing w:before="60" w:after="60"/>
      </w:pPr>
      <w:r>
        <w:rPr>
          <w:b/>
          <w:bCs/>
          <w:sz w:val="20"/>
          <w:szCs w:val="20"/>
        </w:rPr>
        <w:t xml:space="preserve">3. A Prioritized Action Plan </w:t>
      </w:r>
      <w:r>
        <w:rPr>
          <w:sz w:val="20"/>
          <w:szCs w:val="20"/>
        </w:rPr>
        <w:t>with concrete action items, owners, deadlines, and resource requirements.</w:t>
      </w:r>
    </w:p>
    <w:p w14:paraId="327AAF81" w14:textId="77777777" w:rsidR="009F274E" w:rsidRDefault="0056034F">
      <w:pPr>
        <w:spacing w:before="60" w:after="60"/>
      </w:pPr>
      <w:r>
        <w:rPr>
          <w:b/>
          <w:bCs/>
          <w:sz w:val="20"/>
          <w:szCs w:val="20"/>
        </w:rPr>
        <w:t xml:space="preserve">4. A Briefing </w:t>
      </w:r>
      <w:r>
        <w:rPr>
          <w:sz w:val="20"/>
          <w:szCs w:val="20"/>
        </w:rPr>
        <w:t>for leadership presenting the current state, target state, gaps, and recommended path forward.</w:t>
      </w:r>
    </w:p>
    <w:p w14:paraId="27ABB8CA" w14:textId="77777777" w:rsidR="009F274E" w:rsidRDefault="009F274E">
      <w:pPr>
        <w:spacing w:before="100"/>
      </w:pPr>
    </w:p>
    <w:p w14:paraId="01DCD775" w14:textId="77777777" w:rsidR="009F274E" w:rsidRDefault="0056034F">
      <w:pPr>
        <w:pStyle w:val="Heading2"/>
      </w:pPr>
      <w:r>
        <w:t>The Feedback Loop</w:t>
      </w:r>
    </w:p>
    <w:p w14:paraId="10424E37" w14:textId="77777777" w:rsidR="009F274E" w:rsidRDefault="0056034F">
      <w:pPr>
        <w:spacing w:before="60" w:after="60"/>
      </w:pPr>
      <w:r>
        <w:rPr>
          <w:sz w:val="20"/>
          <w:szCs w:val="20"/>
        </w:rPr>
        <w:t xml:space="preserve">The gap analysis is not a one-time event. As action items are completed, the Working Profile should be updated — the current maturity level </w:t>
      </w:r>
      <w:proofErr w:type="gramStart"/>
      <w:r>
        <w:rPr>
          <w:sz w:val="20"/>
          <w:szCs w:val="20"/>
        </w:rPr>
        <w:t>rescored</w:t>
      </w:r>
      <w:proofErr w:type="gramEnd"/>
      <w:r>
        <w:rPr>
          <w:sz w:val="20"/>
          <w:szCs w:val="20"/>
        </w:rPr>
        <w:t>, the evidence column updated, and the gap recalculated. This creates a living document that tracks progress over time.</w:t>
      </w:r>
    </w:p>
    <w:p w14:paraId="5ABF5BFD" w14:textId="77777777" w:rsidR="009F274E" w:rsidRDefault="009F274E">
      <w:pPr>
        <w:spacing w:before="200"/>
      </w:pPr>
    </w:p>
    <w:p w14:paraId="7A38D8BD" w14:textId="77777777" w:rsidR="009F274E" w:rsidRDefault="0056034F">
      <w:pPr>
        <w:spacing w:before="60" w:after="60"/>
      </w:pPr>
      <w:r>
        <w:rPr>
          <w:i/>
          <w:iCs/>
          <w:color w:val="666666"/>
          <w:sz w:val="20"/>
          <w:szCs w:val="20"/>
        </w:rPr>
        <w:t>Sources: NIST SP 1301, NIST CSWP 29 (CSF 2.0), FY25 IG FISMA Reporting Metrics v2.0, project toolkit.</w:t>
      </w:r>
    </w:p>
    <w:sectPr w:rsidR="009F274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7F85E" w14:textId="77777777" w:rsidR="00F904F5" w:rsidRDefault="00F904F5">
      <w:r>
        <w:separator/>
      </w:r>
    </w:p>
  </w:endnote>
  <w:endnote w:type="continuationSeparator" w:id="0">
    <w:p w14:paraId="6CB8E51A" w14:textId="77777777" w:rsidR="00F904F5" w:rsidRDefault="00F90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81A6" w14:textId="77777777" w:rsidR="009F274E" w:rsidRDefault="0056034F">
    <w:pPr>
      <w:pBdr>
        <w:top w:val="single" w:sz="4" w:space="1" w:color="BFBFBF"/>
      </w:pBdr>
      <w:tabs>
        <w:tab w:val="right" w:pos="9360"/>
      </w:tabs>
    </w:pPr>
    <w:r>
      <w:rPr>
        <w:color w:val="999999"/>
        <w:sz w:val="16"/>
        <w:szCs w:val="16"/>
      </w:rPr>
      <w:t>DRAFT — March 2026</w:t>
    </w:r>
    <w:r>
      <w:rPr>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771C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9C024" w14:textId="77777777" w:rsidR="00F904F5" w:rsidRDefault="00F904F5">
      <w:r>
        <w:separator/>
      </w:r>
    </w:p>
  </w:footnote>
  <w:footnote w:type="continuationSeparator" w:id="0">
    <w:p w14:paraId="45423425" w14:textId="77777777" w:rsidR="00F904F5" w:rsidRDefault="00F90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41BF8" w14:textId="77777777" w:rsidR="009F274E" w:rsidRDefault="0056034F">
    <w:pPr>
      <w:pBdr>
        <w:bottom w:val="single" w:sz="6" w:space="1" w:color="1F4E79"/>
      </w:pBdr>
      <w:tabs>
        <w:tab w:val="right" w:pos="9360"/>
      </w:tabs>
    </w:pPr>
    <w:r>
      <w:rPr>
        <w:b/>
        <w:bCs/>
        <w:color w:val="1F4E79"/>
        <w:sz w:val="16"/>
        <w:szCs w:val="16"/>
      </w:rPr>
      <w:t>Gap Analysis Methodology</w:t>
    </w:r>
    <w:r>
      <w:rPr>
        <w:sz w:val="16"/>
        <w:szCs w:val="16"/>
      </w:rPr>
      <w:tab/>
    </w:r>
    <w:r>
      <w:rPr>
        <w:color w:val="999999"/>
        <w:sz w:val="16"/>
        <w:szCs w:val="16"/>
      </w:rPr>
      <w:t>DOC OCIO CSF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554B4"/>
    <w:multiLevelType w:val="hybridMultilevel"/>
    <w:tmpl w:val="91B08D0C"/>
    <w:lvl w:ilvl="0" w:tplc="6C8E1BDE">
      <w:start w:val="1"/>
      <w:numFmt w:val="bullet"/>
      <w:lvlText w:val="●"/>
      <w:lvlJc w:val="left"/>
      <w:pPr>
        <w:ind w:left="720" w:hanging="360"/>
      </w:pPr>
    </w:lvl>
    <w:lvl w:ilvl="1" w:tplc="70143556">
      <w:start w:val="1"/>
      <w:numFmt w:val="bullet"/>
      <w:lvlText w:val="○"/>
      <w:lvlJc w:val="left"/>
      <w:pPr>
        <w:ind w:left="1440" w:hanging="360"/>
      </w:pPr>
    </w:lvl>
    <w:lvl w:ilvl="2" w:tplc="AD424648">
      <w:start w:val="1"/>
      <w:numFmt w:val="bullet"/>
      <w:lvlText w:val="■"/>
      <w:lvlJc w:val="left"/>
      <w:pPr>
        <w:ind w:left="2160" w:hanging="360"/>
      </w:pPr>
    </w:lvl>
    <w:lvl w:ilvl="3" w:tplc="94D4208C">
      <w:start w:val="1"/>
      <w:numFmt w:val="bullet"/>
      <w:lvlText w:val="●"/>
      <w:lvlJc w:val="left"/>
      <w:pPr>
        <w:ind w:left="2880" w:hanging="360"/>
      </w:pPr>
    </w:lvl>
    <w:lvl w:ilvl="4" w:tplc="054C9E54">
      <w:start w:val="1"/>
      <w:numFmt w:val="bullet"/>
      <w:lvlText w:val="○"/>
      <w:lvlJc w:val="left"/>
      <w:pPr>
        <w:ind w:left="3600" w:hanging="360"/>
      </w:pPr>
    </w:lvl>
    <w:lvl w:ilvl="5" w:tplc="93349AEE">
      <w:start w:val="1"/>
      <w:numFmt w:val="bullet"/>
      <w:lvlText w:val="■"/>
      <w:lvlJc w:val="left"/>
      <w:pPr>
        <w:ind w:left="4320" w:hanging="360"/>
      </w:pPr>
    </w:lvl>
    <w:lvl w:ilvl="6" w:tplc="252A19E2">
      <w:start w:val="1"/>
      <w:numFmt w:val="bullet"/>
      <w:lvlText w:val="●"/>
      <w:lvlJc w:val="left"/>
      <w:pPr>
        <w:ind w:left="5040" w:hanging="360"/>
      </w:pPr>
    </w:lvl>
    <w:lvl w:ilvl="7" w:tplc="5B16C548">
      <w:start w:val="1"/>
      <w:numFmt w:val="bullet"/>
      <w:lvlText w:val="●"/>
      <w:lvlJc w:val="left"/>
      <w:pPr>
        <w:ind w:left="5760" w:hanging="360"/>
      </w:pPr>
    </w:lvl>
    <w:lvl w:ilvl="8" w:tplc="0AC0E91C">
      <w:start w:val="1"/>
      <w:numFmt w:val="bullet"/>
      <w:lvlText w:val="●"/>
      <w:lvlJc w:val="left"/>
      <w:pPr>
        <w:ind w:left="6480" w:hanging="360"/>
      </w:pPr>
    </w:lvl>
  </w:abstractNum>
  <w:num w:numId="1" w16cid:durableId="1780568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74E"/>
    <w:rsid w:val="004F432A"/>
    <w:rsid w:val="0056034F"/>
    <w:rsid w:val="005771C9"/>
    <w:rsid w:val="00595559"/>
    <w:rsid w:val="005A5A84"/>
    <w:rsid w:val="009F274E"/>
    <w:rsid w:val="00F904F5"/>
    <w:rsid w:val="00FA0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3598"/>
  <w15:docId w15:val="{2CB85A07-8187-42A0-AD02-838002B3B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2391</Words>
  <Characters>12149</Characters>
  <Application>Microsoft Office Word</Application>
  <DocSecurity>0</DocSecurity>
  <Lines>401</Lines>
  <Paragraphs>265</Paragraphs>
  <ScaleCrop>false</ScaleCrop>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Eugene Powell</cp:lastModifiedBy>
  <cp:revision>3</cp:revision>
  <dcterms:created xsi:type="dcterms:W3CDTF">2026-03-14T16:23:00Z</dcterms:created>
  <dcterms:modified xsi:type="dcterms:W3CDTF">2026-03-14T16:23:00Z</dcterms:modified>
</cp:coreProperties>
</file>