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5A19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Plan Manager — Complete Guide</w:t>
      </w:r>
    </w:p>
    <w:p w14:paraId="7EB7479F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Where to Find It</w:t>
      </w:r>
    </w:p>
    <w:p w14:paraId="58439718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Admin → Plan Manager tab (visible to </w:t>
      </w:r>
      <w:proofErr w:type="spellStart"/>
      <w:r w:rsidRPr="009C3C96">
        <w:rPr>
          <w:b/>
          <w:bCs/>
        </w:rPr>
        <w:t>super_admin</w:t>
      </w:r>
      <w:proofErr w:type="spellEnd"/>
      <w:r w:rsidRPr="009C3C96">
        <w:rPr>
          <w:b/>
          <w:bCs/>
        </w:rPr>
        <w:t xml:space="preserve"> role only)</w:t>
      </w:r>
    </w:p>
    <w:p w14:paraId="34086922" w14:textId="77777777" w:rsidR="009C3C96" w:rsidRPr="009C3C96" w:rsidRDefault="009C3C96" w:rsidP="009C3C96">
      <w:pPr>
        <w:rPr>
          <w:b/>
          <w:bCs/>
        </w:rPr>
      </w:pPr>
    </w:p>
    <w:p w14:paraId="41B60908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Part 1 — The Standard Plan System</w:t>
      </w:r>
    </w:p>
    <w:p w14:paraId="7F853CE9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The 4 Plans</w:t>
      </w:r>
    </w:p>
    <w:p w14:paraId="357EC203" w14:textId="1D8D31CA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PlanPrice</w:t>
      </w:r>
      <w:r w:rsidR="009051C9">
        <w:rPr>
          <w:b/>
          <w:bCs/>
        </w:rPr>
        <w:t xml:space="preserve"> </w:t>
      </w:r>
      <w:r w:rsidRPr="009C3C96">
        <w:rPr>
          <w:b/>
          <w:bCs/>
        </w:rPr>
        <w:t>Who It's For</w:t>
      </w:r>
      <w:r w:rsidRPr="009C3C96">
        <w:rPr>
          <w:rFonts w:ascii="Segoe UI Emoji" w:hAnsi="Segoe UI Emoji" w:cs="Segoe UI Emoji"/>
          <w:b/>
          <w:bCs/>
        </w:rPr>
        <w:t>🎓</w:t>
      </w:r>
      <w:r w:rsidRPr="009C3C96">
        <w:rPr>
          <w:b/>
          <w:bCs/>
        </w:rPr>
        <w:t xml:space="preserve"> Student$9/</w:t>
      </w:r>
      <w:proofErr w:type="spellStart"/>
      <w:r w:rsidRPr="009C3C96">
        <w:rPr>
          <w:b/>
          <w:bCs/>
        </w:rPr>
        <w:t>mo</w:t>
      </w:r>
      <w:proofErr w:type="spellEnd"/>
      <w:r w:rsidR="009051C9">
        <w:rPr>
          <w:b/>
          <w:bCs/>
        </w:rPr>
        <w:t xml:space="preserve"> </w:t>
      </w:r>
      <w:r w:rsidRPr="009C3C96">
        <w:rPr>
          <w:b/>
          <w:bCs/>
        </w:rPr>
        <w:t>Finance students, CFA candidates</w:t>
      </w:r>
      <w:r w:rsidRPr="009C3C96">
        <w:rPr>
          <w:rFonts w:ascii="Segoe UI Emoji" w:hAnsi="Segoe UI Emoji" w:cs="Segoe UI Emoji"/>
          <w:b/>
          <w:bCs/>
        </w:rPr>
        <w:t>🥉</w:t>
      </w:r>
      <w:r w:rsidRPr="009C3C96">
        <w:rPr>
          <w:b/>
          <w:bCs/>
        </w:rPr>
        <w:t xml:space="preserve"> Starter$29/</w:t>
      </w:r>
      <w:proofErr w:type="spellStart"/>
      <w:r w:rsidRPr="009C3C96">
        <w:rPr>
          <w:b/>
          <w:bCs/>
        </w:rPr>
        <w:t>mo</w:t>
      </w:r>
      <w:proofErr w:type="spellEnd"/>
      <w:r w:rsidR="009051C9">
        <w:rPr>
          <w:b/>
          <w:bCs/>
        </w:rPr>
        <w:t xml:space="preserve"> </w:t>
      </w:r>
      <w:r w:rsidRPr="009C3C96">
        <w:rPr>
          <w:b/>
          <w:bCs/>
        </w:rPr>
        <w:t>Individual investors starting with structured research</w:t>
      </w:r>
      <w:r w:rsidRPr="009C3C96">
        <w:rPr>
          <w:rFonts w:ascii="Segoe UI Emoji" w:hAnsi="Segoe UI Emoji" w:cs="Segoe UI Emoji"/>
          <w:b/>
          <w:bCs/>
        </w:rPr>
        <w:t>🥈</w:t>
      </w:r>
      <w:r w:rsidRPr="009C3C96">
        <w:rPr>
          <w:b/>
          <w:bCs/>
        </w:rPr>
        <w:t xml:space="preserve"> Pro$79/</w:t>
      </w:r>
      <w:proofErr w:type="spellStart"/>
      <w:r w:rsidRPr="009C3C96">
        <w:rPr>
          <w:b/>
          <w:bCs/>
        </w:rPr>
        <w:t>mo</w:t>
      </w:r>
      <w:proofErr w:type="spellEnd"/>
      <w:r w:rsidR="009051C9">
        <w:rPr>
          <w:b/>
          <w:bCs/>
        </w:rPr>
        <w:t xml:space="preserve"> </w:t>
      </w:r>
      <w:r w:rsidRPr="009C3C96">
        <w:rPr>
          <w:b/>
          <w:bCs/>
        </w:rPr>
        <w:t>Serious traders and research-driven investors</w:t>
      </w:r>
      <w:r w:rsidRPr="009C3C96">
        <w:rPr>
          <w:rFonts w:ascii="Segoe UI Emoji" w:hAnsi="Segoe UI Emoji" w:cs="Segoe UI Emoji"/>
          <w:b/>
          <w:bCs/>
        </w:rPr>
        <w:t>🥇</w:t>
      </w:r>
      <w:r w:rsidRPr="009C3C96">
        <w:rPr>
          <w:b/>
          <w:bCs/>
        </w:rPr>
        <w:t xml:space="preserve"> Team$149/seat</w:t>
      </w:r>
      <w:r w:rsidR="009051C9">
        <w:rPr>
          <w:b/>
          <w:bCs/>
        </w:rPr>
        <w:t xml:space="preserve"> </w:t>
      </w:r>
      <w:r w:rsidRPr="009C3C96">
        <w:rPr>
          <w:b/>
          <w:bCs/>
        </w:rPr>
        <w:t>RIAs, advisor teams, research groups</w:t>
      </w:r>
    </w:p>
    <w:p w14:paraId="5AE5C13C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What Each Plan Can Access</w:t>
      </w:r>
    </w:p>
    <w:p w14:paraId="3B32F3F6" w14:textId="77777777" w:rsidR="009C3C96" w:rsidRPr="009C3C96" w:rsidRDefault="009C3C96" w:rsidP="009C3C96">
      <w:pPr>
        <w:rPr>
          <w:b/>
          <w:bCs/>
        </w:rPr>
      </w:pPr>
      <w:r w:rsidRPr="009C3C96">
        <w:rPr>
          <w:rFonts w:ascii="Segoe UI Emoji" w:hAnsi="Segoe UI Emoji" w:cs="Segoe UI Emoji"/>
          <w:b/>
          <w:bCs/>
        </w:rPr>
        <w:t>🎓</w:t>
      </w:r>
      <w:r w:rsidRPr="009C3C96">
        <w:rPr>
          <w:b/>
          <w:bCs/>
        </w:rPr>
        <w:t xml:space="preserve"> Student — Watchlists, Help only</w:t>
      </w:r>
    </w:p>
    <w:p w14:paraId="2CC6040D" w14:textId="77777777" w:rsidR="009C3C96" w:rsidRPr="009C3C96" w:rsidRDefault="009C3C96" w:rsidP="009C3C96">
      <w:pPr>
        <w:rPr>
          <w:b/>
          <w:bCs/>
        </w:rPr>
      </w:pPr>
      <w:r w:rsidRPr="009C3C96">
        <w:rPr>
          <w:rFonts w:ascii="Segoe UI Emoji" w:hAnsi="Segoe UI Emoji" w:cs="Segoe UI Emoji"/>
          <w:b/>
          <w:bCs/>
        </w:rPr>
        <w:t>🥉</w:t>
      </w:r>
      <w:r w:rsidRPr="009C3C96">
        <w:rPr>
          <w:b/>
          <w:bCs/>
        </w:rPr>
        <w:t xml:space="preserve"> Starter — adds Screener, Market Overview, Earnings, Stock Dashboard, Rankings, Analytics, Universe</w:t>
      </w:r>
    </w:p>
    <w:p w14:paraId="43963ED7" w14:textId="77777777" w:rsidR="009C3C96" w:rsidRPr="009C3C96" w:rsidRDefault="009C3C96" w:rsidP="009C3C96">
      <w:pPr>
        <w:rPr>
          <w:b/>
          <w:bCs/>
        </w:rPr>
      </w:pPr>
      <w:r w:rsidRPr="009C3C96">
        <w:rPr>
          <w:rFonts w:ascii="Segoe UI Emoji" w:hAnsi="Segoe UI Emoji" w:cs="Segoe UI Emoji"/>
          <w:b/>
          <w:bCs/>
        </w:rPr>
        <w:t>🥈</w:t>
      </w:r>
      <w:r w:rsidRPr="009C3C96">
        <w:rPr>
          <w:b/>
          <w:bCs/>
        </w:rPr>
        <w:t xml:space="preserve"> Pro — adds everything: Formula Builder, Intraday Charts, Options Flow, Options Trading, Crypto, All AI Suite, Portfolio, Strategy Lab, Analyst Consensus, Social Sentiment, Research Reports, Export/Sheets, Alerts, IPO Intelligence, and more</w:t>
      </w:r>
    </w:p>
    <w:p w14:paraId="75F588F5" w14:textId="77777777" w:rsidR="009C3C96" w:rsidRPr="009C3C96" w:rsidRDefault="009C3C96" w:rsidP="009C3C96">
      <w:pPr>
        <w:rPr>
          <w:b/>
          <w:bCs/>
        </w:rPr>
      </w:pPr>
      <w:r w:rsidRPr="009C3C96">
        <w:rPr>
          <w:rFonts w:ascii="Segoe UI Emoji" w:hAnsi="Segoe UI Emoji" w:cs="Segoe UI Emoji"/>
          <w:b/>
          <w:bCs/>
        </w:rPr>
        <w:t>🥇</w:t>
      </w:r>
      <w:r w:rsidRPr="009C3C96">
        <w:rPr>
          <w:b/>
          <w:bCs/>
        </w:rPr>
        <w:t xml:space="preserve"> Team — adds Team Collaboration on top of Pro</w:t>
      </w:r>
    </w:p>
    <w:p w14:paraId="67940A73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Setting a User's Plan</w:t>
      </w:r>
    </w:p>
    <w:p w14:paraId="3561C9E6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Run in </w:t>
      </w:r>
      <w:proofErr w:type="spellStart"/>
      <w:r w:rsidRPr="009C3C96">
        <w:rPr>
          <w:b/>
          <w:bCs/>
        </w:rPr>
        <w:t>NeonDB</w:t>
      </w:r>
      <w:proofErr w:type="spellEnd"/>
      <w:r w:rsidRPr="009C3C96">
        <w:rPr>
          <w:b/>
          <w:bCs/>
        </w:rPr>
        <w:t xml:space="preserve"> console:</w:t>
      </w:r>
    </w:p>
    <w:p w14:paraId="038B5A85" w14:textId="77777777" w:rsidR="009C3C96" w:rsidRPr="009C3C96" w:rsidRDefault="009C3C96" w:rsidP="009C3C96">
      <w:pPr>
        <w:rPr>
          <w:b/>
          <w:bCs/>
        </w:rPr>
      </w:pPr>
      <w:proofErr w:type="spellStart"/>
      <w:r w:rsidRPr="009C3C96">
        <w:rPr>
          <w:b/>
          <w:bCs/>
        </w:rPr>
        <w:t>sql</w:t>
      </w:r>
      <w:proofErr w:type="spellEnd"/>
      <w:r w:rsidRPr="009C3C96">
        <w:rPr>
          <w:b/>
          <w:bCs/>
        </w:rPr>
        <w:t>-- Set a specific user to Pro</w:t>
      </w:r>
    </w:p>
    <w:p w14:paraId="141C4B41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UPDATE users SET plan = 'pro' WHERE email = 'user@example.com';</w:t>
      </w:r>
    </w:p>
    <w:p w14:paraId="1C7FB32A" w14:textId="77777777" w:rsidR="009C3C96" w:rsidRPr="009C3C96" w:rsidRDefault="009C3C96" w:rsidP="009C3C96">
      <w:pPr>
        <w:rPr>
          <w:b/>
          <w:bCs/>
        </w:rPr>
      </w:pPr>
    </w:p>
    <w:p w14:paraId="6A090EB9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-- Set all users in a tenant to Starter</w:t>
      </w:r>
    </w:p>
    <w:p w14:paraId="7886BF72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UPDATE users SET plan = 'starter' WHERE </w:t>
      </w:r>
      <w:proofErr w:type="spellStart"/>
      <w:r w:rsidRPr="009C3C96">
        <w:rPr>
          <w:b/>
          <w:bCs/>
        </w:rPr>
        <w:t>tenant_id</w:t>
      </w:r>
      <w:proofErr w:type="spellEnd"/>
      <w:r w:rsidRPr="009C3C96">
        <w:rPr>
          <w:b/>
          <w:bCs/>
        </w:rPr>
        <w:t xml:space="preserve"> = '</w:t>
      </w:r>
      <w:proofErr w:type="spellStart"/>
      <w:r w:rsidRPr="009C3C96">
        <w:rPr>
          <w:b/>
          <w:bCs/>
        </w:rPr>
        <w:t>tenant_abc</w:t>
      </w:r>
      <w:proofErr w:type="spellEnd"/>
      <w:r w:rsidRPr="009C3C96">
        <w:rPr>
          <w:b/>
          <w:bCs/>
        </w:rPr>
        <w:t>';</w:t>
      </w:r>
    </w:p>
    <w:p w14:paraId="646B7C5C" w14:textId="77777777" w:rsidR="009C3C96" w:rsidRPr="009C3C96" w:rsidRDefault="009C3C96" w:rsidP="009C3C96">
      <w:pPr>
        <w:rPr>
          <w:b/>
          <w:bCs/>
        </w:rPr>
      </w:pPr>
    </w:p>
    <w:p w14:paraId="0A8ED0AF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-- Check all users and their plans</w:t>
      </w:r>
    </w:p>
    <w:p w14:paraId="23E87556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SELECT email, role, plan, </w:t>
      </w:r>
      <w:proofErr w:type="spellStart"/>
      <w:r w:rsidRPr="009C3C96">
        <w:rPr>
          <w:b/>
          <w:bCs/>
        </w:rPr>
        <w:t>tenant_id</w:t>
      </w:r>
      <w:proofErr w:type="spellEnd"/>
      <w:r w:rsidRPr="009C3C96">
        <w:rPr>
          <w:b/>
          <w:bCs/>
        </w:rPr>
        <w:t xml:space="preserve"> FROM users ORDER BY </w:t>
      </w:r>
      <w:proofErr w:type="spellStart"/>
      <w:r w:rsidRPr="009C3C96">
        <w:rPr>
          <w:b/>
          <w:bCs/>
        </w:rPr>
        <w:t>tenant_id</w:t>
      </w:r>
      <w:proofErr w:type="spellEnd"/>
      <w:r w:rsidRPr="009C3C96">
        <w:rPr>
          <w:b/>
          <w:bCs/>
        </w:rPr>
        <w:t>, email;</w:t>
      </w:r>
    </w:p>
    <w:p w14:paraId="27EA1AB8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What Happens When Access is Denied</w:t>
      </w:r>
    </w:p>
    <w:p w14:paraId="5B0FBA57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The user sees an upgrade prompt showing:</w:t>
      </w:r>
    </w:p>
    <w:p w14:paraId="056C8FF9" w14:textId="77777777" w:rsidR="009C3C96" w:rsidRPr="009C3C96" w:rsidRDefault="009C3C96" w:rsidP="009C3C96">
      <w:pPr>
        <w:rPr>
          <w:b/>
          <w:bCs/>
        </w:rPr>
      </w:pPr>
    </w:p>
    <w:p w14:paraId="30DBFA4E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Which plan is required</w:t>
      </w:r>
    </w:p>
    <w:p w14:paraId="021E5AAE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Full feature list for that plan</w:t>
      </w:r>
    </w:p>
    <w:p w14:paraId="61897E9B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Side-by-side comparison of all 4 plans</w:t>
      </w:r>
    </w:p>
    <w:p w14:paraId="72CADF64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Upgrade button (links to billing contact)</w:t>
      </w:r>
    </w:p>
    <w:p w14:paraId="6BE9036D" w14:textId="77777777" w:rsidR="009C3C96" w:rsidRPr="009C3C96" w:rsidRDefault="009C3C96" w:rsidP="009C3C96">
      <w:pPr>
        <w:rPr>
          <w:b/>
          <w:bCs/>
        </w:rPr>
      </w:pPr>
    </w:p>
    <w:p w14:paraId="65354F6D" w14:textId="77777777" w:rsidR="009C3C96" w:rsidRPr="009C3C96" w:rsidRDefault="009C3C96" w:rsidP="009C3C96">
      <w:pPr>
        <w:rPr>
          <w:b/>
          <w:bCs/>
        </w:rPr>
      </w:pPr>
    </w:p>
    <w:p w14:paraId="4934F8EA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Part 2 — The Custom Plan Manager</w:t>
      </w:r>
    </w:p>
    <w:p w14:paraId="103E0D91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This is the </w:t>
      </w:r>
      <w:proofErr w:type="spellStart"/>
      <w:r w:rsidRPr="009C3C96">
        <w:rPr>
          <w:b/>
          <w:bCs/>
        </w:rPr>
        <w:t>super_admin</w:t>
      </w:r>
      <w:proofErr w:type="spellEnd"/>
      <w:r w:rsidRPr="009C3C96">
        <w:rPr>
          <w:b/>
          <w:bCs/>
        </w:rPr>
        <w:t xml:space="preserve">-only tool for per-tenant overrides. Go to Admin → </w:t>
      </w:r>
      <w:r w:rsidRPr="009C3C96">
        <w:rPr>
          <w:rFonts w:ascii="Segoe UI Emoji" w:hAnsi="Segoe UI Emoji" w:cs="Segoe UI Emoji"/>
          <w:b/>
          <w:bCs/>
        </w:rPr>
        <w:t>🎛️</w:t>
      </w:r>
      <w:r w:rsidRPr="009C3C96">
        <w:rPr>
          <w:b/>
          <w:bCs/>
        </w:rPr>
        <w:t xml:space="preserve"> Plan Manager tab.</w:t>
      </w:r>
    </w:p>
    <w:p w14:paraId="379B1E03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Tab 1 — </w:t>
      </w:r>
      <w:r w:rsidRPr="009C3C96">
        <w:rPr>
          <w:rFonts w:ascii="Segoe UI Emoji" w:hAnsi="Segoe UI Emoji" w:cs="Segoe UI Emoji"/>
          <w:b/>
          <w:bCs/>
        </w:rPr>
        <w:t>🏢</w:t>
      </w:r>
      <w:r w:rsidRPr="009C3C96">
        <w:rPr>
          <w:b/>
          <w:bCs/>
        </w:rPr>
        <w:t xml:space="preserve"> Tenant Overview</w:t>
      </w:r>
    </w:p>
    <w:p w14:paraId="54DB249E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Shows every tenant with:</w:t>
      </w:r>
    </w:p>
    <w:p w14:paraId="76189ED5" w14:textId="77777777" w:rsidR="009C3C96" w:rsidRPr="009C3C96" w:rsidRDefault="009C3C96" w:rsidP="009C3C96">
      <w:pPr>
        <w:rPr>
          <w:b/>
          <w:bCs/>
        </w:rPr>
      </w:pPr>
    </w:p>
    <w:p w14:paraId="29923EA0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Current base plan and price</w:t>
      </w:r>
    </w:p>
    <w:p w14:paraId="6A7953AB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Number of users</w:t>
      </w:r>
    </w:p>
    <w:p w14:paraId="4B8BB544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Number of active module overrides</w:t>
      </w:r>
    </w:p>
    <w:p w14:paraId="49B5CBFE" w14:textId="77777777" w:rsidR="009C3C96" w:rsidRPr="009C3C96" w:rsidRDefault="009C3C96" w:rsidP="009C3C96">
      <w:pPr>
        <w:rPr>
          <w:b/>
          <w:bCs/>
        </w:rPr>
      </w:pPr>
    </w:p>
    <w:p w14:paraId="5E5FA464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Change a tenant's base plan: Use the dropdown next to any tenant → click Save. Takes effect immediately — all users in that tenant see the change on next page load.</w:t>
      </w:r>
    </w:p>
    <w:p w14:paraId="1632775B" w14:textId="77777777" w:rsidR="009C3C96" w:rsidRPr="009C3C96" w:rsidRDefault="009C3C96" w:rsidP="009C3C96">
      <w:pPr>
        <w:rPr>
          <w:b/>
          <w:bCs/>
        </w:rPr>
      </w:pPr>
    </w:p>
    <w:p w14:paraId="2919AE89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Tab 2 — </w:t>
      </w:r>
      <w:r w:rsidRPr="009C3C96">
        <w:rPr>
          <w:rFonts w:ascii="Segoe UI Emoji" w:hAnsi="Segoe UI Emoji" w:cs="Segoe UI Emoji"/>
          <w:b/>
          <w:bCs/>
        </w:rPr>
        <w:t>⚙️</w:t>
      </w:r>
      <w:r w:rsidRPr="009C3C96">
        <w:rPr>
          <w:b/>
          <w:bCs/>
        </w:rPr>
        <w:t xml:space="preserve"> Module Configuration</w:t>
      </w:r>
    </w:p>
    <w:p w14:paraId="59497464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This is the core power feature — toggle any individual module on or off for a specific tenant, regardless of their plan.</w:t>
      </w:r>
    </w:p>
    <w:p w14:paraId="72030A20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How to use:</w:t>
      </w:r>
    </w:p>
    <w:p w14:paraId="79A859BE" w14:textId="77777777" w:rsidR="009C3C96" w:rsidRPr="009C3C96" w:rsidRDefault="009C3C96" w:rsidP="009C3C96">
      <w:pPr>
        <w:rPr>
          <w:b/>
          <w:bCs/>
        </w:rPr>
      </w:pPr>
    </w:p>
    <w:p w14:paraId="4A87D26C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Select a tenant from the dropdown</w:t>
      </w:r>
    </w:p>
    <w:p w14:paraId="57A05193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Optionally give them a custom label (e.g. "Hedge Fund Bundle", "Trial Account")</w:t>
      </w:r>
    </w:p>
    <w:p w14:paraId="3C665429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Toggle individual modules using the switches, grouped by category:</w:t>
      </w:r>
    </w:p>
    <w:p w14:paraId="3CB787FB" w14:textId="77777777" w:rsidR="009C3C96" w:rsidRPr="009C3C96" w:rsidRDefault="009C3C96" w:rsidP="009C3C96">
      <w:pPr>
        <w:rPr>
          <w:b/>
          <w:bCs/>
        </w:rPr>
      </w:pPr>
    </w:p>
    <w:p w14:paraId="67E86EEA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Core — Watchlists, Screener, Analytics, etc.</w:t>
      </w:r>
    </w:p>
    <w:p w14:paraId="5AF3F2D4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Research — Analyst Consensus, Formula Builder, etc.</w:t>
      </w:r>
    </w:p>
    <w:p w14:paraId="5BB79777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AI Suite — AI Scanner, AI Agent, AI Forecast, etc.</w:t>
      </w:r>
    </w:p>
    <w:p w14:paraId="2D3A9203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Trading — Options Trading, Portfolio, Alerts, etc.</w:t>
      </w:r>
    </w:p>
    <w:p w14:paraId="3B005881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Markets — Crypto, IPO Intelligence, etc.</w:t>
      </w:r>
    </w:p>
    <w:p w14:paraId="1750176B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Collaboration — Team Collaboration</w:t>
      </w:r>
    </w:p>
    <w:p w14:paraId="769F3371" w14:textId="77777777" w:rsidR="009C3C96" w:rsidRPr="009C3C96" w:rsidRDefault="009C3C96" w:rsidP="009C3C96">
      <w:pPr>
        <w:rPr>
          <w:b/>
          <w:bCs/>
        </w:rPr>
      </w:pPr>
    </w:p>
    <w:p w14:paraId="54857281" w14:textId="77777777" w:rsidR="009C3C96" w:rsidRPr="009C3C96" w:rsidRDefault="009C3C96" w:rsidP="009C3C96">
      <w:pPr>
        <w:rPr>
          <w:b/>
          <w:bCs/>
        </w:rPr>
      </w:pPr>
    </w:p>
    <w:p w14:paraId="1E86B3D4" w14:textId="77777777" w:rsidR="009C3C96" w:rsidRPr="009C3C96" w:rsidRDefault="009C3C96" w:rsidP="009C3C96">
      <w:pPr>
        <w:rPr>
          <w:b/>
          <w:bCs/>
        </w:rPr>
      </w:pPr>
    </w:p>
    <w:p w14:paraId="30AD943F" w14:textId="3385B094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Color indicators:</w:t>
      </w:r>
    </w:p>
    <w:p w14:paraId="0E1D12A0" w14:textId="402757BB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Color</w:t>
      </w:r>
      <w:r w:rsidR="00A40F0E">
        <w:rPr>
          <w:b/>
          <w:bCs/>
        </w:rPr>
        <w:t xml:space="preserve"> </w:t>
      </w:r>
      <w:r w:rsidRPr="009C3C96">
        <w:rPr>
          <w:b/>
          <w:bCs/>
        </w:rPr>
        <w:t>Meaning</w:t>
      </w:r>
      <w:r w:rsidRPr="009C3C96">
        <w:rPr>
          <w:rFonts w:ascii="Segoe UI Emoji" w:hAnsi="Segoe UI Emoji" w:cs="Segoe UI Emoji"/>
          <w:b/>
          <w:bCs/>
        </w:rPr>
        <w:t>🟢</w:t>
      </w:r>
      <w:r w:rsidRPr="009C3C96">
        <w:rPr>
          <w:b/>
          <w:bCs/>
        </w:rPr>
        <w:t xml:space="preserve"> Green toggle ON</w:t>
      </w:r>
      <w:r w:rsidR="00A40F0E">
        <w:rPr>
          <w:b/>
          <w:bCs/>
        </w:rPr>
        <w:t xml:space="preserve"> </w:t>
      </w:r>
      <w:r w:rsidRPr="009C3C96">
        <w:rPr>
          <w:b/>
          <w:bCs/>
        </w:rPr>
        <w:t>Module on because their plan includes it</w:t>
      </w:r>
      <w:r w:rsidRPr="009C3C96">
        <w:rPr>
          <w:rFonts w:ascii="Segoe UI Emoji" w:hAnsi="Segoe UI Emoji" w:cs="Segoe UI Emoji"/>
          <w:b/>
          <w:bCs/>
        </w:rPr>
        <w:t>⚫</w:t>
      </w:r>
      <w:r w:rsidRPr="009C3C96">
        <w:rPr>
          <w:b/>
          <w:bCs/>
        </w:rPr>
        <w:t xml:space="preserve"> Grey toggle OFF</w:t>
      </w:r>
      <w:r w:rsidR="00A40F0E">
        <w:rPr>
          <w:b/>
          <w:bCs/>
        </w:rPr>
        <w:t xml:space="preserve"> </w:t>
      </w:r>
      <w:r w:rsidRPr="009C3C96">
        <w:rPr>
          <w:b/>
          <w:bCs/>
        </w:rPr>
        <w:t>Module off because their plan doesn't include it</w:t>
      </w:r>
      <w:r w:rsidRPr="009C3C96">
        <w:rPr>
          <w:rFonts w:ascii="Segoe UI Emoji" w:hAnsi="Segoe UI Emoji" w:cs="Segoe UI Emoji"/>
          <w:b/>
          <w:bCs/>
        </w:rPr>
        <w:t>🔵</w:t>
      </w:r>
      <w:r w:rsidRPr="009C3C96">
        <w:rPr>
          <w:b/>
          <w:bCs/>
        </w:rPr>
        <w:t xml:space="preserve"> Blue toggle ON</w:t>
      </w:r>
      <w:r w:rsidR="00A40F0E">
        <w:rPr>
          <w:b/>
          <w:bCs/>
        </w:rPr>
        <w:t xml:space="preserve"> </w:t>
      </w:r>
      <w:r w:rsidRPr="009C3C96">
        <w:rPr>
          <w:b/>
          <w:bCs/>
        </w:rPr>
        <w:t>Override GRANT — enabled above their plan level</w:t>
      </w:r>
      <w:r w:rsidRPr="009C3C96">
        <w:rPr>
          <w:rFonts w:ascii="Segoe UI Emoji" w:hAnsi="Segoe UI Emoji" w:cs="Segoe UI Emoji"/>
          <w:b/>
          <w:bCs/>
        </w:rPr>
        <w:t>🔴</w:t>
      </w:r>
      <w:r w:rsidRPr="009C3C96">
        <w:rPr>
          <w:b/>
          <w:bCs/>
        </w:rPr>
        <w:t xml:space="preserve"> Red toggle OFF</w:t>
      </w:r>
      <w:r w:rsidR="00A40F0E">
        <w:rPr>
          <w:b/>
          <w:bCs/>
        </w:rPr>
        <w:t xml:space="preserve"> </w:t>
      </w:r>
      <w:r w:rsidRPr="009C3C96">
        <w:rPr>
          <w:b/>
          <w:bCs/>
        </w:rPr>
        <w:t>Override REVOKE — disabled below their plan level</w:t>
      </w:r>
    </w:p>
    <w:p w14:paraId="0C604085" w14:textId="77777777" w:rsidR="009C3C96" w:rsidRPr="009C3C96" w:rsidRDefault="009C3C96" w:rsidP="009C3C96">
      <w:pPr>
        <w:rPr>
          <w:b/>
          <w:bCs/>
        </w:rPr>
      </w:pPr>
    </w:p>
    <w:p w14:paraId="6397F13A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Click </w:t>
      </w:r>
      <w:r w:rsidRPr="009C3C96">
        <w:rPr>
          <w:rFonts w:ascii="Segoe UI Emoji" w:hAnsi="Segoe UI Emoji" w:cs="Segoe UI Emoji"/>
          <w:b/>
          <w:bCs/>
        </w:rPr>
        <w:t>💾</w:t>
      </w:r>
      <w:r w:rsidRPr="009C3C96">
        <w:rPr>
          <w:b/>
          <w:bCs/>
        </w:rPr>
        <w:t xml:space="preserve"> Save All Changes — takes effect immediately</w:t>
      </w:r>
    </w:p>
    <w:p w14:paraId="570E1FC7" w14:textId="77777777" w:rsidR="009C3C96" w:rsidRPr="009C3C96" w:rsidRDefault="009C3C96" w:rsidP="009C3C96">
      <w:pPr>
        <w:rPr>
          <w:b/>
          <w:bCs/>
        </w:rPr>
      </w:pPr>
    </w:p>
    <w:p w14:paraId="53E5E9BC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Example use cases:</w:t>
      </w:r>
    </w:p>
    <w:p w14:paraId="3644C656" w14:textId="77777777" w:rsidR="009C3C96" w:rsidRPr="009C3C96" w:rsidRDefault="009C3C96" w:rsidP="009C3C96">
      <w:pPr>
        <w:rPr>
          <w:b/>
          <w:bCs/>
        </w:rPr>
      </w:pPr>
    </w:p>
    <w:p w14:paraId="0779A072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A Starter tenant wants to trial Options Trading for 30 days → toggle Options Trading ON → </w:t>
      </w:r>
      <w:r w:rsidRPr="009C3C96">
        <w:rPr>
          <w:rFonts w:ascii="Segoe UI Emoji" w:hAnsi="Segoe UI Emoji" w:cs="Segoe UI Emoji"/>
          <w:b/>
          <w:bCs/>
        </w:rPr>
        <w:t>🔵</w:t>
      </w:r>
      <w:r w:rsidRPr="009C3C96">
        <w:rPr>
          <w:b/>
          <w:bCs/>
        </w:rPr>
        <w:t xml:space="preserve"> override grant</w:t>
      </w:r>
    </w:p>
    <w:p w14:paraId="600CE8AA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A Pro tenant is a student account and shouldn't have crypto → toggle Crypto OFF → </w:t>
      </w:r>
      <w:r w:rsidRPr="009C3C96">
        <w:rPr>
          <w:rFonts w:ascii="Segoe UI Emoji" w:hAnsi="Segoe UI Emoji" w:cs="Segoe UI Emoji"/>
          <w:b/>
          <w:bCs/>
        </w:rPr>
        <w:t>🔴</w:t>
      </w:r>
      <w:r w:rsidRPr="009C3C96">
        <w:rPr>
          <w:b/>
          <w:bCs/>
        </w:rPr>
        <w:t xml:space="preserve"> override revoke</w:t>
      </w:r>
    </w:p>
    <w:p w14:paraId="6A46A4E3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A Team tenant wants only research tools, no trading → toggle all Trading modules OFF</w:t>
      </w:r>
    </w:p>
    <w:p w14:paraId="33307E38" w14:textId="77777777" w:rsidR="009C3C96" w:rsidRPr="009C3C96" w:rsidRDefault="009C3C96" w:rsidP="009C3C96">
      <w:pPr>
        <w:rPr>
          <w:b/>
          <w:bCs/>
        </w:rPr>
      </w:pPr>
    </w:p>
    <w:p w14:paraId="6666F771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Reset button: Click </w:t>
      </w:r>
      <w:r w:rsidRPr="009C3C96">
        <w:rPr>
          <w:rFonts w:ascii="Cambria Math" w:hAnsi="Cambria Math" w:cs="Cambria Math"/>
          <w:b/>
          <w:bCs/>
        </w:rPr>
        <w:t>↩</w:t>
      </w:r>
      <w:r w:rsidRPr="009C3C96">
        <w:rPr>
          <w:b/>
          <w:bCs/>
        </w:rPr>
        <w:t xml:space="preserve"> Reset to Plan Defaults to remove all overrides and revert to what their plan normally allows.</w:t>
      </w:r>
    </w:p>
    <w:p w14:paraId="172FA6BC" w14:textId="77777777" w:rsidR="009C3C96" w:rsidRPr="009C3C96" w:rsidRDefault="009C3C96" w:rsidP="009C3C96">
      <w:pPr>
        <w:rPr>
          <w:b/>
          <w:bCs/>
        </w:rPr>
      </w:pPr>
    </w:p>
    <w:p w14:paraId="1A1C375E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Tab 3 — </w:t>
      </w:r>
      <w:r w:rsidRPr="009C3C96">
        <w:rPr>
          <w:rFonts w:ascii="Segoe UI Emoji" w:hAnsi="Segoe UI Emoji" w:cs="Segoe UI Emoji"/>
          <w:b/>
          <w:bCs/>
        </w:rPr>
        <w:t>📦</w:t>
      </w:r>
      <w:r w:rsidRPr="009C3C96">
        <w:rPr>
          <w:b/>
          <w:bCs/>
        </w:rPr>
        <w:t xml:space="preserve"> Plan Presets</w:t>
      </w:r>
    </w:p>
    <w:p w14:paraId="4784C60C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Apply a complete module bundle to a tenant in one click. 5 pre-built presets:</w:t>
      </w:r>
    </w:p>
    <w:p w14:paraId="4BAE9D57" w14:textId="77777777" w:rsidR="009C3C96" w:rsidRPr="009C3C96" w:rsidRDefault="009C3C96" w:rsidP="009C3C96">
      <w:pPr>
        <w:rPr>
          <w:b/>
          <w:bCs/>
        </w:rPr>
      </w:pPr>
      <w:proofErr w:type="spellStart"/>
      <w:r w:rsidRPr="009C3C96">
        <w:rPr>
          <w:b/>
          <w:bCs/>
        </w:rPr>
        <w:t>PresetBase</w:t>
      </w:r>
      <w:proofErr w:type="spellEnd"/>
      <w:r w:rsidRPr="009C3C96">
        <w:rPr>
          <w:b/>
          <w:bCs/>
        </w:rPr>
        <w:t xml:space="preserve"> </w:t>
      </w:r>
      <w:proofErr w:type="spellStart"/>
      <w:r w:rsidRPr="009C3C96">
        <w:rPr>
          <w:b/>
          <w:bCs/>
        </w:rPr>
        <w:t>PlanDescription</w:t>
      </w:r>
      <w:proofErr w:type="spellEnd"/>
      <w:r w:rsidRPr="009C3C96">
        <w:rPr>
          <w:rFonts w:ascii="Segoe UI Emoji" w:hAnsi="Segoe UI Emoji" w:cs="Segoe UI Emoji"/>
          <w:b/>
          <w:bCs/>
        </w:rPr>
        <w:t>🏦</w:t>
      </w:r>
      <w:r w:rsidRPr="009C3C96">
        <w:rPr>
          <w:b/>
          <w:bCs/>
        </w:rPr>
        <w:t xml:space="preserve"> RIA / Wealth </w:t>
      </w:r>
      <w:proofErr w:type="spellStart"/>
      <w:r w:rsidRPr="009C3C96">
        <w:rPr>
          <w:b/>
          <w:bCs/>
        </w:rPr>
        <w:t>ManagerProFull</w:t>
      </w:r>
      <w:proofErr w:type="spellEnd"/>
      <w:r w:rsidRPr="009C3C96">
        <w:rPr>
          <w:b/>
          <w:bCs/>
        </w:rPr>
        <w:t xml:space="preserve"> research suite, no Crypto or Options Trading</w:t>
      </w:r>
      <w:r w:rsidRPr="009C3C96">
        <w:rPr>
          <w:rFonts w:ascii="Segoe UI Emoji" w:hAnsi="Segoe UI Emoji" w:cs="Segoe UI Emoji"/>
          <w:b/>
          <w:bCs/>
        </w:rPr>
        <w:t>📈</w:t>
      </w:r>
      <w:r w:rsidRPr="009C3C96">
        <w:rPr>
          <w:b/>
          <w:bCs/>
        </w:rPr>
        <w:t xml:space="preserve"> Active </w:t>
      </w:r>
      <w:proofErr w:type="spellStart"/>
      <w:r w:rsidRPr="009C3C96">
        <w:rPr>
          <w:b/>
          <w:bCs/>
        </w:rPr>
        <w:t>TraderProOptions</w:t>
      </w:r>
      <w:proofErr w:type="spellEnd"/>
      <w:r w:rsidRPr="009C3C96">
        <w:rPr>
          <w:b/>
          <w:bCs/>
        </w:rPr>
        <w:t>, intraday, smart money — no Team Collaboration</w:t>
      </w:r>
      <w:r w:rsidRPr="009C3C96">
        <w:rPr>
          <w:rFonts w:ascii="Segoe UI Emoji" w:hAnsi="Segoe UI Emoji" w:cs="Segoe UI Emoji"/>
          <w:b/>
          <w:bCs/>
        </w:rPr>
        <w:t>🎓</w:t>
      </w:r>
      <w:r w:rsidRPr="009C3C96">
        <w:rPr>
          <w:b/>
          <w:bCs/>
        </w:rPr>
        <w:t xml:space="preserve"> University / </w:t>
      </w:r>
      <w:proofErr w:type="spellStart"/>
      <w:r w:rsidRPr="009C3C96">
        <w:rPr>
          <w:b/>
          <w:bCs/>
        </w:rPr>
        <w:t>EducationStarterCore</w:t>
      </w:r>
      <w:proofErr w:type="spellEnd"/>
      <w:r w:rsidRPr="009C3C96">
        <w:rPr>
          <w:b/>
          <w:bCs/>
        </w:rPr>
        <w:t xml:space="preserve"> + AI Rankings + Formula Builder, no trading</w:t>
      </w:r>
      <w:r w:rsidRPr="009C3C96">
        <w:rPr>
          <w:rFonts w:ascii="Segoe UI Emoji" w:hAnsi="Segoe UI Emoji" w:cs="Segoe UI Emoji"/>
          <w:b/>
          <w:bCs/>
        </w:rPr>
        <w:t>🔬</w:t>
      </w:r>
      <w:r w:rsidRPr="009C3C96">
        <w:rPr>
          <w:b/>
          <w:bCs/>
        </w:rPr>
        <w:t xml:space="preserve"> Quant / Research </w:t>
      </w:r>
      <w:proofErr w:type="spellStart"/>
      <w:r w:rsidRPr="009C3C96">
        <w:rPr>
          <w:b/>
          <w:bCs/>
        </w:rPr>
        <w:t>FundTeamFull</w:t>
      </w:r>
      <w:proofErr w:type="spellEnd"/>
      <w:r w:rsidRPr="009C3C96">
        <w:rPr>
          <w:b/>
          <w:bCs/>
        </w:rPr>
        <w:t xml:space="preserve"> access — every module enabled</w:t>
      </w:r>
      <w:r w:rsidRPr="009C3C96">
        <w:rPr>
          <w:rFonts w:ascii="Segoe UI Emoji" w:hAnsi="Segoe UI Emoji" w:cs="Segoe UI Emoji"/>
          <w:b/>
          <w:bCs/>
        </w:rPr>
        <w:t>🧪</w:t>
      </w:r>
      <w:r w:rsidRPr="009C3C96">
        <w:rPr>
          <w:b/>
          <w:bCs/>
        </w:rPr>
        <w:t xml:space="preserve"> Trial / </w:t>
      </w:r>
      <w:proofErr w:type="spellStart"/>
      <w:r w:rsidRPr="009C3C96">
        <w:rPr>
          <w:b/>
          <w:bCs/>
        </w:rPr>
        <w:t>DemoStarterCore</w:t>
      </w:r>
      <w:proofErr w:type="spellEnd"/>
      <w:r w:rsidRPr="009C3C96">
        <w:rPr>
          <w:b/>
          <w:bCs/>
        </w:rPr>
        <w:t xml:space="preserve"> features only, all trading locked</w:t>
      </w:r>
    </w:p>
    <w:p w14:paraId="04D6EA6D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How to use:</w:t>
      </w:r>
    </w:p>
    <w:p w14:paraId="43EC0694" w14:textId="77777777" w:rsidR="009C3C96" w:rsidRPr="009C3C96" w:rsidRDefault="009C3C96" w:rsidP="009C3C96">
      <w:pPr>
        <w:rPr>
          <w:b/>
          <w:bCs/>
        </w:rPr>
      </w:pPr>
    </w:p>
    <w:p w14:paraId="50C53155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Select a tenant</w:t>
      </w:r>
    </w:p>
    <w:p w14:paraId="3802745A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Click Apply next to any preset</w:t>
      </w:r>
    </w:p>
    <w:p w14:paraId="51367ECE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The tenant's base plan updates AND all module overrides are set automatically</w:t>
      </w:r>
    </w:p>
    <w:p w14:paraId="32AB8412" w14:textId="77777777" w:rsidR="009C3C96" w:rsidRPr="009C3C96" w:rsidRDefault="009C3C96" w:rsidP="009C3C96">
      <w:pPr>
        <w:rPr>
          <w:b/>
          <w:bCs/>
        </w:rPr>
      </w:pPr>
    </w:p>
    <w:p w14:paraId="78F67B34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Custom Preset Builder (bottom of tab):</w:t>
      </w:r>
    </w:p>
    <w:p w14:paraId="22E183D6" w14:textId="77777777" w:rsidR="009C3C96" w:rsidRPr="009C3C96" w:rsidRDefault="009C3C96" w:rsidP="009C3C96">
      <w:pPr>
        <w:rPr>
          <w:b/>
          <w:bCs/>
        </w:rPr>
      </w:pPr>
    </w:p>
    <w:p w14:paraId="408B6BA7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Choose a base plan</w:t>
      </w:r>
    </w:p>
    <w:p w14:paraId="3FADC760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Use the multiselect to pick exactly which modules are enabled</w:t>
      </w:r>
    </w:p>
    <w:p w14:paraId="08C68253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Give it a label (e.g. "My Enterprise Bundle")</w:t>
      </w:r>
    </w:p>
    <w:p w14:paraId="42825277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Click Apply Custom Preset</w:t>
      </w:r>
    </w:p>
    <w:p w14:paraId="1CA26E6F" w14:textId="77777777" w:rsidR="009C3C96" w:rsidRPr="009C3C96" w:rsidRDefault="009C3C96" w:rsidP="009C3C96">
      <w:pPr>
        <w:rPr>
          <w:b/>
          <w:bCs/>
        </w:rPr>
      </w:pPr>
    </w:p>
    <w:p w14:paraId="1E734B94" w14:textId="77777777" w:rsidR="009C3C96" w:rsidRPr="009C3C96" w:rsidRDefault="009C3C96" w:rsidP="009C3C96">
      <w:pPr>
        <w:rPr>
          <w:b/>
          <w:bCs/>
        </w:rPr>
      </w:pPr>
    </w:p>
    <w:p w14:paraId="48272988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Tab 4 — </w:t>
      </w:r>
      <w:r w:rsidRPr="009C3C96">
        <w:rPr>
          <w:rFonts w:ascii="Segoe UI Emoji" w:hAnsi="Segoe UI Emoji" w:cs="Segoe UI Emoji"/>
          <w:b/>
          <w:bCs/>
        </w:rPr>
        <w:t>📋</w:t>
      </w:r>
      <w:r w:rsidRPr="009C3C96">
        <w:rPr>
          <w:b/>
          <w:bCs/>
        </w:rPr>
        <w:t xml:space="preserve"> Access Audit</w:t>
      </w:r>
    </w:p>
    <w:p w14:paraId="21712C29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Full read-only matrix of every tenant × every module showing:</w:t>
      </w:r>
    </w:p>
    <w:p w14:paraId="0DB7EE00" w14:textId="77777777" w:rsidR="009C3C96" w:rsidRPr="009C3C96" w:rsidRDefault="009C3C96" w:rsidP="009C3C96">
      <w:pPr>
        <w:rPr>
          <w:b/>
          <w:bCs/>
        </w:rPr>
      </w:pPr>
    </w:p>
    <w:p w14:paraId="643225F4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What their plan normally allows</w:t>
      </w:r>
    </w:p>
    <w:p w14:paraId="72E6E511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Whether there's an override</w:t>
      </w:r>
    </w:p>
    <w:p w14:paraId="1EEEBECE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The final access decision (what they actually see)</w:t>
      </w:r>
    </w:p>
    <w:p w14:paraId="481AA19A" w14:textId="77777777" w:rsidR="009C3C96" w:rsidRPr="009C3C96" w:rsidRDefault="009C3C96" w:rsidP="009C3C96">
      <w:pPr>
        <w:rPr>
          <w:b/>
          <w:bCs/>
        </w:rPr>
      </w:pPr>
    </w:p>
    <w:p w14:paraId="40B676B3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Filters:</w:t>
      </w:r>
    </w:p>
    <w:p w14:paraId="32F47E21" w14:textId="77777777" w:rsidR="009C3C96" w:rsidRPr="009C3C96" w:rsidRDefault="009C3C96" w:rsidP="009C3C96">
      <w:pPr>
        <w:rPr>
          <w:b/>
          <w:bCs/>
        </w:rPr>
      </w:pPr>
    </w:p>
    <w:p w14:paraId="68978E4E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Filter by tenant</w:t>
      </w:r>
    </w:p>
    <w:p w14:paraId="193B29C5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Filter by module</w:t>
      </w:r>
    </w:p>
    <w:p w14:paraId="0DBE1F78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Show only "Has Access", "No Access", or "Has Override"</w:t>
      </w:r>
    </w:p>
    <w:p w14:paraId="51C9FB36" w14:textId="77777777" w:rsidR="009C3C96" w:rsidRPr="009C3C96" w:rsidRDefault="009C3C96" w:rsidP="009C3C96">
      <w:pPr>
        <w:rPr>
          <w:b/>
          <w:bCs/>
        </w:rPr>
      </w:pPr>
    </w:p>
    <w:p w14:paraId="4CB71E6F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Export: Download as CSV for compliance records or billing review.</w:t>
      </w:r>
    </w:p>
    <w:p w14:paraId="28175DAB" w14:textId="77777777" w:rsidR="009C3C96" w:rsidRPr="009C3C96" w:rsidRDefault="009C3C96" w:rsidP="009C3C96">
      <w:pPr>
        <w:rPr>
          <w:b/>
          <w:bCs/>
        </w:rPr>
      </w:pPr>
    </w:p>
    <w:p w14:paraId="23713EB1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Part 3 — Decision Logic (How It All Works Together)</w:t>
      </w:r>
    </w:p>
    <w:p w14:paraId="4A7ED069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Every time a user navigates to a page, this runs:</w:t>
      </w:r>
    </w:p>
    <w:p w14:paraId="7E0E2A40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1. Get user's plan from </w:t>
      </w:r>
      <w:proofErr w:type="spellStart"/>
      <w:r w:rsidRPr="009C3C96">
        <w:rPr>
          <w:b/>
          <w:bCs/>
        </w:rPr>
        <w:t>users.plan</w:t>
      </w:r>
      <w:proofErr w:type="spellEnd"/>
      <w:r w:rsidRPr="009C3C96">
        <w:rPr>
          <w:b/>
          <w:bCs/>
        </w:rPr>
        <w:t xml:space="preserve"> column</w:t>
      </w:r>
    </w:p>
    <w:p w14:paraId="0077DEDA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   e.g. "starter"</w:t>
      </w:r>
    </w:p>
    <w:p w14:paraId="11ACFF94" w14:textId="77777777" w:rsidR="009C3C96" w:rsidRPr="009C3C96" w:rsidRDefault="009C3C96" w:rsidP="009C3C96">
      <w:pPr>
        <w:rPr>
          <w:b/>
          <w:bCs/>
        </w:rPr>
      </w:pPr>
    </w:p>
    <w:p w14:paraId="34D594F4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2. Check FEATURE_PLANS — does starter allow this page?</w:t>
      </w:r>
    </w:p>
    <w:p w14:paraId="00C01EDC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   "Options Trading" requires "pro" → starter rank 2 &lt; pro rank 3 → NO</w:t>
      </w:r>
    </w:p>
    <w:p w14:paraId="656CA151" w14:textId="77777777" w:rsidR="009C3C96" w:rsidRPr="009C3C96" w:rsidRDefault="009C3C96" w:rsidP="009C3C96">
      <w:pPr>
        <w:rPr>
          <w:b/>
          <w:bCs/>
        </w:rPr>
      </w:pPr>
    </w:p>
    <w:p w14:paraId="13759C40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3. Check </w:t>
      </w:r>
      <w:proofErr w:type="spellStart"/>
      <w:r w:rsidRPr="009C3C96">
        <w:rPr>
          <w:b/>
          <w:bCs/>
        </w:rPr>
        <w:t>tenant_module_access</w:t>
      </w:r>
      <w:proofErr w:type="spellEnd"/>
      <w:r w:rsidRPr="009C3C96">
        <w:rPr>
          <w:b/>
          <w:bCs/>
        </w:rPr>
        <w:t xml:space="preserve"> table — is there an override for this tenant?</w:t>
      </w:r>
    </w:p>
    <w:p w14:paraId="21F7F53B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   </w:t>
      </w:r>
      <w:proofErr w:type="spellStart"/>
      <w:r w:rsidRPr="009C3C96">
        <w:rPr>
          <w:b/>
          <w:bCs/>
        </w:rPr>
        <w:t>tenant_id</w:t>
      </w:r>
      <w:proofErr w:type="spellEnd"/>
      <w:r w:rsidRPr="009C3C96">
        <w:rPr>
          <w:b/>
          <w:bCs/>
        </w:rPr>
        <w:t xml:space="preserve"> "</w:t>
      </w:r>
      <w:proofErr w:type="spellStart"/>
      <w:r w:rsidRPr="009C3C96">
        <w:rPr>
          <w:b/>
          <w:bCs/>
        </w:rPr>
        <w:t>acme_corp</w:t>
      </w:r>
      <w:proofErr w:type="spellEnd"/>
      <w:r w:rsidRPr="009C3C96">
        <w:rPr>
          <w:b/>
          <w:bCs/>
        </w:rPr>
        <w:t xml:space="preserve">", module "Options Trading" → </w:t>
      </w:r>
      <w:proofErr w:type="spellStart"/>
      <w:r w:rsidRPr="009C3C96">
        <w:rPr>
          <w:b/>
          <w:bCs/>
        </w:rPr>
        <w:t>is_enabled</w:t>
      </w:r>
      <w:proofErr w:type="spellEnd"/>
      <w:r w:rsidRPr="009C3C96">
        <w:rPr>
          <w:b/>
          <w:bCs/>
        </w:rPr>
        <w:t xml:space="preserve"> = true → YES (override)</w:t>
      </w:r>
    </w:p>
    <w:p w14:paraId="408791D4" w14:textId="77777777" w:rsidR="009C3C96" w:rsidRPr="009C3C96" w:rsidRDefault="009C3C96" w:rsidP="009C3C96">
      <w:pPr>
        <w:rPr>
          <w:b/>
          <w:bCs/>
        </w:rPr>
      </w:pPr>
    </w:p>
    <w:p w14:paraId="2BF2511A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4. Final result: YES — render the page</w:t>
      </w:r>
    </w:p>
    <w:p w14:paraId="0A1E192E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   (Override grants access above the plan level)</w:t>
      </w:r>
    </w:p>
    <w:p w14:paraId="3FB8BF2B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Override priority: Tenant module overrides always win over the plan default. This means you can:</w:t>
      </w:r>
    </w:p>
    <w:p w14:paraId="2D8ABD13" w14:textId="77777777" w:rsidR="009C3C96" w:rsidRPr="009C3C96" w:rsidRDefault="009C3C96" w:rsidP="009C3C96">
      <w:pPr>
        <w:rPr>
          <w:b/>
          <w:bCs/>
        </w:rPr>
      </w:pPr>
    </w:p>
    <w:p w14:paraId="3E843D52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Give a Student tenant access to any Pro feature</w:t>
      </w:r>
    </w:p>
    <w:p w14:paraId="72314E33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Lock a Team tenant out of any feature</w:t>
      </w:r>
    </w:p>
    <w:p w14:paraId="6891EB71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Create completely custom bundles for enterprise clients</w:t>
      </w:r>
    </w:p>
    <w:p w14:paraId="41024410" w14:textId="77777777" w:rsidR="009C3C96" w:rsidRPr="009C3C96" w:rsidRDefault="009C3C96" w:rsidP="009C3C96">
      <w:pPr>
        <w:rPr>
          <w:b/>
          <w:bCs/>
        </w:rPr>
      </w:pPr>
    </w:p>
    <w:p w14:paraId="0EF9F6E0" w14:textId="77777777" w:rsidR="009C3C96" w:rsidRPr="009C3C96" w:rsidRDefault="009C3C96" w:rsidP="009C3C96">
      <w:pPr>
        <w:rPr>
          <w:b/>
          <w:bCs/>
        </w:rPr>
      </w:pPr>
    </w:p>
    <w:p w14:paraId="2680B9C8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Quick Reference — Admin Workflows</w:t>
      </w:r>
    </w:p>
    <w:p w14:paraId="3363EF4B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New client onboarding:</w:t>
      </w:r>
    </w:p>
    <w:p w14:paraId="1BDFEE95" w14:textId="77777777" w:rsidR="009C3C96" w:rsidRPr="009C3C96" w:rsidRDefault="009C3C96" w:rsidP="009C3C96">
      <w:pPr>
        <w:rPr>
          <w:b/>
          <w:bCs/>
        </w:rPr>
      </w:pPr>
    </w:p>
    <w:p w14:paraId="78D097E7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Create user account with </w:t>
      </w:r>
      <w:proofErr w:type="spellStart"/>
      <w:r w:rsidRPr="009C3C96">
        <w:rPr>
          <w:b/>
          <w:bCs/>
        </w:rPr>
        <w:t>tenant_id</w:t>
      </w:r>
      <w:proofErr w:type="spellEnd"/>
      <w:r w:rsidRPr="009C3C96">
        <w:rPr>
          <w:b/>
          <w:bCs/>
        </w:rPr>
        <w:t xml:space="preserve"> = '</w:t>
      </w:r>
      <w:proofErr w:type="spellStart"/>
      <w:r w:rsidRPr="009C3C96">
        <w:rPr>
          <w:b/>
          <w:bCs/>
        </w:rPr>
        <w:t>client_name</w:t>
      </w:r>
      <w:proofErr w:type="spellEnd"/>
      <w:r w:rsidRPr="009C3C96">
        <w:rPr>
          <w:b/>
          <w:bCs/>
        </w:rPr>
        <w:t>'</w:t>
      </w:r>
    </w:p>
    <w:p w14:paraId="75606796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Set plan = 'pro' (or whatever they purchased)</w:t>
      </w:r>
    </w:p>
    <w:p w14:paraId="0E72CA46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Go to Plan Manager → Module Configuration → select their tenant</w:t>
      </w:r>
    </w:p>
    <w:p w14:paraId="64C69EBE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Apply a preset or manually configure modules</w:t>
      </w:r>
    </w:p>
    <w:p w14:paraId="32C4CB85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Optionally add a custom label like "Acme Capital — Pro Bundle"</w:t>
      </w:r>
    </w:p>
    <w:p w14:paraId="42C087C1" w14:textId="77777777" w:rsidR="009C3C96" w:rsidRPr="009C3C96" w:rsidRDefault="009C3C96" w:rsidP="009C3C96">
      <w:pPr>
        <w:rPr>
          <w:b/>
          <w:bCs/>
        </w:rPr>
      </w:pPr>
    </w:p>
    <w:p w14:paraId="6F24DA2A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Trial account setup:</w:t>
      </w:r>
    </w:p>
    <w:p w14:paraId="73D28267" w14:textId="77777777" w:rsidR="009C3C96" w:rsidRPr="009C3C96" w:rsidRDefault="009C3C96" w:rsidP="009C3C96">
      <w:pPr>
        <w:rPr>
          <w:b/>
          <w:bCs/>
        </w:rPr>
      </w:pPr>
    </w:p>
    <w:p w14:paraId="6DE1A113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Set plan = 'starter'</w:t>
      </w:r>
    </w:p>
    <w:p w14:paraId="03ED5941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Apply the </w:t>
      </w:r>
      <w:r w:rsidRPr="009C3C96">
        <w:rPr>
          <w:rFonts w:ascii="Segoe UI Emoji" w:hAnsi="Segoe UI Emoji" w:cs="Segoe UI Emoji"/>
          <w:b/>
          <w:bCs/>
        </w:rPr>
        <w:t>🧪</w:t>
      </w:r>
      <w:r w:rsidRPr="009C3C96">
        <w:rPr>
          <w:b/>
          <w:bCs/>
        </w:rPr>
        <w:t xml:space="preserve"> Trial/Demo preset</w:t>
      </w:r>
    </w:p>
    <w:p w14:paraId="4385D620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 xml:space="preserve">Set </w:t>
      </w:r>
      <w:proofErr w:type="spellStart"/>
      <w:r w:rsidRPr="009C3C96">
        <w:rPr>
          <w:b/>
          <w:bCs/>
        </w:rPr>
        <w:t>plan_expires_at</w:t>
      </w:r>
      <w:proofErr w:type="spellEnd"/>
      <w:r w:rsidRPr="009C3C96">
        <w:rPr>
          <w:b/>
          <w:bCs/>
        </w:rPr>
        <w:t xml:space="preserve"> to trial end date (manual SQL for now)</w:t>
      </w:r>
    </w:p>
    <w:p w14:paraId="0074565B" w14:textId="77777777" w:rsidR="009C3C96" w:rsidRPr="009C3C96" w:rsidRDefault="009C3C96" w:rsidP="009C3C96">
      <w:pPr>
        <w:rPr>
          <w:b/>
          <w:bCs/>
        </w:rPr>
      </w:pPr>
    </w:p>
    <w:p w14:paraId="0A21948A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Upgrade a tenant:</w:t>
      </w:r>
    </w:p>
    <w:p w14:paraId="454C1D71" w14:textId="77777777" w:rsidR="009C3C96" w:rsidRPr="009C3C96" w:rsidRDefault="009C3C96" w:rsidP="009C3C96">
      <w:pPr>
        <w:rPr>
          <w:b/>
          <w:bCs/>
        </w:rPr>
      </w:pPr>
    </w:p>
    <w:p w14:paraId="14125CF2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Plan Manager → Tenant Overview</w:t>
      </w:r>
    </w:p>
    <w:p w14:paraId="1F846677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Change dropdown from "starter" to "pro" → Save</w:t>
      </w:r>
    </w:p>
    <w:p w14:paraId="355B9FB3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All users in that tenant immediately get Pro access</w:t>
      </w:r>
    </w:p>
    <w:p w14:paraId="170A5FE9" w14:textId="77777777" w:rsidR="009C3C96" w:rsidRPr="009C3C96" w:rsidRDefault="009C3C96" w:rsidP="009C3C96">
      <w:pPr>
        <w:rPr>
          <w:b/>
          <w:bCs/>
        </w:rPr>
      </w:pPr>
    </w:p>
    <w:p w14:paraId="040E24DF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Custom enterprise deal:</w:t>
      </w:r>
    </w:p>
    <w:p w14:paraId="2DA92D78" w14:textId="77777777" w:rsidR="009C3C96" w:rsidRPr="009C3C96" w:rsidRDefault="009C3C96" w:rsidP="009C3C96">
      <w:pPr>
        <w:rPr>
          <w:b/>
          <w:bCs/>
        </w:rPr>
      </w:pPr>
    </w:p>
    <w:p w14:paraId="4E421FBF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Plan Manager → Plan Presets → Custom Preset Builder</w:t>
      </w:r>
    </w:p>
    <w:p w14:paraId="59C8C358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Select base plan + exact modules they purchased</w:t>
      </w:r>
    </w:p>
    <w:p w14:paraId="05FAE276" w14:textId="77777777" w:rsidR="009C3C96" w:rsidRPr="009C3C96" w:rsidRDefault="009C3C96" w:rsidP="009C3C96">
      <w:pPr>
        <w:rPr>
          <w:b/>
          <w:bCs/>
        </w:rPr>
      </w:pPr>
      <w:r w:rsidRPr="009C3C96">
        <w:rPr>
          <w:b/>
          <w:bCs/>
        </w:rPr>
        <w:t>Label it with the client name</w:t>
      </w:r>
    </w:p>
    <w:p w14:paraId="30E50638" w14:textId="04CE7408" w:rsidR="006B13C2" w:rsidRPr="009C3C96" w:rsidRDefault="009C3C96" w:rsidP="009C3C96">
      <w:r w:rsidRPr="009C3C96">
        <w:rPr>
          <w:b/>
          <w:bCs/>
        </w:rPr>
        <w:t>Apply — done</w:t>
      </w:r>
    </w:p>
    <w:sectPr w:rsidR="006B13C2" w:rsidRPr="009C3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C2"/>
    <w:rsid w:val="000442F6"/>
    <w:rsid w:val="00163A8A"/>
    <w:rsid w:val="00281CB0"/>
    <w:rsid w:val="00486A27"/>
    <w:rsid w:val="00527C73"/>
    <w:rsid w:val="006B13C2"/>
    <w:rsid w:val="00721789"/>
    <w:rsid w:val="009051C9"/>
    <w:rsid w:val="009C3C96"/>
    <w:rsid w:val="00A40F0E"/>
    <w:rsid w:val="00EA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16C09"/>
  <w15:chartTrackingRefBased/>
  <w15:docId w15:val="{834A4135-2D73-43A6-87CB-57F0C1E97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1</Pages>
  <Words>904</Words>
  <Characters>5104</Characters>
  <Application>Microsoft Office Word</Application>
  <DocSecurity>0</DocSecurity>
  <Lines>364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Fry</dc:creator>
  <cp:keywords/>
  <dc:description/>
  <cp:lastModifiedBy>Eugene Fry</cp:lastModifiedBy>
  <cp:revision>3</cp:revision>
  <dcterms:created xsi:type="dcterms:W3CDTF">2026-06-11T19:29:00Z</dcterms:created>
  <dcterms:modified xsi:type="dcterms:W3CDTF">2026-06-12T15:38:00Z</dcterms:modified>
</cp:coreProperties>
</file>