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DCC" w:rsidRPr="00640DCC" w:rsidRDefault="00640DCC" w:rsidP="007039EF">
      <w:pPr>
        <w:widowControl/>
        <w:spacing w:before="100" w:beforeAutospacing="1" w:after="100" w:afterAutospacing="1" w:line="390" w:lineRule="atLeast"/>
        <w:jc w:val="center"/>
        <w:rPr>
          <w:rFonts w:cs="宋体"/>
          <w:b/>
          <w:color w:val="FF0000"/>
          <w:kern w:val="0"/>
          <w:sz w:val="84"/>
          <w:szCs w:val="84"/>
        </w:rPr>
      </w:pPr>
      <w:r w:rsidRPr="00640DCC">
        <w:rPr>
          <w:rFonts w:cs="宋体" w:hint="eastAsia"/>
          <w:b/>
          <w:color w:val="FF0000"/>
          <w:kern w:val="0"/>
          <w:sz w:val="84"/>
          <w:szCs w:val="84"/>
        </w:rPr>
        <w:t>平台创业领导小组简报</w:t>
      </w:r>
    </w:p>
    <w:p w:rsidR="00640DCC" w:rsidRPr="00640DCC" w:rsidRDefault="00640DCC" w:rsidP="00640DCC">
      <w:pPr>
        <w:spacing w:line="500" w:lineRule="exact"/>
        <w:jc w:val="center"/>
        <w:rPr>
          <w:rFonts w:cs="宋体"/>
          <w:kern w:val="0"/>
          <w:sz w:val="30"/>
          <w:szCs w:val="30"/>
        </w:rPr>
      </w:pPr>
      <w:r w:rsidRPr="00640DCC">
        <w:rPr>
          <w:rFonts w:cs="宋体"/>
          <w:kern w:val="0"/>
          <w:sz w:val="30"/>
          <w:szCs w:val="30"/>
        </w:rPr>
        <w:t>2016</w:t>
      </w:r>
      <w:r w:rsidRPr="00640DCC">
        <w:rPr>
          <w:rFonts w:cs="宋体" w:hint="eastAsia"/>
          <w:kern w:val="0"/>
          <w:sz w:val="30"/>
          <w:szCs w:val="30"/>
        </w:rPr>
        <w:t>年第（</w:t>
      </w:r>
      <w:r>
        <w:rPr>
          <w:rFonts w:cs="宋体" w:hint="eastAsia"/>
          <w:kern w:val="0"/>
          <w:sz w:val="30"/>
          <w:szCs w:val="30"/>
        </w:rPr>
        <w:t>4</w:t>
      </w:r>
      <w:r w:rsidRPr="00640DCC">
        <w:rPr>
          <w:rFonts w:cs="宋体" w:hint="eastAsia"/>
          <w:kern w:val="0"/>
          <w:sz w:val="30"/>
          <w:szCs w:val="30"/>
        </w:rPr>
        <w:t>）期</w:t>
      </w:r>
    </w:p>
    <w:p w:rsidR="00640DCC" w:rsidRPr="00640DCC" w:rsidRDefault="00640DCC" w:rsidP="00640DCC">
      <w:pPr>
        <w:spacing w:line="500" w:lineRule="exact"/>
        <w:jc w:val="right"/>
        <w:rPr>
          <w:rFonts w:cs="宋体"/>
          <w:kern w:val="0"/>
          <w:sz w:val="30"/>
          <w:szCs w:val="30"/>
        </w:rPr>
      </w:pPr>
      <w:r w:rsidRPr="00640DCC">
        <w:rPr>
          <w:rFonts w:cs="宋体"/>
          <w:kern w:val="0"/>
          <w:sz w:val="30"/>
          <w:szCs w:val="30"/>
        </w:rPr>
        <w:t>2016</w:t>
      </w:r>
      <w:r w:rsidRPr="00640DCC">
        <w:rPr>
          <w:rFonts w:cs="宋体" w:hint="eastAsia"/>
          <w:kern w:val="0"/>
          <w:sz w:val="30"/>
          <w:szCs w:val="30"/>
        </w:rPr>
        <w:t>年</w:t>
      </w:r>
      <w:r w:rsidRPr="00640DCC">
        <w:rPr>
          <w:rFonts w:cs="宋体"/>
          <w:kern w:val="0"/>
          <w:sz w:val="30"/>
          <w:szCs w:val="30"/>
        </w:rPr>
        <w:t>8</w:t>
      </w:r>
      <w:r w:rsidRPr="00640DCC">
        <w:rPr>
          <w:rFonts w:cs="宋体" w:hint="eastAsia"/>
          <w:kern w:val="0"/>
          <w:sz w:val="30"/>
          <w:szCs w:val="30"/>
        </w:rPr>
        <w:t>月</w:t>
      </w:r>
      <w:r w:rsidR="004D09E3">
        <w:rPr>
          <w:rFonts w:cs="宋体" w:hint="eastAsia"/>
          <w:kern w:val="0"/>
          <w:sz w:val="30"/>
          <w:szCs w:val="30"/>
        </w:rPr>
        <w:t>8</w:t>
      </w:r>
      <w:r w:rsidRPr="00640DCC">
        <w:rPr>
          <w:rFonts w:cs="宋体" w:hint="eastAsia"/>
          <w:kern w:val="0"/>
          <w:sz w:val="30"/>
          <w:szCs w:val="30"/>
        </w:rPr>
        <w:t>日</w:t>
      </w:r>
    </w:p>
    <w:p w:rsidR="00640DCC" w:rsidRPr="00640DCC" w:rsidRDefault="00470614" w:rsidP="00640DCC">
      <w:pPr>
        <w:adjustRightInd w:val="0"/>
        <w:snapToGrid w:val="0"/>
        <w:spacing w:line="360" w:lineRule="auto"/>
        <w:jc w:val="center"/>
        <w:rPr>
          <w:rFonts w:ascii="仿宋" w:eastAsia="仿宋" w:hAnsi="仿宋" w:cs="宋体"/>
          <w:b/>
          <w:bCs/>
          <w:sz w:val="36"/>
          <w:szCs w:val="36"/>
        </w:rPr>
      </w:pPr>
      <w:r w:rsidRPr="00470614">
        <w:pict>
          <v:line id="直线 2" o:spid="_x0000_s1026" style="position:absolute;left:0;text-align:left;z-index:251658752" from="0,16.25pt" to="453pt,16.25pt" o:gfxdata="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Eu5f1dUAAAAGAQAADwAAAAAAAAABACAAAAAiAAAAZHJz&#10;L2Rvd25yZXYueG1sUEsBAhQAFAAAAAgAh07iQEEp7jXOAQAAjgMAAA4AAAAAAAAAAQAgAAAAJAEA&#10;AGRycy9lMm9Eb2MueG1sUEsFBgAAAAAGAAYAWQEAAGQFAAAAAA==&#10;" strokecolor="red" strokeweight="1.5pt"/>
        </w:pict>
      </w:r>
    </w:p>
    <w:p w:rsidR="00944FF2" w:rsidRPr="00944FF2" w:rsidRDefault="00944FF2" w:rsidP="00944FF2">
      <w:pPr>
        <w:pStyle w:val="1"/>
        <w:adjustRightInd w:val="0"/>
        <w:snapToGrid w:val="0"/>
        <w:spacing w:line="360" w:lineRule="auto"/>
        <w:ind w:firstLineChars="0" w:firstLine="0"/>
        <w:jc w:val="center"/>
        <w:rPr>
          <w:rFonts w:asciiTheme="minorEastAsia" w:eastAsiaTheme="minorEastAsia" w:hAnsiTheme="minorEastAsia" w:cs="Times New Roman"/>
          <w:b/>
          <w:sz w:val="32"/>
          <w:szCs w:val="32"/>
        </w:rPr>
      </w:pPr>
      <w:r w:rsidRPr="00944FF2">
        <w:rPr>
          <w:rFonts w:asciiTheme="minorEastAsia" w:eastAsiaTheme="minorEastAsia" w:hAnsiTheme="minorEastAsia" w:cs="Times New Roman" w:hint="eastAsia"/>
          <w:b/>
          <w:sz w:val="32"/>
          <w:szCs w:val="32"/>
        </w:rPr>
        <w:t>李总在</w:t>
      </w:r>
      <w:r w:rsidR="00016CA0">
        <w:rPr>
          <w:rFonts w:asciiTheme="minorEastAsia" w:eastAsiaTheme="minorEastAsia" w:hAnsiTheme="minorEastAsia" w:cs="Times New Roman" w:hint="eastAsia"/>
          <w:b/>
          <w:sz w:val="32"/>
          <w:szCs w:val="32"/>
        </w:rPr>
        <w:t>外设机构视频</w:t>
      </w:r>
      <w:r w:rsidRPr="00944FF2">
        <w:rPr>
          <w:rFonts w:asciiTheme="minorEastAsia" w:eastAsiaTheme="minorEastAsia" w:hAnsiTheme="minorEastAsia" w:cs="Times New Roman" w:hint="eastAsia"/>
          <w:b/>
          <w:sz w:val="32"/>
          <w:szCs w:val="32"/>
        </w:rPr>
        <w:t>会议上提出</w:t>
      </w:r>
      <w:r w:rsidR="00EB0600">
        <w:rPr>
          <w:rFonts w:asciiTheme="minorEastAsia" w:eastAsiaTheme="minorEastAsia" w:hAnsiTheme="minorEastAsia" w:cs="Times New Roman" w:hint="eastAsia"/>
          <w:b/>
          <w:sz w:val="32"/>
          <w:szCs w:val="32"/>
        </w:rPr>
        <w:t>运营转型</w:t>
      </w:r>
    </w:p>
    <w:p w:rsidR="00077141" w:rsidRPr="00283E8F" w:rsidRDefault="00B81016" w:rsidP="0007714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8月3日，</w:t>
      </w:r>
      <w:r w:rsidR="008A2AC4" w:rsidRPr="00283E8F">
        <w:rPr>
          <w:rFonts w:ascii="仿宋" w:eastAsia="仿宋" w:hAnsi="仿宋" w:hint="eastAsia"/>
          <w:sz w:val="28"/>
          <w:szCs w:val="28"/>
        </w:rPr>
        <w:t>外设机构管理部与各分公司员工召开了视频会议，李总在会议中</w:t>
      </w:r>
      <w:r w:rsidR="00944FF2" w:rsidRPr="00283E8F">
        <w:rPr>
          <w:rFonts w:ascii="仿宋" w:eastAsia="仿宋" w:hAnsi="仿宋" w:hint="eastAsia"/>
          <w:sz w:val="28"/>
          <w:szCs w:val="28"/>
        </w:rPr>
        <w:t>就平台创业</w:t>
      </w:r>
      <w:r w:rsidR="008A2AC4" w:rsidRPr="00283E8F">
        <w:rPr>
          <w:rFonts w:ascii="仿宋" w:eastAsia="仿宋" w:hAnsi="仿宋" w:hint="eastAsia"/>
          <w:sz w:val="28"/>
          <w:szCs w:val="28"/>
        </w:rPr>
        <w:t>计划和</w:t>
      </w:r>
      <w:r w:rsidR="00944FF2" w:rsidRPr="00283E8F">
        <w:rPr>
          <w:rFonts w:ascii="仿宋" w:eastAsia="仿宋" w:hAnsi="仿宋" w:hint="eastAsia"/>
          <w:sz w:val="28"/>
          <w:szCs w:val="28"/>
        </w:rPr>
        <w:t>分公司运营转型工作做了重点阐述。</w:t>
      </w:r>
    </w:p>
    <w:p w:rsidR="00944FF2" w:rsidRPr="00283E8F" w:rsidRDefault="00944FF2" w:rsidP="0007714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会上，李总对分公司的企业客户和机构客户两个条线的分业运营管理提出具体要求，着重强调了分公司运营转型应做到“两个建设”并驾齐驱，即“软建设”和“硬建设”。公司的“软建设”包括文化建设和制度建设； “硬建设”包括组织架构的建设、办公环境的建设、人员转型的建设、产品转型的建设和客户运营的管理。</w:t>
      </w:r>
    </w:p>
    <w:p w:rsidR="00944FF2" w:rsidRPr="00283E8F" w:rsidRDefault="00944FF2" w:rsidP="0007714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一</w:t>
      </w:r>
      <w:r w:rsidR="00077141" w:rsidRPr="00283E8F">
        <w:rPr>
          <w:rFonts w:ascii="仿宋" w:eastAsia="仿宋" w:hAnsi="仿宋" w:hint="eastAsia"/>
          <w:sz w:val="28"/>
          <w:szCs w:val="28"/>
        </w:rPr>
        <w:t>、</w:t>
      </w:r>
      <w:r w:rsidRPr="00283E8F">
        <w:rPr>
          <w:rFonts w:ascii="仿宋" w:eastAsia="仿宋" w:hAnsi="仿宋" w:hint="eastAsia"/>
          <w:sz w:val="28"/>
          <w:szCs w:val="28"/>
        </w:rPr>
        <w:t>“软建设”</w:t>
      </w:r>
    </w:p>
    <w:p w:rsidR="00944FF2" w:rsidRPr="00283E8F" w:rsidRDefault="00077141" w:rsidP="0007714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（一）</w:t>
      </w:r>
      <w:r w:rsidR="00944FF2" w:rsidRPr="00283E8F">
        <w:rPr>
          <w:rFonts w:ascii="仿宋" w:eastAsia="仿宋" w:hAnsi="仿宋" w:hint="eastAsia"/>
          <w:sz w:val="28"/>
          <w:szCs w:val="28"/>
        </w:rPr>
        <w:t>文化建设</w:t>
      </w:r>
      <w:r w:rsidRPr="00283E8F">
        <w:rPr>
          <w:rFonts w:ascii="仿宋" w:eastAsia="仿宋" w:hAnsi="仿宋" w:hint="eastAsia"/>
          <w:sz w:val="28"/>
          <w:szCs w:val="28"/>
        </w:rPr>
        <w:t>。</w:t>
      </w:r>
      <w:r w:rsidR="00944FF2" w:rsidRPr="00283E8F">
        <w:rPr>
          <w:rFonts w:ascii="仿宋" w:eastAsia="仿宋" w:hAnsi="仿宋" w:hint="eastAsia"/>
          <w:sz w:val="28"/>
          <w:szCs w:val="28"/>
        </w:rPr>
        <w:t>李总指出，</w:t>
      </w:r>
      <w:r w:rsidR="00944FF2" w:rsidRPr="00283E8F">
        <w:rPr>
          <w:rFonts w:ascii="仿宋" w:eastAsia="仿宋" w:hAnsi="仿宋"/>
          <w:sz w:val="28"/>
          <w:szCs w:val="28"/>
        </w:rPr>
        <w:t>普兰承载着中国货币市场之梦想，它有着自身独特的企业文化。</w:t>
      </w:r>
      <w:r w:rsidR="00944FF2" w:rsidRPr="00283E8F">
        <w:rPr>
          <w:rFonts w:ascii="仿宋" w:eastAsia="仿宋" w:hAnsi="仿宋" w:hint="eastAsia"/>
          <w:sz w:val="28"/>
          <w:szCs w:val="28"/>
        </w:rPr>
        <w:t>公司文化建设第一方面是普兰的“初心”：普兰的经营目标、宗旨和理念的传承。</w:t>
      </w:r>
    </w:p>
    <w:p w:rsidR="00944FF2" w:rsidRPr="00283E8F" w:rsidRDefault="00944FF2" w:rsidP="0007714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普兰经营</w:t>
      </w:r>
      <w:r w:rsidRPr="00283E8F">
        <w:rPr>
          <w:rFonts w:ascii="仿宋" w:eastAsia="仿宋" w:hAnsi="仿宋"/>
          <w:sz w:val="28"/>
          <w:szCs w:val="28"/>
        </w:rPr>
        <w:t>目标</w:t>
      </w:r>
      <w:r w:rsidRPr="00283E8F">
        <w:rPr>
          <w:rFonts w:ascii="仿宋" w:eastAsia="仿宋" w:hAnsi="仿宋" w:hint="eastAsia"/>
          <w:sz w:val="28"/>
          <w:szCs w:val="28"/>
        </w:rPr>
        <w:t>：</w:t>
      </w:r>
      <w:r w:rsidRPr="00283E8F">
        <w:rPr>
          <w:rFonts w:ascii="仿宋" w:eastAsia="仿宋" w:hAnsi="仿宋"/>
          <w:sz w:val="28"/>
          <w:szCs w:val="28"/>
        </w:rPr>
        <w:t>做一个有高度社会责任感的公司；做一个法人治理结构完善的公众公司；做一个行业领先的创新型公司。</w:t>
      </w:r>
    </w:p>
    <w:p w:rsidR="00944FF2" w:rsidRPr="00283E8F" w:rsidRDefault="00944FF2" w:rsidP="0007714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普兰经营宗旨：服务于中国货币市场发展与完善；服务于上海国际金融中心建设；服务于实体经济发展。</w:t>
      </w:r>
    </w:p>
    <w:p w:rsidR="00944FF2" w:rsidRPr="00283E8F" w:rsidRDefault="00944FF2" w:rsidP="0007714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普兰经营</w:t>
      </w:r>
      <w:r w:rsidRPr="00283E8F">
        <w:rPr>
          <w:rFonts w:ascii="仿宋" w:eastAsia="仿宋" w:hAnsi="仿宋"/>
          <w:sz w:val="28"/>
          <w:szCs w:val="28"/>
        </w:rPr>
        <w:t>理念：至纯、至美、至精。至纯——普兰运营的内涵特征；至美——普兰运营的形象特征；至精——普兰运营的行为特征。</w:t>
      </w:r>
    </w:p>
    <w:p w:rsidR="00944FF2" w:rsidRPr="00283E8F" w:rsidRDefault="00944FF2" w:rsidP="0007714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公司文化建设第二方面是普兰的“追求”：为自由，为他人，建设金融新生态。</w:t>
      </w:r>
    </w:p>
    <w:p w:rsidR="00944FF2" w:rsidRPr="00283E8F" w:rsidRDefault="00944FF2" w:rsidP="0007714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lastRenderedPageBreak/>
        <w:t>为自由：指的是追求个人自由的状态，在舒适的环境下拥有开放的心态和开放的行为；</w:t>
      </w:r>
    </w:p>
    <w:p w:rsidR="00944FF2" w:rsidRPr="00283E8F" w:rsidRDefault="00944FF2" w:rsidP="0007714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为他人：指的是以有效的方式去沟通，追求为他人带来好处；</w:t>
      </w:r>
    </w:p>
    <w:p w:rsidR="00944FF2" w:rsidRPr="00283E8F" w:rsidRDefault="00944FF2" w:rsidP="0007714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建设金融新生态：综合为自由，为他人这两点，诞生金融市场和货币市场的新生态！</w:t>
      </w:r>
    </w:p>
    <w:p w:rsidR="00944FF2" w:rsidRPr="00283E8F" w:rsidRDefault="00077141" w:rsidP="0007714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（二）</w:t>
      </w:r>
      <w:r w:rsidR="00944FF2" w:rsidRPr="00283E8F">
        <w:rPr>
          <w:rFonts w:ascii="仿宋" w:eastAsia="仿宋" w:hAnsi="仿宋" w:hint="eastAsia"/>
          <w:sz w:val="28"/>
          <w:szCs w:val="28"/>
        </w:rPr>
        <w:t>制度建设</w:t>
      </w:r>
      <w:r w:rsidRPr="00283E8F">
        <w:rPr>
          <w:rFonts w:ascii="仿宋" w:eastAsia="仿宋" w:hAnsi="仿宋" w:hint="eastAsia"/>
          <w:sz w:val="28"/>
          <w:szCs w:val="28"/>
        </w:rPr>
        <w:t>。</w:t>
      </w:r>
      <w:r w:rsidR="00944FF2" w:rsidRPr="00283E8F">
        <w:rPr>
          <w:rFonts w:ascii="仿宋" w:eastAsia="仿宋" w:hAnsi="仿宋" w:hint="eastAsia"/>
          <w:sz w:val="28"/>
          <w:szCs w:val="28"/>
        </w:rPr>
        <w:t>李总指出，公司的制度建设是公司运营管理的可靠保证。各分公司可在总部的制度之下，出台适合分公司发展的规章制度，每月28日可作为公司的“制度梳理日”。</w:t>
      </w:r>
    </w:p>
    <w:p w:rsidR="00944FF2" w:rsidRPr="00283E8F" w:rsidRDefault="00944FF2" w:rsidP="0007714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二</w:t>
      </w:r>
      <w:r w:rsidR="00077141" w:rsidRPr="00283E8F">
        <w:rPr>
          <w:rFonts w:ascii="仿宋" w:eastAsia="仿宋" w:hAnsi="仿宋" w:hint="eastAsia"/>
          <w:sz w:val="28"/>
          <w:szCs w:val="28"/>
        </w:rPr>
        <w:t>、</w:t>
      </w:r>
      <w:r w:rsidRPr="00283E8F">
        <w:rPr>
          <w:rFonts w:ascii="仿宋" w:eastAsia="仿宋" w:hAnsi="仿宋" w:hint="eastAsia"/>
          <w:sz w:val="28"/>
          <w:szCs w:val="28"/>
        </w:rPr>
        <w:t>“硬建设”</w:t>
      </w:r>
    </w:p>
    <w:p w:rsidR="00944FF2" w:rsidRPr="00283E8F" w:rsidRDefault="00077141" w:rsidP="0007714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（一）</w:t>
      </w:r>
      <w:r w:rsidR="00944FF2" w:rsidRPr="00283E8F">
        <w:rPr>
          <w:rFonts w:ascii="仿宋" w:eastAsia="仿宋" w:hAnsi="仿宋" w:hint="eastAsia"/>
          <w:sz w:val="28"/>
          <w:szCs w:val="28"/>
        </w:rPr>
        <w:t>组织架构建设</w:t>
      </w:r>
      <w:r w:rsidRPr="00283E8F">
        <w:rPr>
          <w:rFonts w:ascii="仿宋" w:eastAsia="仿宋" w:hAnsi="仿宋" w:hint="eastAsia"/>
          <w:sz w:val="28"/>
          <w:szCs w:val="28"/>
        </w:rPr>
        <w:t>。</w:t>
      </w:r>
      <w:r w:rsidR="00944FF2" w:rsidRPr="00283E8F">
        <w:rPr>
          <w:rFonts w:ascii="仿宋" w:eastAsia="仿宋" w:hAnsi="仿宋" w:hint="eastAsia"/>
          <w:sz w:val="28"/>
          <w:szCs w:val="28"/>
        </w:rPr>
        <w:t>李总强调公司平台创业，公司的运营转型，组织架构的建设尤为重要，关系到一个分公司的运营发展方向，关系到分公司每一个员工的定位和发展。各分公司可结合各自实际情况调整组织架构，根据该架构制定人员招聘计划。会上，李总还根据各分公司的不同规模拟定了三个组织架构方案：</w:t>
      </w:r>
    </w:p>
    <w:p w:rsidR="00944FF2" w:rsidRPr="00283E8F" w:rsidRDefault="00944FF2" w:rsidP="00D109A0">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方案</w:t>
      </w:r>
      <w:proofErr w:type="gramStart"/>
      <w:r w:rsidRPr="00283E8F">
        <w:rPr>
          <w:rFonts w:ascii="仿宋" w:eastAsia="仿宋" w:hAnsi="仿宋" w:hint="eastAsia"/>
          <w:sz w:val="28"/>
          <w:szCs w:val="28"/>
        </w:rPr>
        <w:t>一</w:t>
      </w:r>
      <w:proofErr w:type="gramEnd"/>
      <w:r w:rsidRPr="00283E8F">
        <w:rPr>
          <w:rFonts w:ascii="仿宋" w:eastAsia="仿宋" w:hAnsi="仿宋" w:hint="eastAsia"/>
          <w:sz w:val="28"/>
          <w:szCs w:val="28"/>
        </w:rPr>
        <w:t>：2个条线（企业运营条线和机构运营条线），6个部门（每个条线包含一部、二部、三部），14个台（每个部门包含两个台，加一个综合台，一个后台），60人左右（每个台四人标准）。</w:t>
      </w:r>
    </w:p>
    <w:p w:rsidR="00944FF2" w:rsidRPr="00283E8F" w:rsidRDefault="00944FF2" w:rsidP="00D109A0">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机构客户运营条线包含的三个部门：</w:t>
      </w:r>
    </w:p>
    <w:p w:rsidR="00944FF2" w:rsidRPr="00283E8F" w:rsidRDefault="00944FF2" w:rsidP="00D109A0">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机构一部：主要负责国有、股份制银行和1500亿以上规模大城商银行的客户运营，经纪服务和产品营销；</w:t>
      </w:r>
    </w:p>
    <w:p w:rsidR="00944FF2" w:rsidRPr="00283E8F" w:rsidRDefault="00944FF2" w:rsidP="00D109A0">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机构二部：主要负责中小银行（1500亿以下规模小城商、三农银行、村镇银行）的客户运营，经纪服务和产品营销；</w:t>
      </w:r>
    </w:p>
    <w:p w:rsidR="00944FF2" w:rsidRPr="00283E8F" w:rsidRDefault="00944FF2" w:rsidP="00D109A0">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机构三部：主要负责非银行金融机构（财务公司、信托公司、保险公司等机构）的客户运营，经纪服务和产品营销。</w:t>
      </w:r>
    </w:p>
    <w:p w:rsidR="00944FF2" w:rsidRPr="00283E8F" w:rsidRDefault="00944FF2" w:rsidP="00D109A0">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企业客户运营条线包含的三个部门：</w:t>
      </w:r>
    </w:p>
    <w:p w:rsidR="00944FF2" w:rsidRPr="00283E8F" w:rsidRDefault="00944FF2" w:rsidP="00D109A0">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企业一部：主要负责国企、大型民营企业、上市公司的客户运营，经</w:t>
      </w:r>
      <w:r w:rsidRPr="00283E8F">
        <w:rPr>
          <w:rFonts w:ascii="仿宋" w:eastAsia="仿宋" w:hAnsi="仿宋" w:hint="eastAsia"/>
          <w:sz w:val="28"/>
          <w:szCs w:val="28"/>
        </w:rPr>
        <w:lastRenderedPageBreak/>
        <w:t>纪服务和产品营销；</w:t>
      </w:r>
    </w:p>
    <w:p w:rsidR="00944FF2" w:rsidRPr="00283E8F" w:rsidRDefault="00944FF2" w:rsidP="00D109A0">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企业二部：主要负责中小企业的客户运营，经纪服务和产品营销；</w:t>
      </w:r>
    </w:p>
    <w:p w:rsidR="00944FF2" w:rsidRPr="00283E8F" w:rsidRDefault="00944FF2" w:rsidP="00D109A0">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企业三部：</w:t>
      </w:r>
      <w:r w:rsidR="00175E56" w:rsidRPr="00283E8F">
        <w:rPr>
          <w:rFonts w:ascii="仿宋" w:eastAsia="仿宋" w:hAnsi="仿宋" w:hint="eastAsia"/>
          <w:sz w:val="28"/>
          <w:szCs w:val="28"/>
        </w:rPr>
        <w:t>主要负责可建立合作的中介、行业协会、商会等渠道客户的运营、经纪服务和产品销售。</w:t>
      </w:r>
    </w:p>
    <w:p w:rsidR="00944FF2" w:rsidRPr="00283E8F" w:rsidRDefault="00944FF2" w:rsidP="00D109A0">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方案二：2个条线（企业运营条线和机构运营条线），2个部门（每个条线包含一个部），8个台（每个部门包含三个台，加一个综合台，一个后台），40人左右（每个台四人标准）；</w:t>
      </w:r>
    </w:p>
    <w:p w:rsidR="00944FF2" w:rsidRPr="00283E8F" w:rsidRDefault="00944FF2" w:rsidP="00D109A0">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方案三：2个条线（企业运营条线和机构运营条线），2个部门（每个条线包含一个部），5个台（每个部门包含两个台，加一个</w:t>
      </w:r>
      <w:proofErr w:type="gramStart"/>
      <w:r w:rsidRPr="00283E8F">
        <w:rPr>
          <w:rFonts w:ascii="仿宋" w:eastAsia="仿宋" w:hAnsi="仿宋" w:hint="eastAsia"/>
          <w:sz w:val="28"/>
          <w:szCs w:val="28"/>
        </w:rPr>
        <w:t>综</w:t>
      </w:r>
      <w:proofErr w:type="gramEnd"/>
      <w:r w:rsidRPr="00283E8F">
        <w:rPr>
          <w:rFonts w:ascii="仿宋" w:eastAsia="仿宋" w:hAnsi="仿宋" w:hint="eastAsia"/>
          <w:sz w:val="28"/>
          <w:szCs w:val="28"/>
        </w:rPr>
        <w:t>后台），25人左右（每个台四人标准）。</w:t>
      </w:r>
    </w:p>
    <w:p w:rsidR="00944FF2" w:rsidRPr="00283E8F" w:rsidRDefault="00D109A0" w:rsidP="00083367">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（二）</w:t>
      </w:r>
      <w:r w:rsidR="00944FF2" w:rsidRPr="00283E8F">
        <w:rPr>
          <w:rFonts w:ascii="仿宋" w:eastAsia="仿宋" w:hAnsi="仿宋" w:hint="eastAsia"/>
          <w:sz w:val="28"/>
          <w:szCs w:val="28"/>
        </w:rPr>
        <w:t>办公环境建设</w:t>
      </w:r>
      <w:r w:rsidR="00083367" w:rsidRPr="00283E8F">
        <w:rPr>
          <w:rFonts w:ascii="仿宋" w:eastAsia="仿宋" w:hAnsi="仿宋" w:hint="eastAsia"/>
          <w:sz w:val="28"/>
          <w:szCs w:val="28"/>
        </w:rPr>
        <w:t>。</w:t>
      </w:r>
      <w:r w:rsidR="00944FF2" w:rsidRPr="00283E8F">
        <w:rPr>
          <w:rFonts w:ascii="仿宋" w:eastAsia="仿宋" w:hAnsi="仿宋" w:hint="eastAsia"/>
          <w:sz w:val="28"/>
          <w:szCs w:val="28"/>
        </w:rPr>
        <w:t>李总建议分公司选址可选在交通比较方便的</w:t>
      </w:r>
      <w:proofErr w:type="gramStart"/>
      <w:r w:rsidR="00944FF2" w:rsidRPr="00283E8F">
        <w:rPr>
          <w:rFonts w:ascii="仿宋" w:eastAsia="仿宋" w:hAnsi="仿宋" w:hint="eastAsia"/>
          <w:sz w:val="28"/>
          <w:szCs w:val="28"/>
        </w:rPr>
        <w:t>非大型</w:t>
      </w:r>
      <w:proofErr w:type="gramEnd"/>
      <w:r w:rsidR="00944FF2" w:rsidRPr="00283E8F">
        <w:rPr>
          <w:rFonts w:ascii="仿宋" w:eastAsia="仿宋" w:hAnsi="仿宋" w:hint="eastAsia"/>
          <w:sz w:val="28"/>
          <w:szCs w:val="28"/>
        </w:rPr>
        <w:t>商业中心地区，应充分考虑普兰员工上下班方便的因素，同时分公司还应重视办公环境的办公文化宣传，将公司的目标、宗旨和理念同办公环境进行有机的结合。</w:t>
      </w:r>
      <w:r w:rsidR="00F904A3">
        <w:rPr>
          <w:rFonts w:ascii="仿宋" w:eastAsia="仿宋" w:hAnsi="仿宋" w:hint="eastAsia"/>
          <w:sz w:val="28"/>
          <w:szCs w:val="28"/>
        </w:rPr>
        <w:t xml:space="preserve">                     </w:t>
      </w:r>
    </w:p>
    <w:p w:rsidR="00944FF2" w:rsidRPr="00283E8F" w:rsidRDefault="004F1661" w:rsidP="004F166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（三）</w:t>
      </w:r>
      <w:r w:rsidR="00944FF2" w:rsidRPr="00283E8F">
        <w:rPr>
          <w:rFonts w:ascii="仿宋" w:eastAsia="仿宋" w:hAnsi="仿宋" w:hint="eastAsia"/>
          <w:sz w:val="28"/>
          <w:szCs w:val="28"/>
        </w:rPr>
        <w:t>人员转型建设</w:t>
      </w:r>
      <w:r w:rsidRPr="00283E8F">
        <w:rPr>
          <w:rFonts w:ascii="仿宋" w:eastAsia="仿宋" w:hAnsi="仿宋" w:hint="eastAsia"/>
          <w:sz w:val="28"/>
          <w:szCs w:val="28"/>
        </w:rPr>
        <w:t>。</w:t>
      </w:r>
      <w:r w:rsidR="00944FF2" w:rsidRPr="00283E8F">
        <w:rPr>
          <w:rFonts w:ascii="仿宋" w:eastAsia="仿宋" w:hAnsi="仿宋" w:hint="eastAsia"/>
          <w:sz w:val="28"/>
          <w:szCs w:val="28"/>
        </w:rPr>
        <w:t>平台创业，分公司运营转型，招聘工作可优先考虑资历较深的银行金融机构从业人员，不能仅仅是应届毕业生或是单一的社会应聘者，根据分工不同，适时调整人员招聘组成。</w:t>
      </w:r>
    </w:p>
    <w:p w:rsidR="00944FF2" w:rsidRPr="00283E8F" w:rsidRDefault="004F1661" w:rsidP="004F166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（四）</w:t>
      </w:r>
      <w:r w:rsidR="00944FF2" w:rsidRPr="00283E8F">
        <w:rPr>
          <w:rFonts w:ascii="仿宋" w:eastAsia="仿宋" w:hAnsi="仿宋" w:hint="eastAsia"/>
          <w:sz w:val="28"/>
          <w:szCs w:val="28"/>
        </w:rPr>
        <w:t>产品转型建设</w:t>
      </w:r>
      <w:r w:rsidRPr="00283E8F">
        <w:rPr>
          <w:rFonts w:ascii="仿宋" w:eastAsia="仿宋" w:hAnsi="仿宋" w:hint="eastAsia"/>
          <w:sz w:val="28"/>
          <w:szCs w:val="28"/>
        </w:rPr>
        <w:t>。</w:t>
      </w:r>
      <w:r w:rsidR="00944FF2" w:rsidRPr="00283E8F">
        <w:rPr>
          <w:rFonts w:ascii="仿宋" w:eastAsia="仿宋" w:hAnsi="仿宋" w:hint="eastAsia"/>
          <w:sz w:val="28"/>
          <w:szCs w:val="28"/>
        </w:rPr>
        <w:t>分公司应做好产品转型运营，细分产品计划，明确产品分类。</w:t>
      </w:r>
    </w:p>
    <w:p w:rsidR="00944FF2" w:rsidRPr="00283E8F" w:rsidRDefault="004F1661" w:rsidP="004F166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（五）</w:t>
      </w:r>
      <w:r w:rsidR="00944FF2" w:rsidRPr="00283E8F">
        <w:rPr>
          <w:rFonts w:ascii="仿宋" w:eastAsia="仿宋" w:hAnsi="仿宋" w:hint="eastAsia"/>
          <w:sz w:val="28"/>
          <w:szCs w:val="28"/>
        </w:rPr>
        <w:t>客户运营管理</w:t>
      </w:r>
      <w:r w:rsidRPr="00283E8F">
        <w:rPr>
          <w:rFonts w:ascii="仿宋" w:eastAsia="仿宋" w:hAnsi="仿宋" w:hint="eastAsia"/>
          <w:sz w:val="28"/>
          <w:szCs w:val="28"/>
        </w:rPr>
        <w:t>。</w:t>
      </w:r>
      <w:r w:rsidR="00944FF2" w:rsidRPr="00283E8F">
        <w:rPr>
          <w:rFonts w:ascii="仿宋" w:eastAsia="仿宋" w:hAnsi="仿宋" w:hint="eastAsia"/>
          <w:sz w:val="28"/>
          <w:szCs w:val="28"/>
        </w:rPr>
        <w:t>李总提出，分公司必须重视客户的运营管理工作，应设立客户运营专职人员。</w:t>
      </w:r>
    </w:p>
    <w:p w:rsidR="00944FF2" w:rsidRPr="00283E8F" w:rsidRDefault="00944FF2" w:rsidP="004F1661">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接下来，李总同时强调了客户归属、客户营销、团队管理等分公司后期的重点工作。</w:t>
      </w:r>
    </w:p>
    <w:p w:rsidR="00944FF2" w:rsidRPr="00283E8F" w:rsidRDefault="00944FF2" w:rsidP="00AC59EA">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三</w:t>
      </w:r>
      <w:r w:rsidR="00AC59EA" w:rsidRPr="00283E8F">
        <w:rPr>
          <w:rFonts w:ascii="仿宋" w:eastAsia="仿宋" w:hAnsi="仿宋" w:hint="eastAsia"/>
          <w:sz w:val="28"/>
          <w:szCs w:val="28"/>
        </w:rPr>
        <w:t>、</w:t>
      </w:r>
      <w:r w:rsidRPr="00283E8F">
        <w:rPr>
          <w:rFonts w:ascii="仿宋" w:eastAsia="仿宋" w:hAnsi="仿宋" w:hint="eastAsia"/>
          <w:sz w:val="28"/>
          <w:szCs w:val="28"/>
        </w:rPr>
        <w:t>团队的建设</w:t>
      </w:r>
    </w:p>
    <w:p w:rsidR="00944FF2" w:rsidRPr="00283E8F" w:rsidRDefault="00944FF2" w:rsidP="00AC59EA">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分公司团队建设应重点做如下工作，一是明确台内用人规则，二是做好人员岗前培训，三是确定团队人员分工，四是设立台内考核内部分配机</w:t>
      </w:r>
      <w:r w:rsidRPr="00283E8F">
        <w:rPr>
          <w:rFonts w:ascii="仿宋" w:eastAsia="仿宋" w:hAnsi="仿宋" w:hint="eastAsia"/>
          <w:sz w:val="28"/>
          <w:szCs w:val="28"/>
        </w:rPr>
        <w:lastRenderedPageBreak/>
        <w:t>制</w:t>
      </w:r>
      <w:r w:rsidR="007D69EE" w:rsidRPr="00283E8F">
        <w:rPr>
          <w:rFonts w:ascii="仿宋" w:eastAsia="仿宋" w:hAnsi="仿宋" w:hint="eastAsia"/>
          <w:sz w:val="28"/>
          <w:szCs w:val="28"/>
        </w:rPr>
        <w:t>，五是人员流失达到一定比例的台或部门，台长和部经理不得参与公司年底评优。</w:t>
      </w:r>
    </w:p>
    <w:p w:rsidR="00944FF2" w:rsidRPr="00283E8F" w:rsidRDefault="00944FF2" w:rsidP="00AC59EA">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四</w:t>
      </w:r>
      <w:r w:rsidR="00AC59EA" w:rsidRPr="00283E8F">
        <w:rPr>
          <w:rFonts w:ascii="仿宋" w:eastAsia="仿宋" w:hAnsi="仿宋" w:hint="eastAsia"/>
          <w:sz w:val="28"/>
          <w:szCs w:val="28"/>
        </w:rPr>
        <w:t>、</w:t>
      </w:r>
      <w:r w:rsidRPr="00283E8F">
        <w:rPr>
          <w:rFonts w:ascii="仿宋" w:eastAsia="仿宋" w:hAnsi="仿宋" w:hint="eastAsia"/>
          <w:sz w:val="28"/>
          <w:szCs w:val="28"/>
        </w:rPr>
        <w:t>客户的归属</w:t>
      </w:r>
    </w:p>
    <w:p w:rsidR="00944FF2" w:rsidRPr="00283E8F" w:rsidRDefault="00944FF2" w:rsidP="00C12EAD">
      <w:pPr>
        <w:adjustRightInd w:val="0"/>
        <w:snapToGrid w:val="0"/>
        <w:spacing w:line="360" w:lineRule="auto"/>
        <w:ind w:firstLineChars="200" w:firstLine="560"/>
        <w:rPr>
          <w:rFonts w:ascii="仿宋" w:eastAsia="仿宋" w:hAnsi="仿宋"/>
          <w:sz w:val="28"/>
          <w:szCs w:val="28"/>
        </w:rPr>
      </w:pPr>
      <w:r w:rsidRPr="00283E8F">
        <w:rPr>
          <w:rFonts w:ascii="仿宋" w:eastAsia="仿宋" w:hAnsi="仿宋" w:hint="eastAsia"/>
          <w:sz w:val="28"/>
          <w:szCs w:val="28"/>
        </w:rPr>
        <w:t>客户归属分为开发归属和运营归属两类，开发归属人员永久享有计提分配权利，运营归属遵循属地原则，对于尚未设立分公司区域，结合经纪人的客户资源，运营归属遵循就近就地原则。</w:t>
      </w:r>
    </w:p>
    <w:p w:rsidR="00640DCC" w:rsidRPr="00283E8F" w:rsidRDefault="00640DCC" w:rsidP="00944FF2">
      <w:pPr>
        <w:pStyle w:val="a8"/>
        <w:adjustRightInd w:val="0"/>
        <w:snapToGrid w:val="0"/>
        <w:spacing w:before="0" w:beforeAutospacing="0" w:after="0" w:afterAutospacing="0" w:line="360" w:lineRule="auto"/>
        <w:rPr>
          <w:rFonts w:ascii="仿宋" w:eastAsia="仿宋" w:hAnsi="仿宋"/>
          <w:sz w:val="28"/>
          <w:szCs w:val="28"/>
        </w:rPr>
      </w:pPr>
    </w:p>
    <w:p w:rsidR="00640DCC" w:rsidRPr="00283E8F" w:rsidRDefault="00640DCC" w:rsidP="00640DCC">
      <w:pPr>
        <w:pStyle w:val="a8"/>
        <w:adjustRightInd w:val="0"/>
        <w:snapToGrid w:val="0"/>
        <w:spacing w:before="0" w:beforeAutospacing="0" w:after="0" w:afterAutospacing="0" w:line="360" w:lineRule="auto"/>
        <w:rPr>
          <w:rFonts w:ascii="仿宋" w:eastAsia="仿宋" w:hAnsi="仿宋"/>
          <w:sz w:val="28"/>
          <w:szCs w:val="28"/>
        </w:rPr>
      </w:pPr>
    </w:p>
    <w:p w:rsidR="00640DCC" w:rsidRDefault="00640DCC" w:rsidP="00640DCC">
      <w:pPr>
        <w:pStyle w:val="a8"/>
        <w:adjustRightInd w:val="0"/>
        <w:snapToGrid w:val="0"/>
        <w:spacing w:before="0" w:beforeAutospacing="0" w:after="0" w:afterAutospacing="0" w:line="360" w:lineRule="auto"/>
        <w:rPr>
          <w:rFonts w:ascii="仿宋" w:eastAsia="仿宋" w:hAnsi="仿宋"/>
          <w:sz w:val="28"/>
          <w:szCs w:val="28"/>
        </w:rPr>
      </w:pPr>
    </w:p>
    <w:p w:rsidR="00640DCC" w:rsidRDefault="00640DCC" w:rsidP="00640DCC">
      <w:pPr>
        <w:pStyle w:val="a8"/>
        <w:adjustRightInd w:val="0"/>
        <w:snapToGrid w:val="0"/>
        <w:spacing w:before="0" w:beforeAutospacing="0" w:after="0" w:afterAutospacing="0" w:line="360" w:lineRule="auto"/>
        <w:rPr>
          <w:rFonts w:ascii="仿宋" w:eastAsia="仿宋" w:hAnsi="仿宋"/>
          <w:sz w:val="28"/>
          <w:szCs w:val="28"/>
        </w:rPr>
      </w:pPr>
    </w:p>
    <w:p w:rsidR="00640DCC" w:rsidRDefault="00640DCC" w:rsidP="00640DCC">
      <w:pPr>
        <w:pStyle w:val="a8"/>
        <w:adjustRightInd w:val="0"/>
        <w:snapToGrid w:val="0"/>
        <w:spacing w:before="0" w:beforeAutospacing="0" w:after="0" w:afterAutospacing="0" w:line="360" w:lineRule="auto"/>
        <w:rPr>
          <w:rFonts w:ascii="仿宋" w:eastAsia="仿宋" w:hAnsi="仿宋"/>
          <w:sz w:val="28"/>
          <w:szCs w:val="28"/>
        </w:rPr>
      </w:pPr>
    </w:p>
    <w:p w:rsidR="00640DCC" w:rsidRDefault="00640DCC" w:rsidP="00640DCC">
      <w:pPr>
        <w:pStyle w:val="a8"/>
        <w:adjustRightInd w:val="0"/>
        <w:snapToGrid w:val="0"/>
        <w:spacing w:before="0" w:beforeAutospacing="0" w:after="0" w:afterAutospacing="0" w:line="360" w:lineRule="auto"/>
        <w:rPr>
          <w:rFonts w:ascii="仿宋" w:eastAsia="仿宋" w:hAnsi="仿宋"/>
          <w:sz w:val="28"/>
          <w:szCs w:val="28"/>
        </w:rPr>
      </w:pPr>
    </w:p>
    <w:p w:rsidR="00640DCC" w:rsidRDefault="00640DCC" w:rsidP="00640DCC">
      <w:pPr>
        <w:pStyle w:val="a8"/>
        <w:adjustRightInd w:val="0"/>
        <w:snapToGrid w:val="0"/>
        <w:spacing w:before="0" w:beforeAutospacing="0" w:after="0" w:afterAutospacing="0" w:line="360" w:lineRule="auto"/>
        <w:rPr>
          <w:rFonts w:ascii="仿宋" w:eastAsia="仿宋" w:hAnsi="仿宋"/>
          <w:sz w:val="28"/>
          <w:szCs w:val="28"/>
        </w:rPr>
      </w:pPr>
    </w:p>
    <w:p w:rsidR="00640DCC" w:rsidRDefault="00640DCC" w:rsidP="00640DCC">
      <w:pPr>
        <w:pStyle w:val="a8"/>
        <w:adjustRightInd w:val="0"/>
        <w:snapToGrid w:val="0"/>
        <w:spacing w:before="0" w:beforeAutospacing="0" w:after="0" w:afterAutospacing="0" w:line="360" w:lineRule="auto"/>
        <w:rPr>
          <w:rFonts w:ascii="仿宋" w:eastAsia="仿宋" w:hAnsi="仿宋"/>
          <w:sz w:val="28"/>
          <w:szCs w:val="28"/>
        </w:rPr>
      </w:pPr>
    </w:p>
    <w:p w:rsidR="00640DCC" w:rsidRDefault="00640DCC" w:rsidP="00640DCC">
      <w:pPr>
        <w:pStyle w:val="a8"/>
        <w:adjustRightInd w:val="0"/>
        <w:snapToGrid w:val="0"/>
        <w:spacing w:before="0" w:beforeAutospacing="0" w:after="0" w:afterAutospacing="0" w:line="360" w:lineRule="auto"/>
        <w:rPr>
          <w:rFonts w:ascii="仿宋" w:eastAsia="仿宋" w:hAnsi="仿宋"/>
          <w:sz w:val="28"/>
          <w:szCs w:val="28"/>
        </w:rPr>
      </w:pPr>
    </w:p>
    <w:p w:rsidR="00640DCC" w:rsidRDefault="00640DCC" w:rsidP="00640DCC">
      <w:pPr>
        <w:pStyle w:val="a8"/>
        <w:adjustRightInd w:val="0"/>
        <w:snapToGrid w:val="0"/>
        <w:spacing w:before="0" w:beforeAutospacing="0" w:after="0" w:afterAutospacing="0" w:line="360" w:lineRule="auto"/>
        <w:rPr>
          <w:rFonts w:ascii="仿宋" w:eastAsia="仿宋" w:hAnsi="仿宋"/>
          <w:sz w:val="28"/>
          <w:szCs w:val="28"/>
        </w:rPr>
      </w:pPr>
      <w:bookmarkStart w:id="0" w:name="_GoBack"/>
      <w:bookmarkEnd w:id="0"/>
    </w:p>
    <w:p w:rsidR="00640DCC" w:rsidRDefault="00640DCC" w:rsidP="00640DCC">
      <w:pPr>
        <w:pStyle w:val="a8"/>
        <w:adjustRightInd w:val="0"/>
        <w:snapToGrid w:val="0"/>
        <w:spacing w:before="0" w:beforeAutospacing="0" w:after="0" w:afterAutospacing="0" w:line="360" w:lineRule="auto"/>
        <w:rPr>
          <w:rFonts w:ascii="仿宋" w:eastAsia="仿宋" w:hAnsi="仿宋"/>
          <w:sz w:val="28"/>
          <w:szCs w:val="28"/>
        </w:rPr>
      </w:pPr>
    </w:p>
    <w:p w:rsidR="00640DCC" w:rsidRDefault="00640DCC" w:rsidP="00640DCC">
      <w:pPr>
        <w:pStyle w:val="a8"/>
        <w:adjustRightInd w:val="0"/>
        <w:snapToGrid w:val="0"/>
        <w:spacing w:before="0" w:beforeAutospacing="0" w:after="0" w:afterAutospacing="0" w:line="360" w:lineRule="auto"/>
        <w:rPr>
          <w:rFonts w:ascii="仿宋" w:eastAsia="仿宋" w:hAnsi="仿宋"/>
          <w:sz w:val="28"/>
          <w:szCs w:val="28"/>
        </w:rPr>
      </w:pPr>
    </w:p>
    <w:p w:rsidR="00640DCC" w:rsidRDefault="00640DCC" w:rsidP="00640DCC">
      <w:pPr>
        <w:pStyle w:val="a8"/>
        <w:adjustRightInd w:val="0"/>
        <w:snapToGrid w:val="0"/>
        <w:spacing w:before="0" w:beforeAutospacing="0" w:after="0" w:afterAutospacing="0" w:line="360" w:lineRule="auto"/>
        <w:rPr>
          <w:rFonts w:ascii="仿宋" w:eastAsia="仿宋" w:hAnsi="仿宋"/>
          <w:sz w:val="28"/>
          <w:szCs w:val="28"/>
        </w:rPr>
      </w:pPr>
    </w:p>
    <w:p w:rsidR="00640DCC" w:rsidRDefault="00640DCC" w:rsidP="00640DCC">
      <w:pPr>
        <w:pStyle w:val="a8"/>
        <w:adjustRightInd w:val="0"/>
        <w:snapToGrid w:val="0"/>
        <w:spacing w:before="0" w:beforeAutospacing="0" w:after="0" w:afterAutospacing="0" w:line="360" w:lineRule="auto"/>
        <w:rPr>
          <w:rFonts w:ascii="仿宋" w:eastAsia="仿宋" w:hAnsi="仿宋"/>
          <w:sz w:val="28"/>
          <w:szCs w:val="28"/>
        </w:rPr>
      </w:pPr>
    </w:p>
    <w:p w:rsidR="00640DCC" w:rsidRDefault="00640DCC" w:rsidP="00640DCC">
      <w:pPr>
        <w:pStyle w:val="a8"/>
        <w:adjustRightInd w:val="0"/>
        <w:snapToGrid w:val="0"/>
        <w:spacing w:before="0" w:beforeAutospacing="0" w:after="0" w:afterAutospacing="0" w:line="360" w:lineRule="auto"/>
        <w:rPr>
          <w:rFonts w:ascii="仿宋" w:eastAsia="仿宋" w:hAnsi="仿宋"/>
          <w:sz w:val="28"/>
          <w:szCs w:val="28"/>
        </w:rPr>
      </w:pPr>
    </w:p>
    <w:p w:rsidR="00640DCC" w:rsidRDefault="00640DCC" w:rsidP="00640DCC">
      <w:pPr>
        <w:pStyle w:val="a8"/>
        <w:adjustRightInd w:val="0"/>
        <w:snapToGrid w:val="0"/>
        <w:spacing w:before="0" w:beforeAutospacing="0" w:after="0" w:afterAutospacing="0" w:line="360" w:lineRule="auto"/>
        <w:rPr>
          <w:rFonts w:ascii="仿宋" w:eastAsia="仿宋" w:hAnsi="仿宋"/>
          <w:sz w:val="28"/>
          <w:szCs w:val="28"/>
        </w:rPr>
      </w:pPr>
    </w:p>
    <w:p w:rsidR="007D69EE" w:rsidRDefault="007D69EE" w:rsidP="00640DCC">
      <w:pPr>
        <w:pStyle w:val="a8"/>
        <w:adjustRightInd w:val="0"/>
        <w:snapToGrid w:val="0"/>
        <w:spacing w:before="0" w:beforeAutospacing="0" w:after="0" w:afterAutospacing="0" w:line="360" w:lineRule="auto"/>
        <w:rPr>
          <w:rFonts w:ascii="仿宋" w:eastAsia="仿宋" w:hAnsi="仿宋"/>
          <w:sz w:val="28"/>
          <w:szCs w:val="28"/>
        </w:rPr>
      </w:pPr>
    </w:p>
    <w:p w:rsidR="00640DCC" w:rsidRPr="00640DCC" w:rsidRDefault="00470614" w:rsidP="00640DCC">
      <w:pPr>
        <w:adjustRightInd w:val="0"/>
        <w:snapToGrid w:val="0"/>
        <w:spacing w:line="360" w:lineRule="auto"/>
        <w:rPr>
          <w:rFonts w:ascii="黑体" w:eastAsia="黑体" w:hAnsi="宋体"/>
          <w:sz w:val="28"/>
          <w:szCs w:val="28"/>
        </w:rPr>
      </w:pPr>
      <w:r w:rsidRPr="00470614">
        <w:rPr>
          <w:rFonts w:asciiTheme="minorHAnsi" w:eastAsiaTheme="minorEastAsia" w:hAnsiTheme="minorHAnsi"/>
        </w:rPr>
        <w:pict>
          <v:shapetype id="_x0000_t32" coordsize="21600,21600" o:spt="32" o:oned="t" path="m,l21600,21600e" filled="f">
            <v:path arrowok="t" fillok="f" o:connecttype="none"/>
            <o:lock v:ext="edit" shapetype="t"/>
          </v:shapetype>
          <v:shape id="AutoShape 3" o:spid="_x0000_s1027" type="#_x0000_t32" style="position:absolute;left:0;text-align:left;margin-left:.75pt;margin-top:24.2pt;width:459.4pt;height:0;z-index:251656704" o:gfxdata="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JjW3UAAAABwEAAA8AAAAAAAAAAQAgAAAAIgAAAGRycy9kb3ducmV2Lnht&#10;bFBLAQIUABQAAAAIAIdO4kAIZ21/xAEAAJIDAAAOAAAAAAAAAAEAIAAAACMBAABkcnMvZTJvRG9j&#10;LnhtbFBLBQYAAAAABgAGAFkBAABZBQAAAAA=&#10;"/>
        </w:pict>
      </w:r>
      <w:r w:rsidR="00640DCC" w:rsidRPr="00640DCC">
        <w:rPr>
          <w:rFonts w:ascii="黑体" w:eastAsia="黑体" w:hAnsi="宋体" w:hint="eastAsia"/>
          <w:sz w:val="28"/>
          <w:szCs w:val="28"/>
        </w:rPr>
        <w:t>主题词：</w:t>
      </w:r>
      <w:r w:rsidR="00AA2413">
        <w:rPr>
          <w:rFonts w:ascii="黑体" w:eastAsia="黑体" w:hAnsi="宋体" w:hint="eastAsia"/>
          <w:sz w:val="28"/>
          <w:szCs w:val="28"/>
        </w:rPr>
        <w:t>李总 外设机构 会议 转型</w:t>
      </w:r>
    </w:p>
    <w:p w:rsidR="00640DCC" w:rsidRPr="00640DCC" w:rsidRDefault="00470614" w:rsidP="00640DCC">
      <w:pPr>
        <w:adjustRightInd w:val="0"/>
        <w:snapToGrid w:val="0"/>
        <w:spacing w:line="360" w:lineRule="auto"/>
        <w:ind w:right="-2"/>
        <w:jc w:val="left"/>
        <w:rPr>
          <w:rFonts w:ascii="仿宋" w:eastAsia="仿宋" w:hAnsi="仿宋"/>
          <w:sz w:val="28"/>
          <w:szCs w:val="28"/>
        </w:rPr>
      </w:pPr>
      <w:r w:rsidRPr="00470614">
        <w:rPr>
          <w:rFonts w:asciiTheme="minorHAnsi" w:eastAsiaTheme="minorEastAsia" w:hAnsiTheme="minorHAnsi"/>
        </w:rPr>
        <w:pict>
          <v:shape id="AutoShape 4" o:spid="_x0000_s1028" type="#_x0000_t32" style="position:absolute;margin-left:1.5pt;margin-top:24pt;width:458.65pt;height:0;z-index:251657728" o:gfxdata="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KlTYKLWAAAABwEAAA8AAAAAAAAAAQAgAAAAIgAAAGRycy9kb3ducmV2&#10;LnhtbFBLAQIUABQAAAAIAIdO4kDbvoJSxQEAAJIDAAAOAAAAAAAAAAEAIAAAACUBAABkcnMvZTJv&#10;RG9jLnhtbFBLBQYAAAAABgAGAFkBAABcBQAAAAA=&#10;"/>
        </w:pict>
      </w:r>
      <w:r w:rsidR="00640DCC" w:rsidRPr="00640DCC">
        <w:rPr>
          <w:rFonts w:ascii="仿宋_GB2312" w:eastAsia="仿宋_GB2312" w:hAnsi="宋体" w:hint="eastAsia"/>
          <w:sz w:val="28"/>
          <w:szCs w:val="28"/>
        </w:rPr>
        <w:t>上海普兰金融服务有限公司                      2016年8月</w:t>
      </w:r>
      <w:r w:rsidR="007D69EE">
        <w:rPr>
          <w:rFonts w:ascii="仿宋_GB2312" w:eastAsia="仿宋_GB2312" w:hAnsi="宋体" w:hint="eastAsia"/>
          <w:sz w:val="28"/>
          <w:szCs w:val="28"/>
        </w:rPr>
        <w:t>8</w:t>
      </w:r>
      <w:r w:rsidR="00640DCC" w:rsidRPr="00640DCC">
        <w:rPr>
          <w:rFonts w:ascii="仿宋_GB2312" w:eastAsia="仿宋_GB2312" w:hAnsi="宋体" w:hint="eastAsia"/>
          <w:sz w:val="28"/>
          <w:szCs w:val="28"/>
        </w:rPr>
        <w:t>日印制</w:t>
      </w:r>
    </w:p>
    <w:sectPr w:rsidR="00640DCC" w:rsidRPr="00640DCC" w:rsidSect="00640DCC">
      <w:footerReference w:type="default" r:id="rId9"/>
      <w:pgSz w:w="11906" w:h="16838"/>
      <w:pgMar w:top="1418" w:right="1418" w:bottom="1418" w:left="1418" w:header="851" w:footer="663" w:gutter="0"/>
      <w:cols w:space="720"/>
      <w:docGrid w:type="lines" w:linePitch="36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D58" w:rsidRDefault="00406D58" w:rsidP="005517A7">
      <w:r>
        <w:separator/>
      </w:r>
    </w:p>
  </w:endnote>
  <w:endnote w:type="continuationSeparator" w:id="0">
    <w:p w:rsidR="00406D58" w:rsidRDefault="00406D58" w:rsidP="005517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Arial Unicode MS"/>
    <w:panose1 w:val="00000000000000000000"/>
    <w:charset w:val="86"/>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66583"/>
      <w:docPartObj>
        <w:docPartGallery w:val="Page Numbers (Bottom of Page)"/>
        <w:docPartUnique/>
      </w:docPartObj>
    </w:sdtPr>
    <w:sdtContent>
      <w:p w:rsidR="00DD7A4B" w:rsidRDefault="00470614">
        <w:pPr>
          <w:pStyle w:val="a4"/>
          <w:jc w:val="center"/>
        </w:pPr>
        <w:fldSimple w:instr=" PAGE   \* MERGEFORMAT ">
          <w:r w:rsidR="009B0C97" w:rsidRPr="009B0C97">
            <w:rPr>
              <w:noProof/>
              <w:lang w:val="zh-CN"/>
            </w:rPr>
            <w:t>4</w:t>
          </w:r>
        </w:fldSimple>
      </w:p>
    </w:sdtContent>
  </w:sdt>
  <w:p w:rsidR="00DD7A4B" w:rsidRDefault="00DD7A4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D58" w:rsidRDefault="00406D58" w:rsidP="005517A7">
      <w:r>
        <w:separator/>
      </w:r>
    </w:p>
  </w:footnote>
  <w:footnote w:type="continuationSeparator" w:id="0">
    <w:p w:rsidR="00406D58" w:rsidRDefault="00406D58" w:rsidP="005517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7FBB"/>
    <w:multiLevelType w:val="multilevel"/>
    <w:tmpl w:val="3470FE20"/>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
    <w:nsid w:val="0D285D79"/>
    <w:multiLevelType w:val="hybridMultilevel"/>
    <w:tmpl w:val="B7AE2786"/>
    <w:lvl w:ilvl="0" w:tplc="0A3CF78E">
      <w:start w:val="1"/>
      <w:numFmt w:val="japaneseCounting"/>
      <w:lvlText w:val="%1）"/>
      <w:lvlJc w:val="left"/>
      <w:pPr>
        <w:ind w:left="1862" w:hanging="144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
    <w:nsid w:val="10AF3184"/>
    <w:multiLevelType w:val="hybridMultilevel"/>
    <w:tmpl w:val="7C4291F2"/>
    <w:lvl w:ilvl="0" w:tplc="FB10456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12B71A82"/>
    <w:multiLevelType w:val="hybridMultilevel"/>
    <w:tmpl w:val="38D6EAA4"/>
    <w:lvl w:ilvl="0" w:tplc="0CB61536">
      <w:start w:val="1"/>
      <w:numFmt w:val="japaneseCounting"/>
      <w:lvlText w:val="（%1）"/>
      <w:lvlJc w:val="left"/>
      <w:pPr>
        <w:ind w:left="1288"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4604D73"/>
    <w:multiLevelType w:val="hybridMultilevel"/>
    <w:tmpl w:val="D6204144"/>
    <w:lvl w:ilvl="0" w:tplc="5B927AFE">
      <w:start w:val="1"/>
      <w:numFmt w:val="decimal"/>
      <w:lvlText w:val="%1、"/>
      <w:lvlJc w:val="left"/>
      <w:pPr>
        <w:ind w:left="786" w:hanging="360"/>
      </w:pPr>
      <w:rPr>
        <w:rFonts w:eastAsiaTheme="minorEastAsia"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28546BB0"/>
    <w:multiLevelType w:val="hybridMultilevel"/>
    <w:tmpl w:val="036A6F4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4D64031"/>
    <w:multiLevelType w:val="hybridMultilevel"/>
    <w:tmpl w:val="85A0ADE6"/>
    <w:lvl w:ilvl="0" w:tplc="5A90E26E">
      <w:start w:val="1"/>
      <w:numFmt w:val="japaneseCounting"/>
      <w:lvlText w:val="%1）"/>
      <w:lvlJc w:val="left"/>
      <w:pPr>
        <w:ind w:left="1862" w:hanging="1440"/>
      </w:pPr>
      <w:rPr>
        <w:rFonts w:hint="default"/>
      </w:rPr>
    </w:lvl>
    <w:lvl w:ilvl="1" w:tplc="D89C83FE">
      <w:start w:val="1"/>
      <w:numFmt w:val="decimal"/>
      <w:lvlText w:val="%2、"/>
      <w:lvlJc w:val="left"/>
      <w:pPr>
        <w:ind w:left="2282" w:hanging="1440"/>
      </w:pPr>
      <w:rPr>
        <w:rFonts w:hint="default"/>
      </w:r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
    <w:nsid w:val="3AD670C3"/>
    <w:multiLevelType w:val="hybridMultilevel"/>
    <w:tmpl w:val="B11E3FF6"/>
    <w:lvl w:ilvl="0" w:tplc="B1DCCE8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3F7372B8"/>
    <w:multiLevelType w:val="hybridMultilevel"/>
    <w:tmpl w:val="3470FE20"/>
    <w:lvl w:ilvl="0" w:tplc="B1DCCE8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46B67B96"/>
    <w:multiLevelType w:val="hybridMultilevel"/>
    <w:tmpl w:val="D85CFA50"/>
    <w:lvl w:ilvl="0" w:tplc="2EA4C3EC">
      <w:start w:val="1"/>
      <w:numFmt w:val="decimal"/>
      <w:lvlText w:val="%1、"/>
      <w:lvlJc w:val="left"/>
      <w:pPr>
        <w:ind w:left="786" w:hanging="360"/>
      </w:pPr>
      <w:rPr>
        <w:rFonts w:eastAsiaTheme="minorEastAsia"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nsid w:val="46BD74A1"/>
    <w:multiLevelType w:val="multilevel"/>
    <w:tmpl w:val="85860104"/>
    <w:lvl w:ilvl="0">
      <w:start w:val="1"/>
      <w:numFmt w:val="japaneseCounting"/>
      <w:lvlText w:val="%1、"/>
      <w:lvlJc w:val="left"/>
      <w:pPr>
        <w:ind w:left="960" w:hanging="48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1">
    <w:nsid w:val="47D15C99"/>
    <w:multiLevelType w:val="multilevel"/>
    <w:tmpl w:val="D6204144"/>
    <w:lvl w:ilvl="0">
      <w:start w:val="1"/>
      <w:numFmt w:val="decimal"/>
      <w:lvlText w:val="%1、"/>
      <w:lvlJc w:val="left"/>
      <w:pPr>
        <w:ind w:left="786" w:hanging="360"/>
      </w:pPr>
      <w:rPr>
        <w:rFonts w:eastAsiaTheme="minorEastAsia"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2">
    <w:nsid w:val="4E194855"/>
    <w:multiLevelType w:val="hybridMultilevel"/>
    <w:tmpl w:val="8DFECEF8"/>
    <w:lvl w:ilvl="0" w:tplc="85B86824">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nsid w:val="5024291E"/>
    <w:multiLevelType w:val="hybridMultilevel"/>
    <w:tmpl w:val="598CA39E"/>
    <w:lvl w:ilvl="0" w:tplc="94F60D3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nsid w:val="50870DF5"/>
    <w:multiLevelType w:val="multilevel"/>
    <w:tmpl w:val="3470FE20"/>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5">
    <w:nsid w:val="54BC6B75"/>
    <w:multiLevelType w:val="singleLevel"/>
    <w:tmpl w:val="54BC6B75"/>
    <w:lvl w:ilvl="0">
      <w:start w:val="3"/>
      <w:numFmt w:val="decimal"/>
      <w:suff w:val="nothing"/>
      <w:lvlText w:val="%1、"/>
      <w:lvlJc w:val="left"/>
    </w:lvl>
  </w:abstractNum>
  <w:abstractNum w:abstractNumId="16">
    <w:nsid w:val="5A827030"/>
    <w:multiLevelType w:val="hybridMultilevel"/>
    <w:tmpl w:val="9310780A"/>
    <w:lvl w:ilvl="0" w:tplc="8E280E74">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BB68ED"/>
    <w:multiLevelType w:val="multilevel"/>
    <w:tmpl w:val="C1E0229A"/>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8">
    <w:nsid w:val="637A1916"/>
    <w:multiLevelType w:val="hybridMultilevel"/>
    <w:tmpl w:val="1BECA390"/>
    <w:lvl w:ilvl="0" w:tplc="F16A0160">
      <w:start w:val="1"/>
      <w:numFmt w:val="decimal"/>
      <w:lvlText w:val="%1、"/>
      <w:lvlJc w:val="left"/>
      <w:pPr>
        <w:ind w:left="1778" w:hanging="360"/>
      </w:pPr>
      <w:rPr>
        <w:rFonts w:eastAsiaTheme="minorEastAsia"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78D01779"/>
    <w:multiLevelType w:val="hybridMultilevel"/>
    <w:tmpl w:val="E99A6132"/>
    <w:lvl w:ilvl="0" w:tplc="22624F56">
      <w:start w:val="1"/>
      <w:numFmt w:val="decimal"/>
      <w:lvlText w:val="%1、"/>
      <w:lvlJc w:val="left"/>
      <w:pPr>
        <w:ind w:left="782" w:hanging="360"/>
      </w:pPr>
      <w:rPr>
        <w:rFonts w:eastAsiaTheme="minorEastAsia"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0"/>
  </w:num>
  <w:num w:numId="2">
    <w:abstractNumId w:val="15"/>
  </w:num>
  <w:num w:numId="3">
    <w:abstractNumId w:val="13"/>
  </w:num>
  <w:num w:numId="4">
    <w:abstractNumId w:val="3"/>
  </w:num>
  <w:num w:numId="5">
    <w:abstractNumId w:val="18"/>
  </w:num>
  <w:num w:numId="6">
    <w:abstractNumId w:val="19"/>
  </w:num>
  <w:num w:numId="7">
    <w:abstractNumId w:val="7"/>
  </w:num>
  <w:num w:numId="8">
    <w:abstractNumId w:val="16"/>
  </w:num>
  <w:num w:numId="9">
    <w:abstractNumId w:val="17"/>
  </w:num>
  <w:num w:numId="10">
    <w:abstractNumId w:val="0"/>
  </w:num>
  <w:num w:numId="11">
    <w:abstractNumId w:val="14"/>
  </w:num>
  <w:num w:numId="12">
    <w:abstractNumId w:val="9"/>
  </w:num>
  <w:num w:numId="13">
    <w:abstractNumId w:val="4"/>
  </w:num>
  <w:num w:numId="14">
    <w:abstractNumId w:val="11"/>
  </w:num>
  <w:num w:numId="15">
    <w:abstractNumId w:val="8"/>
  </w:num>
  <w:num w:numId="16">
    <w:abstractNumId w:val="2"/>
  </w:num>
  <w:num w:numId="17">
    <w:abstractNumId w:val="12"/>
  </w:num>
  <w:num w:numId="18">
    <w:abstractNumId w:val="5"/>
  </w:num>
  <w:num w:numId="19">
    <w:abstractNumId w:val="6"/>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367"/>
  <w:displayHorizontalDrawingGridEvery w:val="0"/>
  <w:characterSpacingControl w:val="compressPunctuation"/>
  <w:hdrShapeDefaults>
    <o:shapedefaults v:ext="edit" spidmax="70658"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1581B"/>
    <w:rsid w:val="00001755"/>
    <w:rsid w:val="00001A6A"/>
    <w:rsid w:val="000027B5"/>
    <w:rsid w:val="00002940"/>
    <w:rsid w:val="00007A7C"/>
    <w:rsid w:val="00007D1D"/>
    <w:rsid w:val="00010A6F"/>
    <w:rsid w:val="00011B88"/>
    <w:rsid w:val="000129EB"/>
    <w:rsid w:val="000146BE"/>
    <w:rsid w:val="00016CA0"/>
    <w:rsid w:val="0001791A"/>
    <w:rsid w:val="00020437"/>
    <w:rsid w:val="000222A3"/>
    <w:rsid w:val="00026E39"/>
    <w:rsid w:val="0003028F"/>
    <w:rsid w:val="00030E8A"/>
    <w:rsid w:val="00031C44"/>
    <w:rsid w:val="00032F6A"/>
    <w:rsid w:val="00035CB4"/>
    <w:rsid w:val="00035EC1"/>
    <w:rsid w:val="00036C97"/>
    <w:rsid w:val="00037123"/>
    <w:rsid w:val="000378CD"/>
    <w:rsid w:val="00040555"/>
    <w:rsid w:val="00040E02"/>
    <w:rsid w:val="000412D1"/>
    <w:rsid w:val="0004259F"/>
    <w:rsid w:val="00046F51"/>
    <w:rsid w:val="00050725"/>
    <w:rsid w:val="0005180C"/>
    <w:rsid w:val="00051EEB"/>
    <w:rsid w:val="00052EAD"/>
    <w:rsid w:val="00052FB7"/>
    <w:rsid w:val="00054A46"/>
    <w:rsid w:val="00056B6E"/>
    <w:rsid w:val="00057539"/>
    <w:rsid w:val="000577D1"/>
    <w:rsid w:val="0006050F"/>
    <w:rsid w:val="00063457"/>
    <w:rsid w:val="0006415B"/>
    <w:rsid w:val="000706DE"/>
    <w:rsid w:val="00070D44"/>
    <w:rsid w:val="00071725"/>
    <w:rsid w:val="000746D8"/>
    <w:rsid w:val="00075AD2"/>
    <w:rsid w:val="00077141"/>
    <w:rsid w:val="00083367"/>
    <w:rsid w:val="0009195D"/>
    <w:rsid w:val="0009292D"/>
    <w:rsid w:val="00095D84"/>
    <w:rsid w:val="00096FDE"/>
    <w:rsid w:val="000A1409"/>
    <w:rsid w:val="000A1727"/>
    <w:rsid w:val="000B28CC"/>
    <w:rsid w:val="000B380B"/>
    <w:rsid w:val="000B4632"/>
    <w:rsid w:val="000B4D33"/>
    <w:rsid w:val="000B5468"/>
    <w:rsid w:val="000B58AE"/>
    <w:rsid w:val="000B5E7C"/>
    <w:rsid w:val="000C1458"/>
    <w:rsid w:val="000C47E7"/>
    <w:rsid w:val="000C6C6F"/>
    <w:rsid w:val="000C6CB0"/>
    <w:rsid w:val="000D11B8"/>
    <w:rsid w:val="000D2E7C"/>
    <w:rsid w:val="000D5754"/>
    <w:rsid w:val="000D5A0D"/>
    <w:rsid w:val="000E00C5"/>
    <w:rsid w:val="000E0115"/>
    <w:rsid w:val="000E1D88"/>
    <w:rsid w:val="000E1ED6"/>
    <w:rsid w:val="000E7055"/>
    <w:rsid w:val="000E7732"/>
    <w:rsid w:val="000E7D3D"/>
    <w:rsid w:val="000E7ED7"/>
    <w:rsid w:val="000F1CBE"/>
    <w:rsid w:val="000F36CE"/>
    <w:rsid w:val="000F3A11"/>
    <w:rsid w:val="000F3F15"/>
    <w:rsid w:val="000F5752"/>
    <w:rsid w:val="000F60D7"/>
    <w:rsid w:val="000F6259"/>
    <w:rsid w:val="00105E09"/>
    <w:rsid w:val="001061B6"/>
    <w:rsid w:val="00107322"/>
    <w:rsid w:val="00110091"/>
    <w:rsid w:val="001201FC"/>
    <w:rsid w:val="00122580"/>
    <w:rsid w:val="001226A0"/>
    <w:rsid w:val="001244BB"/>
    <w:rsid w:val="00132097"/>
    <w:rsid w:val="00135CC6"/>
    <w:rsid w:val="00136C6A"/>
    <w:rsid w:val="0013786D"/>
    <w:rsid w:val="0014021E"/>
    <w:rsid w:val="0014315C"/>
    <w:rsid w:val="001466DA"/>
    <w:rsid w:val="0015255C"/>
    <w:rsid w:val="00155E60"/>
    <w:rsid w:val="00156595"/>
    <w:rsid w:val="00156A2D"/>
    <w:rsid w:val="001628AF"/>
    <w:rsid w:val="00163419"/>
    <w:rsid w:val="0016377C"/>
    <w:rsid w:val="00163DF5"/>
    <w:rsid w:val="0016472C"/>
    <w:rsid w:val="00164960"/>
    <w:rsid w:val="00164DA6"/>
    <w:rsid w:val="00165403"/>
    <w:rsid w:val="001667E9"/>
    <w:rsid w:val="00167427"/>
    <w:rsid w:val="00170543"/>
    <w:rsid w:val="001722A7"/>
    <w:rsid w:val="001724E3"/>
    <w:rsid w:val="00172912"/>
    <w:rsid w:val="0017505C"/>
    <w:rsid w:val="0017510A"/>
    <w:rsid w:val="001757C1"/>
    <w:rsid w:val="00175E56"/>
    <w:rsid w:val="00176898"/>
    <w:rsid w:val="00180B8F"/>
    <w:rsid w:val="00181AFF"/>
    <w:rsid w:val="0018790E"/>
    <w:rsid w:val="0019023D"/>
    <w:rsid w:val="0019160E"/>
    <w:rsid w:val="00195B9C"/>
    <w:rsid w:val="001970D8"/>
    <w:rsid w:val="001A1BF0"/>
    <w:rsid w:val="001A5161"/>
    <w:rsid w:val="001B1907"/>
    <w:rsid w:val="001B26A7"/>
    <w:rsid w:val="001C0972"/>
    <w:rsid w:val="001C0EC8"/>
    <w:rsid w:val="001C16CB"/>
    <w:rsid w:val="001C4550"/>
    <w:rsid w:val="001C4C09"/>
    <w:rsid w:val="001C4DB7"/>
    <w:rsid w:val="001C57E4"/>
    <w:rsid w:val="001C797A"/>
    <w:rsid w:val="001D17D2"/>
    <w:rsid w:val="001D2208"/>
    <w:rsid w:val="001D35BD"/>
    <w:rsid w:val="001D408F"/>
    <w:rsid w:val="001D4771"/>
    <w:rsid w:val="001D55CE"/>
    <w:rsid w:val="001D5A7C"/>
    <w:rsid w:val="001D615A"/>
    <w:rsid w:val="001D71EA"/>
    <w:rsid w:val="001E099D"/>
    <w:rsid w:val="001E2563"/>
    <w:rsid w:val="001E2791"/>
    <w:rsid w:val="001E6E8A"/>
    <w:rsid w:val="001E79B0"/>
    <w:rsid w:val="001F3923"/>
    <w:rsid w:val="001F65B9"/>
    <w:rsid w:val="001F7D2F"/>
    <w:rsid w:val="00202895"/>
    <w:rsid w:val="00202C65"/>
    <w:rsid w:val="00204E91"/>
    <w:rsid w:val="00207791"/>
    <w:rsid w:val="002108E8"/>
    <w:rsid w:val="002146E2"/>
    <w:rsid w:val="00214706"/>
    <w:rsid w:val="0021494A"/>
    <w:rsid w:val="00216A75"/>
    <w:rsid w:val="002200F3"/>
    <w:rsid w:val="002236C2"/>
    <w:rsid w:val="0022463D"/>
    <w:rsid w:val="00227D27"/>
    <w:rsid w:val="00231470"/>
    <w:rsid w:val="00231925"/>
    <w:rsid w:val="00240CE4"/>
    <w:rsid w:val="002445D7"/>
    <w:rsid w:val="00245EDB"/>
    <w:rsid w:val="002516AF"/>
    <w:rsid w:val="00252D84"/>
    <w:rsid w:val="00253D75"/>
    <w:rsid w:val="00254976"/>
    <w:rsid w:val="0025499F"/>
    <w:rsid w:val="00255C28"/>
    <w:rsid w:val="00255FA6"/>
    <w:rsid w:val="00257D09"/>
    <w:rsid w:val="00260EE4"/>
    <w:rsid w:val="00261FAF"/>
    <w:rsid w:val="0026474E"/>
    <w:rsid w:val="00266A9A"/>
    <w:rsid w:val="00270937"/>
    <w:rsid w:val="002726FE"/>
    <w:rsid w:val="00274520"/>
    <w:rsid w:val="00275592"/>
    <w:rsid w:val="00277905"/>
    <w:rsid w:val="00277C1F"/>
    <w:rsid w:val="00282E7B"/>
    <w:rsid w:val="00283E8F"/>
    <w:rsid w:val="00284462"/>
    <w:rsid w:val="00285B98"/>
    <w:rsid w:val="00287995"/>
    <w:rsid w:val="00290442"/>
    <w:rsid w:val="002905B4"/>
    <w:rsid w:val="002907CF"/>
    <w:rsid w:val="002911CE"/>
    <w:rsid w:val="002913F1"/>
    <w:rsid w:val="00291AAC"/>
    <w:rsid w:val="0029391F"/>
    <w:rsid w:val="00295428"/>
    <w:rsid w:val="00295BB8"/>
    <w:rsid w:val="002A10CB"/>
    <w:rsid w:val="002A1DB0"/>
    <w:rsid w:val="002A304A"/>
    <w:rsid w:val="002A5338"/>
    <w:rsid w:val="002A638F"/>
    <w:rsid w:val="002A72E5"/>
    <w:rsid w:val="002B3E5E"/>
    <w:rsid w:val="002B4363"/>
    <w:rsid w:val="002B5484"/>
    <w:rsid w:val="002B6B66"/>
    <w:rsid w:val="002B7F7A"/>
    <w:rsid w:val="002C17DC"/>
    <w:rsid w:val="002C1D66"/>
    <w:rsid w:val="002C33B0"/>
    <w:rsid w:val="002C5536"/>
    <w:rsid w:val="002D033A"/>
    <w:rsid w:val="002D16C9"/>
    <w:rsid w:val="002D1888"/>
    <w:rsid w:val="002D347F"/>
    <w:rsid w:val="002D35C1"/>
    <w:rsid w:val="002D3856"/>
    <w:rsid w:val="002D3966"/>
    <w:rsid w:val="002D7F46"/>
    <w:rsid w:val="002E2A81"/>
    <w:rsid w:val="002E36FA"/>
    <w:rsid w:val="002E3B0B"/>
    <w:rsid w:val="002E414D"/>
    <w:rsid w:val="002E69BB"/>
    <w:rsid w:val="002F22AD"/>
    <w:rsid w:val="0030517E"/>
    <w:rsid w:val="003058D0"/>
    <w:rsid w:val="003124C5"/>
    <w:rsid w:val="00312F88"/>
    <w:rsid w:val="0031593D"/>
    <w:rsid w:val="00315D94"/>
    <w:rsid w:val="003163F2"/>
    <w:rsid w:val="00320372"/>
    <w:rsid w:val="00322447"/>
    <w:rsid w:val="00322455"/>
    <w:rsid w:val="00322A8C"/>
    <w:rsid w:val="00325AB8"/>
    <w:rsid w:val="003316E5"/>
    <w:rsid w:val="00331CCF"/>
    <w:rsid w:val="00332ACB"/>
    <w:rsid w:val="00334C77"/>
    <w:rsid w:val="003362BB"/>
    <w:rsid w:val="00337DFC"/>
    <w:rsid w:val="0034192E"/>
    <w:rsid w:val="003434AA"/>
    <w:rsid w:val="00343E9F"/>
    <w:rsid w:val="00345336"/>
    <w:rsid w:val="003472EC"/>
    <w:rsid w:val="0035020B"/>
    <w:rsid w:val="00351447"/>
    <w:rsid w:val="0035178E"/>
    <w:rsid w:val="00351C07"/>
    <w:rsid w:val="00352652"/>
    <w:rsid w:val="00352F50"/>
    <w:rsid w:val="00354948"/>
    <w:rsid w:val="00354C47"/>
    <w:rsid w:val="00355D34"/>
    <w:rsid w:val="00360DCE"/>
    <w:rsid w:val="00360EB6"/>
    <w:rsid w:val="003654A5"/>
    <w:rsid w:val="00366741"/>
    <w:rsid w:val="00367D6E"/>
    <w:rsid w:val="0037077A"/>
    <w:rsid w:val="00371E3D"/>
    <w:rsid w:val="00374CA4"/>
    <w:rsid w:val="00376276"/>
    <w:rsid w:val="0037710E"/>
    <w:rsid w:val="003777C9"/>
    <w:rsid w:val="00380A32"/>
    <w:rsid w:val="00381A35"/>
    <w:rsid w:val="003826EB"/>
    <w:rsid w:val="0038441B"/>
    <w:rsid w:val="00386E49"/>
    <w:rsid w:val="003905F6"/>
    <w:rsid w:val="003918AB"/>
    <w:rsid w:val="00392190"/>
    <w:rsid w:val="003A1607"/>
    <w:rsid w:val="003A22B0"/>
    <w:rsid w:val="003A24A5"/>
    <w:rsid w:val="003A2E1D"/>
    <w:rsid w:val="003A384C"/>
    <w:rsid w:val="003B2DA1"/>
    <w:rsid w:val="003B3C1B"/>
    <w:rsid w:val="003B4230"/>
    <w:rsid w:val="003B484C"/>
    <w:rsid w:val="003B518A"/>
    <w:rsid w:val="003B7937"/>
    <w:rsid w:val="003C5798"/>
    <w:rsid w:val="003C5C50"/>
    <w:rsid w:val="003D2386"/>
    <w:rsid w:val="003D3F18"/>
    <w:rsid w:val="003D7DAA"/>
    <w:rsid w:val="003E08BC"/>
    <w:rsid w:val="003E640C"/>
    <w:rsid w:val="003E7E19"/>
    <w:rsid w:val="003F0D12"/>
    <w:rsid w:val="003F3FB6"/>
    <w:rsid w:val="003F40BC"/>
    <w:rsid w:val="003F6399"/>
    <w:rsid w:val="003F6C31"/>
    <w:rsid w:val="003F707A"/>
    <w:rsid w:val="0040235A"/>
    <w:rsid w:val="004026A4"/>
    <w:rsid w:val="004027D1"/>
    <w:rsid w:val="004029E8"/>
    <w:rsid w:val="00402A8B"/>
    <w:rsid w:val="004067A5"/>
    <w:rsid w:val="00406D58"/>
    <w:rsid w:val="004132F1"/>
    <w:rsid w:val="0041737E"/>
    <w:rsid w:val="00421632"/>
    <w:rsid w:val="00422857"/>
    <w:rsid w:val="00422C6E"/>
    <w:rsid w:val="0042489C"/>
    <w:rsid w:val="004264F8"/>
    <w:rsid w:val="00430104"/>
    <w:rsid w:val="00431E0C"/>
    <w:rsid w:val="00433679"/>
    <w:rsid w:val="0043503E"/>
    <w:rsid w:val="00435474"/>
    <w:rsid w:val="004360AA"/>
    <w:rsid w:val="004373D0"/>
    <w:rsid w:val="004373FD"/>
    <w:rsid w:val="004402EF"/>
    <w:rsid w:val="004405EB"/>
    <w:rsid w:val="0044070E"/>
    <w:rsid w:val="004415A8"/>
    <w:rsid w:val="00443396"/>
    <w:rsid w:val="00444874"/>
    <w:rsid w:val="004467E0"/>
    <w:rsid w:val="004472DC"/>
    <w:rsid w:val="00452118"/>
    <w:rsid w:val="004522EB"/>
    <w:rsid w:val="0045499F"/>
    <w:rsid w:val="00456635"/>
    <w:rsid w:val="00460762"/>
    <w:rsid w:val="00460C4C"/>
    <w:rsid w:val="00463A0A"/>
    <w:rsid w:val="00466241"/>
    <w:rsid w:val="00470614"/>
    <w:rsid w:val="0047217E"/>
    <w:rsid w:val="00473B87"/>
    <w:rsid w:val="00473D5B"/>
    <w:rsid w:val="00474F97"/>
    <w:rsid w:val="004756F7"/>
    <w:rsid w:val="004817E7"/>
    <w:rsid w:val="00481F93"/>
    <w:rsid w:val="00482777"/>
    <w:rsid w:val="0048312B"/>
    <w:rsid w:val="004842B2"/>
    <w:rsid w:val="004849D8"/>
    <w:rsid w:val="00494B8B"/>
    <w:rsid w:val="004961A7"/>
    <w:rsid w:val="0049628C"/>
    <w:rsid w:val="0049641F"/>
    <w:rsid w:val="00497F15"/>
    <w:rsid w:val="004A0779"/>
    <w:rsid w:val="004A0B37"/>
    <w:rsid w:val="004A47C7"/>
    <w:rsid w:val="004A54AE"/>
    <w:rsid w:val="004A65F1"/>
    <w:rsid w:val="004A7F99"/>
    <w:rsid w:val="004A7FC7"/>
    <w:rsid w:val="004B0733"/>
    <w:rsid w:val="004B0D96"/>
    <w:rsid w:val="004B1735"/>
    <w:rsid w:val="004B18F9"/>
    <w:rsid w:val="004B1993"/>
    <w:rsid w:val="004B25CE"/>
    <w:rsid w:val="004B3706"/>
    <w:rsid w:val="004C12CD"/>
    <w:rsid w:val="004C14D2"/>
    <w:rsid w:val="004C173D"/>
    <w:rsid w:val="004C1D41"/>
    <w:rsid w:val="004C3736"/>
    <w:rsid w:val="004C4B46"/>
    <w:rsid w:val="004C58DD"/>
    <w:rsid w:val="004C6523"/>
    <w:rsid w:val="004C7A67"/>
    <w:rsid w:val="004D09E3"/>
    <w:rsid w:val="004D1145"/>
    <w:rsid w:val="004D21E7"/>
    <w:rsid w:val="004D2F56"/>
    <w:rsid w:val="004D36DE"/>
    <w:rsid w:val="004D4051"/>
    <w:rsid w:val="004D511E"/>
    <w:rsid w:val="004D5E6F"/>
    <w:rsid w:val="004D5EEF"/>
    <w:rsid w:val="004E0EEA"/>
    <w:rsid w:val="004E3D58"/>
    <w:rsid w:val="004E639C"/>
    <w:rsid w:val="004E6D43"/>
    <w:rsid w:val="004E7359"/>
    <w:rsid w:val="004F1661"/>
    <w:rsid w:val="00501374"/>
    <w:rsid w:val="00502DB7"/>
    <w:rsid w:val="005038EF"/>
    <w:rsid w:val="00504F4F"/>
    <w:rsid w:val="005109A2"/>
    <w:rsid w:val="00513950"/>
    <w:rsid w:val="00513E1E"/>
    <w:rsid w:val="00514032"/>
    <w:rsid w:val="005166C1"/>
    <w:rsid w:val="00517C8A"/>
    <w:rsid w:val="005201C2"/>
    <w:rsid w:val="0052390B"/>
    <w:rsid w:val="0052467C"/>
    <w:rsid w:val="00525428"/>
    <w:rsid w:val="00527AB2"/>
    <w:rsid w:val="00532DFE"/>
    <w:rsid w:val="005335A9"/>
    <w:rsid w:val="005336D9"/>
    <w:rsid w:val="00534573"/>
    <w:rsid w:val="00535231"/>
    <w:rsid w:val="00536522"/>
    <w:rsid w:val="00536AFE"/>
    <w:rsid w:val="00540664"/>
    <w:rsid w:val="00542824"/>
    <w:rsid w:val="00542E41"/>
    <w:rsid w:val="00542FC5"/>
    <w:rsid w:val="00543748"/>
    <w:rsid w:val="00543DC4"/>
    <w:rsid w:val="00543F76"/>
    <w:rsid w:val="005449EF"/>
    <w:rsid w:val="00545F30"/>
    <w:rsid w:val="005517A7"/>
    <w:rsid w:val="00553169"/>
    <w:rsid w:val="005544DD"/>
    <w:rsid w:val="00554AA5"/>
    <w:rsid w:val="0055615B"/>
    <w:rsid w:val="005565B9"/>
    <w:rsid w:val="00557C28"/>
    <w:rsid w:val="00560362"/>
    <w:rsid w:val="0056061A"/>
    <w:rsid w:val="005625DD"/>
    <w:rsid w:val="005627F9"/>
    <w:rsid w:val="00564BC5"/>
    <w:rsid w:val="00567A9F"/>
    <w:rsid w:val="0057033F"/>
    <w:rsid w:val="00572835"/>
    <w:rsid w:val="00573C79"/>
    <w:rsid w:val="00574F1C"/>
    <w:rsid w:val="00576C98"/>
    <w:rsid w:val="00581A11"/>
    <w:rsid w:val="00582BE8"/>
    <w:rsid w:val="0058456C"/>
    <w:rsid w:val="0058705B"/>
    <w:rsid w:val="005872E2"/>
    <w:rsid w:val="00587CD3"/>
    <w:rsid w:val="00590A38"/>
    <w:rsid w:val="0059486B"/>
    <w:rsid w:val="0059502E"/>
    <w:rsid w:val="00595303"/>
    <w:rsid w:val="0059779B"/>
    <w:rsid w:val="005A01F0"/>
    <w:rsid w:val="005A221E"/>
    <w:rsid w:val="005A287F"/>
    <w:rsid w:val="005A3B42"/>
    <w:rsid w:val="005A60B3"/>
    <w:rsid w:val="005A6D04"/>
    <w:rsid w:val="005A79DE"/>
    <w:rsid w:val="005A7F2F"/>
    <w:rsid w:val="005B31B3"/>
    <w:rsid w:val="005B53DC"/>
    <w:rsid w:val="005C09A1"/>
    <w:rsid w:val="005C0E12"/>
    <w:rsid w:val="005C4FB5"/>
    <w:rsid w:val="005C742F"/>
    <w:rsid w:val="005D07F9"/>
    <w:rsid w:val="005D1549"/>
    <w:rsid w:val="005D18EC"/>
    <w:rsid w:val="005D1A48"/>
    <w:rsid w:val="005D2F97"/>
    <w:rsid w:val="005D3F28"/>
    <w:rsid w:val="005D4034"/>
    <w:rsid w:val="005E197C"/>
    <w:rsid w:val="005E3BA5"/>
    <w:rsid w:val="005E3EAA"/>
    <w:rsid w:val="005E4B3E"/>
    <w:rsid w:val="005E62F4"/>
    <w:rsid w:val="005E748D"/>
    <w:rsid w:val="005E7743"/>
    <w:rsid w:val="005F039C"/>
    <w:rsid w:val="005F288B"/>
    <w:rsid w:val="005F30F6"/>
    <w:rsid w:val="005F3DFF"/>
    <w:rsid w:val="005F46CB"/>
    <w:rsid w:val="005F4C02"/>
    <w:rsid w:val="00600C2E"/>
    <w:rsid w:val="00601A58"/>
    <w:rsid w:val="006043EC"/>
    <w:rsid w:val="006053F9"/>
    <w:rsid w:val="006057EE"/>
    <w:rsid w:val="00606179"/>
    <w:rsid w:val="00606A23"/>
    <w:rsid w:val="00607B44"/>
    <w:rsid w:val="0061083A"/>
    <w:rsid w:val="00611E25"/>
    <w:rsid w:val="0061245C"/>
    <w:rsid w:val="006127CE"/>
    <w:rsid w:val="00613B36"/>
    <w:rsid w:val="00615C52"/>
    <w:rsid w:val="00617D69"/>
    <w:rsid w:val="006252B0"/>
    <w:rsid w:val="006259E9"/>
    <w:rsid w:val="00625F11"/>
    <w:rsid w:val="006310B5"/>
    <w:rsid w:val="006329BB"/>
    <w:rsid w:val="00633C42"/>
    <w:rsid w:val="00635F56"/>
    <w:rsid w:val="00640846"/>
    <w:rsid w:val="00640DCC"/>
    <w:rsid w:val="00641BC7"/>
    <w:rsid w:val="0064207F"/>
    <w:rsid w:val="00647C2E"/>
    <w:rsid w:val="00652BD0"/>
    <w:rsid w:val="006532D0"/>
    <w:rsid w:val="00653BE4"/>
    <w:rsid w:val="00655237"/>
    <w:rsid w:val="00655D62"/>
    <w:rsid w:val="00656B53"/>
    <w:rsid w:val="00657698"/>
    <w:rsid w:val="006577A1"/>
    <w:rsid w:val="00660EFF"/>
    <w:rsid w:val="00660F9D"/>
    <w:rsid w:val="00661E3E"/>
    <w:rsid w:val="006624CF"/>
    <w:rsid w:val="006630E7"/>
    <w:rsid w:val="006654FA"/>
    <w:rsid w:val="006669DA"/>
    <w:rsid w:val="00666F95"/>
    <w:rsid w:val="0066702F"/>
    <w:rsid w:val="00667657"/>
    <w:rsid w:val="00667845"/>
    <w:rsid w:val="00667F28"/>
    <w:rsid w:val="00670AF5"/>
    <w:rsid w:val="0067295A"/>
    <w:rsid w:val="00673539"/>
    <w:rsid w:val="00674040"/>
    <w:rsid w:val="00675E72"/>
    <w:rsid w:val="00680B86"/>
    <w:rsid w:val="006826A7"/>
    <w:rsid w:val="00684228"/>
    <w:rsid w:val="006857B1"/>
    <w:rsid w:val="00685D83"/>
    <w:rsid w:val="00686159"/>
    <w:rsid w:val="006900B1"/>
    <w:rsid w:val="00691AC6"/>
    <w:rsid w:val="00694C0C"/>
    <w:rsid w:val="00695932"/>
    <w:rsid w:val="006965C0"/>
    <w:rsid w:val="006972D8"/>
    <w:rsid w:val="006A4106"/>
    <w:rsid w:val="006A445E"/>
    <w:rsid w:val="006A4C93"/>
    <w:rsid w:val="006B0031"/>
    <w:rsid w:val="006B0FA5"/>
    <w:rsid w:val="006B4F8B"/>
    <w:rsid w:val="006B5E5C"/>
    <w:rsid w:val="006C67A3"/>
    <w:rsid w:val="006C6CB3"/>
    <w:rsid w:val="006D1A62"/>
    <w:rsid w:val="006D2520"/>
    <w:rsid w:val="006D3B80"/>
    <w:rsid w:val="006D4540"/>
    <w:rsid w:val="006D47DC"/>
    <w:rsid w:val="006D4BB0"/>
    <w:rsid w:val="006D4CF6"/>
    <w:rsid w:val="006D618C"/>
    <w:rsid w:val="006E148D"/>
    <w:rsid w:val="006E38FD"/>
    <w:rsid w:val="006E3974"/>
    <w:rsid w:val="006E6BD8"/>
    <w:rsid w:val="006F081A"/>
    <w:rsid w:val="006F2339"/>
    <w:rsid w:val="006F61AE"/>
    <w:rsid w:val="00702D1D"/>
    <w:rsid w:val="007039EF"/>
    <w:rsid w:val="007051ED"/>
    <w:rsid w:val="00707074"/>
    <w:rsid w:val="00713712"/>
    <w:rsid w:val="00713827"/>
    <w:rsid w:val="007216CE"/>
    <w:rsid w:val="007232C2"/>
    <w:rsid w:val="00723621"/>
    <w:rsid w:val="00723A65"/>
    <w:rsid w:val="00723C02"/>
    <w:rsid w:val="00724F5C"/>
    <w:rsid w:val="007251ED"/>
    <w:rsid w:val="007261EC"/>
    <w:rsid w:val="007266B3"/>
    <w:rsid w:val="00730110"/>
    <w:rsid w:val="00732140"/>
    <w:rsid w:val="00732741"/>
    <w:rsid w:val="007329C2"/>
    <w:rsid w:val="00737606"/>
    <w:rsid w:val="0074031B"/>
    <w:rsid w:val="007438DF"/>
    <w:rsid w:val="007463B7"/>
    <w:rsid w:val="00747491"/>
    <w:rsid w:val="0074792C"/>
    <w:rsid w:val="007514F5"/>
    <w:rsid w:val="007516D8"/>
    <w:rsid w:val="00751E17"/>
    <w:rsid w:val="00755283"/>
    <w:rsid w:val="007552A1"/>
    <w:rsid w:val="00757020"/>
    <w:rsid w:val="007659FA"/>
    <w:rsid w:val="00766ACE"/>
    <w:rsid w:val="00767966"/>
    <w:rsid w:val="00767B7F"/>
    <w:rsid w:val="00772C4E"/>
    <w:rsid w:val="007730BF"/>
    <w:rsid w:val="00775050"/>
    <w:rsid w:val="00775A61"/>
    <w:rsid w:val="00783E0E"/>
    <w:rsid w:val="00786CE9"/>
    <w:rsid w:val="00790373"/>
    <w:rsid w:val="007906ED"/>
    <w:rsid w:val="00795442"/>
    <w:rsid w:val="00795B26"/>
    <w:rsid w:val="007A0E2D"/>
    <w:rsid w:val="007A4475"/>
    <w:rsid w:val="007C0B15"/>
    <w:rsid w:val="007C1835"/>
    <w:rsid w:val="007C529D"/>
    <w:rsid w:val="007D037A"/>
    <w:rsid w:val="007D03FF"/>
    <w:rsid w:val="007D083D"/>
    <w:rsid w:val="007D210E"/>
    <w:rsid w:val="007D2C2D"/>
    <w:rsid w:val="007D3279"/>
    <w:rsid w:val="007D331A"/>
    <w:rsid w:val="007D4CED"/>
    <w:rsid w:val="007D5E08"/>
    <w:rsid w:val="007D69EE"/>
    <w:rsid w:val="007D6AC2"/>
    <w:rsid w:val="007D6C5D"/>
    <w:rsid w:val="007D769F"/>
    <w:rsid w:val="007E1B3A"/>
    <w:rsid w:val="007E1EBD"/>
    <w:rsid w:val="007E24B1"/>
    <w:rsid w:val="007E4050"/>
    <w:rsid w:val="007E7CC9"/>
    <w:rsid w:val="007F0375"/>
    <w:rsid w:val="007F3F0E"/>
    <w:rsid w:val="007F6D91"/>
    <w:rsid w:val="00801A87"/>
    <w:rsid w:val="00802E1B"/>
    <w:rsid w:val="008043AC"/>
    <w:rsid w:val="00804560"/>
    <w:rsid w:val="008129DD"/>
    <w:rsid w:val="008142F6"/>
    <w:rsid w:val="00817383"/>
    <w:rsid w:val="008173F6"/>
    <w:rsid w:val="008211F8"/>
    <w:rsid w:val="00823102"/>
    <w:rsid w:val="0082551E"/>
    <w:rsid w:val="00827352"/>
    <w:rsid w:val="00832C7B"/>
    <w:rsid w:val="008361B3"/>
    <w:rsid w:val="008415F5"/>
    <w:rsid w:val="00843AC6"/>
    <w:rsid w:val="008440DB"/>
    <w:rsid w:val="00844399"/>
    <w:rsid w:val="00845B30"/>
    <w:rsid w:val="00845CF0"/>
    <w:rsid w:val="00847269"/>
    <w:rsid w:val="00847FC5"/>
    <w:rsid w:val="008569ED"/>
    <w:rsid w:val="00860974"/>
    <w:rsid w:val="00861D90"/>
    <w:rsid w:val="008623C7"/>
    <w:rsid w:val="0086390E"/>
    <w:rsid w:val="008646FD"/>
    <w:rsid w:val="00864C85"/>
    <w:rsid w:val="008670B4"/>
    <w:rsid w:val="00871BD9"/>
    <w:rsid w:val="008720D4"/>
    <w:rsid w:val="00872C78"/>
    <w:rsid w:val="00872CA8"/>
    <w:rsid w:val="008750D5"/>
    <w:rsid w:val="00876B92"/>
    <w:rsid w:val="008771D5"/>
    <w:rsid w:val="0088002E"/>
    <w:rsid w:val="00881B56"/>
    <w:rsid w:val="00881C43"/>
    <w:rsid w:val="0088217E"/>
    <w:rsid w:val="008839F8"/>
    <w:rsid w:val="008860DF"/>
    <w:rsid w:val="008877ED"/>
    <w:rsid w:val="00890D98"/>
    <w:rsid w:val="008943D8"/>
    <w:rsid w:val="008972F6"/>
    <w:rsid w:val="00897C87"/>
    <w:rsid w:val="008A0F0A"/>
    <w:rsid w:val="008A1B61"/>
    <w:rsid w:val="008A2AC4"/>
    <w:rsid w:val="008A5614"/>
    <w:rsid w:val="008A5A57"/>
    <w:rsid w:val="008A6DFB"/>
    <w:rsid w:val="008B1E03"/>
    <w:rsid w:val="008B448C"/>
    <w:rsid w:val="008B44C8"/>
    <w:rsid w:val="008B5305"/>
    <w:rsid w:val="008C0051"/>
    <w:rsid w:val="008C1B82"/>
    <w:rsid w:val="008C5F69"/>
    <w:rsid w:val="008C6FBC"/>
    <w:rsid w:val="008C70E0"/>
    <w:rsid w:val="008D008C"/>
    <w:rsid w:val="008D0C8D"/>
    <w:rsid w:val="008D16A2"/>
    <w:rsid w:val="008D4395"/>
    <w:rsid w:val="008D51FA"/>
    <w:rsid w:val="008D5271"/>
    <w:rsid w:val="008D608A"/>
    <w:rsid w:val="008D64C1"/>
    <w:rsid w:val="008D6C3A"/>
    <w:rsid w:val="008D7C06"/>
    <w:rsid w:val="008E0D5F"/>
    <w:rsid w:val="008E12E9"/>
    <w:rsid w:val="008E23FB"/>
    <w:rsid w:val="008E38F6"/>
    <w:rsid w:val="008E56E4"/>
    <w:rsid w:val="008E667C"/>
    <w:rsid w:val="008E76F1"/>
    <w:rsid w:val="008F1060"/>
    <w:rsid w:val="008F152A"/>
    <w:rsid w:val="008F1AD7"/>
    <w:rsid w:val="008F1BD7"/>
    <w:rsid w:val="008F3292"/>
    <w:rsid w:val="008F37A9"/>
    <w:rsid w:val="008F63FB"/>
    <w:rsid w:val="008F7B80"/>
    <w:rsid w:val="00900B58"/>
    <w:rsid w:val="00904A05"/>
    <w:rsid w:val="00907003"/>
    <w:rsid w:val="0091047D"/>
    <w:rsid w:val="00911C64"/>
    <w:rsid w:val="00912239"/>
    <w:rsid w:val="0091454C"/>
    <w:rsid w:val="0092193E"/>
    <w:rsid w:val="00921C7C"/>
    <w:rsid w:val="009226A4"/>
    <w:rsid w:val="00923748"/>
    <w:rsid w:val="00923D8C"/>
    <w:rsid w:val="00925B73"/>
    <w:rsid w:val="00925F9F"/>
    <w:rsid w:val="00926E9E"/>
    <w:rsid w:val="00930074"/>
    <w:rsid w:val="00931984"/>
    <w:rsid w:val="00931F8E"/>
    <w:rsid w:val="00933ECE"/>
    <w:rsid w:val="00940C9E"/>
    <w:rsid w:val="00944FF2"/>
    <w:rsid w:val="00945C64"/>
    <w:rsid w:val="00947DC3"/>
    <w:rsid w:val="00951F43"/>
    <w:rsid w:val="00954732"/>
    <w:rsid w:val="009549F8"/>
    <w:rsid w:val="00955D80"/>
    <w:rsid w:val="009568DC"/>
    <w:rsid w:val="00956D77"/>
    <w:rsid w:val="00961B5F"/>
    <w:rsid w:val="00962395"/>
    <w:rsid w:val="00963CA7"/>
    <w:rsid w:val="00967D63"/>
    <w:rsid w:val="00971BA8"/>
    <w:rsid w:val="009755D1"/>
    <w:rsid w:val="009756A3"/>
    <w:rsid w:val="009776EC"/>
    <w:rsid w:val="0098216B"/>
    <w:rsid w:val="0098258B"/>
    <w:rsid w:val="009857EE"/>
    <w:rsid w:val="0099124B"/>
    <w:rsid w:val="009924FE"/>
    <w:rsid w:val="00995B87"/>
    <w:rsid w:val="009A144C"/>
    <w:rsid w:val="009A2FAD"/>
    <w:rsid w:val="009B0C97"/>
    <w:rsid w:val="009B0D9E"/>
    <w:rsid w:val="009B0F57"/>
    <w:rsid w:val="009B1406"/>
    <w:rsid w:val="009B479D"/>
    <w:rsid w:val="009B4927"/>
    <w:rsid w:val="009B5167"/>
    <w:rsid w:val="009B5A2F"/>
    <w:rsid w:val="009B7755"/>
    <w:rsid w:val="009C08A8"/>
    <w:rsid w:val="009C3B6C"/>
    <w:rsid w:val="009C7302"/>
    <w:rsid w:val="009C73CB"/>
    <w:rsid w:val="009C73F6"/>
    <w:rsid w:val="009D0F71"/>
    <w:rsid w:val="009D1FAD"/>
    <w:rsid w:val="009D407E"/>
    <w:rsid w:val="009D7E11"/>
    <w:rsid w:val="009E0022"/>
    <w:rsid w:val="009E2542"/>
    <w:rsid w:val="009E2DBF"/>
    <w:rsid w:val="009E50F1"/>
    <w:rsid w:val="009E6914"/>
    <w:rsid w:val="009E6E81"/>
    <w:rsid w:val="009E7E4A"/>
    <w:rsid w:val="009F2493"/>
    <w:rsid w:val="009F5153"/>
    <w:rsid w:val="009F5299"/>
    <w:rsid w:val="009F6884"/>
    <w:rsid w:val="00A00088"/>
    <w:rsid w:val="00A013AF"/>
    <w:rsid w:val="00A01520"/>
    <w:rsid w:val="00A023D5"/>
    <w:rsid w:val="00A02625"/>
    <w:rsid w:val="00A03BF0"/>
    <w:rsid w:val="00A04608"/>
    <w:rsid w:val="00A04D6E"/>
    <w:rsid w:val="00A04D9E"/>
    <w:rsid w:val="00A079FE"/>
    <w:rsid w:val="00A12A30"/>
    <w:rsid w:val="00A13F5F"/>
    <w:rsid w:val="00A15EA0"/>
    <w:rsid w:val="00A1601A"/>
    <w:rsid w:val="00A1658C"/>
    <w:rsid w:val="00A17240"/>
    <w:rsid w:val="00A200CA"/>
    <w:rsid w:val="00A21645"/>
    <w:rsid w:val="00A2195C"/>
    <w:rsid w:val="00A24A49"/>
    <w:rsid w:val="00A262E8"/>
    <w:rsid w:val="00A279A8"/>
    <w:rsid w:val="00A31CC6"/>
    <w:rsid w:val="00A338E7"/>
    <w:rsid w:val="00A344AC"/>
    <w:rsid w:val="00A44174"/>
    <w:rsid w:val="00A45098"/>
    <w:rsid w:val="00A45BB6"/>
    <w:rsid w:val="00A51727"/>
    <w:rsid w:val="00A5463B"/>
    <w:rsid w:val="00A57374"/>
    <w:rsid w:val="00A57864"/>
    <w:rsid w:val="00A60A47"/>
    <w:rsid w:val="00A610FB"/>
    <w:rsid w:val="00A618E9"/>
    <w:rsid w:val="00A621E6"/>
    <w:rsid w:val="00A623E1"/>
    <w:rsid w:val="00A633B7"/>
    <w:rsid w:val="00A67699"/>
    <w:rsid w:val="00A704CC"/>
    <w:rsid w:val="00A70A62"/>
    <w:rsid w:val="00A70A92"/>
    <w:rsid w:val="00A72324"/>
    <w:rsid w:val="00A723D4"/>
    <w:rsid w:val="00A766A0"/>
    <w:rsid w:val="00A76CA9"/>
    <w:rsid w:val="00A77B68"/>
    <w:rsid w:val="00A800E7"/>
    <w:rsid w:val="00A83E73"/>
    <w:rsid w:val="00A86DFA"/>
    <w:rsid w:val="00A92517"/>
    <w:rsid w:val="00A96606"/>
    <w:rsid w:val="00A96C6D"/>
    <w:rsid w:val="00A97E1D"/>
    <w:rsid w:val="00AA1905"/>
    <w:rsid w:val="00AA1B01"/>
    <w:rsid w:val="00AA1F65"/>
    <w:rsid w:val="00AA2413"/>
    <w:rsid w:val="00AA4729"/>
    <w:rsid w:val="00AA68E4"/>
    <w:rsid w:val="00AA6ECB"/>
    <w:rsid w:val="00AB00CB"/>
    <w:rsid w:val="00AB244D"/>
    <w:rsid w:val="00AB523C"/>
    <w:rsid w:val="00AC05CD"/>
    <w:rsid w:val="00AC2168"/>
    <w:rsid w:val="00AC4E9F"/>
    <w:rsid w:val="00AC59EA"/>
    <w:rsid w:val="00AC7C32"/>
    <w:rsid w:val="00AD0E97"/>
    <w:rsid w:val="00AD4FE2"/>
    <w:rsid w:val="00AD7AFF"/>
    <w:rsid w:val="00AD7F53"/>
    <w:rsid w:val="00AE067A"/>
    <w:rsid w:val="00AE1012"/>
    <w:rsid w:val="00AE15D9"/>
    <w:rsid w:val="00AE5900"/>
    <w:rsid w:val="00AE66E8"/>
    <w:rsid w:val="00AF102A"/>
    <w:rsid w:val="00AF1E53"/>
    <w:rsid w:val="00AF2C65"/>
    <w:rsid w:val="00AF4D37"/>
    <w:rsid w:val="00AF4F74"/>
    <w:rsid w:val="00AF5C5C"/>
    <w:rsid w:val="00B022BC"/>
    <w:rsid w:val="00B02618"/>
    <w:rsid w:val="00B03849"/>
    <w:rsid w:val="00B0470A"/>
    <w:rsid w:val="00B04A55"/>
    <w:rsid w:val="00B073D2"/>
    <w:rsid w:val="00B10095"/>
    <w:rsid w:val="00B126AE"/>
    <w:rsid w:val="00B12B19"/>
    <w:rsid w:val="00B21082"/>
    <w:rsid w:val="00B21615"/>
    <w:rsid w:val="00B225AC"/>
    <w:rsid w:val="00B2308A"/>
    <w:rsid w:val="00B231CF"/>
    <w:rsid w:val="00B23912"/>
    <w:rsid w:val="00B23F32"/>
    <w:rsid w:val="00B303C0"/>
    <w:rsid w:val="00B32F5A"/>
    <w:rsid w:val="00B33315"/>
    <w:rsid w:val="00B34B7D"/>
    <w:rsid w:val="00B35B03"/>
    <w:rsid w:val="00B36A92"/>
    <w:rsid w:val="00B41E9A"/>
    <w:rsid w:val="00B41FBE"/>
    <w:rsid w:val="00B42BEA"/>
    <w:rsid w:val="00B452B7"/>
    <w:rsid w:val="00B4561A"/>
    <w:rsid w:val="00B54E7D"/>
    <w:rsid w:val="00B57AF3"/>
    <w:rsid w:val="00B60294"/>
    <w:rsid w:val="00B6040E"/>
    <w:rsid w:val="00B618D5"/>
    <w:rsid w:val="00B61F3F"/>
    <w:rsid w:val="00B649AC"/>
    <w:rsid w:val="00B65A07"/>
    <w:rsid w:val="00B67314"/>
    <w:rsid w:val="00B70FFC"/>
    <w:rsid w:val="00B718DA"/>
    <w:rsid w:val="00B73409"/>
    <w:rsid w:val="00B73704"/>
    <w:rsid w:val="00B75A72"/>
    <w:rsid w:val="00B763B6"/>
    <w:rsid w:val="00B81016"/>
    <w:rsid w:val="00B82E2A"/>
    <w:rsid w:val="00B83A1B"/>
    <w:rsid w:val="00B847DD"/>
    <w:rsid w:val="00B8487D"/>
    <w:rsid w:val="00B85294"/>
    <w:rsid w:val="00B87260"/>
    <w:rsid w:val="00B8794B"/>
    <w:rsid w:val="00B9343B"/>
    <w:rsid w:val="00B9398A"/>
    <w:rsid w:val="00B95CFE"/>
    <w:rsid w:val="00B95EB1"/>
    <w:rsid w:val="00B96363"/>
    <w:rsid w:val="00B96F56"/>
    <w:rsid w:val="00B9753E"/>
    <w:rsid w:val="00B97CB3"/>
    <w:rsid w:val="00BA4723"/>
    <w:rsid w:val="00BA5F7E"/>
    <w:rsid w:val="00BA61BA"/>
    <w:rsid w:val="00BB20CC"/>
    <w:rsid w:val="00BB23B6"/>
    <w:rsid w:val="00BB3D10"/>
    <w:rsid w:val="00BB6368"/>
    <w:rsid w:val="00BB6B50"/>
    <w:rsid w:val="00BC0A59"/>
    <w:rsid w:val="00BC22D1"/>
    <w:rsid w:val="00BC2694"/>
    <w:rsid w:val="00BC2B1F"/>
    <w:rsid w:val="00BC493F"/>
    <w:rsid w:val="00BD050E"/>
    <w:rsid w:val="00BD1A2E"/>
    <w:rsid w:val="00BD1B80"/>
    <w:rsid w:val="00BD30E7"/>
    <w:rsid w:val="00BD4850"/>
    <w:rsid w:val="00BE035F"/>
    <w:rsid w:val="00BE047E"/>
    <w:rsid w:val="00BE2AFF"/>
    <w:rsid w:val="00BE2F57"/>
    <w:rsid w:val="00BE7992"/>
    <w:rsid w:val="00BF07F9"/>
    <w:rsid w:val="00BF17EA"/>
    <w:rsid w:val="00BF37D9"/>
    <w:rsid w:val="00BF3B4C"/>
    <w:rsid w:val="00C000FF"/>
    <w:rsid w:val="00C00AA9"/>
    <w:rsid w:val="00C017E2"/>
    <w:rsid w:val="00C02DEA"/>
    <w:rsid w:val="00C04D2E"/>
    <w:rsid w:val="00C06AC2"/>
    <w:rsid w:val="00C11FD8"/>
    <w:rsid w:val="00C12EAD"/>
    <w:rsid w:val="00C1581B"/>
    <w:rsid w:val="00C15C48"/>
    <w:rsid w:val="00C20C42"/>
    <w:rsid w:val="00C212AC"/>
    <w:rsid w:val="00C21D76"/>
    <w:rsid w:val="00C2224B"/>
    <w:rsid w:val="00C258ED"/>
    <w:rsid w:val="00C25F6B"/>
    <w:rsid w:val="00C26B17"/>
    <w:rsid w:val="00C31646"/>
    <w:rsid w:val="00C31FC6"/>
    <w:rsid w:val="00C32916"/>
    <w:rsid w:val="00C347B6"/>
    <w:rsid w:val="00C3514A"/>
    <w:rsid w:val="00C361E4"/>
    <w:rsid w:val="00C44271"/>
    <w:rsid w:val="00C45F2F"/>
    <w:rsid w:val="00C47D74"/>
    <w:rsid w:val="00C50C99"/>
    <w:rsid w:val="00C525D6"/>
    <w:rsid w:val="00C53B13"/>
    <w:rsid w:val="00C629CB"/>
    <w:rsid w:val="00C64213"/>
    <w:rsid w:val="00C67E77"/>
    <w:rsid w:val="00C746E9"/>
    <w:rsid w:val="00C75B89"/>
    <w:rsid w:val="00C82326"/>
    <w:rsid w:val="00C8322A"/>
    <w:rsid w:val="00C862DF"/>
    <w:rsid w:val="00C906A4"/>
    <w:rsid w:val="00C916D3"/>
    <w:rsid w:val="00C917D2"/>
    <w:rsid w:val="00C925F5"/>
    <w:rsid w:val="00C92B50"/>
    <w:rsid w:val="00C94D06"/>
    <w:rsid w:val="00C9597C"/>
    <w:rsid w:val="00C97162"/>
    <w:rsid w:val="00C97E20"/>
    <w:rsid w:val="00CA0EE5"/>
    <w:rsid w:val="00CA54F2"/>
    <w:rsid w:val="00CB1A0E"/>
    <w:rsid w:val="00CB51B0"/>
    <w:rsid w:val="00CB555A"/>
    <w:rsid w:val="00CB614F"/>
    <w:rsid w:val="00CC4C50"/>
    <w:rsid w:val="00CC569E"/>
    <w:rsid w:val="00CD1B36"/>
    <w:rsid w:val="00CD20B3"/>
    <w:rsid w:val="00CD2B26"/>
    <w:rsid w:val="00CD2D74"/>
    <w:rsid w:val="00CD601A"/>
    <w:rsid w:val="00CE082C"/>
    <w:rsid w:val="00CE6064"/>
    <w:rsid w:val="00CE68A9"/>
    <w:rsid w:val="00CF136E"/>
    <w:rsid w:val="00CF469C"/>
    <w:rsid w:val="00CF56B8"/>
    <w:rsid w:val="00CF7223"/>
    <w:rsid w:val="00CF72AB"/>
    <w:rsid w:val="00CF7C81"/>
    <w:rsid w:val="00D014E8"/>
    <w:rsid w:val="00D0285D"/>
    <w:rsid w:val="00D05373"/>
    <w:rsid w:val="00D0561E"/>
    <w:rsid w:val="00D07A31"/>
    <w:rsid w:val="00D10259"/>
    <w:rsid w:val="00D10624"/>
    <w:rsid w:val="00D109A0"/>
    <w:rsid w:val="00D11B7D"/>
    <w:rsid w:val="00D12A1A"/>
    <w:rsid w:val="00D16CA8"/>
    <w:rsid w:val="00D21330"/>
    <w:rsid w:val="00D241F5"/>
    <w:rsid w:val="00D2534B"/>
    <w:rsid w:val="00D26324"/>
    <w:rsid w:val="00D2695A"/>
    <w:rsid w:val="00D26A3C"/>
    <w:rsid w:val="00D26CB5"/>
    <w:rsid w:val="00D30BF7"/>
    <w:rsid w:val="00D31B87"/>
    <w:rsid w:val="00D3237D"/>
    <w:rsid w:val="00D366B9"/>
    <w:rsid w:val="00D405D8"/>
    <w:rsid w:val="00D40890"/>
    <w:rsid w:val="00D41075"/>
    <w:rsid w:val="00D416C9"/>
    <w:rsid w:val="00D46A8B"/>
    <w:rsid w:val="00D520BC"/>
    <w:rsid w:val="00D530CA"/>
    <w:rsid w:val="00D541ED"/>
    <w:rsid w:val="00D54D82"/>
    <w:rsid w:val="00D576AF"/>
    <w:rsid w:val="00D61C4A"/>
    <w:rsid w:val="00D624A6"/>
    <w:rsid w:val="00D63C05"/>
    <w:rsid w:val="00D65FBF"/>
    <w:rsid w:val="00D74A78"/>
    <w:rsid w:val="00D75F6A"/>
    <w:rsid w:val="00D76810"/>
    <w:rsid w:val="00D81733"/>
    <w:rsid w:val="00D819FB"/>
    <w:rsid w:val="00D8499D"/>
    <w:rsid w:val="00D84D52"/>
    <w:rsid w:val="00D86F55"/>
    <w:rsid w:val="00D90187"/>
    <w:rsid w:val="00D90483"/>
    <w:rsid w:val="00D9285C"/>
    <w:rsid w:val="00D97222"/>
    <w:rsid w:val="00DA03F9"/>
    <w:rsid w:val="00DA1680"/>
    <w:rsid w:val="00DA563C"/>
    <w:rsid w:val="00DB04E8"/>
    <w:rsid w:val="00DB25B7"/>
    <w:rsid w:val="00DB3483"/>
    <w:rsid w:val="00DB48CA"/>
    <w:rsid w:val="00DB6028"/>
    <w:rsid w:val="00DB6531"/>
    <w:rsid w:val="00DB773B"/>
    <w:rsid w:val="00DC03A5"/>
    <w:rsid w:val="00DC1820"/>
    <w:rsid w:val="00DC1A3C"/>
    <w:rsid w:val="00DC356E"/>
    <w:rsid w:val="00DC59F5"/>
    <w:rsid w:val="00DD0471"/>
    <w:rsid w:val="00DD4000"/>
    <w:rsid w:val="00DD4BEA"/>
    <w:rsid w:val="00DD7126"/>
    <w:rsid w:val="00DD7A4B"/>
    <w:rsid w:val="00DE0131"/>
    <w:rsid w:val="00DE0548"/>
    <w:rsid w:val="00DE265A"/>
    <w:rsid w:val="00DE287D"/>
    <w:rsid w:val="00DE3145"/>
    <w:rsid w:val="00DE5038"/>
    <w:rsid w:val="00DE604C"/>
    <w:rsid w:val="00DE730E"/>
    <w:rsid w:val="00DE7C1B"/>
    <w:rsid w:val="00DF1EC4"/>
    <w:rsid w:val="00DF44E4"/>
    <w:rsid w:val="00DF62E0"/>
    <w:rsid w:val="00E0018D"/>
    <w:rsid w:val="00E01158"/>
    <w:rsid w:val="00E02985"/>
    <w:rsid w:val="00E02E83"/>
    <w:rsid w:val="00E04A81"/>
    <w:rsid w:val="00E05314"/>
    <w:rsid w:val="00E06405"/>
    <w:rsid w:val="00E11E51"/>
    <w:rsid w:val="00E127E9"/>
    <w:rsid w:val="00E12861"/>
    <w:rsid w:val="00E12D2E"/>
    <w:rsid w:val="00E15123"/>
    <w:rsid w:val="00E1615E"/>
    <w:rsid w:val="00E1798D"/>
    <w:rsid w:val="00E203BC"/>
    <w:rsid w:val="00E20A26"/>
    <w:rsid w:val="00E22908"/>
    <w:rsid w:val="00E22937"/>
    <w:rsid w:val="00E245A3"/>
    <w:rsid w:val="00E25EB2"/>
    <w:rsid w:val="00E26800"/>
    <w:rsid w:val="00E32746"/>
    <w:rsid w:val="00E350B3"/>
    <w:rsid w:val="00E42C3E"/>
    <w:rsid w:val="00E43B0C"/>
    <w:rsid w:val="00E4564F"/>
    <w:rsid w:val="00E47FE7"/>
    <w:rsid w:val="00E55672"/>
    <w:rsid w:val="00E574D6"/>
    <w:rsid w:val="00E66045"/>
    <w:rsid w:val="00E67E55"/>
    <w:rsid w:val="00E67F10"/>
    <w:rsid w:val="00E73F7C"/>
    <w:rsid w:val="00E802EA"/>
    <w:rsid w:val="00E828B7"/>
    <w:rsid w:val="00E83D2F"/>
    <w:rsid w:val="00E85EF2"/>
    <w:rsid w:val="00E96EC3"/>
    <w:rsid w:val="00E97A39"/>
    <w:rsid w:val="00EA11AE"/>
    <w:rsid w:val="00EA1EE4"/>
    <w:rsid w:val="00EA5ECE"/>
    <w:rsid w:val="00EA6DB8"/>
    <w:rsid w:val="00EB0600"/>
    <w:rsid w:val="00EB19C9"/>
    <w:rsid w:val="00EB6218"/>
    <w:rsid w:val="00EB7672"/>
    <w:rsid w:val="00EC5114"/>
    <w:rsid w:val="00EC6819"/>
    <w:rsid w:val="00EC7D84"/>
    <w:rsid w:val="00ED329E"/>
    <w:rsid w:val="00ED37CA"/>
    <w:rsid w:val="00ED47AC"/>
    <w:rsid w:val="00ED6D1A"/>
    <w:rsid w:val="00ED7310"/>
    <w:rsid w:val="00ED7B9D"/>
    <w:rsid w:val="00EE094D"/>
    <w:rsid w:val="00EE0D1C"/>
    <w:rsid w:val="00EE2798"/>
    <w:rsid w:val="00EE334B"/>
    <w:rsid w:val="00EE4A95"/>
    <w:rsid w:val="00EF1562"/>
    <w:rsid w:val="00EF42BC"/>
    <w:rsid w:val="00EF576C"/>
    <w:rsid w:val="00EF6679"/>
    <w:rsid w:val="00EF675A"/>
    <w:rsid w:val="00F03ADC"/>
    <w:rsid w:val="00F10538"/>
    <w:rsid w:val="00F10D41"/>
    <w:rsid w:val="00F11873"/>
    <w:rsid w:val="00F13FB6"/>
    <w:rsid w:val="00F1547A"/>
    <w:rsid w:val="00F17BD2"/>
    <w:rsid w:val="00F2072C"/>
    <w:rsid w:val="00F20C51"/>
    <w:rsid w:val="00F266EA"/>
    <w:rsid w:val="00F30346"/>
    <w:rsid w:val="00F317D0"/>
    <w:rsid w:val="00F31E89"/>
    <w:rsid w:val="00F34AB8"/>
    <w:rsid w:val="00F370DF"/>
    <w:rsid w:val="00F37F0D"/>
    <w:rsid w:val="00F4323E"/>
    <w:rsid w:val="00F44720"/>
    <w:rsid w:val="00F447E0"/>
    <w:rsid w:val="00F45DE1"/>
    <w:rsid w:val="00F470B0"/>
    <w:rsid w:val="00F50342"/>
    <w:rsid w:val="00F525A8"/>
    <w:rsid w:val="00F54608"/>
    <w:rsid w:val="00F56922"/>
    <w:rsid w:val="00F60AAA"/>
    <w:rsid w:val="00F61B48"/>
    <w:rsid w:val="00F635F2"/>
    <w:rsid w:val="00F659B9"/>
    <w:rsid w:val="00F742DE"/>
    <w:rsid w:val="00F74B4A"/>
    <w:rsid w:val="00F76825"/>
    <w:rsid w:val="00F76AD8"/>
    <w:rsid w:val="00F77F2A"/>
    <w:rsid w:val="00F80674"/>
    <w:rsid w:val="00F811A9"/>
    <w:rsid w:val="00F818C0"/>
    <w:rsid w:val="00F81B57"/>
    <w:rsid w:val="00F84BB4"/>
    <w:rsid w:val="00F852F8"/>
    <w:rsid w:val="00F853FD"/>
    <w:rsid w:val="00F8629A"/>
    <w:rsid w:val="00F8760D"/>
    <w:rsid w:val="00F904A3"/>
    <w:rsid w:val="00F91C95"/>
    <w:rsid w:val="00F93A03"/>
    <w:rsid w:val="00F95948"/>
    <w:rsid w:val="00FA42CA"/>
    <w:rsid w:val="00FA78E4"/>
    <w:rsid w:val="00FB07E5"/>
    <w:rsid w:val="00FB1194"/>
    <w:rsid w:val="00FB238E"/>
    <w:rsid w:val="00FB2AEA"/>
    <w:rsid w:val="00FB48F8"/>
    <w:rsid w:val="00FB5ACC"/>
    <w:rsid w:val="00FB79D1"/>
    <w:rsid w:val="00FC0333"/>
    <w:rsid w:val="00FC102B"/>
    <w:rsid w:val="00FC5368"/>
    <w:rsid w:val="00FC5F5B"/>
    <w:rsid w:val="00FC64C8"/>
    <w:rsid w:val="00FC77BF"/>
    <w:rsid w:val="00FD098D"/>
    <w:rsid w:val="00FE4398"/>
    <w:rsid w:val="00FE514E"/>
    <w:rsid w:val="00FE525F"/>
    <w:rsid w:val="00FE5DB8"/>
    <w:rsid w:val="00FE62ED"/>
    <w:rsid w:val="00FE6385"/>
    <w:rsid w:val="00FF122A"/>
    <w:rsid w:val="00FF2AEF"/>
    <w:rsid w:val="00FF3C12"/>
    <w:rsid w:val="0FBD2063"/>
    <w:rsid w:val="269F5C69"/>
    <w:rsid w:val="2C1C21ED"/>
    <w:rsid w:val="30DA1F88"/>
    <w:rsid w:val="330B3CCA"/>
    <w:rsid w:val="38053C49"/>
    <w:rsid w:val="3DBD74D6"/>
    <w:rsid w:val="62127771"/>
    <w:rsid w:val="74BE1A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0658" fillcolor="#9cbee0" strokecolor="#739cc3">
      <v:fill color="#9cbee0" color2="#bbd5f0" type="gradient">
        <o:fill v:ext="view" type="gradientUnscaled"/>
      </v:fill>
      <v:stroke color="#739cc3" weight="1.25pt" miterlimit="2"/>
    </o:shapedefaults>
    <o:shapelayout v:ext="edit">
      <o:idmap v:ext="edit" data="1"/>
      <o:rules v:ext="edit">
        <o:r id="V:Rule3" type="connector" idref="#AutoShape 3"/>
        <o:r id="V:Rule4"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qFormat="1"/>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7A7"/>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5517A7"/>
    <w:rPr>
      <w:sz w:val="18"/>
      <w:szCs w:val="18"/>
    </w:rPr>
  </w:style>
  <w:style w:type="paragraph" w:styleId="a4">
    <w:name w:val="footer"/>
    <w:basedOn w:val="a"/>
    <w:link w:val="Char0"/>
    <w:uiPriority w:val="99"/>
    <w:unhideWhenUsed/>
    <w:rsid w:val="005517A7"/>
    <w:pPr>
      <w:tabs>
        <w:tab w:val="center" w:pos="4153"/>
        <w:tab w:val="right" w:pos="8306"/>
      </w:tabs>
      <w:snapToGrid w:val="0"/>
      <w:jc w:val="left"/>
    </w:pPr>
    <w:rPr>
      <w:sz w:val="18"/>
      <w:szCs w:val="18"/>
    </w:rPr>
  </w:style>
  <w:style w:type="paragraph" w:styleId="a5">
    <w:name w:val="header"/>
    <w:basedOn w:val="a"/>
    <w:link w:val="Char1"/>
    <w:uiPriority w:val="99"/>
    <w:unhideWhenUsed/>
    <w:rsid w:val="005517A7"/>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rsid w:val="005517A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
    <w:name w:val="列出段落1"/>
    <w:basedOn w:val="a"/>
    <w:uiPriority w:val="34"/>
    <w:qFormat/>
    <w:rsid w:val="005517A7"/>
    <w:pPr>
      <w:ind w:firstLineChars="200" w:firstLine="420"/>
    </w:pPr>
  </w:style>
  <w:style w:type="paragraph" w:customStyle="1" w:styleId="10">
    <w:name w:val="列出段落1"/>
    <w:basedOn w:val="a"/>
    <w:rsid w:val="005517A7"/>
    <w:pPr>
      <w:ind w:firstLineChars="200" w:firstLine="420"/>
    </w:pPr>
  </w:style>
  <w:style w:type="character" w:customStyle="1" w:styleId="Char1">
    <w:name w:val="页眉 Char"/>
    <w:basedOn w:val="a0"/>
    <w:link w:val="a5"/>
    <w:uiPriority w:val="99"/>
    <w:rsid w:val="005517A7"/>
    <w:rPr>
      <w:sz w:val="18"/>
      <w:szCs w:val="18"/>
    </w:rPr>
  </w:style>
  <w:style w:type="character" w:customStyle="1" w:styleId="Char0">
    <w:name w:val="页脚 Char"/>
    <w:basedOn w:val="a0"/>
    <w:link w:val="a4"/>
    <w:uiPriority w:val="99"/>
    <w:rsid w:val="005517A7"/>
    <w:rPr>
      <w:sz w:val="18"/>
      <w:szCs w:val="18"/>
    </w:rPr>
  </w:style>
  <w:style w:type="character" w:customStyle="1" w:styleId="apple-style-span">
    <w:name w:val="apple-style-span"/>
    <w:basedOn w:val="a0"/>
    <w:rsid w:val="005517A7"/>
  </w:style>
  <w:style w:type="character" w:customStyle="1" w:styleId="Char">
    <w:name w:val="批注框文本 Char"/>
    <w:basedOn w:val="a0"/>
    <w:link w:val="a3"/>
    <w:uiPriority w:val="99"/>
    <w:semiHidden/>
    <w:rsid w:val="005517A7"/>
    <w:rPr>
      <w:sz w:val="18"/>
      <w:szCs w:val="18"/>
    </w:rPr>
  </w:style>
  <w:style w:type="paragraph" w:styleId="a7">
    <w:name w:val="List Paragraph"/>
    <w:basedOn w:val="a"/>
    <w:uiPriority w:val="99"/>
    <w:unhideWhenUsed/>
    <w:rsid w:val="002108E8"/>
    <w:pPr>
      <w:ind w:firstLineChars="200" w:firstLine="420"/>
    </w:pPr>
  </w:style>
  <w:style w:type="paragraph" w:styleId="a8">
    <w:name w:val="Normal (Web)"/>
    <w:basedOn w:val="a"/>
    <w:uiPriority w:val="99"/>
    <w:semiHidden/>
    <w:unhideWhenUsed/>
    <w:qFormat/>
    <w:rsid w:val="00640DC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2961937">
      <w:bodyDiv w:val="1"/>
      <w:marLeft w:val="0"/>
      <w:marRight w:val="0"/>
      <w:marTop w:val="0"/>
      <w:marBottom w:val="0"/>
      <w:divBdr>
        <w:top w:val="none" w:sz="0" w:space="0" w:color="auto"/>
        <w:left w:val="none" w:sz="0" w:space="0" w:color="auto"/>
        <w:bottom w:val="none" w:sz="0" w:space="0" w:color="auto"/>
        <w:right w:val="none" w:sz="0" w:space="0" w:color="auto"/>
      </w:divBdr>
    </w:div>
    <w:div w:id="301423362">
      <w:bodyDiv w:val="1"/>
      <w:marLeft w:val="0"/>
      <w:marRight w:val="0"/>
      <w:marTop w:val="0"/>
      <w:marBottom w:val="0"/>
      <w:divBdr>
        <w:top w:val="none" w:sz="0" w:space="0" w:color="auto"/>
        <w:left w:val="none" w:sz="0" w:space="0" w:color="auto"/>
        <w:bottom w:val="none" w:sz="0" w:space="0" w:color="auto"/>
        <w:right w:val="none" w:sz="0" w:space="0" w:color="auto"/>
      </w:divBdr>
      <w:divsChild>
        <w:div w:id="570894950">
          <w:marLeft w:val="0"/>
          <w:marRight w:val="0"/>
          <w:marTop w:val="0"/>
          <w:marBottom w:val="0"/>
          <w:divBdr>
            <w:top w:val="none" w:sz="0" w:space="0" w:color="auto"/>
            <w:left w:val="none" w:sz="0" w:space="0" w:color="auto"/>
            <w:bottom w:val="none" w:sz="0" w:space="0" w:color="auto"/>
            <w:right w:val="none" w:sz="0" w:space="0" w:color="auto"/>
          </w:divBdr>
          <w:divsChild>
            <w:div w:id="2018725601">
              <w:marLeft w:val="0"/>
              <w:marRight w:val="0"/>
              <w:marTop w:val="0"/>
              <w:marBottom w:val="0"/>
              <w:divBdr>
                <w:top w:val="none" w:sz="0" w:space="0" w:color="auto"/>
                <w:left w:val="none" w:sz="0" w:space="0" w:color="auto"/>
                <w:bottom w:val="none" w:sz="0" w:space="0" w:color="auto"/>
                <w:right w:val="none" w:sz="0" w:space="0" w:color="auto"/>
              </w:divBdr>
              <w:divsChild>
                <w:div w:id="697857365">
                  <w:marLeft w:val="0"/>
                  <w:marRight w:val="0"/>
                  <w:marTop w:val="0"/>
                  <w:marBottom w:val="1200"/>
                  <w:divBdr>
                    <w:top w:val="none" w:sz="0" w:space="0" w:color="auto"/>
                    <w:left w:val="none" w:sz="0" w:space="0" w:color="auto"/>
                    <w:bottom w:val="none" w:sz="0" w:space="0" w:color="auto"/>
                    <w:right w:val="none" w:sz="0" w:space="0" w:color="auto"/>
                  </w:divBdr>
                  <w:divsChild>
                    <w:div w:id="2078624728">
                      <w:marLeft w:val="0"/>
                      <w:marRight w:val="0"/>
                      <w:marTop w:val="0"/>
                      <w:marBottom w:val="0"/>
                      <w:divBdr>
                        <w:top w:val="none" w:sz="0" w:space="0" w:color="auto"/>
                        <w:left w:val="none" w:sz="0" w:space="0" w:color="auto"/>
                        <w:bottom w:val="none" w:sz="0" w:space="0" w:color="auto"/>
                        <w:right w:val="none" w:sz="0" w:space="0" w:color="auto"/>
                      </w:divBdr>
                      <w:divsChild>
                        <w:div w:id="10570103">
                          <w:marLeft w:val="0"/>
                          <w:marRight w:val="0"/>
                          <w:marTop w:val="0"/>
                          <w:marBottom w:val="0"/>
                          <w:divBdr>
                            <w:top w:val="none" w:sz="0" w:space="0" w:color="auto"/>
                            <w:left w:val="none" w:sz="0" w:space="0" w:color="auto"/>
                            <w:bottom w:val="none" w:sz="0" w:space="0" w:color="auto"/>
                            <w:right w:val="none" w:sz="0" w:space="0" w:color="auto"/>
                          </w:divBdr>
                          <w:divsChild>
                            <w:div w:id="1896042822">
                              <w:marLeft w:val="0"/>
                              <w:marRight w:val="0"/>
                              <w:marTop w:val="0"/>
                              <w:marBottom w:val="0"/>
                              <w:divBdr>
                                <w:top w:val="none" w:sz="0" w:space="0" w:color="auto"/>
                                <w:left w:val="none" w:sz="0" w:space="0" w:color="auto"/>
                                <w:bottom w:val="none" w:sz="0" w:space="0" w:color="auto"/>
                                <w:right w:val="none" w:sz="0" w:space="0" w:color="auto"/>
                              </w:divBdr>
                              <w:divsChild>
                                <w:div w:id="1138955248">
                                  <w:marLeft w:val="0"/>
                                  <w:marRight w:val="0"/>
                                  <w:marTop w:val="0"/>
                                  <w:marBottom w:val="300"/>
                                  <w:divBdr>
                                    <w:top w:val="none" w:sz="0" w:space="0" w:color="auto"/>
                                    <w:left w:val="none" w:sz="0" w:space="0" w:color="auto"/>
                                    <w:bottom w:val="none" w:sz="0" w:space="0" w:color="auto"/>
                                    <w:right w:val="none" w:sz="0" w:space="0" w:color="auto"/>
                                  </w:divBdr>
                                  <w:divsChild>
                                    <w:div w:id="16996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931177">
      <w:bodyDiv w:val="1"/>
      <w:marLeft w:val="0"/>
      <w:marRight w:val="0"/>
      <w:marTop w:val="0"/>
      <w:marBottom w:val="0"/>
      <w:divBdr>
        <w:top w:val="none" w:sz="0" w:space="0" w:color="auto"/>
        <w:left w:val="none" w:sz="0" w:space="0" w:color="auto"/>
        <w:bottom w:val="none" w:sz="0" w:space="0" w:color="auto"/>
        <w:right w:val="none" w:sz="0" w:space="0" w:color="auto"/>
      </w:divBdr>
      <w:divsChild>
        <w:div w:id="1710062018">
          <w:marLeft w:val="0"/>
          <w:marRight w:val="0"/>
          <w:marTop w:val="0"/>
          <w:marBottom w:val="0"/>
          <w:divBdr>
            <w:top w:val="none" w:sz="0" w:space="0" w:color="auto"/>
            <w:left w:val="none" w:sz="0" w:space="0" w:color="auto"/>
            <w:bottom w:val="none" w:sz="0" w:space="0" w:color="auto"/>
            <w:right w:val="none" w:sz="0" w:space="0" w:color="auto"/>
          </w:divBdr>
          <w:divsChild>
            <w:div w:id="2073115505">
              <w:marLeft w:val="0"/>
              <w:marRight w:val="0"/>
              <w:marTop w:val="0"/>
              <w:marBottom w:val="0"/>
              <w:divBdr>
                <w:top w:val="none" w:sz="0" w:space="0" w:color="auto"/>
                <w:left w:val="none" w:sz="0" w:space="0" w:color="auto"/>
                <w:bottom w:val="none" w:sz="0" w:space="0" w:color="auto"/>
                <w:right w:val="none" w:sz="0" w:space="0" w:color="auto"/>
              </w:divBdr>
              <w:divsChild>
                <w:div w:id="404570036">
                  <w:marLeft w:val="0"/>
                  <w:marRight w:val="0"/>
                  <w:marTop w:val="0"/>
                  <w:marBottom w:val="1200"/>
                  <w:divBdr>
                    <w:top w:val="none" w:sz="0" w:space="0" w:color="auto"/>
                    <w:left w:val="none" w:sz="0" w:space="0" w:color="auto"/>
                    <w:bottom w:val="none" w:sz="0" w:space="0" w:color="auto"/>
                    <w:right w:val="none" w:sz="0" w:space="0" w:color="auto"/>
                  </w:divBdr>
                  <w:divsChild>
                    <w:div w:id="1478569277">
                      <w:marLeft w:val="0"/>
                      <w:marRight w:val="0"/>
                      <w:marTop w:val="0"/>
                      <w:marBottom w:val="0"/>
                      <w:divBdr>
                        <w:top w:val="none" w:sz="0" w:space="0" w:color="auto"/>
                        <w:left w:val="none" w:sz="0" w:space="0" w:color="auto"/>
                        <w:bottom w:val="none" w:sz="0" w:space="0" w:color="auto"/>
                        <w:right w:val="none" w:sz="0" w:space="0" w:color="auto"/>
                      </w:divBdr>
                      <w:divsChild>
                        <w:div w:id="1224949473">
                          <w:marLeft w:val="0"/>
                          <w:marRight w:val="0"/>
                          <w:marTop w:val="0"/>
                          <w:marBottom w:val="0"/>
                          <w:divBdr>
                            <w:top w:val="none" w:sz="0" w:space="0" w:color="auto"/>
                            <w:left w:val="none" w:sz="0" w:space="0" w:color="auto"/>
                            <w:bottom w:val="none" w:sz="0" w:space="0" w:color="auto"/>
                            <w:right w:val="none" w:sz="0" w:space="0" w:color="auto"/>
                          </w:divBdr>
                          <w:divsChild>
                            <w:div w:id="1521627385">
                              <w:marLeft w:val="0"/>
                              <w:marRight w:val="0"/>
                              <w:marTop w:val="0"/>
                              <w:marBottom w:val="0"/>
                              <w:divBdr>
                                <w:top w:val="none" w:sz="0" w:space="0" w:color="auto"/>
                                <w:left w:val="none" w:sz="0" w:space="0" w:color="auto"/>
                                <w:bottom w:val="none" w:sz="0" w:space="0" w:color="auto"/>
                                <w:right w:val="none" w:sz="0" w:space="0" w:color="auto"/>
                              </w:divBdr>
                              <w:divsChild>
                                <w:div w:id="1957054088">
                                  <w:marLeft w:val="0"/>
                                  <w:marRight w:val="0"/>
                                  <w:marTop w:val="0"/>
                                  <w:marBottom w:val="0"/>
                                  <w:divBdr>
                                    <w:top w:val="none" w:sz="0" w:space="0" w:color="auto"/>
                                    <w:left w:val="none" w:sz="0" w:space="0" w:color="auto"/>
                                    <w:bottom w:val="none" w:sz="0" w:space="0" w:color="auto"/>
                                    <w:right w:val="none" w:sz="0" w:space="0" w:color="auto"/>
                                  </w:divBdr>
                                  <w:divsChild>
                                    <w:div w:id="2051487751">
                                      <w:marLeft w:val="0"/>
                                      <w:marRight w:val="0"/>
                                      <w:marTop w:val="0"/>
                                      <w:marBottom w:val="300"/>
                                      <w:divBdr>
                                        <w:top w:val="none" w:sz="0" w:space="0" w:color="auto"/>
                                        <w:left w:val="none" w:sz="0" w:space="0" w:color="auto"/>
                                        <w:bottom w:val="none" w:sz="0" w:space="0" w:color="auto"/>
                                        <w:right w:val="none" w:sz="0" w:space="0" w:color="auto"/>
                                      </w:divBdr>
                                      <w:divsChild>
                                        <w:div w:id="1734809565">
                                          <w:marLeft w:val="0"/>
                                          <w:marRight w:val="0"/>
                                          <w:marTop w:val="0"/>
                                          <w:marBottom w:val="300"/>
                                          <w:divBdr>
                                            <w:top w:val="none" w:sz="0" w:space="0" w:color="auto"/>
                                            <w:left w:val="none" w:sz="0" w:space="0" w:color="auto"/>
                                            <w:bottom w:val="none" w:sz="0" w:space="0" w:color="auto"/>
                                            <w:right w:val="none" w:sz="0" w:space="0" w:color="auto"/>
                                          </w:divBdr>
                                          <w:divsChild>
                                            <w:div w:id="13687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716306">
      <w:bodyDiv w:val="1"/>
      <w:marLeft w:val="0"/>
      <w:marRight w:val="0"/>
      <w:marTop w:val="0"/>
      <w:marBottom w:val="0"/>
      <w:divBdr>
        <w:top w:val="none" w:sz="0" w:space="0" w:color="auto"/>
        <w:left w:val="none" w:sz="0" w:space="0" w:color="auto"/>
        <w:bottom w:val="none" w:sz="0" w:space="0" w:color="auto"/>
        <w:right w:val="none" w:sz="0" w:space="0" w:color="auto"/>
      </w:divBdr>
      <w:divsChild>
        <w:div w:id="1637182967">
          <w:marLeft w:val="0"/>
          <w:marRight w:val="0"/>
          <w:marTop w:val="0"/>
          <w:marBottom w:val="0"/>
          <w:divBdr>
            <w:top w:val="none" w:sz="0" w:space="0" w:color="auto"/>
            <w:left w:val="none" w:sz="0" w:space="0" w:color="auto"/>
            <w:bottom w:val="none" w:sz="0" w:space="0" w:color="auto"/>
            <w:right w:val="none" w:sz="0" w:space="0" w:color="auto"/>
          </w:divBdr>
          <w:divsChild>
            <w:div w:id="1254047467">
              <w:marLeft w:val="0"/>
              <w:marRight w:val="0"/>
              <w:marTop w:val="0"/>
              <w:marBottom w:val="0"/>
              <w:divBdr>
                <w:top w:val="none" w:sz="0" w:space="0" w:color="auto"/>
                <w:left w:val="none" w:sz="0" w:space="0" w:color="auto"/>
                <w:bottom w:val="none" w:sz="0" w:space="0" w:color="auto"/>
                <w:right w:val="none" w:sz="0" w:space="0" w:color="auto"/>
              </w:divBdr>
              <w:divsChild>
                <w:div w:id="671950966">
                  <w:marLeft w:val="0"/>
                  <w:marRight w:val="0"/>
                  <w:marTop w:val="0"/>
                  <w:marBottom w:val="1200"/>
                  <w:divBdr>
                    <w:top w:val="none" w:sz="0" w:space="0" w:color="auto"/>
                    <w:left w:val="none" w:sz="0" w:space="0" w:color="auto"/>
                    <w:bottom w:val="none" w:sz="0" w:space="0" w:color="auto"/>
                    <w:right w:val="none" w:sz="0" w:space="0" w:color="auto"/>
                  </w:divBdr>
                  <w:divsChild>
                    <w:div w:id="2088379999">
                      <w:marLeft w:val="0"/>
                      <w:marRight w:val="0"/>
                      <w:marTop w:val="0"/>
                      <w:marBottom w:val="0"/>
                      <w:divBdr>
                        <w:top w:val="none" w:sz="0" w:space="0" w:color="auto"/>
                        <w:left w:val="none" w:sz="0" w:space="0" w:color="auto"/>
                        <w:bottom w:val="none" w:sz="0" w:space="0" w:color="auto"/>
                        <w:right w:val="none" w:sz="0" w:space="0" w:color="auto"/>
                      </w:divBdr>
                      <w:divsChild>
                        <w:div w:id="1460413579">
                          <w:marLeft w:val="0"/>
                          <w:marRight w:val="0"/>
                          <w:marTop w:val="0"/>
                          <w:marBottom w:val="0"/>
                          <w:divBdr>
                            <w:top w:val="none" w:sz="0" w:space="0" w:color="auto"/>
                            <w:left w:val="none" w:sz="0" w:space="0" w:color="auto"/>
                            <w:bottom w:val="none" w:sz="0" w:space="0" w:color="auto"/>
                            <w:right w:val="none" w:sz="0" w:space="0" w:color="auto"/>
                          </w:divBdr>
                          <w:divsChild>
                            <w:div w:id="293414790">
                              <w:marLeft w:val="0"/>
                              <w:marRight w:val="0"/>
                              <w:marTop w:val="0"/>
                              <w:marBottom w:val="0"/>
                              <w:divBdr>
                                <w:top w:val="none" w:sz="0" w:space="0" w:color="auto"/>
                                <w:left w:val="none" w:sz="0" w:space="0" w:color="auto"/>
                                <w:bottom w:val="none" w:sz="0" w:space="0" w:color="auto"/>
                                <w:right w:val="none" w:sz="0" w:space="0" w:color="auto"/>
                              </w:divBdr>
                              <w:divsChild>
                                <w:div w:id="1030499024">
                                  <w:marLeft w:val="0"/>
                                  <w:marRight w:val="0"/>
                                  <w:marTop w:val="0"/>
                                  <w:marBottom w:val="0"/>
                                  <w:divBdr>
                                    <w:top w:val="none" w:sz="0" w:space="0" w:color="auto"/>
                                    <w:left w:val="none" w:sz="0" w:space="0" w:color="auto"/>
                                    <w:bottom w:val="none" w:sz="0" w:space="0" w:color="auto"/>
                                    <w:right w:val="none" w:sz="0" w:space="0" w:color="auto"/>
                                  </w:divBdr>
                                  <w:divsChild>
                                    <w:div w:id="1423529902">
                                      <w:marLeft w:val="0"/>
                                      <w:marRight w:val="0"/>
                                      <w:marTop w:val="0"/>
                                      <w:marBottom w:val="300"/>
                                      <w:divBdr>
                                        <w:top w:val="none" w:sz="0" w:space="0" w:color="auto"/>
                                        <w:left w:val="none" w:sz="0" w:space="0" w:color="auto"/>
                                        <w:bottom w:val="none" w:sz="0" w:space="0" w:color="auto"/>
                                        <w:right w:val="none" w:sz="0" w:space="0" w:color="auto"/>
                                      </w:divBdr>
                                      <w:divsChild>
                                        <w:div w:id="2028632795">
                                          <w:marLeft w:val="0"/>
                                          <w:marRight w:val="0"/>
                                          <w:marTop w:val="0"/>
                                          <w:marBottom w:val="300"/>
                                          <w:divBdr>
                                            <w:top w:val="none" w:sz="0" w:space="0" w:color="auto"/>
                                            <w:left w:val="none" w:sz="0" w:space="0" w:color="auto"/>
                                            <w:bottom w:val="none" w:sz="0" w:space="0" w:color="auto"/>
                                            <w:right w:val="none" w:sz="0" w:space="0" w:color="auto"/>
                                          </w:divBdr>
                                          <w:divsChild>
                                            <w:div w:id="8542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955748">
      <w:bodyDiv w:val="1"/>
      <w:marLeft w:val="0"/>
      <w:marRight w:val="0"/>
      <w:marTop w:val="0"/>
      <w:marBottom w:val="0"/>
      <w:divBdr>
        <w:top w:val="none" w:sz="0" w:space="0" w:color="auto"/>
        <w:left w:val="none" w:sz="0" w:space="0" w:color="auto"/>
        <w:bottom w:val="none" w:sz="0" w:space="0" w:color="auto"/>
        <w:right w:val="none" w:sz="0" w:space="0" w:color="auto"/>
      </w:divBdr>
      <w:divsChild>
        <w:div w:id="671221369">
          <w:marLeft w:val="0"/>
          <w:marRight w:val="0"/>
          <w:marTop w:val="0"/>
          <w:marBottom w:val="0"/>
          <w:divBdr>
            <w:top w:val="none" w:sz="0" w:space="0" w:color="auto"/>
            <w:left w:val="none" w:sz="0" w:space="0" w:color="auto"/>
            <w:bottom w:val="none" w:sz="0" w:space="0" w:color="auto"/>
            <w:right w:val="none" w:sz="0" w:space="0" w:color="auto"/>
          </w:divBdr>
          <w:divsChild>
            <w:div w:id="564875060">
              <w:marLeft w:val="0"/>
              <w:marRight w:val="0"/>
              <w:marTop w:val="0"/>
              <w:marBottom w:val="0"/>
              <w:divBdr>
                <w:top w:val="none" w:sz="0" w:space="0" w:color="auto"/>
                <w:left w:val="none" w:sz="0" w:space="0" w:color="auto"/>
                <w:bottom w:val="none" w:sz="0" w:space="0" w:color="auto"/>
                <w:right w:val="none" w:sz="0" w:space="0" w:color="auto"/>
              </w:divBdr>
              <w:divsChild>
                <w:div w:id="1261987745">
                  <w:marLeft w:val="0"/>
                  <w:marRight w:val="0"/>
                  <w:marTop w:val="0"/>
                  <w:marBottom w:val="1200"/>
                  <w:divBdr>
                    <w:top w:val="none" w:sz="0" w:space="0" w:color="auto"/>
                    <w:left w:val="none" w:sz="0" w:space="0" w:color="auto"/>
                    <w:bottom w:val="none" w:sz="0" w:space="0" w:color="auto"/>
                    <w:right w:val="none" w:sz="0" w:space="0" w:color="auto"/>
                  </w:divBdr>
                  <w:divsChild>
                    <w:div w:id="1723289891">
                      <w:marLeft w:val="0"/>
                      <w:marRight w:val="0"/>
                      <w:marTop w:val="0"/>
                      <w:marBottom w:val="0"/>
                      <w:divBdr>
                        <w:top w:val="none" w:sz="0" w:space="0" w:color="auto"/>
                        <w:left w:val="none" w:sz="0" w:space="0" w:color="auto"/>
                        <w:bottom w:val="none" w:sz="0" w:space="0" w:color="auto"/>
                        <w:right w:val="none" w:sz="0" w:space="0" w:color="auto"/>
                      </w:divBdr>
                      <w:divsChild>
                        <w:div w:id="1935479168">
                          <w:marLeft w:val="0"/>
                          <w:marRight w:val="0"/>
                          <w:marTop w:val="0"/>
                          <w:marBottom w:val="0"/>
                          <w:divBdr>
                            <w:top w:val="none" w:sz="0" w:space="0" w:color="auto"/>
                            <w:left w:val="none" w:sz="0" w:space="0" w:color="auto"/>
                            <w:bottom w:val="none" w:sz="0" w:space="0" w:color="auto"/>
                            <w:right w:val="none" w:sz="0" w:space="0" w:color="auto"/>
                          </w:divBdr>
                          <w:divsChild>
                            <w:div w:id="428694057">
                              <w:marLeft w:val="0"/>
                              <w:marRight w:val="0"/>
                              <w:marTop w:val="0"/>
                              <w:marBottom w:val="0"/>
                              <w:divBdr>
                                <w:top w:val="none" w:sz="0" w:space="0" w:color="auto"/>
                                <w:left w:val="none" w:sz="0" w:space="0" w:color="auto"/>
                                <w:bottom w:val="none" w:sz="0" w:space="0" w:color="auto"/>
                                <w:right w:val="none" w:sz="0" w:space="0" w:color="auto"/>
                              </w:divBdr>
                              <w:divsChild>
                                <w:div w:id="89132587">
                                  <w:marLeft w:val="0"/>
                                  <w:marRight w:val="0"/>
                                  <w:marTop w:val="0"/>
                                  <w:marBottom w:val="300"/>
                                  <w:divBdr>
                                    <w:top w:val="none" w:sz="0" w:space="0" w:color="auto"/>
                                    <w:left w:val="none" w:sz="0" w:space="0" w:color="auto"/>
                                    <w:bottom w:val="none" w:sz="0" w:space="0" w:color="auto"/>
                                    <w:right w:val="none" w:sz="0" w:space="0" w:color="auto"/>
                                  </w:divBdr>
                                  <w:divsChild>
                                    <w:div w:id="1709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39AD6D-7BC3-489D-ADC8-F33EC561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4</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会议纪要</dc:title>
  <dc:creator>lenovo</dc:creator>
  <cp:lastModifiedBy>孙二爽</cp:lastModifiedBy>
  <cp:revision>70</cp:revision>
  <cp:lastPrinted>2016-08-08T06:49:00Z</cp:lastPrinted>
  <dcterms:created xsi:type="dcterms:W3CDTF">2016-08-03T14:29:00Z</dcterms:created>
  <dcterms:modified xsi:type="dcterms:W3CDTF">2016-11-16T03:42:00Z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