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C38900" w14:textId="77777777" w:rsidR="00DF396A" w:rsidRPr="006D4FA1" w:rsidRDefault="00DF396A" w:rsidP="006D4FA1">
      <w:pPr>
        <w:jc w:val="center"/>
        <w:rPr>
          <w:sz w:val="28"/>
        </w:rPr>
      </w:pPr>
      <w:r w:rsidRPr="006D4FA1">
        <w:rPr>
          <w:sz w:val="28"/>
        </w:rPr>
        <w:t>Description</w:t>
      </w:r>
      <w:r w:rsidR="006D4FA1" w:rsidRPr="006D4FA1">
        <w:rPr>
          <w:sz w:val="28"/>
        </w:rPr>
        <w:t xml:space="preserve"> of the </w:t>
      </w:r>
      <w:proofErr w:type="spellStart"/>
      <w:r w:rsidR="006D4FA1" w:rsidRPr="006D4FA1">
        <w:rPr>
          <w:sz w:val="28"/>
        </w:rPr>
        <w:t>chemSpec</w:t>
      </w:r>
      <w:proofErr w:type="spellEnd"/>
      <w:r w:rsidR="006D4FA1" w:rsidRPr="006D4FA1">
        <w:rPr>
          <w:sz w:val="28"/>
        </w:rPr>
        <w:t xml:space="preserve"> F</w:t>
      </w:r>
      <w:r w:rsidRPr="006D4FA1">
        <w:rPr>
          <w:sz w:val="28"/>
        </w:rPr>
        <w:t>ormat</w:t>
      </w:r>
    </w:p>
    <w:p w14:paraId="436B71BB" w14:textId="77777777" w:rsidR="00F9033A" w:rsidRDefault="00F9033A">
      <w:r>
        <w:t>The quantum mechanical parameters of modelled chemical species are stored internally in a .</w:t>
      </w:r>
      <w:proofErr w:type="spellStart"/>
      <w:r>
        <w:t>json</w:t>
      </w:r>
      <w:proofErr w:type="spellEnd"/>
      <w:r>
        <w:t xml:space="preserve"> file. Each entry in the list corresponds to a single modelled entity (usually a molecule, but could be a part of it) and is characterised by the following fields:</w:t>
      </w:r>
    </w:p>
    <w:p w14:paraId="0BF6FDA3" w14:textId="77777777" w:rsidR="00F9033A" w:rsidRDefault="00F903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6"/>
        <w:gridCol w:w="3851"/>
        <w:gridCol w:w="4059"/>
      </w:tblGrid>
      <w:tr w:rsidR="00A370D2" w14:paraId="1D4C9073" w14:textId="77777777" w:rsidTr="00E571E6">
        <w:tc>
          <w:tcPr>
            <w:tcW w:w="1106" w:type="dxa"/>
          </w:tcPr>
          <w:p w14:paraId="1D6CFC81" w14:textId="77777777" w:rsidR="00A370D2" w:rsidRDefault="00A370D2">
            <w:r>
              <w:t>Field</w:t>
            </w:r>
          </w:p>
        </w:tc>
        <w:tc>
          <w:tcPr>
            <w:tcW w:w="3851" w:type="dxa"/>
          </w:tcPr>
          <w:p w14:paraId="791FB3BB" w14:textId="77777777" w:rsidR="00A370D2" w:rsidRDefault="00A370D2">
            <w:r>
              <w:t>Description</w:t>
            </w:r>
          </w:p>
        </w:tc>
        <w:tc>
          <w:tcPr>
            <w:tcW w:w="4059" w:type="dxa"/>
          </w:tcPr>
          <w:p w14:paraId="503F0917" w14:textId="77777777" w:rsidR="00A370D2" w:rsidRDefault="00A370D2">
            <w:r>
              <w:t>Example</w:t>
            </w:r>
          </w:p>
        </w:tc>
      </w:tr>
      <w:tr w:rsidR="00BF3924" w14:paraId="45DC7B3B" w14:textId="77777777" w:rsidTr="00E571E6">
        <w:tc>
          <w:tcPr>
            <w:tcW w:w="1106" w:type="dxa"/>
          </w:tcPr>
          <w:p w14:paraId="1D4E3E22" w14:textId="77777777" w:rsidR="00BF3924" w:rsidRDefault="00BF3924">
            <w:r>
              <w:t>name</w:t>
            </w:r>
          </w:p>
        </w:tc>
        <w:tc>
          <w:tcPr>
            <w:tcW w:w="3851" w:type="dxa"/>
          </w:tcPr>
          <w:p w14:paraId="5DB25439" w14:textId="77777777" w:rsidR="00BF3924" w:rsidRDefault="00BF3924">
            <w:proofErr w:type="spellStart"/>
            <w:r>
              <w:t>str</w:t>
            </w:r>
            <w:proofErr w:type="spellEnd"/>
          </w:p>
          <w:p w14:paraId="1D55FF8D" w14:textId="77777777" w:rsidR="00BF3924" w:rsidRDefault="00BF3924" w:rsidP="00BF3924">
            <w:r>
              <w:t xml:space="preserve">The name of the molecule. </w:t>
            </w:r>
          </w:p>
        </w:tc>
        <w:tc>
          <w:tcPr>
            <w:tcW w:w="4059" w:type="dxa"/>
          </w:tcPr>
          <w:p w14:paraId="07398CD5" w14:textId="77777777" w:rsidR="00BF3924" w:rsidRDefault="00BF3924">
            <w:r>
              <w:t>“</w:t>
            </w:r>
            <w:r w:rsidRPr="00BF3924">
              <w:t>Ethanol</w:t>
            </w:r>
            <w:r>
              <w:t>”</w:t>
            </w:r>
          </w:p>
        </w:tc>
      </w:tr>
      <w:tr w:rsidR="00BF3924" w14:paraId="72392BC4" w14:textId="77777777" w:rsidTr="00E571E6">
        <w:tc>
          <w:tcPr>
            <w:tcW w:w="1106" w:type="dxa"/>
          </w:tcPr>
          <w:p w14:paraId="36705496" w14:textId="77777777" w:rsidR="00BF3924" w:rsidRDefault="00BF3924">
            <w:proofErr w:type="spellStart"/>
            <w:r>
              <w:t>chshH</w:t>
            </w:r>
            <w:proofErr w:type="spellEnd"/>
          </w:p>
        </w:tc>
        <w:tc>
          <w:tcPr>
            <w:tcW w:w="3851" w:type="dxa"/>
          </w:tcPr>
          <w:p w14:paraId="0E69C348" w14:textId="77777777" w:rsidR="00BF3924" w:rsidRDefault="00BF3924">
            <w:r>
              <w:t xml:space="preserve">list of </w:t>
            </w:r>
            <w:proofErr w:type="spellStart"/>
            <w:r w:rsidR="00E571E6">
              <w:t>pars</w:t>
            </w:r>
            <w:r>
              <w:t>Spec</w:t>
            </w:r>
            <w:proofErr w:type="spellEnd"/>
          </w:p>
          <w:p w14:paraId="0A754AE5" w14:textId="77777777" w:rsidR="00BF3924" w:rsidRDefault="00BF3924" w:rsidP="00E571E6">
            <w:r>
              <w:t xml:space="preserve">Distinct proton </w:t>
            </w:r>
            <w:r w:rsidR="00E571E6">
              <w:t xml:space="preserve">spin chemical shift records in </w:t>
            </w:r>
            <w:proofErr w:type="spellStart"/>
            <w:r w:rsidR="00E571E6">
              <w:t>parsSpec</w:t>
            </w:r>
            <w:proofErr w:type="spellEnd"/>
            <w:r w:rsidR="00E571E6">
              <w:t xml:space="preserve"> format (see below)</w:t>
            </w:r>
            <w:r>
              <w:t>.</w:t>
            </w:r>
          </w:p>
        </w:tc>
        <w:tc>
          <w:tcPr>
            <w:tcW w:w="4059" w:type="dxa"/>
          </w:tcPr>
          <w:p w14:paraId="50C6ED56" w14:textId="77777777" w:rsidR="00BF3924" w:rsidRDefault="00BF3924" w:rsidP="00BF3924">
            <w:r>
              <w:t>[</w:t>
            </w:r>
          </w:p>
          <w:p w14:paraId="7A8BD448" w14:textId="77777777" w:rsidR="00BF3924" w:rsidRDefault="00E571E6" w:rsidP="00BF3924">
            <w:r>
              <w:t xml:space="preserve">   </w:t>
            </w:r>
            <w:r w:rsidR="00BF3924">
              <w:t>[0.9, 1.1, "H1","</w:t>
            </w:r>
            <w:r w:rsidR="00EC1371">
              <w:t>Gaussian</w:t>
            </w:r>
            <w:r w:rsidR="00BF3924">
              <w:t>",</w:t>
            </w:r>
            <w:r w:rsidR="00EC1371">
              <w:t>0.95</w:t>
            </w:r>
            <w:r w:rsidR="00BF3924">
              <w:t xml:space="preserve">, </w:t>
            </w:r>
            <w:r w:rsidR="00EC1371">
              <w:t>0.1</w:t>
            </w:r>
            <w:r w:rsidR="00BF3924">
              <w:t>, null],</w:t>
            </w:r>
          </w:p>
          <w:p w14:paraId="615BB867" w14:textId="77777777" w:rsidR="00BF3924" w:rsidRDefault="00E571E6" w:rsidP="00BF3924">
            <w:r>
              <w:t xml:space="preserve">   </w:t>
            </w:r>
            <w:r w:rsidR="00BF3924">
              <w:t xml:space="preserve">[3.4, 3.6, "H2","Uniform",null, null, </w:t>
            </w:r>
            <w:r w:rsidR="00EC1371">
              <w:t>3.5</w:t>
            </w:r>
            <w:r w:rsidR="00BF3924">
              <w:t>],</w:t>
            </w:r>
          </w:p>
          <w:p w14:paraId="16BE3724" w14:textId="77777777" w:rsidR="00BF3924" w:rsidRDefault="00E571E6" w:rsidP="00BF3924">
            <w:r>
              <w:t xml:space="preserve">   </w:t>
            </w:r>
            <w:r w:rsidR="00BF3924">
              <w:t>[4.7, 4.9, "H3","Uniform",null, null, null]</w:t>
            </w:r>
          </w:p>
          <w:p w14:paraId="1A560CE3" w14:textId="77777777" w:rsidR="00BF3924" w:rsidRDefault="00BF3924" w:rsidP="00BF3924">
            <w:r>
              <w:t>]</w:t>
            </w:r>
          </w:p>
        </w:tc>
      </w:tr>
      <w:tr w:rsidR="00BF3924" w14:paraId="513E6AFA" w14:textId="77777777" w:rsidTr="00E571E6">
        <w:tc>
          <w:tcPr>
            <w:tcW w:w="1106" w:type="dxa"/>
          </w:tcPr>
          <w:p w14:paraId="1650ED1A" w14:textId="77777777" w:rsidR="00BF3924" w:rsidRDefault="00BF3924">
            <w:proofErr w:type="spellStart"/>
            <w:r>
              <w:t>chshC</w:t>
            </w:r>
            <w:proofErr w:type="spellEnd"/>
          </w:p>
        </w:tc>
        <w:tc>
          <w:tcPr>
            <w:tcW w:w="3851" w:type="dxa"/>
          </w:tcPr>
          <w:p w14:paraId="39A4AB54" w14:textId="77777777" w:rsidR="00BF3924" w:rsidRDefault="00BF3924" w:rsidP="00BF3924">
            <w:r>
              <w:t xml:space="preserve">list of </w:t>
            </w:r>
            <w:proofErr w:type="spellStart"/>
            <w:r w:rsidR="00E571E6">
              <w:t>pars</w:t>
            </w:r>
            <w:r>
              <w:t>Spec</w:t>
            </w:r>
            <w:proofErr w:type="spellEnd"/>
          </w:p>
          <w:p w14:paraId="7D4D87C9" w14:textId="77777777" w:rsidR="00BF3924" w:rsidRDefault="00BF3924" w:rsidP="00E571E6">
            <w:r>
              <w:t xml:space="preserve">Distinct carbon spin chemical shift </w:t>
            </w:r>
            <w:r w:rsidR="00E571E6">
              <w:t xml:space="preserve">records in </w:t>
            </w:r>
            <w:proofErr w:type="spellStart"/>
            <w:r w:rsidR="00E571E6">
              <w:t>parsSpec</w:t>
            </w:r>
            <w:proofErr w:type="spellEnd"/>
            <w:r w:rsidR="00E571E6">
              <w:t xml:space="preserve"> format (see below)</w:t>
            </w:r>
            <w:r>
              <w:t>.</w:t>
            </w:r>
          </w:p>
        </w:tc>
        <w:tc>
          <w:tcPr>
            <w:tcW w:w="4059" w:type="dxa"/>
          </w:tcPr>
          <w:p w14:paraId="225F14CB" w14:textId="77777777" w:rsidR="00204CE2" w:rsidRDefault="00204CE2" w:rsidP="00204CE2">
            <w:r>
              <w:t>[</w:t>
            </w:r>
          </w:p>
          <w:p w14:paraId="34AD8371" w14:textId="77777777" w:rsidR="00204CE2" w:rsidRDefault="00204CE2" w:rsidP="00204CE2">
            <w:r>
              <w:t>[18.9, 19.1, "C1","Uniform",null, null, null],</w:t>
            </w:r>
          </w:p>
          <w:p w14:paraId="7F985BC4" w14:textId="77777777" w:rsidR="00204CE2" w:rsidRPr="00204CE2" w:rsidRDefault="00204CE2" w:rsidP="00204CE2">
            <w:r>
              <w:t>[51.9, 52.1, "C2","Uniform",null, null, null]</w:t>
            </w:r>
          </w:p>
          <w:p w14:paraId="1305669E" w14:textId="77777777" w:rsidR="00BF3924" w:rsidRDefault="00204CE2" w:rsidP="00204CE2">
            <w:r>
              <w:t xml:space="preserve">    ]</w:t>
            </w:r>
          </w:p>
        </w:tc>
      </w:tr>
      <w:tr w:rsidR="00E571E6" w14:paraId="6CDFB1C1" w14:textId="77777777" w:rsidTr="00E571E6">
        <w:tc>
          <w:tcPr>
            <w:tcW w:w="1106" w:type="dxa"/>
          </w:tcPr>
          <w:p w14:paraId="629ADFC5" w14:textId="77777777" w:rsidR="00E571E6" w:rsidRDefault="00E571E6">
            <w:proofErr w:type="spellStart"/>
            <w:r>
              <w:t>jcplH</w:t>
            </w:r>
            <w:proofErr w:type="spellEnd"/>
          </w:p>
        </w:tc>
        <w:tc>
          <w:tcPr>
            <w:tcW w:w="3851" w:type="dxa"/>
          </w:tcPr>
          <w:p w14:paraId="6A87786F" w14:textId="77777777" w:rsidR="00E571E6" w:rsidRDefault="00E571E6" w:rsidP="00E571E6">
            <w:r>
              <w:t xml:space="preserve">list of </w:t>
            </w:r>
            <w:proofErr w:type="spellStart"/>
            <w:r>
              <w:t>parsSpec</w:t>
            </w:r>
            <w:proofErr w:type="spellEnd"/>
          </w:p>
          <w:p w14:paraId="6A241B6E" w14:textId="77777777" w:rsidR="00E571E6" w:rsidRDefault="00E571E6" w:rsidP="00E571E6">
            <w:r>
              <w:t xml:space="preserve">Distinct proton-proton J-coupling records in </w:t>
            </w:r>
            <w:proofErr w:type="spellStart"/>
            <w:r>
              <w:t>parsSpec</w:t>
            </w:r>
            <w:proofErr w:type="spellEnd"/>
            <w:r>
              <w:t xml:space="preserve"> format (see below).</w:t>
            </w:r>
          </w:p>
        </w:tc>
        <w:tc>
          <w:tcPr>
            <w:tcW w:w="4059" w:type="dxa"/>
          </w:tcPr>
          <w:p w14:paraId="063D3464" w14:textId="77777777" w:rsidR="00EC1371" w:rsidRDefault="00EC1371" w:rsidP="00EC1371">
            <w:r>
              <w:t>[</w:t>
            </w:r>
          </w:p>
          <w:p w14:paraId="750F833E" w14:textId="77777777" w:rsidR="00EC1371" w:rsidRDefault="00EC1371" w:rsidP="00EC1371">
            <w:r>
              <w:t>[6.0, 8.0, "H1-H2","Uniform",null,null,7.0],</w:t>
            </w:r>
          </w:p>
          <w:p w14:paraId="6F2AD416" w14:textId="77777777" w:rsidR="00EC1371" w:rsidRDefault="00EC1371" w:rsidP="00EC1371">
            <w:r>
              <w:t>[4.0, 6.0, "H3-H2","Uniform",null, null,5.5]</w:t>
            </w:r>
          </w:p>
          <w:p w14:paraId="591745DA" w14:textId="77777777" w:rsidR="00E571E6" w:rsidRDefault="00EC1371" w:rsidP="00EC1371">
            <w:r>
              <w:t xml:space="preserve">    ]</w:t>
            </w:r>
          </w:p>
        </w:tc>
      </w:tr>
      <w:tr w:rsidR="00E571E6" w14:paraId="796CB578" w14:textId="77777777" w:rsidTr="00E571E6">
        <w:tc>
          <w:tcPr>
            <w:tcW w:w="1106" w:type="dxa"/>
          </w:tcPr>
          <w:p w14:paraId="5CB33917" w14:textId="77777777" w:rsidR="00E571E6" w:rsidRDefault="00E571E6" w:rsidP="00E571E6">
            <w:proofErr w:type="spellStart"/>
            <w:r>
              <w:t>meqSpins</w:t>
            </w:r>
            <w:proofErr w:type="spellEnd"/>
          </w:p>
        </w:tc>
        <w:tc>
          <w:tcPr>
            <w:tcW w:w="3851" w:type="dxa"/>
          </w:tcPr>
          <w:p w14:paraId="62A20A7C" w14:textId="77777777" w:rsidR="00E571E6" w:rsidRDefault="00E571E6" w:rsidP="00E571E6">
            <w:r>
              <w:t xml:space="preserve">list of lists of two </w:t>
            </w:r>
            <w:proofErr w:type="spellStart"/>
            <w:r>
              <w:t>int</w:t>
            </w:r>
            <w:proofErr w:type="spellEnd"/>
          </w:p>
          <w:p w14:paraId="7D791CCC" w14:textId="77777777" w:rsidR="00E571E6" w:rsidRDefault="00E571E6" w:rsidP="00E571E6">
            <w:r>
              <w:t xml:space="preserve">Each pair of numbers </w:t>
            </w:r>
            <w:r w:rsidR="00CC7B1B">
              <w:t>[</w:t>
            </w:r>
            <w:proofErr w:type="spellStart"/>
            <w:r>
              <w:t>chshIndx</w:t>
            </w:r>
            <w:proofErr w:type="spellEnd"/>
            <w:r>
              <w:t xml:space="preserve">, </w:t>
            </w:r>
            <w:proofErr w:type="spellStart"/>
            <w:r>
              <w:t>nspin</w:t>
            </w:r>
            <w:proofErr w:type="spellEnd"/>
            <w:r w:rsidR="00CC7B1B">
              <w:t>]</w:t>
            </w:r>
            <w:r>
              <w:t xml:space="preserve"> in the list corresponds to specific group of magnetically equivalent spins (e.g. three protons in the methyl group) and encode:</w:t>
            </w:r>
          </w:p>
          <w:p w14:paraId="2A52B193" w14:textId="77777777" w:rsidR="00E571E6" w:rsidRDefault="00E571E6" w:rsidP="00E571E6">
            <w:proofErr w:type="spellStart"/>
            <w:r>
              <w:t>indxChsh</w:t>
            </w:r>
            <w:proofErr w:type="spellEnd"/>
            <w:r>
              <w:t xml:space="preserve"> – the index of corresponding chemical shift value in the </w:t>
            </w:r>
            <w:proofErr w:type="spellStart"/>
            <w:r>
              <w:t>chshH</w:t>
            </w:r>
            <w:proofErr w:type="spellEnd"/>
            <w:r>
              <w:t xml:space="preserve"> array (using zero-based numbering);</w:t>
            </w:r>
          </w:p>
          <w:p w14:paraId="41732ACB" w14:textId="77777777" w:rsidR="00E571E6" w:rsidRDefault="00E571E6" w:rsidP="00E571E6">
            <w:proofErr w:type="spellStart"/>
            <w:proofErr w:type="gramStart"/>
            <w:r>
              <w:t>nspin</w:t>
            </w:r>
            <w:proofErr w:type="spellEnd"/>
            <w:proofErr w:type="gramEnd"/>
            <w:r>
              <w:t xml:space="preserve"> – number of spins in the group.</w:t>
            </w:r>
          </w:p>
        </w:tc>
        <w:tc>
          <w:tcPr>
            <w:tcW w:w="4059" w:type="dxa"/>
          </w:tcPr>
          <w:p w14:paraId="7A3D9824" w14:textId="77777777" w:rsidR="00E571E6" w:rsidRDefault="00E571E6" w:rsidP="00E571E6">
            <w:r>
              <w:t>[</w:t>
            </w:r>
          </w:p>
          <w:p w14:paraId="28029A96" w14:textId="77777777" w:rsidR="00E571E6" w:rsidRDefault="00E571E6" w:rsidP="00E571E6">
            <w:r>
              <w:t xml:space="preserve">      [0, 3],</w:t>
            </w:r>
          </w:p>
          <w:p w14:paraId="06F12990" w14:textId="77777777" w:rsidR="00E571E6" w:rsidRDefault="00E571E6" w:rsidP="00E571E6">
            <w:r>
              <w:t xml:space="preserve">      [1, 2],</w:t>
            </w:r>
          </w:p>
          <w:p w14:paraId="6CD42E36" w14:textId="77777777" w:rsidR="00E571E6" w:rsidRDefault="00E571E6" w:rsidP="00E571E6">
            <w:r>
              <w:t xml:space="preserve">      [2, 1]</w:t>
            </w:r>
          </w:p>
          <w:p w14:paraId="22FDB099" w14:textId="77777777" w:rsidR="00E571E6" w:rsidRDefault="00E571E6" w:rsidP="00E571E6">
            <w:r>
              <w:t xml:space="preserve">    ]</w:t>
            </w:r>
          </w:p>
        </w:tc>
      </w:tr>
      <w:tr w:rsidR="00E571E6" w14:paraId="7D3EFFF8" w14:textId="77777777" w:rsidTr="00E571E6">
        <w:tc>
          <w:tcPr>
            <w:tcW w:w="1106" w:type="dxa"/>
          </w:tcPr>
          <w:p w14:paraId="5A7ABF44" w14:textId="77777777" w:rsidR="00E571E6" w:rsidRDefault="00E571E6" w:rsidP="00E571E6">
            <w:proofErr w:type="spellStart"/>
            <w:r>
              <w:t>meqLinks</w:t>
            </w:r>
            <w:proofErr w:type="spellEnd"/>
          </w:p>
        </w:tc>
        <w:tc>
          <w:tcPr>
            <w:tcW w:w="3851" w:type="dxa"/>
          </w:tcPr>
          <w:p w14:paraId="32088B84" w14:textId="77777777" w:rsidR="00E571E6" w:rsidRDefault="00E571E6" w:rsidP="00E571E6">
            <w:r>
              <w:t>list of lists of (</w:t>
            </w:r>
            <w:proofErr w:type="spellStart"/>
            <w:r>
              <w:t>int</w:t>
            </w:r>
            <w:proofErr w:type="spellEnd"/>
            <w:r>
              <w:t xml:space="preserve"> and list of two </w:t>
            </w:r>
            <w:proofErr w:type="spellStart"/>
            <w:r>
              <w:t>int</w:t>
            </w:r>
            <w:proofErr w:type="spellEnd"/>
            <w:r>
              <w:t>)</w:t>
            </w:r>
          </w:p>
          <w:p w14:paraId="0CDD0B71" w14:textId="77777777" w:rsidR="00E571E6" w:rsidRDefault="00CC7B1B" w:rsidP="00E571E6">
            <w:r>
              <w:t xml:space="preserve">Correspondence between the pairs of coupled groups of spins and the specifications of J-coupling parameters from the </w:t>
            </w:r>
            <w:proofErr w:type="spellStart"/>
            <w:r>
              <w:t>jcplH</w:t>
            </w:r>
            <w:proofErr w:type="spellEnd"/>
            <w:r>
              <w:t xml:space="preserve"> array. Each entry in the list has the format: [</w:t>
            </w:r>
            <w:proofErr w:type="spellStart"/>
            <w:r>
              <w:t>jcplIndx</w:t>
            </w:r>
            <w:proofErr w:type="spellEnd"/>
            <w:r>
              <w:t>, [</w:t>
            </w:r>
            <w:proofErr w:type="spellStart"/>
            <w:r>
              <w:t>spinIndexA</w:t>
            </w:r>
            <w:proofErr w:type="spellEnd"/>
            <w:r>
              <w:t xml:space="preserve">, </w:t>
            </w:r>
            <w:proofErr w:type="spellStart"/>
            <w:r>
              <w:t>spinIndxB</w:t>
            </w:r>
            <w:proofErr w:type="spellEnd"/>
            <w:r>
              <w:t>]]</w:t>
            </w:r>
            <w:r w:rsidR="00EC1371">
              <w:t>, where:</w:t>
            </w:r>
          </w:p>
          <w:p w14:paraId="170CA247" w14:textId="77777777" w:rsidR="00EC1371" w:rsidRDefault="00EC1371" w:rsidP="00E571E6">
            <w:proofErr w:type="spellStart"/>
            <w:r>
              <w:t>jcplIndx</w:t>
            </w:r>
            <w:proofErr w:type="spellEnd"/>
            <w:r>
              <w:t xml:space="preserve"> – the positional index of the J-coupling parameter characteristics in the </w:t>
            </w:r>
            <w:proofErr w:type="spellStart"/>
            <w:r>
              <w:t>jcplH</w:t>
            </w:r>
            <w:proofErr w:type="spellEnd"/>
            <w:r>
              <w:t xml:space="preserve"> array;</w:t>
            </w:r>
          </w:p>
          <w:p w14:paraId="5ABA486C" w14:textId="77777777" w:rsidR="00EC1371" w:rsidRDefault="00EC1371" w:rsidP="00E571E6">
            <w:proofErr w:type="spellStart"/>
            <w:proofErr w:type="gramStart"/>
            <w:r>
              <w:t>spinIndxA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spinIndxB</w:t>
            </w:r>
            <w:proofErr w:type="spellEnd"/>
            <w:r>
              <w:t xml:space="preserve"> – positional indices of the groups of coupled spins in the </w:t>
            </w:r>
            <w:proofErr w:type="spellStart"/>
            <w:r>
              <w:t>meqSpins</w:t>
            </w:r>
            <w:proofErr w:type="spellEnd"/>
            <w:r>
              <w:t xml:space="preserve"> array.</w:t>
            </w:r>
          </w:p>
        </w:tc>
        <w:tc>
          <w:tcPr>
            <w:tcW w:w="4059" w:type="dxa"/>
          </w:tcPr>
          <w:p w14:paraId="37792DC7" w14:textId="77777777" w:rsidR="00204CE2" w:rsidRDefault="00204CE2" w:rsidP="00204CE2">
            <w:r>
              <w:t>[</w:t>
            </w:r>
          </w:p>
          <w:p w14:paraId="3EDDFD44" w14:textId="77777777" w:rsidR="00204CE2" w:rsidRDefault="00204CE2" w:rsidP="00204CE2">
            <w:r>
              <w:t xml:space="preserve">      [0, [0, 1]],</w:t>
            </w:r>
          </w:p>
          <w:p w14:paraId="6549E89A" w14:textId="77777777" w:rsidR="00204CE2" w:rsidRDefault="00204CE2" w:rsidP="00204CE2">
            <w:r>
              <w:t xml:space="preserve">      [1, [1, 2]]</w:t>
            </w:r>
          </w:p>
          <w:p w14:paraId="5F6D400C" w14:textId="77777777" w:rsidR="00E571E6" w:rsidRDefault="00204CE2" w:rsidP="00204CE2">
            <w:r>
              <w:t xml:space="preserve">    ]</w:t>
            </w:r>
          </w:p>
        </w:tc>
      </w:tr>
      <w:tr w:rsidR="00D741A6" w14:paraId="2997787C" w14:textId="77777777" w:rsidTr="00E571E6">
        <w:tc>
          <w:tcPr>
            <w:tcW w:w="1106" w:type="dxa"/>
          </w:tcPr>
          <w:p w14:paraId="74EED7B5" w14:textId="77777777" w:rsidR="00D741A6" w:rsidRDefault="00D741A6" w:rsidP="00E571E6">
            <w:proofErr w:type="spellStart"/>
            <w:r w:rsidRPr="00D741A6">
              <w:t>multH</w:t>
            </w:r>
            <w:proofErr w:type="spellEnd"/>
            <w:r w:rsidR="00AF1F12">
              <w:t xml:space="preserve"> (optional)</w:t>
            </w:r>
          </w:p>
        </w:tc>
        <w:tc>
          <w:tcPr>
            <w:tcW w:w="3851" w:type="dxa"/>
          </w:tcPr>
          <w:p w14:paraId="09D63C75" w14:textId="77777777" w:rsidR="00D741A6" w:rsidRDefault="00D741A6" w:rsidP="00E571E6">
            <w:r>
              <w:t xml:space="preserve">list of </w:t>
            </w:r>
            <w:proofErr w:type="spellStart"/>
            <w:r>
              <w:t>int</w:t>
            </w:r>
            <w:proofErr w:type="spellEnd"/>
          </w:p>
          <w:p w14:paraId="7ADA1829" w14:textId="77777777" w:rsidR="00D741A6" w:rsidRDefault="00D741A6" w:rsidP="00AF1F12">
            <w:r>
              <w:t xml:space="preserve">Multiplicities of each spin system in the molecule (optional, default </w:t>
            </w:r>
            <w:proofErr w:type="spellStart"/>
            <w:r>
              <w:t>multH</w:t>
            </w:r>
            <w:proofErr w:type="spellEnd"/>
            <w:r>
              <w:t xml:space="preserve"> = [1]).</w:t>
            </w:r>
            <w:r w:rsidR="00AF1F12">
              <w:t xml:space="preserve"> If the molecule contains several equivalent spin systems with the same </w:t>
            </w:r>
            <w:r w:rsidR="00AF1F12">
              <w:lastRenderedPageBreak/>
              <w:t xml:space="preserve">topology and parameter values, they need to be specified only once with </w:t>
            </w:r>
            <w:proofErr w:type="spellStart"/>
            <w:r w:rsidR="00AF1F12">
              <w:t>meqSpins</w:t>
            </w:r>
            <w:proofErr w:type="spellEnd"/>
            <w:r w:rsidR="00AF1F12">
              <w:t xml:space="preserve"> and </w:t>
            </w:r>
            <w:proofErr w:type="spellStart"/>
            <w:r w:rsidR="00AF1F12">
              <w:t>meqLinks</w:t>
            </w:r>
            <w:proofErr w:type="spellEnd"/>
            <w:r w:rsidR="00AF1F12">
              <w:t xml:space="preserve"> arrays; the number in </w:t>
            </w:r>
            <w:proofErr w:type="spellStart"/>
            <w:r w:rsidR="00AF1F12">
              <w:t>multH</w:t>
            </w:r>
            <w:proofErr w:type="spellEnd"/>
            <w:r w:rsidR="00AF1F12">
              <w:t xml:space="preserve"> needs to be set to the desired count of spin systems (</w:t>
            </w:r>
            <w:proofErr w:type="spellStart"/>
            <w:r w:rsidR="00AF1F12">
              <w:t>e.g</w:t>
            </w:r>
            <w:proofErr w:type="spellEnd"/>
            <w:r w:rsidR="00AF1F12">
              <w:t xml:space="preserve"> citric acid). The positional order of spin systems is inferred from the order of spins in the </w:t>
            </w:r>
            <w:proofErr w:type="spellStart"/>
            <w:r w:rsidR="00AF1F12">
              <w:t>meqSpins</w:t>
            </w:r>
            <w:proofErr w:type="spellEnd"/>
            <w:r w:rsidR="00AF1F12">
              <w:t xml:space="preserve"> array.</w:t>
            </w:r>
          </w:p>
        </w:tc>
        <w:tc>
          <w:tcPr>
            <w:tcW w:w="4059" w:type="dxa"/>
          </w:tcPr>
          <w:p w14:paraId="1BDDDDEC" w14:textId="77777777" w:rsidR="00D741A6" w:rsidRDefault="00D741A6" w:rsidP="00204CE2">
            <w:r>
              <w:lastRenderedPageBreak/>
              <w:t>[1]</w:t>
            </w:r>
          </w:p>
        </w:tc>
      </w:tr>
      <w:tr w:rsidR="00AF1F12" w14:paraId="4CCFB746" w14:textId="77777777" w:rsidTr="00E571E6">
        <w:tc>
          <w:tcPr>
            <w:tcW w:w="1106" w:type="dxa"/>
          </w:tcPr>
          <w:p w14:paraId="32F5E70B" w14:textId="77777777" w:rsidR="00AF1F12" w:rsidRPr="00D741A6" w:rsidRDefault="00AF1F12" w:rsidP="00AF1F12">
            <w:proofErr w:type="spellStart"/>
            <w:r>
              <w:t>multC</w:t>
            </w:r>
            <w:proofErr w:type="spellEnd"/>
            <w:r>
              <w:t xml:space="preserve"> (optional)</w:t>
            </w:r>
          </w:p>
        </w:tc>
        <w:tc>
          <w:tcPr>
            <w:tcW w:w="3851" w:type="dxa"/>
          </w:tcPr>
          <w:p w14:paraId="1EAD5B1A" w14:textId="77777777" w:rsidR="00AF1F12" w:rsidRDefault="00AF1F12" w:rsidP="00E571E6">
            <w:r>
              <w:t xml:space="preserve">list of </w:t>
            </w:r>
            <w:proofErr w:type="spellStart"/>
            <w:r>
              <w:t>int</w:t>
            </w:r>
            <w:proofErr w:type="spellEnd"/>
          </w:p>
          <w:p w14:paraId="7B8CC092" w14:textId="77777777" w:rsidR="00AF1F12" w:rsidRDefault="00AF1F12" w:rsidP="00AF1F12">
            <w:r>
              <w:t xml:space="preserve">Multiplicities of carbon spins with the same chemical shift parameters; typically – a list of ones with the length (and the positional order) related </w:t>
            </w:r>
            <w:proofErr w:type="gramStart"/>
            <w:r>
              <w:t xml:space="preserve">to  </w:t>
            </w:r>
            <w:proofErr w:type="spellStart"/>
            <w:r>
              <w:t>chshC</w:t>
            </w:r>
            <w:proofErr w:type="spellEnd"/>
            <w:proofErr w:type="gramEnd"/>
            <w:r>
              <w:t xml:space="preserve">. However, in symmetric molecules, several carbons may have equal chemical shifts, and setting their </w:t>
            </w:r>
            <w:proofErr w:type="spellStart"/>
            <w:r>
              <w:t>multC</w:t>
            </w:r>
            <w:proofErr w:type="spellEnd"/>
            <w:r>
              <w:t xml:space="preserve"> accordingly allows one to control the relative intensities of the corresponding peaks.</w:t>
            </w:r>
          </w:p>
        </w:tc>
        <w:tc>
          <w:tcPr>
            <w:tcW w:w="4059" w:type="dxa"/>
          </w:tcPr>
          <w:p w14:paraId="61C48FDB" w14:textId="77777777" w:rsidR="00AF1F12" w:rsidRDefault="00AF1F12" w:rsidP="00204CE2">
            <w:r>
              <w:t>[1, 1]</w:t>
            </w:r>
          </w:p>
        </w:tc>
      </w:tr>
    </w:tbl>
    <w:p w14:paraId="57B6D5CA" w14:textId="77777777" w:rsidR="00F9033A" w:rsidRDefault="00F9033A"/>
    <w:p w14:paraId="1C348CAA" w14:textId="77777777" w:rsidR="00AF1F12" w:rsidRDefault="00AF1F12">
      <w:r>
        <w:t xml:space="preserve">If only proton spectra are of interest, </w:t>
      </w:r>
      <w:proofErr w:type="spellStart"/>
      <w:r>
        <w:t>chshC</w:t>
      </w:r>
      <w:proofErr w:type="spellEnd"/>
      <w:r>
        <w:t xml:space="preserve"> and </w:t>
      </w:r>
      <w:proofErr w:type="spellStart"/>
      <w:r>
        <w:t>multC</w:t>
      </w:r>
      <w:proofErr w:type="spellEnd"/>
      <w:r>
        <w:t xml:space="preserve"> fields can be omitted. Similarly, if the molecule does not contain coupled protons, </w:t>
      </w:r>
      <w:proofErr w:type="spellStart"/>
      <w:r>
        <w:t>jcplH</w:t>
      </w:r>
      <w:proofErr w:type="spellEnd"/>
      <w:r>
        <w:t xml:space="preserve">, </w:t>
      </w:r>
      <w:proofErr w:type="spellStart"/>
      <w:r>
        <w:t>meqSpins</w:t>
      </w:r>
      <w:proofErr w:type="spellEnd"/>
      <w:r>
        <w:t xml:space="preserve">, and </w:t>
      </w:r>
      <w:proofErr w:type="spellStart"/>
      <w:r>
        <w:t>meqLinks</w:t>
      </w:r>
      <w:proofErr w:type="spellEnd"/>
      <w:r>
        <w:t xml:space="preserve"> are not necessary.</w:t>
      </w:r>
    </w:p>
    <w:p w14:paraId="270506EA" w14:textId="77777777" w:rsidR="000E239D" w:rsidRDefault="000E239D">
      <w:r>
        <w:t xml:space="preserve">All chemical shift and J-coupling parameters are specified </w:t>
      </w:r>
      <w:r w:rsidR="00DF396A">
        <w:t xml:space="preserve">separately </w:t>
      </w:r>
      <w:r>
        <w:t>with a unified format</w:t>
      </w:r>
      <w:r w:rsidR="00DF396A">
        <w:t xml:space="preserve">, </w:t>
      </w:r>
      <w:proofErr w:type="spellStart"/>
      <w:r w:rsidR="00DF396A">
        <w:t>parsSpec</w:t>
      </w:r>
      <w:proofErr w:type="spellEnd"/>
      <w:r w:rsidR="00DF396A">
        <w:t>, which in the .</w:t>
      </w:r>
      <w:proofErr w:type="spellStart"/>
      <w:r w:rsidR="00DF396A">
        <w:t>json</w:t>
      </w:r>
      <w:proofErr w:type="spellEnd"/>
      <w:r w:rsidR="00DF396A">
        <w:t xml:space="preserve"> file takes the form of a list:</w:t>
      </w:r>
    </w:p>
    <w:p w14:paraId="06E6F87B" w14:textId="77777777" w:rsidR="00DF396A" w:rsidRDefault="00DF396A">
      <w:r>
        <w:t>[</w:t>
      </w:r>
      <w:proofErr w:type="gramStart"/>
      <w:r>
        <w:t>min</w:t>
      </w:r>
      <w:proofErr w:type="gramEnd"/>
      <w:r>
        <w:t xml:space="preserve">, max, label, </w:t>
      </w:r>
      <w:proofErr w:type="spellStart"/>
      <w:r>
        <w:t>distr</w:t>
      </w:r>
      <w:proofErr w:type="spellEnd"/>
      <w:r>
        <w:t xml:space="preserve">, p1, p2, </w:t>
      </w:r>
      <w:proofErr w:type="spellStart"/>
      <w:r>
        <w:t>dval</w:t>
      </w:r>
      <w:proofErr w:type="spellEnd"/>
      <w: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170"/>
      </w:tblGrid>
      <w:tr w:rsidR="00DF396A" w14:paraId="6E337773" w14:textId="77777777" w:rsidTr="00DF396A">
        <w:tc>
          <w:tcPr>
            <w:tcW w:w="846" w:type="dxa"/>
          </w:tcPr>
          <w:p w14:paraId="65D7465F" w14:textId="77777777" w:rsidR="00DF396A" w:rsidRDefault="00DF396A">
            <w:r>
              <w:t>min, max</w:t>
            </w:r>
          </w:p>
        </w:tc>
        <w:tc>
          <w:tcPr>
            <w:tcW w:w="8170" w:type="dxa"/>
          </w:tcPr>
          <w:p w14:paraId="0EB3937D" w14:textId="77777777" w:rsidR="00DF396A" w:rsidRDefault="00DF396A">
            <w:r>
              <w:t>float</w:t>
            </w:r>
          </w:p>
          <w:p w14:paraId="1A2DE83F" w14:textId="77777777" w:rsidR="00DF396A" w:rsidRDefault="00DF396A">
            <w:r>
              <w:t>Minimum and maximum values of the parameter.</w:t>
            </w:r>
          </w:p>
        </w:tc>
      </w:tr>
      <w:tr w:rsidR="00DF396A" w14:paraId="6C928804" w14:textId="77777777" w:rsidTr="00DF396A">
        <w:tc>
          <w:tcPr>
            <w:tcW w:w="846" w:type="dxa"/>
          </w:tcPr>
          <w:p w14:paraId="477A6A51" w14:textId="77777777" w:rsidR="00DF396A" w:rsidRDefault="00DF396A">
            <w:r>
              <w:t>label</w:t>
            </w:r>
          </w:p>
        </w:tc>
        <w:tc>
          <w:tcPr>
            <w:tcW w:w="8170" w:type="dxa"/>
          </w:tcPr>
          <w:p w14:paraId="3E4D82DD" w14:textId="77777777" w:rsidR="00DF396A" w:rsidRDefault="00DF396A">
            <w:proofErr w:type="spellStart"/>
            <w:r>
              <w:t>str</w:t>
            </w:r>
            <w:proofErr w:type="spellEnd"/>
          </w:p>
          <w:p w14:paraId="3EA21F2B" w14:textId="77777777" w:rsidR="00DF396A" w:rsidRDefault="00DF396A">
            <w:r>
              <w:t>The label displayed in the table of parameters.</w:t>
            </w:r>
          </w:p>
        </w:tc>
      </w:tr>
      <w:tr w:rsidR="00DF396A" w14:paraId="1B03BD4D" w14:textId="77777777" w:rsidTr="00DF396A">
        <w:tc>
          <w:tcPr>
            <w:tcW w:w="846" w:type="dxa"/>
          </w:tcPr>
          <w:p w14:paraId="4C78E1A9" w14:textId="77777777" w:rsidR="00DF396A" w:rsidRDefault="00DF396A">
            <w:proofErr w:type="spellStart"/>
            <w:r>
              <w:t>distr</w:t>
            </w:r>
            <w:proofErr w:type="spellEnd"/>
          </w:p>
        </w:tc>
        <w:tc>
          <w:tcPr>
            <w:tcW w:w="8170" w:type="dxa"/>
          </w:tcPr>
          <w:p w14:paraId="5475F2ED" w14:textId="77777777" w:rsidR="00DF396A" w:rsidRDefault="00DF396A">
            <w:proofErr w:type="spellStart"/>
            <w:r>
              <w:t>str</w:t>
            </w:r>
            <w:proofErr w:type="spellEnd"/>
          </w:p>
          <w:p w14:paraId="4BF54277" w14:textId="77777777" w:rsidR="00DF396A" w:rsidRDefault="00DF396A">
            <w:r>
              <w:t>Name of the prior distribution: “Uniform”, “Gaussian”, “Constant”, “Exponential”</w:t>
            </w:r>
          </w:p>
        </w:tc>
      </w:tr>
      <w:tr w:rsidR="00DF396A" w14:paraId="003D99E6" w14:textId="77777777" w:rsidTr="00DF396A">
        <w:tc>
          <w:tcPr>
            <w:tcW w:w="846" w:type="dxa"/>
          </w:tcPr>
          <w:p w14:paraId="7982064A" w14:textId="77777777" w:rsidR="00DF396A" w:rsidRDefault="00DF396A">
            <w:r>
              <w:t>p1, p2</w:t>
            </w:r>
          </w:p>
        </w:tc>
        <w:tc>
          <w:tcPr>
            <w:tcW w:w="8170" w:type="dxa"/>
          </w:tcPr>
          <w:p w14:paraId="0C38447D" w14:textId="77777777" w:rsidR="00DF396A" w:rsidRDefault="00DF396A">
            <w:r>
              <w:t>float</w:t>
            </w:r>
          </w:p>
          <w:p w14:paraId="65A82FC6" w14:textId="77777777" w:rsidR="00DF396A" w:rsidRDefault="00DF396A">
            <w:r>
              <w:t>Parameters of the prior distribution, if any (e.g. for Gaussian p1-mean, p2-standard deviation).</w:t>
            </w:r>
          </w:p>
        </w:tc>
      </w:tr>
      <w:tr w:rsidR="00DF396A" w14:paraId="73C9D03B" w14:textId="77777777" w:rsidTr="00DF396A">
        <w:tc>
          <w:tcPr>
            <w:tcW w:w="846" w:type="dxa"/>
          </w:tcPr>
          <w:p w14:paraId="5645AD4C" w14:textId="77777777" w:rsidR="00DF396A" w:rsidRDefault="00DF396A">
            <w:proofErr w:type="spellStart"/>
            <w:r>
              <w:t>dval</w:t>
            </w:r>
            <w:proofErr w:type="spellEnd"/>
          </w:p>
        </w:tc>
        <w:tc>
          <w:tcPr>
            <w:tcW w:w="8170" w:type="dxa"/>
          </w:tcPr>
          <w:p w14:paraId="4A1624E9" w14:textId="77777777" w:rsidR="00DF396A" w:rsidRDefault="00DF396A">
            <w:r>
              <w:t>float</w:t>
            </w:r>
          </w:p>
          <w:p w14:paraId="4E92E0E0" w14:textId="77777777" w:rsidR="00DF396A" w:rsidRDefault="00DF396A">
            <w:r>
              <w:t>Default value of the parameter; if null, will be set as (</w:t>
            </w:r>
            <w:proofErr w:type="spellStart"/>
            <w:r>
              <w:t>min+max</w:t>
            </w:r>
            <w:proofErr w:type="spellEnd"/>
            <w:r>
              <w:t>)/2.</w:t>
            </w:r>
          </w:p>
        </w:tc>
      </w:tr>
    </w:tbl>
    <w:p w14:paraId="204665FD" w14:textId="77777777" w:rsidR="00DF396A" w:rsidRDefault="00DF396A"/>
    <w:p w14:paraId="47C36CCE" w14:textId="77777777" w:rsidR="00DF396A" w:rsidRDefault="00DF396A">
      <w:r>
        <w:br w:type="page"/>
      </w:r>
    </w:p>
    <w:p w14:paraId="2F320922" w14:textId="77777777" w:rsidR="006D4FA1" w:rsidRPr="006D4FA1" w:rsidRDefault="006D4FA1" w:rsidP="006D4FA1">
      <w:pPr>
        <w:jc w:val="center"/>
        <w:rPr>
          <w:sz w:val="28"/>
        </w:rPr>
      </w:pPr>
      <w:r w:rsidRPr="006D4FA1">
        <w:rPr>
          <w:sz w:val="28"/>
        </w:rPr>
        <w:lastRenderedPageBreak/>
        <w:t>Extending the List of Chemical Species</w:t>
      </w:r>
    </w:p>
    <w:p w14:paraId="2D951F37" w14:textId="77777777" w:rsidR="002B0D3C" w:rsidRDefault="002B0D3C"/>
    <w:p w14:paraId="4CDB4DDB" w14:textId="77777777" w:rsidR="006D4FA1" w:rsidRDefault="006D4FA1">
      <w:r>
        <w:t xml:space="preserve">There are a number of most common chemical species already available in the </w:t>
      </w:r>
      <w:proofErr w:type="spellStart"/>
      <w:r>
        <w:t>nmrQuant</w:t>
      </w:r>
      <w:proofErr w:type="spellEnd"/>
      <w:r>
        <w:t xml:space="preserve"> software. Other species of interest can be easily added using their specification in .</w:t>
      </w:r>
      <w:proofErr w:type="spellStart"/>
      <w:r>
        <w:t>mol</w:t>
      </w:r>
      <w:proofErr w:type="spellEnd"/>
      <w:r>
        <w:t xml:space="preserve"> (.</w:t>
      </w:r>
      <w:proofErr w:type="spellStart"/>
      <w:r>
        <w:t>sdf</w:t>
      </w:r>
      <w:proofErr w:type="spellEnd"/>
      <w:r>
        <w:t>) files; the missing NMR parameters (chemical shifts and J-coupling) can be approximated using a convenient on-line tool found at nmrdb.org. The following steps describe a typical procedure for adding a new chemical to the list of available species.</w:t>
      </w:r>
    </w:p>
    <w:p w14:paraId="1446B256" w14:textId="77777777" w:rsidR="002B0D3C" w:rsidRDefault="002B0D3C"/>
    <w:p w14:paraId="773456AB" w14:textId="77777777" w:rsidR="00DF396A" w:rsidRDefault="006D4FA1" w:rsidP="006D4FA1">
      <w:pPr>
        <w:pStyle w:val="ListParagraph"/>
        <w:numPr>
          <w:ilvl w:val="0"/>
          <w:numId w:val="1"/>
        </w:numPr>
      </w:pPr>
      <w:r>
        <w:t xml:space="preserve"> Obtain a .</w:t>
      </w:r>
      <w:proofErr w:type="spellStart"/>
      <w:r>
        <w:t>mol</w:t>
      </w:r>
      <w:proofErr w:type="spellEnd"/>
      <w:r>
        <w:t xml:space="preserve"> (or .</w:t>
      </w:r>
      <w:proofErr w:type="spellStart"/>
      <w:r>
        <w:t>sdf</w:t>
      </w:r>
      <w:proofErr w:type="spellEnd"/>
      <w:r>
        <w:t xml:space="preserve">) file describing the list of atoms and bonds. Only the backbone atoms need to be specified (any missing hydrogens will be added according to the standard valence; currently only C, N, and O atoms in the backbone are supported). Such file can be obtained from chemical database (e.g. </w:t>
      </w:r>
      <w:r w:rsidR="00491866">
        <w:t xml:space="preserve">PubChem, </w:t>
      </w:r>
      <w:r>
        <w:t xml:space="preserve">HMDB, </w:t>
      </w:r>
      <w:proofErr w:type="spellStart"/>
      <w:r>
        <w:t>C</w:t>
      </w:r>
      <w:r w:rsidR="00491866">
        <w:t>hemspider</w:t>
      </w:r>
      <w:proofErr w:type="spellEnd"/>
      <w:r w:rsidR="00491866">
        <w:t>, etc.); only a single molecules per file is currently supported.</w:t>
      </w:r>
      <w:r w:rsidR="00113759">
        <w:t xml:space="preserve"> There are no restrictions on using 2D or 3D conformers.</w:t>
      </w:r>
    </w:p>
    <w:p w14:paraId="2DEDDEA0" w14:textId="77777777" w:rsidR="002B0D3C" w:rsidRDefault="002B0D3C" w:rsidP="002B0D3C">
      <w:pPr>
        <w:pStyle w:val="ListParagraph"/>
      </w:pPr>
    </w:p>
    <w:p w14:paraId="19826762" w14:textId="77777777" w:rsidR="00113759" w:rsidRDefault="00A573F0" w:rsidP="00113759">
      <w:r>
        <w:pict w14:anchorId="52CD9F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258.75pt">
            <v:imagedata r:id="rId5" o:title="PubChem"/>
          </v:shape>
        </w:pict>
      </w:r>
    </w:p>
    <w:p w14:paraId="3AC4EA7A" w14:textId="77777777" w:rsidR="002B0D3C" w:rsidRDefault="002B0D3C">
      <w:r>
        <w:br w:type="page"/>
      </w:r>
    </w:p>
    <w:p w14:paraId="2F6415ED" w14:textId="77777777" w:rsidR="00113759" w:rsidRDefault="00113759" w:rsidP="00113759">
      <w:pPr>
        <w:pStyle w:val="ListParagraph"/>
      </w:pPr>
    </w:p>
    <w:p w14:paraId="2DA9E324" w14:textId="77777777" w:rsidR="006D4FA1" w:rsidRDefault="00113759" w:rsidP="00491866">
      <w:pPr>
        <w:pStyle w:val="ListParagraph"/>
        <w:numPr>
          <w:ilvl w:val="0"/>
          <w:numId w:val="1"/>
        </w:numPr>
      </w:pPr>
      <w:r>
        <w:t>U</w:t>
      </w:r>
      <w:r w:rsidR="00165FCD">
        <w:t>p</w:t>
      </w:r>
      <w:r>
        <w:t>l</w:t>
      </w:r>
      <w:r w:rsidR="006D4FA1">
        <w:t xml:space="preserve">oad the </w:t>
      </w:r>
      <w:r w:rsidR="00491866">
        <w:t>obtained .</w:t>
      </w:r>
      <w:proofErr w:type="spellStart"/>
      <w:r w:rsidR="00491866">
        <w:t>mol</w:t>
      </w:r>
      <w:proofErr w:type="spellEnd"/>
      <w:r w:rsidR="00491866">
        <w:t xml:space="preserve"> or .</w:t>
      </w:r>
      <w:proofErr w:type="spellStart"/>
      <w:r w:rsidR="00491866">
        <w:t>sdf</w:t>
      </w:r>
      <w:proofErr w:type="spellEnd"/>
      <w:r w:rsidR="00491866">
        <w:t xml:space="preserve"> file to the NMR predictor at </w:t>
      </w:r>
      <w:hyperlink r:id="rId6" w:history="1">
        <w:r w:rsidR="00491866" w:rsidRPr="00E437FF">
          <w:rPr>
            <w:rStyle w:val="Hyperlink"/>
          </w:rPr>
          <w:t>https://www.nmrdb.org/new_predictor/</w:t>
        </w:r>
      </w:hyperlink>
      <w:r w:rsidR="00491866">
        <w:t xml:space="preserve"> and click “Simulate spectrum”. Alternatively, one can use SMILES format to specify the desired molecule or draw it directly on the nmrdb.org page; in this case, it is necessary to save the resulting .</w:t>
      </w:r>
      <w:proofErr w:type="spellStart"/>
      <w:r w:rsidR="00491866">
        <w:t>mol</w:t>
      </w:r>
      <w:proofErr w:type="spellEnd"/>
      <w:r w:rsidR="00491866">
        <w:t xml:space="preserve"> file by selecting “Download All” or copying it to clipboard and creating the file manually.</w:t>
      </w:r>
    </w:p>
    <w:p w14:paraId="697B9ED6" w14:textId="77777777" w:rsidR="002B0D3C" w:rsidRDefault="002B0D3C" w:rsidP="002B0D3C">
      <w:pPr>
        <w:pStyle w:val="ListParagraph"/>
      </w:pPr>
    </w:p>
    <w:p w14:paraId="468971E0" w14:textId="77777777" w:rsidR="002B0D3C" w:rsidRDefault="00A573F0" w:rsidP="002B0D3C">
      <w:r>
        <w:pict w14:anchorId="3563EAB1">
          <v:shape id="_x0000_i1026" type="#_x0000_t75" style="width:450.75pt;height:377.25pt">
            <v:imagedata r:id="rId7" o:title="NMRDB"/>
          </v:shape>
        </w:pict>
      </w:r>
    </w:p>
    <w:p w14:paraId="21E27B10" w14:textId="77777777" w:rsidR="002B0D3C" w:rsidRDefault="002B0D3C">
      <w:r>
        <w:br w:type="page"/>
      </w:r>
    </w:p>
    <w:p w14:paraId="0897E2BE" w14:textId="77777777" w:rsidR="002B0D3C" w:rsidRDefault="002B0D3C" w:rsidP="002B0D3C"/>
    <w:p w14:paraId="45E242E7" w14:textId="77777777" w:rsidR="00491866" w:rsidRDefault="00491866" w:rsidP="00491866">
      <w:pPr>
        <w:pStyle w:val="ListParagraph"/>
        <w:numPr>
          <w:ilvl w:val="0"/>
          <w:numId w:val="1"/>
        </w:numPr>
      </w:pPr>
      <w:r>
        <w:t xml:space="preserve">Once the NMR </w:t>
      </w:r>
      <w:r w:rsidR="00113759">
        <w:t>simulation</w:t>
      </w:r>
      <w:r>
        <w:t xml:space="preserve"> </w:t>
      </w:r>
      <w:r w:rsidR="00113759">
        <w:t>has finished, the predicted chemical shift and J-coupling values should appear in the “List of Signals” table. In the table header, select “Export data” and copy the entire table as text.</w:t>
      </w:r>
    </w:p>
    <w:p w14:paraId="142D7462" w14:textId="77777777" w:rsidR="002B0D3C" w:rsidRDefault="002B0D3C" w:rsidP="002B0D3C">
      <w:pPr>
        <w:pStyle w:val="ListParagraph"/>
      </w:pPr>
    </w:p>
    <w:p w14:paraId="2ED68CA0" w14:textId="77777777" w:rsidR="002B0D3C" w:rsidRDefault="00A573F0" w:rsidP="002B0D3C">
      <w:r>
        <w:pict w14:anchorId="552F4CDC">
          <v:shape id="_x0000_i1027" type="#_x0000_t75" style="width:451.5pt;height:378pt">
            <v:imagedata r:id="rId8" o:title="NMRDB-2"/>
          </v:shape>
        </w:pict>
      </w:r>
    </w:p>
    <w:p w14:paraId="77DD925D" w14:textId="77777777" w:rsidR="002B0D3C" w:rsidRDefault="002B0D3C">
      <w:r>
        <w:br w:type="page"/>
      </w:r>
    </w:p>
    <w:p w14:paraId="0A44FB7D" w14:textId="77777777" w:rsidR="002B0D3C" w:rsidRDefault="002B0D3C" w:rsidP="002B0D3C">
      <w:pPr>
        <w:pStyle w:val="ListParagraph"/>
      </w:pPr>
    </w:p>
    <w:p w14:paraId="1370AE13" w14:textId="4CC65DC8" w:rsidR="00113759" w:rsidRDefault="002B0D3C" w:rsidP="00491866">
      <w:pPr>
        <w:pStyle w:val="ListParagraph"/>
        <w:numPr>
          <w:ilvl w:val="0"/>
          <w:numId w:val="1"/>
        </w:numPr>
      </w:pPr>
      <w:r>
        <w:t xml:space="preserve">Open the </w:t>
      </w:r>
      <w:r w:rsidR="00113759">
        <w:t>.</w:t>
      </w:r>
      <w:proofErr w:type="spellStart"/>
      <w:r w:rsidR="00113759">
        <w:t>mol</w:t>
      </w:r>
      <w:proofErr w:type="spellEnd"/>
      <w:r w:rsidR="00113759">
        <w:t xml:space="preserve"> (.</w:t>
      </w:r>
      <w:proofErr w:type="spellStart"/>
      <w:r w:rsidR="00113759">
        <w:t>sdf</w:t>
      </w:r>
      <w:proofErr w:type="spellEnd"/>
      <w:r w:rsidR="00113759">
        <w:t>) file</w:t>
      </w:r>
      <w:r>
        <w:t xml:space="preserve"> in a text editor and insert the copied table of NMR parameters</w:t>
      </w:r>
      <w:r w:rsidR="00113759">
        <w:t xml:space="preserve">. For this, </w:t>
      </w:r>
      <w:r w:rsidR="00DD502F">
        <w:t xml:space="preserve">anywhere after the </w:t>
      </w:r>
      <w:proofErr w:type="spellStart"/>
      <w:r w:rsidR="00DD502F">
        <w:t>mol</w:t>
      </w:r>
      <w:proofErr w:type="spellEnd"/>
      <w:r w:rsidR="00DD502F">
        <w:t xml:space="preserve"> block</w:t>
      </w:r>
      <w:r w:rsidR="000C7413">
        <w:t xml:space="preserve"> (after the last ‘M END’ line but before the final line, ‘$$$$’)</w:t>
      </w:r>
      <w:r w:rsidR="00DD502F">
        <w:t xml:space="preserve">, </w:t>
      </w:r>
      <w:r w:rsidR="00113759">
        <w:t xml:space="preserve">create a new data entry </w:t>
      </w:r>
      <w:r>
        <w:t>starting with</w:t>
      </w:r>
    </w:p>
    <w:p w14:paraId="64D2C333" w14:textId="77777777" w:rsidR="002B0D3C" w:rsidRPr="00DD502F" w:rsidRDefault="002B0D3C" w:rsidP="002B0D3C">
      <w:pPr>
        <w:pStyle w:val="ListParagraph"/>
        <w:rPr>
          <w:rFonts w:ascii="Courier New" w:hAnsi="Courier New" w:cs="Courier New"/>
        </w:rPr>
      </w:pPr>
      <w:r w:rsidRPr="00DD502F">
        <w:rPr>
          <w:rFonts w:ascii="Courier New" w:hAnsi="Courier New" w:cs="Courier New"/>
        </w:rPr>
        <w:t>&gt; &lt;NMRDB-H&gt;</w:t>
      </w:r>
    </w:p>
    <w:p w14:paraId="0497737E" w14:textId="77777777" w:rsidR="00C012B7" w:rsidRDefault="00C012B7" w:rsidP="002B0D3C">
      <w:pPr>
        <w:pStyle w:val="ListParagraph"/>
      </w:pPr>
      <w:proofErr w:type="gramStart"/>
      <w:r>
        <w:t>and</w:t>
      </w:r>
      <w:proofErr w:type="gramEnd"/>
      <w:r>
        <w:t xml:space="preserve"> paste the copied table on the next line.</w:t>
      </w:r>
      <w:r w:rsidR="00DD502F">
        <w:t xml:space="preserve"> Make sure that the </w:t>
      </w:r>
      <w:r w:rsidR="00DD502F" w:rsidRPr="00DD502F">
        <w:rPr>
          <w:i/>
        </w:rPr>
        <w:t>first</w:t>
      </w:r>
      <w:r w:rsidR="00DD502F">
        <w:t xml:space="preserve"> line in the file contains the desired chemical name (otherwise, it will be inferred from the file name) and that the fourth line contains the MDL .</w:t>
      </w:r>
      <w:proofErr w:type="spellStart"/>
      <w:r w:rsidR="00DD502F">
        <w:t>mol</w:t>
      </w:r>
      <w:proofErr w:type="spellEnd"/>
      <w:r w:rsidR="00DD502F">
        <w:t xml:space="preserve"> header with specification of the file version (V2000 or V3000) as the last five characters.</w:t>
      </w:r>
    </w:p>
    <w:p w14:paraId="413654D5" w14:textId="77777777" w:rsidR="00DD502F" w:rsidRDefault="00DD502F" w:rsidP="002B0D3C">
      <w:pPr>
        <w:pStyle w:val="ListParagraph"/>
      </w:pPr>
    </w:p>
    <w:p w14:paraId="5C6141B9" w14:textId="77777777" w:rsidR="00DD502F" w:rsidRDefault="00A573F0" w:rsidP="002B0D3C">
      <w:pPr>
        <w:pStyle w:val="ListParagraph"/>
      </w:pPr>
      <w:r>
        <w:pict w14:anchorId="12A4757B">
          <v:shape id="_x0000_i1028" type="#_x0000_t75" style="width:427.5pt;height:466.5pt">
            <v:imagedata r:id="rId9" o:title="SDF"/>
          </v:shape>
        </w:pict>
      </w:r>
    </w:p>
    <w:p w14:paraId="1A2347F3" w14:textId="77777777" w:rsidR="00DD502F" w:rsidRDefault="00DD502F">
      <w:r>
        <w:br w:type="page"/>
      </w:r>
    </w:p>
    <w:p w14:paraId="568C04C6" w14:textId="77777777" w:rsidR="006D4FA1" w:rsidRDefault="00DD502F" w:rsidP="00DD502F">
      <w:pPr>
        <w:pStyle w:val="ListParagraph"/>
        <w:numPr>
          <w:ilvl w:val="0"/>
          <w:numId w:val="1"/>
        </w:numPr>
      </w:pPr>
      <w:r>
        <w:lastRenderedPageBreak/>
        <w:t>Save the modified .</w:t>
      </w:r>
      <w:proofErr w:type="spellStart"/>
      <w:r>
        <w:t>mol</w:t>
      </w:r>
      <w:proofErr w:type="spellEnd"/>
      <w:r>
        <w:t xml:space="preserve"> (.</w:t>
      </w:r>
      <w:proofErr w:type="spellStart"/>
      <w:r>
        <w:t>sdf</w:t>
      </w:r>
      <w:proofErr w:type="spellEnd"/>
      <w:r>
        <w:t xml:space="preserve">) file in </w:t>
      </w:r>
      <w:proofErr w:type="gramStart"/>
      <w:r>
        <w:t>the ..</w:t>
      </w:r>
      <w:proofErr w:type="gramEnd"/>
      <w:r>
        <w:t>/</w:t>
      </w:r>
      <w:proofErr w:type="spellStart"/>
      <w:r>
        <w:t>chemdb</w:t>
      </w:r>
      <w:proofErr w:type="spellEnd"/>
      <w:r>
        <w:t xml:space="preserve"> folder found in the root directory of the </w:t>
      </w:r>
      <w:proofErr w:type="spellStart"/>
      <w:r>
        <w:t>nmrQuant</w:t>
      </w:r>
      <w:proofErr w:type="spellEnd"/>
      <w:r>
        <w:t xml:space="preserve"> software. If desired, several files can be grouped in a subfolder within the </w:t>
      </w:r>
      <w:proofErr w:type="spellStart"/>
      <w:r>
        <w:t>chemdb</w:t>
      </w:r>
      <w:proofErr w:type="spellEnd"/>
      <w:r>
        <w:t xml:space="preserve"> folder, which may facilitate their selection in the </w:t>
      </w:r>
      <w:proofErr w:type="spellStart"/>
      <w:r>
        <w:t>nmrQuant</w:t>
      </w:r>
      <w:proofErr w:type="spellEnd"/>
      <w:r>
        <w:t xml:space="preserve"> GUI.</w:t>
      </w:r>
    </w:p>
    <w:p w14:paraId="54A0156B" w14:textId="45D631B3" w:rsidR="00DD502F" w:rsidRDefault="00A573F0" w:rsidP="00DD502F">
      <w:r>
        <w:pict w14:anchorId="4A3BB631">
          <v:shape id="_x0000_i1029" type="#_x0000_t75" style="width:237.75pt;height:272.25pt">
            <v:imagedata r:id="rId10" o:title="Adding"/>
          </v:shape>
        </w:pict>
      </w:r>
    </w:p>
    <w:p w14:paraId="453D7539" w14:textId="61C6D356" w:rsidR="00A573F0" w:rsidRDefault="00A573F0" w:rsidP="00DD502F"/>
    <w:p w14:paraId="23A67CF6" w14:textId="2D565BCF" w:rsidR="00A573F0" w:rsidRDefault="00A573F0" w:rsidP="00A573F0">
      <w:pPr>
        <w:pStyle w:val="ListParagraph"/>
        <w:numPr>
          <w:ilvl w:val="0"/>
          <w:numId w:val="1"/>
        </w:numPr>
      </w:pPr>
      <w:r>
        <w:t>The entire library of chemicals defined in the system (</w:t>
      </w:r>
      <w:proofErr w:type="spellStart"/>
      <w:r>
        <w:t>includeing</w:t>
      </w:r>
      <w:proofErr w:type="spellEnd"/>
      <w:r>
        <w:t xml:space="preserve"> those imported from .</w:t>
      </w:r>
      <w:proofErr w:type="spellStart"/>
      <w:r>
        <w:t>mol</w:t>
      </w:r>
      <w:proofErr w:type="spellEnd"/>
      <w:r>
        <w:t>/.</w:t>
      </w:r>
      <w:proofErr w:type="spellStart"/>
      <w:r>
        <w:t>sdf</w:t>
      </w:r>
      <w:proofErr w:type="spellEnd"/>
      <w:r>
        <w:t xml:space="preserve"> files) can be saved as an Excel spreadsheet using the following command:</w:t>
      </w:r>
    </w:p>
    <w:p w14:paraId="650CCCD8" w14:textId="5C548D71" w:rsidR="00A573F0" w:rsidRDefault="00A573F0" w:rsidP="00A573F0">
      <w:pPr>
        <w:pStyle w:val="ListParagraph"/>
      </w:pPr>
      <w:proofErr w:type="spellStart"/>
      <w:r>
        <w:t>writeChemLib_XLSX</w:t>
      </w:r>
      <w:proofErr w:type="spellEnd"/>
      <w:r>
        <w:t>(</w:t>
      </w:r>
      <w:proofErr w:type="spellStart"/>
      <w:r>
        <w:t>chemLib</w:t>
      </w:r>
      <w:proofErr w:type="spellEnd"/>
      <w:r>
        <w:t>, 'chemLibrary_saved.xlsx')</w:t>
      </w:r>
      <w:r>
        <w:t>.</w:t>
      </w:r>
      <w:bookmarkStart w:id="0" w:name="_GoBack"/>
      <w:bookmarkEnd w:id="0"/>
    </w:p>
    <w:p w14:paraId="1C627C85" w14:textId="77777777" w:rsidR="00DD502F" w:rsidRDefault="00DD502F" w:rsidP="00DD502F"/>
    <w:p w14:paraId="094FBB35" w14:textId="77777777" w:rsidR="00DD502F" w:rsidRDefault="00DD502F"/>
    <w:sectPr w:rsidR="00DD5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890FD4C" w16cid:durableId="246322B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14402F"/>
    <w:multiLevelType w:val="hybridMultilevel"/>
    <w:tmpl w:val="16482AC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EB8"/>
    <w:rsid w:val="000C7413"/>
    <w:rsid w:val="000E239D"/>
    <w:rsid w:val="00113759"/>
    <w:rsid w:val="00165FCD"/>
    <w:rsid w:val="00204CE2"/>
    <w:rsid w:val="002B0D3C"/>
    <w:rsid w:val="00491866"/>
    <w:rsid w:val="006D4FA1"/>
    <w:rsid w:val="008E333F"/>
    <w:rsid w:val="00A14F81"/>
    <w:rsid w:val="00A370D2"/>
    <w:rsid w:val="00A573F0"/>
    <w:rsid w:val="00AB7EB8"/>
    <w:rsid w:val="00AF1F12"/>
    <w:rsid w:val="00BF3924"/>
    <w:rsid w:val="00C012B7"/>
    <w:rsid w:val="00CC7B1B"/>
    <w:rsid w:val="00D741A6"/>
    <w:rsid w:val="00DB5041"/>
    <w:rsid w:val="00DD502F"/>
    <w:rsid w:val="00DF396A"/>
    <w:rsid w:val="00E571E6"/>
    <w:rsid w:val="00EC1371"/>
    <w:rsid w:val="00EC1E97"/>
    <w:rsid w:val="00F9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EEA16"/>
  <w15:chartTrackingRefBased/>
  <w15:docId w15:val="{A0E9F1CD-CD72-4667-BA56-63EC06A1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71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3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4F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91866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65F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5F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5F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5F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5FC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5F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F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mrdb.org/new_predictor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Canterbury</Company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Yevgen Matviychuk</dc:creator>
  <cp:keywords/>
  <dc:description/>
  <cp:lastModifiedBy>Yevgen Matviychuk</cp:lastModifiedBy>
  <cp:revision>6</cp:revision>
  <dcterms:created xsi:type="dcterms:W3CDTF">2021-06-02T21:35:00Z</dcterms:created>
  <dcterms:modified xsi:type="dcterms:W3CDTF">2021-06-23T06:19:00Z</dcterms:modified>
</cp:coreProperties>
</file>