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Override PartName="/word/header16.xml" ContentType="application/vnd.openxmlformats-officedocument.wordprocessingml.header+xml"/>
  <Default Extension="jpeg" ContentType="image/jpeg"/>
  <Default Extension="emf" ContentType="image/x-emf"/>
  <Default Extension="wmf" ContentType="image/x-wmf"/>
  <Override PartName="/word/header14.xml" ContentType="application/vnd.openxmlformats-officedocument.wordprocessingml.header+xml"/>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 xml:space="preserve">Traditional Irish </w:t>
      </w:r>
      <w:r w:rsidR="001646DD">
        <w:rPr>
          <w:b/>
          <w:sz w:val="48"/>
        </w:rPr>
        <w:t xml:space="preserve">Dance </w:t>
      </w:r>
      <w:r w:rsidRPr="006B070C">
        <w:rPr>
          <w:b/>
          <w:sz w:val="48"/>
        </w:rPr>
        <w:t>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rsidSect="00D961F4">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463E7C" w:rsidRPr="00A1136D" w:rsidRDefault="00463E7C" w:rsidP="00463E7C">
      <w:r w:rsidRPr="00A1136D">
        <w:t>I certify that this thesis which I now submit for examination for th</w:t>
      </w:r>
      <w:r>
        <w:t>e award of Doctor of Philosophy</w:t>
      </w:r>
      <w:r w:rsidRPr="00A1136D">
        <w:t xml:space="preserve">, is entirely my own work and has not been taken from the work of others save and to the extent that such work has been cited and acknowledged within the text of my work. </w:t>
      </w:r>
    </w:p>
    <w:p w:rsidR="00463E7C" w:rsidRPr="00A1136D" w:rsidRDefault="00463E7C" w:rsidP="00463E7C">
      <w:pPr>
        <w:ind w:firstLine="720"/>
      </w:pPr>
      <w:r w:rsidRPr="00A1136D">
        <w:t xml:space="preserve">This thesis was prepared according to the regulations for postgraduate study by research of the Dublin Institute of Technology and has not been submitted in whole or in part for an award in any other Institute or University. </w:t>
      </w:r>
    </w:p>
    <w:p w:rsidR="00463E7C" w:rsidRPr="00A1136D" w:rsidRDefault="00463E7C" w:rsidP="00463E7C">
      <w:pPr>
        <w:ind w:firstLine="720"/>
      </w:pPr>
      <w:r w:rsidRPr="00A1136D">
        <w:t xml:space="preserve">The Institute has permission to keep, to lend or to copy this thesis in whole or in part, on condition that any such use of the material of the thesis be duly acknowledged. </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0637DF" w:rsidRDefault="000637DF"/>
    <w:p w:rsidR="009D2D76" w:rsidRDefault="000637DF" w:rsidP="000637DF">
      <w:r>
        <w:t xml:space="preserve">Currents estimates put the size of the cannon of traditional Irish dance tunes at least 7,000 compositions. The literature attributes this to the historical, geographic isolation of rural communities which developed their own repertoire of tunes. Musicians playing traditional music have a personal repertoire of up to 1,000 tunes. Given this diversity, a common problem faced by musicians and ethnomusicologists is identifying tunes from recordings. </w:t>
      </w:r>
      <w:r w:rsidR="009D2D76">
        <w:t xml:space="preserve">This is evident even in the number of commercial recordings whose title is </w:t>
      </w:r>
      <w:r w:rsidR="009D2D76" w:rsidRPr="00CC2170">
        <w:rPr>
          <w:i/>
        </w:rPr>
        <w:t>gan ainm</w:t>
      </w:r>
      <w:r w:rsidR="009D2D76">
        <w:t xml:space="preserve"> (without name).</w:t>
      </w:r>
    </w:p>
    <w:p w:rsidR="0085170F" w:rsidRDefault="009D2D76" w:rsidP="000637DF">
      <w:r>
        <w:tab/>
      </w:r>
      <w:r w:rsidR="000637DF">
        <w:t xml:space="preserve">The work presented in this PhD thesis attempts to solve this problem by developing a Content Based Music Information Retrieval (CBMIR) System adapted to the characteristics of traditional Irish music. </w:t>
      </w:r>
    </w:p>
    <w:p w:rsidR="00A21216" w:rsidRDefault="0085170F" w:rsidP="0085170F">
      <w:pPr>
        <w:ind w:firstLine="720"/>
      </w:pPr>
      <w:r>
        <w:t xml:space="preserve">The thesis presents a comprehensive review of the domain of traditional Irish music and presents </w:t>
      </w:r>
      <w:r w:rsidR="00F7737D">
        <w:t>3</w:t>
      </w:r>
      <w:r>
        <w:t xml:space="preserve"> chapters of related work in the fields of feature extraction, melodic similarity and music information retrieval. A </w:t>
      </w:r>
      <w:r w:rsidR="000637DF">
        <w:t xml:space="preserve">system </w:t>
      </w:r>
      <w:r>
        <w:t xml:space="preserve">is presented </w:t>
      </w:r>
      <w:r w:rsidR="000637DF">
        <w:t>called MATT2 (Machine Annotation of Traditional Tunes)</w:t>
      </w:r>
      <w:r w:rsidR="00FF0CDB">
        <w:t xml:space="preserve"> </w:t>
      </w:r>
      <w:r>
        <w:t xml:space="preserve">whose </w:t>
      </w:r>
      <w:r w:rsidR="00FF0CDB">
        <w:t>primary goal is to annotate recordings of traditional Irish dance music with useful meta-data including tune name</w:t>
      </w:r>
      <w:r>
        <w:t>s</w:t>
      </w:r>
      <w:r w:rsidR="000637DF">
        <w:t xml:space="preserve">. MATT2 incorporates a number of novel algorithms for transcription of traditional music and for adapting melodic similarity measures to the creativity and style present in </w:t>
      </w:r>
      <w:r w:rsidR="009D2D76">
        <w:t>the playing of traditional music</w:t>
      </w:r>
      <w:r w:rsidR="004D4C8C">
        <w:t>. It makes use of a</w:t>
      </w:r>
      <w:r w:rsidR="009D2D76">
        <w:t xml:space="preserve">n onset detection function developed for the playing of traditional music on woodwind instruments such as the concert flute and tin whistle. It uses a novel </w:t>
      </w:r>
      <w:r w:rsidR="004D4C8C">
        <w:t xml:space="preserve">transcription </w:t>
      </w:r>
      <w:r w:rsidR="009D2D76">
        <w:t xml:space="preserve">algorithm based on Brendan Breathneach’s observations about the transcription of traditional Irish </w:t>
      </w:r>
      <w:r w:rsidR="00FF0CDB">
        <w:t>music that</w:t>
      </w:r>
      <w:r w:rsidR="009D2D76">
        <w:t xml:space="preserve"> provides transposition invariance for the keys </w:t>
      </w:r>
      <w:r w:rsidR="00FF0CDB">
        <w:t xml:space="preserve">and modes </w:t>
      </w:r>
      <w:r w:rsidR="009D2D76">
        <w:t xml:space="preserve">used to play traditional music. It incorporates </w:t>
      </w:r>
      <w:r w:rsidR="00FF0CDB">
        <w:t>a new algorithm</w:t>
      </w:r>
      <w:r w:rsidR="009D2D76">
        <w:t xml:space="preserve"> for compensating for </w:t>
      </w:r>
      <w:r w:rsidR="00FF0CDB">
        <w:t xml:space="preserve">the playing of </w:t>
      </w:r>
      <w:r w:rsidR="009D2D76">
        <w:t xml:space="preserve">ornamentation </w:t>
      </w:r>
      <w:r w:rsidR="00FF0CDB">
        <w:t xml:space="preserve">and </w:t>
      </w:r>
      <w:r w:rsidR="00E3099D">
        <w:t>"</w:t>
      </w:r>
      <w:r w:rsidR="00FF0CDB">
        <w:t>the long note</w:t>
      </w:r>
      <w:r w:rsidR="00E3099D">
        <w:t>"</w:t>
      </w:r>
      <w:r w:rsidR="00FF0CDB">
        <w:t xml:space="preserve"> in traditional music </w:t>
      </w:r>
      <w:r w:rsidR="009D2D76">
        <w:t>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w:t>
      </w:r>
      <w:r w:rsidR="00FF0CDB">
        <w:t xml:space="preserve"> of known tunes, meaning that the algorithm can match incipits and phrases from any part of tune with equal success</w:t>
      </w:r>
      <w:r w:rsidR="009D2D76">
        <w:t xml:space="preserve">. The matching algorithm has also been adapted to take account of breathing and scattering effects. A new algorithm is presented called Machine Annotation of Traditional Sets (MATS) that annotates sets of tunes played </w:t>
      </w:r>
      <w:r w:rsidR="009D2D76" w:rsidRPr="009D2D76">
        <w:rPr>
          <w:i/>
        </w:rPr>
        <w:t>segue</w:t>
      </w:r>
      <w:r w:rsidR="009D2D76">
        <w:t xml:space="preserve"> as is the </w:t>
      </w:r>
      <w:r w:rsidR="00FF0CDB" w:rsidRPr="00FF0CDB">
        <w:t xml:space="preserve">custom </w:t>
      </w:r>
      <w:r w:rsidR="00FF0CDB">
        <w:t xml:space="preserve"> </w:t>
      </w:r>
      <w:r w:rsidR="009D2D76">
        <w:t xml:space="preserve">in </w:t>
      </w:r>
      <w:r w:rsidR="00FF0CDB">
        <w:t>traditional Irish dance music.</w:t>
      </w:r>
      <w:r w:rsidR="009D2D76">
        <w:t xml:space="preserve"> </w:t>
      </w:r>
    </w:p>
    <w:p w:rsidR="00FF0CDB" w:rsidRPr="000637DF" w:rsidRDefault="00FF0CDB" w:rsidP="000637DF">
      <w:r>
        <w:lastRenderedPageBreak/>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real-world settings such as noisy public sessions. Results are reported using standard measure from the field of information retrieval (IR) including accuracy, error, precision and recall and the system is compared </w:t>
      </w:r>
      <w:r w:rsidR="0085170F">
        <w:t xml:space="preserve">to </w:t>
      </w:r>
      <w:r>
        <w:t xml:space="preserve">an alternative approach for CBMIR common in the literature. </w:t>
      </w:r>
    </w:p>
    <w:p w:rsidR="00740488" w:rsidRDefault="00FF0CDB" w:rsidP="00F21EA8">
      <w:pPr>
        <w:jc w:val="left"/>
      </w:pPr>
      <w:r>
        <w:tab/>
      </w:r>
      <w:r w:rsidR="00740488">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6A2F60" w:rsidRDefault="000D57E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0D57E0">
        <w:fldChar w:fldCharType="begin"/>
      </w:r>
      <w:r w:rsidR="00A21216" w:rsidRPr="006B070C">
        <w:instrText xml:space="preserve"> TOC \o "1-3" \h \z \t "MscHeading1,1,MscHeading2,2,MScHeading3,3" </w:instrText>
      </w:r>
      <w:r w:rsidRPr="000D57E0">
        <w:fldChar w:fldCharType="separate"/>
      </w:r>
      <w:hyperlink w:anchor="_Toc207128814" w:history="1">
        <w:r w:rsidR="006A2F60" w:rsidRPr="00EE0450">
          <w:rPr>
            <w:rStyle w:val="Hyperlink"/>
            <w:noProof/>
          </w:rPr>
          <w:t>1</w:t>
        </w:r>
        <w:r w:rsidR="006A2F60">
          <w:rPr>
            <w:rFonts w:asciiTheme="minorHAnsi" w:eastAsiaTheme="minorEastAsia" w:hAnsiTheme="minorHAnsi" w:cstheme="minorBidi"/>
            <w:b w:val="0"/>
            <w:caps w:val="0"/>
            <w:noProof/>
            <w:sz w:val="22"/>
            <w:szCs w:val="22"/>
            <w:lang w:eastAsia="en-IE"/>
          </w:rPr>
          <w:tab/>
        </w:r>
        <w:r w:rsidR="006A2F60" w:rsidRPr="00EE0450">
          <w:rPr>
            <w:rStyle w:val="Hyperlink"/>
            <w:noProof/>
          </w:rPr>
          <w:t>Introduction</w:t>
        </w:r>
        <w:r w:rsidR="006A2F60">
          <w:rPr>
            <w:noProof/>
            <w:webHidden/>
          </w:rPr>
          <w:tab/>
        </w:r>
        <w:r w:rsidR="006A2F60">
          <w:rPr>
            <w:noProof/>
            <w:webHidden/>
          </w:rPr>
          <w:fldChar w:fldCharType="begin"/>
        </w:r>
        <w:r w:rsidR="006A2F60">
          <w:rPr>
            <w:noProof/>
            <w:webHidden/>
          </w:rPr>
          <w:instrText xml:space="preserve"> PAGEREF _Toc207128814 \h </w:instrText>
        </w:r>
        <w:r w:rsidR="006A2F60">
          <w:rPr>
            <w:noProof/>
            <w:webHidden/>
          </w:rPr>
        </w:r>
        <w:r w:rsidR="006A2F60">
          <w:rPr>
            <w:noProof/>
            <w:webHidden/>
          </w:rPr>
          <w:fldChar w:fldCharType="separate"/>
        </w:r>
        <w:r w:rsidR="006A2F60">
          <w:rPr>
            <w:noProof/>
            <w:webHidden/>
          </w:rPr>
          <w:t>1</w:t>
        </w:r>
        <w:r w:rsidR="006A2F60">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15" w:history="1">
        <w:r w:rsidRPr="00EE0450">
          <w:rPr>
            <w:rStyle w:val="Hyperlink"/>
            <w:noProof/>
          </w:rPr>
          <w:t>1.1</w:t>
        </w:r>
        <w:r>
          <w:rPr>
            <w:rFonts w:asciiTheme="minorHAnsi" w:eastAsiaTheme="minorEastAsia" w:hAnsiTheme="minorHAnsi" w:cstheme="minorBidi"/>
            <w:smallCaps w:val="0"/>
            <w:noProof/>
            <w:sz w:val="22"/>
            <w:szCs w:val="22"/>
            <w:lang w:eastAsia="en-IE"/>
          </w:rPr>
          <w:tab/>
        </w:r>
        <w:r w:rsidRPr="00EE0450">
          <w:rPr>
            <w:rStyle w:val="Hyperlink"/>
            <w:noProof/>
          </w:rPr>
          <w:t>Research aims</w:t>
        </w:r>
        <w:r>
          <w:rPr>
            <w:noProof/>
            <w:webHidden/>
          </w:rPr>
          <w:tab/>
        </w:r>
        <w:r>
          <w:rPr>
            <w:noProof/>
            <w:webHidden/>
          </w:rPr>
          <w:fldChar w:fldCharType="begin"/>
        </w:r>
        <w:r>
          <w:rPr>
            <w:noProof/>
            <w:webHidden/>
          </w:rPr>
          <w:instrText xml:space="preserve"> PAGEREF _Toc207128815 \h </w:instrText>
        </w:r>
        <w:r>
          <w:rPr>
            <w:noProof/>
            <w:webHidden/>
          </w:rPr>
        </w:r>
        <w:r>
          <w:rPr>
            <w:noProof/>
            <w:webHidden/>
          </w:rPr>
          <w:fldChar w:fldCharType="separate"/>
        </w:r>
        <w:r>
          <w:rPr>
            <w:noProof/>
            <w:webHidden/>
          </w:rPr>
          <w:t>2</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16" w:history="1">
        <w:r w:rsidRPr="00EE0450">
          <w:rPr>
            <w:rStyle w:val="Hyperlink"/>
            <w:noProof/>
          </w:rPr>
          <w:t>1.2</w:t>
        </w:r>
        <w:r>
          <w:rPr>
            <w:rFonts w:asciiTheme="minorHAnsi" w:eastAsiaTheme="minorEastAsia" w:hAnsiTheme="minorHAnsi" w:cstheme="minorBidi"/>
            <w:smallCaps w:val="0"/>
            <w:noProof/>
            <w:sz w:val="22"/>
            <w:szCs w:val="22"/>
            <w:lang w:eastAsia="en-IE"/>
          </w:rPr>
          <w:tab/>
        </w:r>
        <w:r w:rsidRPr="00EE0450">
          <w:rPr>
            <w:rStyle w:val="Hyperlink"/>
            <w:noProof/>
          </w:rPr>
          <w:t>Use cases</w:t>
        </w:r>
        <w:r>
          <w:rPr>
            <w:noProof/>
            <w:webHidden/>
          </w:rPr>
          <w:tab/>
        </w:r>
        <w:r>
          <w:rPr>
            <w:noProof/>
            <w:webHidden/>
          </w:rPr>
          <w:fldChar w:fldCharType="begin"/>
        </w:r>
        <w:r>
          <w:rPr>
            <w:noProof/>
            <w:webHidden/>
          </w:rPr>
          <w:instrText xml:space="preserve"> PAGEREF _Toc207128816 \h </w:instrText>
        </w:r>
        <w:r>
          <w:rPr>
            <w:noProof/>
            <w:webHidden/>
          </w:rPr>
        </w:r>
        <w:r>
          <w:rPr>
            <w:noProof/>
            <w:webHidden/>
          </w:rPr>
          <w:fldChar w:fldCharType="separate"/>
        </w:r>
        <w:r>
          <w:rPr>
            <w:noProof/>
            <w:webHidden/>
          </w:rPr>
          <w:t>4</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17" w:history="1">
        <w:r w:rsidRPr="00EE0450">
          <w:rPr>
            <w:rStyle w:val="Hyperlink"/>
            <w:noProof/>
          </w:rPr>
          <w:t>1.3</w:t>
        </w:r>
        <w:r>
          <w:rPr>
            <w:rFonts w:asciiTheme="minorHAnsi" w:eastAsiaTheme="minorEastAsia" w:hAnsiTheme="minorHAnsi" w:cstheme="minorBidi"/>
            <w:smallCaps w:val="0"/>
            <w:noProof/>
            <w:sz w:val="22"/>
            <w:szCs w:val="22"/>
            <w:lang w:eastAsia="en-IE"/>
          </w:rPr>
          <w:tab/>
        </w:r>
        <w:r w:rsidRPr="00EE0450">
          <w:rPr>
            <w:rStyle w:val="Hyperlink"/>
            <w:noProof/>
          </w:rPr>
          <w:t>Original Contribution</w:t>
        </w:r>
        <w:r>
          <w:rPr>
            <w:noProof/>
            <w:webHidden/>
          </w:rPr>
          <w:tab/>
        </w:r>
        <w:r>
          <w:rPr>
            <w:noProof/>
            <w:webHidden/>
          </w:rPr>
          <w:fldChar w:fldCharType="begin"/>
        </w:r>
        <w:r>
          <w:rPr>
            <w:noProof/>
            <w:webHidden/>
          </w:rPr>
          <w:instrText xml:space="preserve"> PAGEREF _Toc207128817 \h </w:instrText>
        </w:r>
        <w:r>
          <w:rPr>
            <w:noProof/>
            <w:webHidden/>
          </w:rPr>
        </w:r>
        <w:r>
          <w:rPr>
            <w:noProof/>
            <w:webHidden/>
          </w:rPr>
          <w:fldChar w:fldCharType="separate"/>
        </w:r>
        <w:r>
          <w:rPr>
            <w:noProof/>
            <w:webHidden/>
          </w:rPr>
          <w:t>5</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18" w:history="1">
        <w:r w:rsidRPr="00EE0450">
          <w:rPr>
            <w:rStyle w:val="Hyperlink"/>
            <w:noProof/>
          </w:rPr>
          <w:t>1.4</w:t>
        </w:r>
        <w:r>
          <w:rPr>
            <w:rFonts w:asciiTheme="minorHAnsi" w:eastAsiaTheme="minorEastAsia" w:hAnsiTheme="minorHAnsi" w:cstheme="minorBidi"/>
            <w:smallCaps w:val="0"/>
            <w:noProof/>
            <w:sz w:val="22"/>
            <w:szCs w:val="22"/>
            <w:lang w:eastAsia="en-IE"/>
          </w:rPr>
          <w:tab/>
        </w:r>
        <w:r w:rsidRPr="00EE0450">
          <w:rPr>
            <w:rStyle w:val="Hyperlink"/>
            <w:noProof/>
          </w:rPr>
          <w:t>Organisation</w:t>
        </w:r>
        <w:r>
          <w:rPr>
            <w:noProof/>
            <w:webHidden/>
          </w:rPr>
          <w:tab/>
        </w:r>
        <w:r>
          <w:rPr>
            <w:noProof/>
            <w:webHidden/>
          </w:rPr>
          <w:fldChar w:fldCharType="begin"/>
        </w:r>
        <w:r>
          <w:rPr>
            <w:noProof/>
            <w:webHidden/>
          </w:rPr>
          <w:instrText xml:space="preserve"> PAGEREF _Toc207128818 \h </w:instrText>
        </w:r>
        <w:r>
          <w:rPr>
            <w:noProof/>
            <w:webHidden/>
          </w:rPr>
        </w:r>
        <w:r>
          <w:rPr>
            <w:noProof/>
            <w:webHidden/>
          </w:rPr>
          <w:fldChar w:fldCharType="separate"/>
        </w:r>
        <w:r>
          <w:rPr>
            <w:noProof/>
            <w:webHidden/>
          </w:rPr>
          <w:t>6</w:t>
        </w:r>
        <w:r>
          <w:rPr>
            <w:noProof/>
            <w:webHidden/>
          </w:rPr>
          <w:fldChar w:fldCharType="end"/>
        </w:r>
      </w:hyperlink>
    </w:p>
    <w:p w:rsidR="006A2F60" w:rsidRDefault="006A2F6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128819" w:history="1">
        <w:r w:rsidRPr="00EE0450">
          <w:rPr>
            <w:rStyle w:val="Hyperlink"/>
            <w:noProof/>
          </w:rPr>
          <w:t>2</w:t>
        </w:r>
        <w:r>
          <w:rPr>
            <w:rFonts w:asciiTheme="minorHAnsi" w:eastAsiaTheme="minorEastAsia" w:hAnsiTheme="minorHAnsi" w:cstheme="minorBidi"/>
            <w:b w:val="0"/>
            <w:caps w:val="0"/>
            <w:noProof/>
            <w:sz w:val="22"/>
            <w:szCs w:val="22"/>
            <w:lang w:eastAsia="en-IE"/>
          </w:rPr>
          <w:tab/>
        </w:r>
        <w:r w:rsidRPr="00EE0450">
          <w:rPr>
            <w:rStyle w:val="Hyperlink"/>
            <w:noProof/>
          </w:rPr>
          <w:t>Traditional Irish Music</w:t>
        </w:r>
        <w:r>
          <w:rPr>
            <w:noProof/>
            <w:webHidden/>
          </w:rPr>
          <w:tab/>
        </w:r>
        <w:r>
          <w:rPr>
            <w:noProof/>
            <w:webHidden/>
          </w:rPr>
          <w:fldChar w:fldCharType="begin"/>
        </w:r>
        <w:r>
          <w:rPr>
            <w:noProof/>
            <w:webHidden/>
          </w:rPr>
          <w:instrText xml:space="preserve"> PAGEREF _Toc207128819 \h </w:instrText>
        </w:r>
        <w:r>
          <w:rPr>
            <w:noProof/>
            <w:webHidden/>
          </w:rPr>
        </w:r>
        <w:r>
          <w:rPr>
            <w:noProof/>
            <w:webHidden/>
          </w:rPr>
          <w:fldChar w:fldCharType="separate"/>
        </w:r>
        <w:r>
          <w:rPr>
            <w:noProof/>
            <w:webHidden/>
          </w:rPr>
          <w:t>8</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20" w:history="1">
        <w:r w:rsidRPr="00EE0450">
          <w:rPr>
            <w:rStyle w:val="Hyperlink"/>
            <w:noProof/>
          </w:rPr>
          <w:t>2.1</w:t>
        </w:r>
        <w:r>
          <w:rPr>
            <w:rFonts w:asciiTheme="minorHAnsi" w:eastAsiaTheme="minorEastAsia" w:hAnsiTheme="minorHAnsi" w:cstheme="minorBidi"/>
            <w:smallCaps w:val="0"/>
            <w:noProof/>
            <w:sz w:val="22"/>
            <w:szCs w:val="22"/>
            <w:lang w:eastAsia="en-IE"/>
          </w:rPr>
          <w:tab/>
        </w:r>
        <w:r w:rsidRPr="00EE0450">
          <w:rPr>
            <w:rStyle w:val="Hyperlink"/>
            <w:noProof/>
          </w:rPr>
          <w:t>Tune types</w:t>
        </w:r>
        <w:r>
          <w:rPr>
            <w:noProof/>
            <w:webHidden/>
          </w:rPr>
          <w:tab/>
        </w:r>
        <w:r>
          <w:rPr>
            <w:noProof/>
            <w:webHidden/>
          </w:rPr>
          <w:fldChar w:fldCharType="begin"/>
        </w:r>
        <w:r>
          <w:rPr>
            <w:noProof/>
            <w:webHidden/>
          </w:rPr>
          <w:instrText xml:space="preserve"> PAGEREF _Toc207128820 \h </w:instrText>
        </w:r>
        <w:r>
          <w:rPr>
            <w:noProof/>
            <w:webHidden/>
          </w:rPr>
        </w:r>
        <w:r>
          <w:rPr>
            <w:noProof/>
            <w:webHidden/>
          </w:rPr>
          <w:fldChar w:fldCharType="separate"/>
        </w:r>
        <w:r>
          <w:rPr>
            <w:noProof/>
            <w:webHidden/>
          </w:rPr>
          <w:t>9</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21" w:history="1">
        <w:r w:rsidRPr="00EE0450">
          <w:rPr>
            <w:rStyle w:val="Hyperlink"/>
            <w:noProof/>
          </w:rPr>
          <w:t>2.1.1</w:t>
        </w:r>
        <w:r>
          <w:rPr>
            <w:rFonts w:asciiTheme="minorHAnsi" w:eastAsiaTheme="minorEastAsia" w:hAnsiTheme="minorHAnsi" w:cstheme="minorBidi"/>
            <w:i w:val="0"/>
            <w:noProof/>
            <w:sz w:val="22"/>
            <w:szCs w:val="22"/>
            <w:lang w:eastAsia="en-IE"/>
          </w:rPr>
          <w:tab/>
        </w:r>
        <w:r w:rsidRPr="00EE0450">
          <w:rPr>
            <w:rStyle w:val="Hyperlink"/>
            <w:noProof/>
          </w:rPr>
          <w:t>Reel</w:t>
        </w:r>
        <w:r>
          <w:rPr>
            <w:noProof/>
            <w:webHidden/>
          </w:rPr>
          <w:tab/>
        </w:r>
        <w:r>
          <w:rPr>
            <w:noProof/>
            <w:webHidden/>
          </w:rPr>
          <w:fldChar w:fldCharType="begin"/>
        </w:r>
        <w:r>
          <w:rPr>
            <w:noProof/>
            <w:webHidden/>
          </w:rPr>
          <w:instrText xml:space="preserve"> PAGEREF _Toc207128821 \h </w:instrText>
        </w:r>
        <w:r>
          <w:rPr>
            <w:noProof/>
            <w:webHidden/>
          </w:rPr>
        </w:r>
        <w:r>
          <w:rPr>
            <w:noProof/>
            <w:webHidden/>
          </w:rPr>
          <w:fldChar w:fldCharType="separate"/>
        </w:r>
        <w:r>
          <w:rPr>
            <w:noProof/>
            <w:webHidden/>
          </w:rPr>
          <w:t>10</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22" w:history="1">
        <w:r w:rsidRPr="00EE0450">
          <w:rPr>
            <w:rStyle w:val="Hyperlink"/>
            <w:noProof/>
          </w:rPr>
          <w:t>2.1.2</w:t>
        </w:r>
        <w:r>
          <w:rPr>
            <w:rFonts w:asciiTheme="minorHAnsi" w:eastAsiaTheme="minorEastAsia" w:hAnsiTheme="minorHAnsi" w:cstheme="minorBidi"/>
            <w:i w:val="0"/>
            <w:noProof/>
            <w:sz w:val="22"/>
            <w:szCs w:val="22"/>
            <w:lang w:eastAsia="en-IE"/>
          </w:rPr>
          <w:tab/>
        </w:r>
        <w:r w:rsidRPr="00EE0450">
          <w:rPr>
            <w:rStyle w:val="Hyperlink"/>
            <w:noProof/>
          </w:rPr>
          <w:t>Jig</w:t>
        </w:r>
        <w:r>
          <w:rPr>
            <w:noProof/>
            <w:webHidden/>
          </w:rPr>
          <w:tab/>
        </w:r>
        <w:r>
          <w:rPr>
            <w:noProof/>
            <w:webHidden/>
          </w:rPr>
          <w:fldChar w:fldCharType="begin"/>
        </w:r>
        <w:r>
          <w:rPr>
            <w:noProof/>
            <w:webHidden/>
          </w:rPr>
          <w:instrText xml:space="preserve"> PAGEREF _Toc207128822 \h </w:instrText>
        </w:r>
        <w:r>
          <w:rPr>
            <w:noProof/>
            <w:webHidden/>
          </w:rPr>
        </w:r>
        <w:r>
          <w:rPr>
            <w:noProof/>
            <w:webHidden/>
          </w:rPr>
          <w:fldChar w:fldCharType="separate"/>
        </w:r>
        <w:r>
          <w:rPr>
            <w:noProof/>
            <w:webHidden/>
          </w:rPr>
          <w:t>11</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23" w:history="1">
        <w:r w:rsidRPr="00EE0450">
          <w:rPr>
            <w:rStyle w:val="Hyperlink"/>
            <w:noProof/>
          </w:rPr>
          <w:t>2.1.3</w:t>
        </w:r>
        <w:r>
          <w:rPr>
            <w:rFonts w:asciiTheme="minorHAnsi" w:eastAsiaTheme="minorEastAsia" w:hAnsiTheme="minorHAnsi" w:cstheme="minorBidi"/>
            <w:i w:val="0"/>
            <w:noProof/>
            <w:sz w:val="22"/>
            <w:szCs w:val="22"/>
            <w:lang w:eastAsia="en-IE"/>
          </w:rPr>
          <w:tab/>
        </w:r>
        <w:r w:rsidRPr="00EE0450">
          <w:rPr>
            <w:rStyle w:val="Hyperlink"/>
            <w:noProof/>
          </w:rPr>
          <w:t>Hornpipe</w:t>
        </w:r>
        <w:r>
          <w:rPr>
            <w:noProof/>
            <w:webHidden/>
          </w:rPr>
          <w:tab/>
        </w:r>
        <w:r>
          <w:rPr>
            <w:noProof/>
            <w:webHidden/>
          </w:rPr>
          <w:fldChar w:fldCharType="begin"/>
        </w:r>
        <w:r>
          <w:rPr>
            <w:noProof/>
            <w:webHidden/>
          </w:rPr>
          <w:instrText xml:space="preserve"> PAGEREF _Toc207128823 \h </w:instrText>
        </w:r>
        <w:r>
          <w:rPr>
            <w:noProof/>
            <w:webHidden/>
          </w:rPr>
        </w:r>
        <w:r>
          <w:rPr>
            <w:noProof/>
            <w:webHidden/>
          </w:rPr>
          <w:fldChar w:fldCharType="separate"/>
        </w:r>
        <w:r>
          <w:rPr>
            <w:noProof/>
            <w:webHidden/>
          </w:rPr>
          <w:t>12</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24" w:history="1">
        <w:r w:rsidRPr="00EE0450">
          <w:rPr>
            <w:rStyle w:val="Hyperlink"/>
            <w:noProof/>
          </w:rPr>
          <w:t>2.1.4</w:t>
        </w:r>
        <w:r>
          <w:rPr>
            <w:rFonts w:asciiTheme="minorHAnsi" w:eastAsiaTheme="minorEastAsia" w:hAnsiTheme="minorHAnsi" w:cstheme="minorBidi"/>
            <w:i w:val="0"/>
            <w:noProof/>
            <w:sz w:val="22"/>
            <w:szCs w:val="22"/>
            <w:lang w:eastAsia="en-IE"/>
          </w:rPr>
          <w:tab/>
        </w:r>
        <w:r w:rsidRPr="00EE0450">
          <w:rPr>
            <w:rStyle w:val="Hyperlink"/>
            <w:noProof/>
          </w:rPr>
          <w:t>Polka</w:t>
        </w:r>
        <w:r>
          <w:rPr>
            <w:noProof/>
            <w:webHidden/>
          </w:rPr>
          <w:tab/>
        </w:r>
        <w:r>
          <w:rPr>
            <w:noProof/>
            <w:webHidden/>
          </w:rPr>
          <w:fldChar w:fldCharType="begin"/>
        </w:r>
        <w:r>
          <w:rPr>
            <w:noProof/>
            <w:webHidden/>
          </w:rPr>
          <w:instrText xml:space="preserve"> PAGEREF _Toc207128824 \h </w:instrText>
        </w:r>
        <w:r>
          <w:rPr>
            <w:noProof/>
            <w:webHidden/>
          </w:rPr>
        </w:r>
        <w:r>
          <w:rPr>
            <w:noProof/>
            <w:webHidden/>
          </w:rPr>
          <w:fldChar w:fldCharType="separate"/>
        </w:r>
        <w:r>
          <w:rPr>
            <w:noProof/>
            <w:webHidden/>
          </w:rPr>
          <w:t>12</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25" w:history="1">
        <w:r w:rsidRPr="00EE0450">
          <w:rPr>
            <w:rStyle w:val="Hyperlink"/>
            <w:noProof/>
          </w:rPr>
          <w:t>2.1.5</w:t>
        </w:r>
        <w:r>
          <w:rPr>
            <w:rFonts w:asciiTheme="minorHAnsi" w:eastAsiaTheme="minorEastAsia" w:hAnsiTheme="minorHAnsi" w:cstheme="minorBidi"/>
            <w:i w:val="0"/>
            <w:noProof/>
            <w:sz w:val="22"/>
            <w:szCs w:val="22"/>
            <w:lang w:eastAsia="en-IE"/>
          </w:rPr>
          <w:tab/>
        </w:r>
        <w:r w:rsidRPr="00EE0450">
          <w:rPr>
            <w:rStyle w:val="Hyperlink"/>
            <w:noProof/>
          </w:rPr>
          <w:t>Mazurka</w:t>
        </w:r>
        <w:r>
          <w:rPr>
            <w:noProof/>
            <w:webHidden/>
          </w:rPr>
          <w:tab/>
        </w:r>
        <w:r>
          <w:rPr>
            <w:noProof/>
            <w:webHidden/>
          </w:rPr>
          <w:fldChar w:fldCharType="begin"/>
        </w:r>
        <w:r>
          <w:rPr>
            <w:noProof/>
            <w:webHidden/>
          </w:rPr>
          <w:instrText xml:space="preserve"> PAGEREF _Toc207128825 \h </w:instrText>
        </w:r>
        <w:r>
          <w:rPr>
            <w:noProof/>
            <w:webHidden/>
          </w:rPr>
        </w:r>
        <w:r>
          <w:rPr>
            <w:noProof/>
            <w:webHidden/>
          </w:rPr>
          <w:fldChar w:fldCharType="separate"/>
        </w:r>
        <w:r>
          <w:rPr>
            <w:noProof/>
            <w:webHidden/>
          </w:rPr>
          <w:t>12</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26" w:history="1">
        <w:r w:rsidRPr="00EE0450">
          <w:rPr>
            <w:rStyle w:val="Hyperlink"/>
            <w:noProof/>
          </w:rPr>
          <w:t>2.1.6</w:t>
        </w:r>
        <w:r>
          <w:rPr>
            <w:rFonts w:asciiTheme="minorHAnsi" w:eastAsiaTheme="minorEastAsia" w:hAnsiTheme="minorHAnsi" w:cstheme="minorBidi"/>
            <w:i w:val="0"/>
            <w:noProof/>
            <w:sz w:val="22"/>
            <w:szCs w:val="22"/>
            <w:lang w:eastAsia="en-IE"/>
          </w:rPr>
          <w:tab/>
        </w:r>
        <w:r w:rsidRPr="00EE0450">
          <w:rPr>
            <w:rStyle w:val="Hyperlink"/>
            <w:noProof/>
          </w:rPr>
          <w:t>Slow Air</w:t>
        </w:r>
        <w:r>
          <w:rPr>
            <w:noProof/>
            <w:webHidden/>
          </w:rPr>
          <w:tab/>
        </w:r>
        <w:r>
          <w:rPr>
            <w:noProof/>
            <w:webHidden/>
          </w:rPr>
          <w:fldChar w:fldCharType="begin"/>
        </w:r>
        <w:r>
          <w:rPr>
            <w:noProof/>
            <w:webHidden/>
          </w:rPr>
          <w:instrText xml:space="preserve"> PAGEREF _Toc207128826 \h </w:instrText>
        </w:r>
        <w:r>
          <w:rPr>
            <w:noProof/>
            <w:webHidden/>
          </w:rPr>
        </w:r>
        <w:r>
          <w:rPr>
            <w:noProof/>
            <w:webHidden/>
          </w:rPr>
          <w:fldChar w:fldCharType="separate"/>
        </w:r>
        <w:r>
          <w:rPr>
            <w:noProof/>
            <w:webHidden/>
          </w:rPr>
          <w:t>13</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27" w:history="1">
        <w:r w:rsidRPr="00EE0450">
          <w:rPr>
            <w:rStyle w:val="Hyperlink"/>
            <w:noProof/>
          </w:rPr>
          <w:t>2.2</w:t>
        </w:r>
        <w:r>
          <w:rPr>
            <w:rFonts w:asciiTheme="minorHAnsi" w:eastAsiaTheme="minorEastAsia" w:hAnsiTheme="minorHAnsi" w:cstheme="minorBidi"/>
            <w:smallCaps w:val="0"/>
            <w:noProof/>
            <w:sz w:val="22"/>
            <w:szCs w:val="22"/>
            <w:lang w:eastAsia="en-IE"/>
          </w:rPr>
          <w:tab/>
        </w:r>
        <w:r w:rsidRPr="00EE0450">
          <w:rPr>
            <w:rStyle w:val="Hyperlink"/>
            <w:noProof/>
          </w:rPr>
          <w:t>Modes &amp; tempo</w:t>
        </w:r>
        <w:r>
          <w:rPr>
            <w:noProof/>
            <w:webHidden/>
          </w:rPr>
          <w:tab/>
        </w:r>
        <w:r>
          <w:rPr>
            <w:noProof/>
            <w:webHidden/>
          </w:rPr>
          <w:fldChar w:fldCharType="begin"/>
        </w:r>
        <w:r>
          <w:rPr>
            <w:noProof/>
            <w:webHidden/>
          </w:rPr>
          <w:instrText xml:space="preserve"> PAGEREF _Toc207128827 \h </w:instrText>
        </w:r>
        <w:r>
          <w:rPr>
            <w:noProof/>
            <w:webHidden/>
          </w:rPr>
        </w:r>
        <w:r>
          <w:rPr>
            <w:noProof/>
            <w:webHidden/>
          </w:rPr>
          <w:fldChar w:fldCharType="separate"/>
        </w:r>
        <w:r>
          <w:rPr>
            <w:noProof/>
            <w:webHidden/>
          </w:rPr>
          <w:t>14</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28" w:history="1">
        <w:r w:rsidRPr="00EE0450">
          <w:rPr>
            <w:rStyle w:val="Hyperlink"/>
            <w:noProof/>
          </w:rPr>
          <w:t>2.3</w:t>
        </w:r>
        <w:r>
          <w:rPr>
            <w:rFonts w:asciiTheme="minorHAnsi" w:eastAsiaTheme="minorEastAsia" w:hAnsiTheme="minorHAnsi" w:cstheme="minorBidi"/>
            <w:smallCaps w:val="0"/>
            <w:noProof/>
            <w:sz w:val="22"/>
            <w:szCs w:val="22"/>
            <w:lang w:eastAsia="en-IE"/>
          </w:rPr>
          <w:tab/>
        </w:r>
        <w:r w:rsidRPr="00EE0450">
          <w:rPr>
            <w:rStyle w:val="Hyperlink"/>
            <w:noProof/>
          </w:rPr>
          <w:t>Tune titles</w:t>
        </w:r>
        <w:r>
          <w:rPr>
            <w:noProof/>
            <w:webHidden/>
          </w:rPr>
          <w:tab/>
        </w:r>
        <w:r>
          <w:rPr>
            <w:noProof/>
            <w:webHidden/>
          </w:rPr>
          <w:fldChar w:fldCharType="begin"/>
        </w:r>
        <w:r>
          <w:rPr>
            <w:noProof/>
            <w:webHidden/>
          </w:rPr>
          <w:instrText xml:space="preserve"> PAGEREF _Toc207128828 \h </w:instrText>
        </w:r>
        <w:r>
          <w:rPr>
            <w:noProof/>
            <w:webHidden/>
          </w:rPr>
        </w:r>
        <w:r>
          <w:rPr>
            <w:noProof/>
            <w:webHidden/>
          </w:rPr>
          <w:fldChar w:fldCharType="separate"/>
        </w:r>
        <w:r>
          <w:rPr>
            <w:noProof/>
            <w:webHidden/>
          </w:rPr>
          <w:t>15</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29" w:history="1">
        <w:r w:rsidRPr="00EE0450">
          <w:rPr>
            <w:rStyle w:val="Hyperlink"/>
            <w:noProof/>
          </w:rPr>
          <w:t>2.4</w:t>
        </w:r>
        <w:r>
          <w:rPr>
            <w:rFonts w:asciiTheme="minorHAnsi" w:eastAsiaTheme="minorEastAsia" w:hAnsiTheme="minorHAnsi" w:cstheme="minorBidi"/>
            <w:smallCaps w:val="0"/>
            <w:noProof/>
            <w:sz w:val="22"/>
            <w:szCs w:val="22"/>
            <w:lang w:eastAsia="en-IE"/>
          </w:rPr>
          <w:tab/>
        </w:r>
        <w:r w:rsidRPr="00EE0450">
          <w:rPr>
            <w:rStyle w:val="Hyperlink"/>
            <w:noProof/>
          </w:rPr>
          <w:t>Instruments</w:t>
        </w:r>
        <w:r>
          <w:rPr>
            <w:noProof/>
            <w:webHidden/>
          </w:rPr>
          <w:tab/>
        </w:r>
        <w:r>
          <w:rPr>
            <w:noProof/>
            <w:webHidden/>
          </w:rPr>
          <w:fldChar w:fldCharType="begin"/>
        </w:r>
        <w:r>
          <w:rPr>
            <w:noProof/>
            <w:webHidden/>
          </w:rPr>
          <w:instrText xml:space="preserve"> PAGEREF _Toc207128829 \h </w:instrText>
        </w:r>
        <w:r>
          <w:rPr>
            <w:noProof/>
            <w:webHidden/>
          </w:rPr>
        </w:r>
        <w:r>
          <w:rPr>
            <w:noProof/>
            <w:webHidden/>
          </w:rPr>
          <w:fldChar w:fldCharType="separate"/>
        </w:r>
        <w:r>
          <w:rPr>
            <w:noProof/>
            <w:webHidden/>
          </w:rPr>
          <w:t>17</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30" w:history="1">
        <w:r w:rsidRPr="00EE0450">
          <w:rPr>
            <w:rStyle w:val="Hyperlink"/>
            <w:noProof/>
          </w:rPr>
          <w:t>2.4.1</w:t>
        </w:r>
        <w:r>
          <w:rPr>
            <w:rFonts w:asciiTheme="minorHAnsi" w:eastAsiaTheme="minorEastAsia" w:hAnsiTheme="minorHAnsi" w:cstheme="minorBidi"/>
            <w:i w:val="0"/>
            <w:noProof/>
            <w:sz w:val="22"/>
            <w:szCs w:val="22"/>
            <w:lang w:eastAsia="en-IE"/>
          </w:rPr>
          <w:tab/>
        </w:r>
        <w:r w:rsidRPr="00EE0450">
          <w:rPr>
            <w:rStyle w:val="Hyperlink"/>
            <w:noProof/>
          </w:rPr>
          <w:t>Flute</w:t>
        </w:r>
        <w:r>
          <w:rPr>
            <w:noProof/>
            <w:webHidden/>
          </w:rPr>
          <w:tab/>
        </w:r>
        <w:r>
          <w:rPr>
            <w:noProof/>
            <w:webHidden/>
          </w:rPr>
          <w:fldChar w:fldCharType="begin"/>
        </w:r>
        <w:r>
          <w:rPr>
            <w:noProof/>
            <w:webHidden/>
          </w:rPr>
          <w:instrText xml:space="preserve"> PAGEREF _Toc207128830 \h </w:instrText>
        </w:r>
        <w:r>
          <w:rPr>
            <w:noProof/>
            <w:webHidden/>
          </w:rPr>
        </w:r>
        <w:r>
          <w:rPr>
            <w:noProof/>
            <w:webHidden/>
          </w:rPr>
          <w:fldChar w:fldCharType="separate"/>
        </w:r>
        <w:r>
          <w:rPr>
            <w:noProof/>
            <w:webHidden/>
          </w:rPr>
          <w:t>17</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31" w:history="1">
        <w:r w:rsidRPr="00EE0450">
          <w:rPr>
            <w:rStyle w:val="Hyperlink"/>
            <w:noProof/>
          </w:rPr>
          <w:t>2.4.2</w:t>
        </w:r>
        <w:r>
          <w:rPr>
            <w:rFonts w:asciiTheme="minorHAnsi" w:eastAsiaTheme="minorEastAsia" w:hAnsiTheme="minorHAnsi" w:cstheme="minorBidi"/>
            <w:i w:val="0"/>
            <w:noProof/>
            <w:sz w:val="22"/>
            <w:szCs w:val="22"/>
            <w:lang w:eastAsia="en-IE"/>
          </w:rPr>
          <w:tab/>
        </w:r>
        <w:r w:rsidRPr="00EE0450">
          <w:rPr>
            <w:rStyle w:val="Hyperlink"/>
            <w:noProof/>
          </w:rPr>
          <w:t>Tin-whistle</w:t>
        </w:r>
        <w:r>
          <w:rPr>
            <w:noProof/>
            <w:webHidden/>
          </w:rPr>
          <w:tab/>
        </w:r>
        <w:r>
          <w:rPr>
            <w:noProof/>
            <w:webHidden/>
          </w:rPr>
          <w:fldChar w:fldCharType="begin"/>
        </w:r>
        <w:r>
          <w:rPr>
            <w:noProof/>
            <w:webHidden/>
          </w:rPr>
          <w:instrText xml:space="preserve"> PAGEREF _Toc207128831 \h </w:instrText>
        </w:r>
        <w:r>
          <w:rPr>
            <w:noProof/>
            <w:webHidden/>
          </w:rPr>
        </w:r>
        <w:r>
          <w:rPr>
            <w:noProof/>
            <w:webHidden/>
          </w:rPr>
          <w:fldChar w:fldCharType="separate"/>
        </w:r>
        <w:r>
          <w:rPr>
            <w:noProof/>
            <w:webHidden/>
          </w:rPr>
          <w:t>19</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32" w:history="1">
        <w:r w:rsidRPr="00EE0450">
          <w:rPr>
            <w:rStyle w:val="Hyperlink"/>
            <w:noProof/>
          </w:rPr>
          <w:t>2.4.3</w:t>
        </w:r>
        <w:r>
          <w:rPr>
            <w:rFonts w:asciiTheme="minorHAnsi" w:eastAsiaTheme="minorEastAsia" w:hAnsiTheme="minorHAnsi" w:cstheme="minorBidi"/>
            <w:i w:val="0"/>
            <w:noProof/>
            <w:sz w:val="22"/>
            <w:szCs w:val="22"/>
            <w:lang w:eastAsia="en-IE"/>
          </w:rPr>
          <w:tab/>
        </w:r>
        <w:r w:rsidRPr="00EE0450">
          <w:rPr>
            <w:rStyle w:val="Hyperlink"/>
            <w:noProof/>
          </w:rPr>
          <w:t>Fiddle (Violin)</w:t>
        </w:r>
        <w:r>
          <w:rPr>
            <w:noProof/>
            <w:webHidden/>
          </w:rPr>
          <w:tab/>
        </w:r>
        <w:r>
          <w:rPr>
            <w:noProof/>
            <w:webHidden/>
          </w:rPr>
          <w:fldChar w:fldCharType="begin"/>
        </w:r>
        <w:r>
          <w:rPr>
            <w:noProof/>
            <w:webHidden/>
          </w:rPr>
          <w:instrText xml:space="preserve"> PAGEREF _Toc207128832 \h </w:instrText>
        </w:r>
        <w:r>
          <w:rPr>
            <w:noProof/>
            <w:webHidden/>
          </w:rPr>
        </w:r>
        <w:r>
          <w:rPr>
            <w:noProof/>
            <w:webHidden/>
          </w:rPr>
          <w:fldChar w:fldCharType="separate"/>
        </w:r>
        <w:r>
          <w:rPr>
            <w:noProof/>
            <w:webHidden/>
          </w:rPr>
          <w:t>20</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33" w:history="1">
        <w:r w:rsidRPr="00EE0450">
          <w:rPr>
            <w:rStyle w:val="Hyperlink"/>
            <w:noProof/>
          </w:rPr>
          <w:t>2.4.4</w:t>
        </w:r>
        <w:r>
          <w:rPr>
            <w:rFonts w:asciiTheme="minorHAnsi" w:eastAsiaTheme="minorEastAsia" w:hAnsiTheme="minorHAnsi" w:cstheme="minorBidi"/>
            <w:i w:val="0"/>
            <w:noProof/>
            <w:sz w:val="22"/>
            <w:szCs w:val="22"/>
            <w:lang w:eastAsia="en-IE"/>
          </w:rPr>
          <w:tab/>
        </w:r>
        <w:r w:rsidRPr="00EE0450">
          <w:rPr>
            <w:rStyle w:val="Hyperlink"/>
            <w:noProof/>
          </w:rPr>
          <w:t>Uilleannn Pipes</w:t>
        </w:r>
        <w:r>
          <w:rPr>
            <w:noProof/>
            <w:webHidden/>
          </w:rPr>
          <w:tab/>
        </w:r>
        <w:r>
          <w:rPr>
            <w:noProof/>
            <w:webHidden/>
          </w:rPr>
          <w:fldChar w:fldCharType="begin"/>
        </w:r>
        <w:r>
          <w:rPr>
            <w:noProof/>
            <w:webHidden/>
          </w:rPr>
          <w:instrText xml:space="preserve"> PAGEREF _Toc207128833 \h </w:instrText>
        </w:r>
        <w:r>
          <w:rPr>
            <w:noProof/>
            <w:webHidden/>
          </w:rPr>
        </w:r>
        <w:r>
          <w:rPr>
            <w:noProof/>
            <w:webHidden/>
          </w:rPr>
          <w:fldChar w:fldCharType="separate"/>
        </w:r>
        <w:r>
          <w:rPr>
            <w:noProof/>
            <w:webHidden/>
          </w:rPr>
          <w:t>21</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34" w:history="1">
        <w:r w:rsidRPr="00EE0450">
          <w:rPr>
            <w:rStyle w:val="Hyperlink"/>
            <w:noProof/>
          </w:rPr>
          <w:t>2.4.5</w:t>
        </w:r>
        <w:r>
          <w:rPr>
            <w:rFonts w:asciiTheme="minorHAnsi" w:eastAsiaTheme="minorEastAsia" w:hAnsiTheme="minorHAnsi" w:cstheme="minorBidi"/>
            <w:i w:val="0"/>
            <w:noProof/>
            <w:sz w:val="22"/>
            <w:szCs w:val="22"/>
            <w:lang w:eastAsia="en-IE"/>
          </w:rPr>
          <w:tab/>
        </w:r>
        <w:r w:rsidRPr="00EE0450">
          <w:rPr>
            <w:rStyle w:val="Hyperlink"/>
            <w:noProof/>
          </w:rPr>
          <w:t>Harp</w:t>
        </w:r>
        <w:r>
          <w:rPr>
            <w:noProof/>
            <w:webHidden/>
          </w:rPr>
          <w:tab/>
        </w:r>
        <w:r>
          <w:rPr>
            <w:noProof/>
            <w:webHidden/>
          </w:rPr>
          <w:fldChar w:fldCharType="begin"/>
        </w:r>
        <w:r>
          <w:rPr>
            <w:noProof/>
            <w:webHidden/>
          </w:rPr>
          <w:instrText xml:space="preserve"> PAGEREF _Toc207128834 \h </w:instrText>
        </w:r>
        <w:r>
          <w:rPr>
            <w:noProof/>
            <w:webHidden/>
          </w:rPr>
        </w:r>
        <w:r>
          <w:rPr>
            <w:noProof/>
            <w:webHidden/>
          </w:rPr>
          <w:fldChar w:fldCharType="separate"/>
        </w:r>
        <w:r>
          <w:rPr>
            <w:noProof/>
            <w:webHidden/>
          </w:rPr>
          <w:t>22</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35" w:history="1">
        <w:r w:rsidRPr="00EE0450">
          <w:rPr>
            <w:rStyle w:val="Hyperlink"/>
            <w:noProof/>
          </w:rPr>
          <w:t>2.4.6</w:t>
        </w:r>
        <w:r>
          <w:rPr>
            <w:rFonts w:asciiTheme="minorHAnsi" w:eastAsiaTheme="minorEastAsia" w:hAnsiTheme="minorHAnsi" w:cstheme="minorBidi"/>
            <w:i w:val="0"/>
            <w:noProof/>
            <w:sz w:val="22"/>
            <w:szCs w:val="22"/>
            <w:lang w:eastAsia="en-IE"/>
          </w:rPr>
          <w:tab/>
        </w:r>
        <w:r w:rsidRPr="00EE0450">
          <w:rPr>
            <w:rStyle w:val="Hyperlink"/>
            <w:noProof/>
          </w:rPr>
          <w:t>Free-reed instruments</w:t>
        </w:r>
        <w:r>
          <w:rPr>
            <w:noProof/>
            <w:webHidden/>
          </w:rPr>
          <w:tab/>
        </w:r>
        <w:r>
          <w:rPr>
            <w:noProof/>
            <w:webHidden/>
          </w:rPr>
          <w:fldChar w:fldCharType="begin"/>
        </w:r>
        <w:r>
          <w:rPr>
            <w:noProof/>
            <w:webHidden/>
          </w:rPr>
          <w:instrText xml:space="preserve"> PAGEREF _Toc207128835 \h </w:instrText>
        </w:r>
        <w:r>
          <w:rPr>
            <w:noProof/>
            <w:webHidden/>
          </w:rPr>
        </w:r>
        <w:r>
          <w:rPr>
            <w:noProof/>
            <w:webHidden/>
          </w:rPr>
          <w:fldChar w:fldCharType="separate"/>
        </w:r>
        <w:r>
          <w:rPr>
            <w:noProof/>
            <w:webHidden/>
          </w:rPr>
          <w:t>23</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36" w:history="1">
        <w:r w:rsidRPr="00EE0450">
          <w:rPr>
            <w:rStyle w:val="Hyperlink"/>
            <w:noProof/>
          </w:rPr>
          <w:t>2.4.7</w:t>
        </w:r>
        <w:r>
          <w:rPr>
            <w:rFonts w:asciiTheme="minorHAnsi" w:eastAsiaTheme="minorEastAsia" w:hAnsiTheme="minorHAnsi" w:cstheme="minorBidi"/>
            <w:i w:val="0"/>
            <w:noProof/>
            <w:sz w:val="22"/>
            <w:szCs w:val="22"/>
            <w:lang w:eastAsia="en-IE"/>
          </w:rPr>
          <w:tab/>
        </w:r>
        <w:r w:rsidRPr="00EE0450">
          <w:rPr>
            <w:rStyle w:val="Hyperlink"/>
            <w:noProof/>
          </w:rPr>
          <w:t>Percussion</w:t>
        </w:r>
        <w:r>
          <w:rPr>
            <w:noProof/>
            <w:webHidden/>
          </w:rPr>
          <w:tab/>
        </w:r>
        <w:r>
          <w:rPr>
            <w:noProof/>
            <w:webHidden/>
          </w:rPr>
          <w:fldChar w:fldCharType="begin"/>
        </w:r>
        <w:r>
          <w:rPr>
            <w:noProof/>
            <w:webHidden/>
          </w:rPr>
          <w:instrText xml:space="preserve"> PAGEREF _Toc207128836 \h </w:instrText>
        </w:r>
        <w:r>
          <w:rPr>
            <w:noProof/>
            <w:webHidden/>
          </w:rPr>
        </w:r>
        <w:r>
          <w:rPr>
            <w:noProof/>
            <w:webHidden/>
          </w:rPr>
          <w:fldChar w:fldCharType="separate"/>
        </w:r>
        <w:r>
          <w:rPr>
            <w:noProof/>
            <w:webHidden/>
          </w:rPr>
          <w:t>23</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37" w:history="1">
        <w:r w:rsidRPr="00EE0450">
          <w:rPr>
            <w:rStyle w:val="Hyperlink"/>
            <w:noProof/>
          </w:rPr>
          <w:t>2.4.8</w:t>
        </w:r>
        <w:r>
          <w:rPr>
            <w:rFonts w:asciiTheme="minorHAnsi" w:eastAsiaTheme="minorEastAsia" w:hAnsiTheme="minorHAnsi" w:cstheme="minorBidi"/>
            <w:i w:val="0"/>
            <w:noProof/>
            <w:sz w:val="22"/>
            <w:szCs w:val="22"/>
            <w:lang w:eastAsia="en-IE"/>
          </w:rPr>
          <w:tab/>
        </w:r>
        <w:r w:rsidRPr="00EE0450">
          <w:rPr>
            <w:rStyle w:val="Hyperlink"/>
            <w:noProof/>
          </w:rPr>
          <w:t>Lilting</w:t>
        </w:r>
        <w:r>
          <w:rPr>
            <w:noProof/>
            <w:webHidden/>
          </w:rPr>
          <w:tab/>
        </w:r>
        <w:r>
          <w:rPr>
            <w:noProof/>
            <w:webHidden/>
          </w:rPr>
          <w:fldChar w:fldCharType="begin"/>
        </w:r>
        <w:r>
          <w:rPr>
            <w:noProof/>
            <w:webHidden/>
          </w:rPr>
          <w:instrText xml:space="preserve"> PAGEREF _Toc207128837 \h </w:instrText>
        </w:r>
        <w:r>
          <w:rPr>
            <w:noProof/>
            <w:webHidden/>
          </w:rPr>
        </w:r>
        <w:r>
          <w:rPr>
            <w:noProof/>
            <w:webHidden/>
          </w:rPr>
          <w:fldChar w:fldCharType="separate"/>
        </w:r>
        <w:r>
          <w:rPr>
            <w:noProof/>
            <w:webHidden/>
          </w:rPr>
          <w:t>24</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38" w:history="1">
        <w:r w:rsidRPr="00EE0450">
          <w:rPr>
            <w:rStyle w:val="Hyperlink"/>
            <w:noProof/>
          </w:rPr>
          <w:t>2.5</w:t>
        </w:r>
        <w:r>
          <w:rPr>
            <w:rFonts w:asciiTheme="minorHAnsi" w:eastAsiaTheme="minorEastAsia" w:hAnsiTheme="minorHAnsi" w:cstheme="minorBidi"/>
            <w:smallCaps w:val="0"/>
            <w:noProof/>
            <w:sz w:val="22"/>
            <w:szCs w:val="22"/>
            <w:lang w:eastAsia="en-IE"/>
          </w:rPr>
          <w:tab/>
        </w:r>
        <w:r w:rsidRPr="00EE0450">
          <w:rPr>
            <w:rStyle w:val="Hyperlink"/>
            <w:noProof/>
          </w:rPr>
          <w:t>Solo versus ensemble playing</w:t>
        </w:r>
        <w:r>
          <w:rPr>
            <w:noProof/>
            <w:webHidden/>
          </w:rPr>
          <w:tab/>
        </w:r>
        <w:r>
          <w:rPr>
            <w:noProof/>
            <w:webHidden/>
          </w:rPr>
          <w:fldChar w:fldCharType="begin"/>
        </w:r>
        <w:r>
          <w:rPr>
            <w:noProof/>
            <w:webHidden/>
          </w:rPr>
          <w:instrText xml:space="preserve"> PAGEREF _Toc207128838 \h </w:instrText>
        </w:r>
        <w:r>
          <w:rPr>
            <w:noProof/>
            <w:webHidden/>
          </w:rPr>
        </w:r>
        <w:r>
          <w:rPr>
            <w:noProof/>
            <w:webHidden/>
          </w:rPr>
          <w:fldChar w:fldCharType="separate"/>
        </w:r>
        <w:r>
          <w:rPr>
            <w:noProof/>
            <w:webHidden/>
          </w:rPr>
          <w:t>25</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39" w:history="1">
        <w:r w:rsidRPr="00EE0450">
          <w:rPr>
            <w:rStyle w:val="Hyperlink"/>
            <w:noProof/>
          </w:rPr>
          <w:t>2.6</w:t>
        </w:r>
        <w:r>
          <w:rPr>
            <w:rFonts w:asciiTheme="minorHAnsi" w:eastAsiaTheme="minorEastAsia" w:hAnsiTheme="minorHAnsi" w:cstheme="minorBidi"/>
            <w:smallCaps w:val="0"/>
            <w:noProof/>
            <w:sz w:val="22"/>
            <w:szCs w:val="22"/>
            <w:lang w:eastAsia="en-IE"/>
          </w:rPr>
          <w:tab/>
        </w:r>
        <w:r w:rsidRPr="00EE0450">
          <w:rPr>
            <w:rStyle w:val="Hyperlink"/>
            <w:noProof/>
          </w:rPr>
          <w:t>Collections</w:t>
        </w:r>
        <w:r>
          <w:rPr>
            <w:noProof/>
            <w:webHidden/>
          </w:rPr>
          <w:tab/>
        </w:r>
        <w:r>
          <w:rPr>
            <w:noProof/>
            <w:webHidden/>
          </w:rPr>
          <w:fldChar w:fldCharType="begin"/>
        </w:r>
        <w:r>
          <w:rPr>
            <w:noProof/>
            <w:webHidden/>
          </w:rPr>
          <w:instrText xml:space="preserve"> PAGEREF _Toc207128839 \h </w:instrText>
        </w:r>
        <w:r>
          <w:rPr>
            <w:noProof/>
            <w:webHidden/>
          </w:rPr>
        </w:r>
        <w:r>
          <w:rPr>
            <w:noProof/>
            <w:webHidden/>
          </w:rPr>
          <w:fldChar w:fldCharType="separate"/>
        </w:r>
        <w:r>
          <w:rPr>
            <w:noProof/>
            <w:webHidden/>
          </w:rPr>
          <w:t>26</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40" w:history="1">
        <w:r w:rsidRPr="00EE0450">
          <w:rPr>
            <w:rStyle w:val="Hyperlink"/>
            <w:noProof/>
          </w:rPr>
          <w:t>2.7</w:t>
        </w:r>
        <w:r>
          <w:rPr>
            <w:rFonts w:asciiTheme="minorHAnsi" w:eastAsiaTheme="minorEastAsia" w:hAnsiTheme="minorHAnsi" w:cstheme="minorBidi"/>
            <w:smallCaps w:val="0"/>
            <w:noProof/>
            <w:sz w:val="22"/>
            <w:szCs w:val="22"/>
            <w:lang w:eastAsia="en-IE"/>
          </w:rPr>
          <w:tab/>
        </w:r>
        <w:r w:rsidRPr="00EE0450">
          <w:rPr>
            <w:rStyle w:val="Hyperlink"/>
            <w:noProof/>
          </w:rPr>
          <w:t>Collections in electronic format</w:t>
        </w:r>
        <w:r>
          <w:rPr>
            <w:noProof/>
            <w:webHidden/>
          </w:rPr>
          <w:tab/>
        </w:r>
        <w:r>
          <w:rPr>
            <w:noProof/>
            <w:webHidden/>
          </w:rPr>
          <w:fldChar w:fldCharType="begin"/>
        </w:r>
        <w:r>
          <w:rPr>
            <w:noProof/>
            <w:webHidden/>
          </w:rPr>
          <w:instrText xml:space="preserve"> PAGEREF _Toc207128840 \h </w:instrText>
        </w:r>
        <w:r>
          <w:rPr>
            <w:noProof/>
            <w:webHidden/>
          </w:rPr>
        </w:r>
        <w:r>
          <w:rPr>
            <w:noProof/>
            <w:webHidden/>
          </w:rPr>
          <w:fldChar w:fldCharType="separate"/>
        </w:r>
        <w:r>
          <w:rPr>
            <w:noProof/>
            <w:webHidden/>
          </w:rPr>
          <w:t>28</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41" w:history="1">
        <w:r w:rsidRPr="00EE0450">
          <w:rPr>
            <w:rStyle w:val="Hyperlink"/>
            <w:noProof/>
          </w:rPr>
          <w:t>2.8</w:t>
        </w:r>
        <w:r>
          <w:rPr>
            <w:rFonts w:asciiTheme="minorHAnsi" w:eastAsiaTheme="minorEastAsia" w:hAnsiTheme="minorHAnsi" w:cstheme="minorBidi"/>
            <w:smallCaps w:val="0"/>
            <w:noProof/>
            <w:sz w:val="22"/>
            <w:szCs w:val="22"/>
            <w:lang w:eastAsia="en-IE"/>
          </w:rPr>
          <w:tab/>
        </w:r>
        <w:r w:rsidRPr="00EE0450">
          <w:rPr>
            <w:rStyle w:val="Hyperlink"/>
            <w:noProof/>
          </w:rPr>
          <w:t>Musical Creativity</w:t>
        </w:r>
        <w:r>
          <w:rPr>
            <w:noProof/>
            <w:webHidden/>
          </w:rPr>
          <w:tab/>
        </w:r>
        <w:r>
          <w:rPr>
            <w:noProof/>
            <w:webHidden/>
          </w:rPr>
          <w:fldChar w:fldCharType="begin"/>
        </w:r>
        <w:r>
          <w:rPr>
            <w:noProof/>
            <w:webHidden/>
          </w:rPr>
          <w:instrText xml:space="preserve"> PAGEREF _Toc207128841 \h </w:instrText>
        </w:r>
        <w:r>
          <w:rPr>
            <w:noProof/>
            <w:webHidden/>
          </w:rPr>
        </w:r>
        <w:r>
          <w:rPr>
            <w:noProof/>
            <w:webHidden/>
          </w:rPr>
          <w:fldChar w:fldCharType="separate"/>
        </w:r>
        <w:r>
          <w:rPr>
            <w:noProof/>
            <w:webHidden/>
          </w:rPr>
          <w:t>29</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42" w:history="1">
        <w:r w:rsidRPr="00EE0450">
          <w:rPr>
            <w:rStyle w:val="Hyperlink"/>
            <w:noProof/>
          </w:rPr>
          <w:t>2.9</w:t>
        </w:r>
        <w:r>
          <w:rPr>
            <w:rFonts w:asciiTheme="minorHAnsi" w:eastAsiaTheme="minorEastAsia" w:hAnsiTheme="minorHAnsi" w:cstheme="minorBidi"/>
            <w:smallCaps w:val="0"/>
            <w:noProof/>
            <w:sz w:val="22"/>
            <w:szCs w:val="22"/>
            <w:lang w:eastAsia="en-IE"/>
          </w:rPr>
          <w:tab/>
        </w:r>
        <w:r w:rsidRPr="00EE0450">
          <w:rPr>
            <w:rStyle w:val="Hyperlink"/>
            <w:noProof/>
          </w:rPr>
          <w:t>Style in traditional Irish dance music</w:t>
        </w:r>
        <w:r>
          <w:rPr>
            <w:noProof/>
            <w:webHidden/>
          </w:rPr>
          <w:tab/>
        </w:r>
        <w:r>
          <w:rPr>
            <w:noProof/>
            <w:webHidden/>
          </w:rPr>
          <w:fldChar w:fldCharType="begin"/>
        </w:r>
        <w:r>
          <w:rPr>
            <w:noProof/>
            <w:webHidden/>
          </w:rPr>
          <w:instrText xml:space="preserve"> PAGEREF _Toc207128842 \h </w:instrText>
        </w:r>
        <w:r>
          <w:rPr>
            <w:noProof/>
            <w:webHidden/>
          </w:rPr>
        </w:r>
        <w:r>
          <w:rPr>
            <w:noProof/>
            <w:webHidden/>
          </w:rPr>
          <w:fldChar w:fldCharType="separate"/>
        </w:r>
        <w:r>
          <w:rPr>
            <w:noProof/>
            <w:webHidden/>
          </w:rPr>
          <w:t>31</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43" w:history="1">
        <w:r w:rsidRPr="00EE0450">
          <w:rPr>
            <w:rStyle w:val="Hyperlink"/>
            <w:noProof/>
          </w:rPr>
          <w:t>2.9.1</w:t>
        </w:r>
        <w:r>
          <w:rPr>
            <w:rFonts w:asciiTheme="minorHAnsi" w:eastAsiaTheme="minorEastAsia" w:hAnsiTheme="minorHAnsi" w:cstheme="minorBidi"/>
            <w:i w:val="0"/>
            <w:noProof/>
            <w:sz w:val="22"/>
            <w:szCs w:val="22"/>
            <w:lang w:eastAsia="en-IE"/>
          </w:rPr>
          <w:tab/>
        </w:r>
        <w:r w:rsidRPr="00EE0450">
          <w:rPr>
            <w:rStyle w:val="Hyperlink"/>
            <w:noProof/>
          </w:rPr>
          <w:t>Ornamentation</w:t>
        </w:r>
        <w:r>
          <w:rPr>
            <w:noProof/>
            <w:webHidden/>
          </w:rPr>
          <w:tab/>
        </w:r>
        <w:r>
          <w:rPr>
            <w:noProof/>
            <w:webHidden/>
          </w:rPr>
          <w:fldChar w:fldCharType="begin"/>
        </w:r>
        <w:r>
          <w:rPr>
            <w:noProof/>
            <w:webHidden/>
          </w:rPr>
          <w:instrText xml:space="preserve"> PAGEREF _Toc207128843 \h </w:instrText>
        </w:r>
        <w:r>
          <w:rPr>
            <w:noProof/>
            <w:webHidden/>
          </w:rPr>
        </w:r>
        <w:r>
          <w:rPr>
            <w:noProof/>
            <w:webHidden/>
          </w:rPr>
          <w:fldChar w:fldCharType="separate"/>
        </w:r>
        <w:r>
          <w:rPr>
            <w:noProof/>
            <w:webHidden/>
          </w:rPr>
          <w:t>31</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44" w:history="1">
        <w:r w:rsidRPr="00EE0450">
          <w:rPr>
            <w:rStyle w:val="Hyperlink"/>
            <w:noProof/>
          </w:rPr>
          <w:t>2.9.2</w:t>
        </w:r>
        <w:r>
          <w:rPr>
            <w:rFonts w:asciiTheme="minorHAnsi" w:eastAsiaTheme="minorEastAsia" w:hAnsiTheme="minorHAnsi" w:cstheme="minorBidi"/>
            <w:i w:val="0"/>
            <w:noProof/>
            <w:sz w:val="22"/>
            <w:szCs w:val="22"/>
            <w:lang w:eastAsia="en-IE"/>
          </w:rPr>
          <w:tab/>
        </w:r>
        <w:r w:rsidRPr="00EE0450">
          <w:rPr>
            <w:rStyle w:val="Hyperlink"/>
            <w:noProof/>
          </w:rPr>
          <w:t>Breathing</w:t>
        </w:r>
        <w:r>
          <w:rPr>
            <w:noProof/>
            <w:webHidden/>
          </w:rPr>
          <w:tab/>
        </w:r>
        <w:r>
          <w:rPr>
            <w:noProof/>
            <w:webHidden/>
          </w:rPr>
          <w:fldChar w:fldCharType="begin"/>
        </w:r>
        <w:r>
          <w:rPr>
            <w:noProof/>
            <w:webHidden/>
          </w:rPr>
          <w:instrText xml:space="preserve"> PAGEREF _Toc207128844 \h </w:instrText>
        </w:r>
        <w:r>
          <w:rPr>
            <w:noProof/>
            <w:webHidden/>
          </w:rPr>
        </w:r>
        <w:r>
          <w:rPr>
            <w:noProof/>
            <w:webHidden/>
          </w:rPr>
          <w:fldChar w:fldCharType="separate"/>
        </w:r>
        <w:r>
          <w:rPr>
            <w:noProof/>
            <w:webHidden/>
          </w:rPr>
          <w:t>35</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45" w:history="1">
        <w:r w:rsidRPr="00EE0450">
          <w:rPr>
            <w:rStyle w:val="Hyperlink"/>
            <w:noProof/>
          </w:rPr>
          <w:t>2.9.3</w:t>
        </w:r>
        <w:r>
          <w:rPr>
            <w:rFonts w:asciiTheme="minorHAnsi" w:eastAsiaTheme="minorEastAsia" w:hAnsiTheme="minorHAnsi" w:cstheme="minorBidi"/>
            <w:i w:val="0"/>
            <w:noProof/>
            <w:sz w:val="22"/>
            <w:szCs w:val="22"/>
            <w:lang w:eastAsia="en-IE"/>
          </w:rPr>
          <w:tab/>
        </w:r>
        <w:r w:rsidRPr="00EE0450">
          <w:rPr>
            <w:rStyle w:val="Hyperlink"/>
            <w:noProof/>
          </w:rPr>
          <w:t>Regional Styles</w:t>
        </w:r>
        <w:r>
          <w:rPr>
            <w:noProof/>
            <w:webHidden/>
          </w:rPr>
          <w:tab/>
        </w:r>
        <w:r>
          <w:rPr>
            <w:noProof/>
            <w:webHidden/>
          </w:rPr>
          <w:fldChar w:fldCharType="begin"/>
        </w:r>
        <w:r>
          <w:rPr>
            <w:noProof/>
            <w:webHidden/>
          </w:rPr>
          <w:instrText xml:space="preserve"> PAGEREF _Toc207128845 \h </w:instrText>
        </w:r>
        <w:r>
          <w:rPr>
            <w:noProof/>
            <w:webHidden/>
          </w:rPr>
        </w:r>
        <w:r>
          <w:rPr>
            <w:noProof/>
            <w:webHidden/>
          </w:rPr>
          <w:fldChar w:fldCharType="separate"/>
        </w:r>
        <w:r>
          <w:rPr>
            <w:noProof/>
            <w:webHidden/>
          </w:rPr>
          <w:t>36</w:t>
        </w:r>
        <w:r>
          <w:rPr>
            <w:noProof/>
            <w:webHidden/>
          </w:rPr>
          <w:fldChar w:fldCharType="end"/>
        </w:r>
      </w:hyperlink>
    </w:p>
    <w:p w:rsidR="006A2F60" w:rsidRDefault="006A2F6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128846" w:history="1">
        <w:r w:rsidRPr="00EE0450">
          <w:rPr>
            <w:rStyle w:val="Hyperlink"/>
            <w:noProof/>
          </w:rPr>
          <w:t>2.10</w:t>
        </w:r>
        <w:r>
          <w:rPr>
            <w:rFonts w:asciiTheme="minorHAnsi" w:eastAsiaTheme="minorEastAsia" w:hAnsiTheme="minorHAnsi" w:cstheme="minorBidi"/>
            <w:smallCaps w:val="0"/>
            <w:noProof/>
            <w:sz w:val="22"/>
            <w:szCs w:val="22"/>
            <w:lang w:eastAsia="en-IE"/>
          </w:rPr>
          <w:tab/>
        </w:r>
        <w:r w:rsidRPr="00EE0450">
          <w:rPr>
            <w:rStyle w:val="Hyperlink"/>
            <w:noProof/>
          </w:rPr>
          <w:t>Conclusions</w:t>
        </w:r>
        <w:r>
          <w:rPr>
            <w:noProof/>
            <w:webHidden/>
          </w:rPr>
          <w:tab/>
        </w:r>
        <w:r>
          <w:rPr>
            <w:noProof/>
            <w:webHidden/>
          </w:rPr>
          <w:fldChar w:fldCharType="begin"/>
        </w:r>
        <w:r>
          <w:rPr>
            <w:noProof/>
            <w:webHidden/>
          </w:rPr>
          <w:instrText xml:space="preserve"> PAGEREF _Toc207128846 \h </w:instrText>
        </w:r>
        <w:r>
          <w:rPr>
            <w:noProof/>
            <w:webHidden/>
          </w:rPr>
        </w:r>
        <w:r>
          <w:rPr>
            <w:noProof/>
            <w:webHidden/>
          </w:rPr>
          <w:fldChar w:fldCharType="separate"/>
        </w:r>
        <w:r>
          <w:rPr>
            <w:noProof/>
            <w:webHidden/>
          </w:rPr>
          <w:t>38</w:t>
        </w:r>
        <w:r>
          <w:rPr>
            <w:noProof/>
            <w:webHidden/>
          </w:rPr>
          <w:fldChar w:fldCharType="end"/>
        </w:r>
      </w:hyperlink>
    </w:p>
    <w:p w:rsidR="006A2F60" w:rsidRDefault="006A2F6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128847" w:history="1">
        <w:r w:rsidRPr="00EE0450">
          <w:rPr>
            <w:rStyle w:val="Hyperlink"/>
            <w:noProof/>
          </w:rPr>
          <w:t>3</w:t>
        </w:r>
        <w:r>
          <w:rPr>
            <w:rFonts w:asciiTheme="minorHAnsi" w:eastAsiaTheme="minorEastAsia" w:hAnsiTheme="minorHAnsi" w:cstheme="minorBidi"/>
            <w:b w:val="0"/>
            <w:caps w:val="0"/>
            <w:noProof/>
            <w:sz w:val="22"/>
            <w:szCs w:val="22"/>
            <w:lang w:eastAsia="en-IE"/>
          </w:rPr>
          <w:tab/>
        </w:r>
        <w:r w:rsidRPr="00EE0450">
          <w:rPr>
            <w:rStyle w:val="Hyperlink"/>
            <w:noProof/>
          </w:rPr>
          <w:t>Features of Music</w:t>
        </w:r>
        <w:r>
          <w:rPr>
            <w:noProof/>
            <w:webHidden/>
          </w:rPr>
          <w:tab/>
        </w:r>
        <w:r>
          <w:rPr>
            <w:noProof/>
            <w:webHidden/>
          </w:rPr>
          <w:fldChar w:fldCharType="begin"/>
        </w:r>
        <w:r>
          <w:rPr>
            <w:noProof/>
            <w:webHidden/>
          </w:rPr>
          <w:instrText xml:space="preserve"> PAGEREF _Toc207128847 \h </w:instrText>
        </w:r>
        <w:r>
          <w:rPr>
            <w:noProof/>
            <w:webHidden/>
          </w:rPr>
        </w:r>
        <w:r>
          <w:rPr>
            <w:noProof/>
            <w:webHidden/>
          </w:rPr>
          <w:fldChar w:fldCharType="separate"/>
        </w:r>
        <w:r>
          <w:rPr>
            <w:noProof/>
            <w:webHidden/>
          </w:rPr>
          <w:t>41</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48" w:history="1">
        <w:r w:rsidRPr="00EE0450">
          <w:rPr>
            <w:rStyle w:val="Hyperlink"/>
            <w:noProof/>
          </w:rPr>
          <w:t>3.1</w:t>
        </w:r>
        <w:r>
          <w:rPr>
            <w:rFonts w:asciiTheme="minorHAnsi" w:eastAsiaTheme="minorEastAsia" w:hAnsiTheme="minorHAnsi" w:cstheme="minorBidi"/>
            <w:smallCaps w:val="0"/>
            <w:noProof/>
            <w:sz w:val="22"/>
            <w:szCs w:val="22"/>
            <w:lang w:eastAsia="en-IE"/>
          </w:rPr>
          <w:tab/>
        </w:r>
        <w:r w:rsidRPr="00EE0450">
          <w:rPr>
            <w:rStyle w:val="Hyperlink"/>
            <w:noProof/>
          </w:rPr>
          <w:t>Note onset-detection</w:t>
        </w:r>
        <w:r>
          <w:rPr>
            <w:noProof/>
            <w:webHidden/>
          </w:rPr>
          <w:tab/>
        </w:r>
        <w:r>
          <w:rPr>
            <w:noProof/>
            <w:webHidden/>
          </w:rPr>
          <w:fldChar w:fldCharType="begin"/>
        </w:r>
        <w:r>
          <w:rPr>
            <w:noProof/>
            <w:webHidden/>
          </w:rPr>
          <w:instrText xml:space="preserve"> PAGEREF _Toc207128848 \h </w:instrText>
        </w:r>
        <w:r>
          <w:rPr>
            <w:noProof/>
            <w:webHidden/>
          </w:rPr>
        </w:r>
        <w:r>
          <w:rPr>
            <w:noProof/>
            <w:webHidden/>
          </w:rPr>
          <w:fldChar w:fldCharType="separate"/>
        </w:r>
        <w:r>
          <w:rPr>
            <w:noProof/>
            <w:webHidden/>
          </w:rPr>
          <w:t>41</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49" w:history="1">
        <w:r w:rsidRPr="00EE0450">
          <w:rPr>
            <w:rStyle w:val="Hyperlink"/>
            <w:noProof/>
          </w:rPr>
          <w:t>3.2</w:t>
        </w:r>
        <w:r>
          <w:rPr>
            <w:rFonts w:asciiTheme="minorHAnsi" w:eastAsiaTheme="minorEastAsia" w:hAnsiTheme="minorHAnsi" w:cstheme="minorBidi"/>
            <w:smallCaps w:val="0"/>
            <w:noProof/>
            <w:sz w:val="22"/>
            <w:szCs w:val="22"/>
            <w:lang w:eastAsia="en-IE"/>
          </w:rPr>
          <w:tab/>
        </w:r>
        <w:r w:rsidRPr="00EE0450">
          <w:rPr>
            <w:rStyle w:val="Hyperlink"/>
            <w:noProof/>
          </w:rPr>
          <w:t>Onset detection using Comb Filters</w:t>
        </w:r>
        <w:r>
          <w:rPr>
            <w:noProof/>
            <w:webHidden/>
          </w:rPr>
          <w:tab/>
        </w:r>
        <w:r>
          <w:rPr>
            <w:noProof/>
            <w:webHidden/>
          </w:rPr>
          <w:fldChar w:fldCharType="begin"/>
        </w:r>
        <w:r>
          <w:rPr>
            <w:noProof/>
            <w:webHidden/>
          </w:rPr>
          <w:instrText xml:space="preserve"> PAGEREF _Toc207128849 \h </w:instrText>
        </w:r>
        <w:r>
          <w:rPr>
            <w:noProof/>
            <w:webHidden/>
          </w:rPr>
        </w:r>
        <w:r>
          <w:rPr>
            <w:noProof/>
            <w:webHidden/>
          </w:rPr>
          <w:fldChar w:fldCharType="separate"/>
        </w:r>
        <w:r>
          <w:rPr>
            <w:noProof/>
            <w:webHidden/>
          </w:rPr>
          <w:t>43</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50" w:history="1">
        <w:r w:rsidRPr="00EE0450">
          <w:rPr>
            <w:rStyle w:val="Hyperlink"/>
            <w:noProof/>
          </w:rPr>
          <w:t>3.3</w:t>
        </w:r>
        <w:r>
          <w:rPr>
            <w:rFonts w:asciiTheme="minorHAnsi" w:eastAsiaTheme="minorEastAsia" w:hAnsiTheme="minorHAnsi" w:cstheme="minorBidi"/>
            <w:smallCaps w:val="0"/>
            <w:noProof/>
            <w:sz w:val="22"/>
            <w:szCs w:val="22"/>
            <w:lang w:eastAsia="en-IE"/>
          </w:rPr>
          <w:tab/>
        </w:r>
        <w:r w:rsidRPr="00EE0450">
          <w:rPr>
            <w:rStyle w:val="Hyperlink"/>
            <w:noProof/>
          </w:rPr>
          <w:t>Pitch</w:t>
        </w:r>
        <w:r>
          <w:rPr>
            <w:noProof/>
            <w:webHidden/>
          </w:rPr>
          <w:tab/>
        </w:r>
        <w:r>
          <w:rPr>
            <w:noProof/>
            <w:webHidden/>
          </w:rPr>
          <w:fldChar w:fldCharType="begin"/>
        </w:r>
        <w:r>
          <w:rPr>
            <w:noProof/>
            <w:webHidden/>
          </w:rPr>
          <w:instrText xml:space="preserve"> PAGEREF _Toc207128850 \h </w:instrText>
        </w:r>
        <w:r>
          <w:rPr>
            <w:noProof/>
            <w:webHidden/>
          </w:rPr>
        </w:r>
        <w:r>
          <w:rPr>
            <w:noProof/>
            <w:webHidden/>
          </w:rPr>
          <w:fldChar w:fldCharType="separate"/>
        </w:r>
        <w:r>
          <w:rPr>
            <w:noProof/>
            <w:webHidden/>
          </w:rPr>
          <w:t>46</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51" w:history="1">
        <w:r w:rsidRPr="00EE0450">
          <w:rPr>
            <w:rStyle w:val="Hyperlink"/>
            <w:noProof/>
            <w:lang w:eastAsia="en-IE"/>
          </w:rPr>
          <w:t>3.4</w:t>
        </w:r>
        <w:r>
          <w:rPr>
            <w:rFonts w:asciiTheme="minorHAnsi" w:eastAsiaTheme="minorEastAsia" w:hAnsiTheme="minorHAnsi" w:cstheme="minorBidi"/>
            <w:smallCaps w:val="0"/>
            <w:noProof/>
            <w:sz w:val="22"/>
            <w:szCs w:val="22"/>
            <w:lang w:eastAsia="en-IE"/>
          </w:rPr>
          <w:tab/>
        </w:r>
        <w:r w:rsidRPr="00EE0450">
          <w:rPr>
            <w:rStyle w:val="Hyperlink"/>
            <w:noProof/>
            <w:lang w:eastAsia="en-IE"/>
          </w:rPr>
          <w:t>Timbre</w:t>
        </w:r>
        <w:r>
          <w:rPr>
            <w:noProof/>
            <w:webHidden/>
          </w:rPr>
          <w:tab/>
        </w:r>
        <w:r>
          <w:rPr>
            <w:noProof/>
            <w:webHidden/>
          </w:rPr>
          <w:fldChar w:fldCharType="begin"/>
        </w:r>
        <w:r>
          <w:rPr>
            <w:noProof/>
            <w:webHidden/>
          </w:rPr>
          <w:instrText xml:space="preserve"> PAGEREF _Toc207128851 \h </w:instrText>
        </w:r>
        <w:r>
          <w:rPr>
            <w:noProof/>
            <w:webHidden/>
          </w:rPr>
        </w:r>
        <w:r>
          <w:rPr>
            <w:noProof/>
            <w:webHidden/>
          </w:rPr>
          <w:fldChar w:fldCharType="separate"/>
        </w:r>
        <w:r>
          <w:rPr>
            <w:noProof/>
            <w:webHidden/>
          </w:rPr>
          <w:t>51</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52" w:history="1">
        <w:r w:rsidRPr="00EE0450">
          <w:rPr>
            <w:rStyle w:val="Hyperlink"/>
            <w:noProof/>
          </w:rPr>
          <w:t>3.5</w:t>
        </w:r>
        <w:r>
          <w:rPr>
            <w:rFonts w:asciiTheme="minorHAnsi" w:eastAsiaTheme="minorEastAsia" w:hAnsiTheme="minorHAnsi" w:cstheme="minorBidi"/>
            <w:smallCaps w:val="0"/>
            <w:noProof/>
            <w:sz w:val="22"/>
            <w:szCs w:val="22"/>
            <w:lang w:eastAsia="en-IE"/>
          </w:rPr>
          <w:tab/>
        </w:r>
        <w:r w:rsidRPr="00EE0450">
          <w:rPr>
            <w:rStyle w:val="Hyperlink"/>
            <w:noProof/>
          </w:rPr>
          <w:t>Rhythm</w:t>
        </w:r>
        <w:r>
          <w:rPr>
            <w:noProof/>
            <w:webHidden/>
          </w:rPr>
          <w:tab/>
        </w:r>
        <w:r>
          <w:rPr>
            <w:noProof/>
            <w:webHidden/>
          </w:rPr>
          <w:fldChar w:fldCharType="begin"/>
        </w:r>
        <w:r>
          <w:rPr>
            <w:noProof/>
            <w:webHidden/>
          </w:rPr>
          <w:instrText xml:space="preserve"> PAGEREF _Toc207128852 \h </w:instrText>
        </w:r>
        <w:r>
          <w:rPr>
            <w:noProof/>
            <w:webHidden/>
          </w:rPr>
        </w:r>
        <w:r>
          <w:rPr>
            <w:noProof/>
            <w:webHidden/>
          </w:rPr>
          <w:fldChar w:fldCharType="separate"/>
        </w:r>
        <w:r>
          <w:rPr>
            <w:noProof/>
            <w:webHidden/>
          </w:rPr>
          <w:t>52</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53" w:history="1">
        <w:r w:rsidRPr="00EE0450">
          <w:rPr>
            <w:rStyle w:val="Hyperlink"/>
            <w:noProof/>
          </w:rPr>
          <w:t>3.6</w:t>
        </w:r>
        <w:r>
          <w:rPr>
            <w:rFonts w:asciiTheme="minorHAnsi" w:eastAsiaTheme="minorEastAsia" w:hAnsiTheme="minorHAnsi" w:cstheme="minorBidi"/>
            <w:smallCaps w:val="0"/>
            <w:noProof/>
            <w:sz w:val="22"/>
            <w:szCs w:val="22"/>
            <w:lang w:eastAsia="en-IE"/>
          </w:rPr>
          <w:tab/>
        </w:r>
        <w:r w:rsidRPr="00EE0450">
          <w:rPr>
            <w:rStyle w:val="Hyperlink"/>
            <w:noProof/>
          </w:rPr>
          <w:t>Loudness</w:t>
        </w:r>
        <w:r>
          <w:rPr>
            <w:noProof/>
            <w:webHidden/>
          </w:rPr>
          <w:tab/>
        </w:r>
        <w:r>
          <w:rPr>
            <w:noProof/>
            <w:webHidden/>
          </w:rPr>
          <w:fldChar w:fldCharType="begin"/>
        </w:r>
        <w:r>
          <w:rPr>
            <w:noProof/>
            <w:webHidden/>
          </w:rPr>
          <w:instrText xml:space="preserve"> PAGEREF _Toc207128853 \h </w:instrText>
        </w:r>
        <w:r>
          <w:rPr>
            <w:noProof/>
            <w:webHidden/>
          </w:rPr>
        </w:r>
        <w:r>
          <w:rPr>
            <w:noProof/>
            <w:webHidden/>
          </w:rPr>
          <w:fldChar w:fldCharType="separate"/>
        </w:r>
        <w:r>
          <w:rPr>
            <w:noProof/>
            <w:webHidden/>
          </w:rPr>
          <w:t>52</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54" w:history="1">
        <w:r w:rsidRPr="00EE0450">
          <w:rPr>
            <w:rStyle w:val="Hyperlink"/>
            <w:noProof/>
          </w:rPr>
          <w:t>3.7</w:t>
        </w:r>
        <w:r>
          <w:rPr>
            <w:rFonts w:asciiTheme="minorHAnsi" w:eastAsiaTheme="minorEastAsia" w:hAnsiTheme="minorHAnsi" w:cstheme="minorBidi"/>
            <w:smallCaps w:val="0"/>
            <w:noProof/>
            <w:sz w:val="22"/>
            <w:szCs w:val="22"/>
            <w:lang w:eastAsia="en-IE"/>
          </w:rPr>
          <w:tab/>
        </w:r>
        <w:r w:rsidRPr="00EE0450">
          <w:rPr>
            <w:rStyle w:val="Hyperlink"/>
            <w:noProof/>
          </w:rPr>
          <w:t>Conclusions</w:t>
        </w:r>
        <w:r>
          <w:rPr>
            <w:noProof/>
            <w:webHidden/>
          </w:rPr>
          <w:tab/>
        </w:r>
        <w:r>
          <w:rPr>
            <w:noProof/>
            <w:webHidden/>
          </w:rPr>
          <w:fldChar w:fldCharType="begin"/>
        </w:r>
        <w:r>
          <w:rPr>
            <w:noProof/>
            <w:webHidden/>
          </w:rPr>
          <w:instrText xml:space="preserve"> PAGEREF _Toc207128854 \h </w:instrText>
        </w:r>
        <w:r>
          <w:rPr>
            <w:noProof/>
            <w:webHidden/>
          </w:rPr>
        </w:r>
        <w:r>
          <w:rPr>
            <w:noProof/>
            <w:webHidden/>
          </w:rPr>
          <w:fldChar w:fldCharType="separate"/>
        </w:r>
        <w:r>
          <w:rPr>
            <w:noProof/>
            <w:webHidden/>
          </w:rPr>
          <w:t>53</w:t>
        </w:r>
        <w:r>
          <w:rPr>
            <w:noProof/>
            <w:webHidden/>
          </w:rPr>
          <w:fldChar w:fldCharType="end"/>
        </w:r>
      </w:hyperlink>
    </w:p>
    <w:p w:rsidR="006A2F60" w:rsidRDefault="006A2F6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128855" w:history="1">
        <w:r w:rsidRPr="00EE0450">
          <w:rPr>
            <w:rStyle w:val="Hyperlink"/>
            <w:noProof/>
          </w:rPr>
          <w:t>4</w:t>
        </w:r>
        <w:r>
          <w:rPr>
            <w:rFonts w:asciiTheme="minorHAnsi" w:eastAsiaTheme="minorEastAsia" w:hAnsiTheme="minorHAnsi" w:cstheme="minorBidi"/>
            <w:b w:val="0"/>
            <w:caps w:val="0"/>
            <w:noProof/>
            <w:sz w:val="22"/>
            <w:szCs w:val="22"/>
            <w:lang w:eastAsia="en-IE"/>
          </w:rPr>
          <w:tab/>
        </w:r>
        <w:r w:rsidRPr="00EE0450">
          <w:rPr>
            <w:rStyle w:val="Hyperlink"/>
            <w:noProof/>
          </w:rPr>
          <w:t>Melodic Similarity</w:t>
        </w:r>
        <w:r>
          <w:rPr>
            <w:noProof/>
            <w:webHidden/>
          </w:rPr>
          <w:tab/>
        </w:r>
        <w:r>
          <w:rPr>
            <w:noProof/>
            <w:webHidden/>
          </w:rPr>
          <w:fldChar w:fldCharType="begin"/>
        </w:r>
        <w:r>
          <w:rPr>
            <w:noProof/>
            <w:webHidden/>
          </w:rPr>
          <w:instrText xml:space="preserve"> PAGEREF _Toc207128855 \h </w:instrText>
        </w:r>
        <w:r>
          <w:rPr>
            <w:noProof/>
            <w:webHidden/>
          </w:rPr>
        </w:r>
        <w:r>
          <w:rPr>
            <w:noProof/>
            <w:webHidden/>
          </w:rPr>
          <w:fldChar w:fldCharType="separate"/>
        </w:r>
        <w:r>
          <w:rPr>
            <w:noProof/>
            <w:webHidden/>
          </w:rPr>
          <w:t>55</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56" w:history="1">
        <w:r w:rsidRPr="00EE0450">
          <w:rPr>
            <w:rStyle w:val="Hyperlink"/>
            <w:noProof/>
          </w:rPr>
          <w:t>4.1</w:t>
        </w:r>
        <w:r>
          <w:rPr>
            <w:rFonts w:asciiTheme="minorHAnsi" w:eastAsiaTheme="minorEastAsia" w:hAnsiTheme="minorHAnsi" w:cstheme="minorBidi"/>
            <w:smallCaps w:val="0"/>
            <w:noProof/>
            <w:sz w:val="22"/>
            <w:szCs w:val="22"/>
            <w:lang w:eastAsia="en-IE"/>
          </w:rPr>
          <w:tab/>
        </w:r>
        <w:r w:rsidRPr="00EE0450">
          <w:rPr>
            <w:rStyle w:val="Hyperlink"/>
            <w:noProof/>
          </w:rPr>
          <w:t>Melodic contour (Parson’s code)</w:t>
        </w:r>
        <w:r>
          <w:rPr>
            <w:noProof/>
            <w:webHidden/>
          </w:rPr>
          <w:tab/>
        </w:r>
        <w:r>
          <w:rPr>
            <w:noProof/>
            <w:webHidden/>
          </w:rPr>
          <w:fldChar w:fldCharType="begin"/>
        </w:r>
        <w:r>
          <w:rPr>
            <w:noProof/>
            <w:webHidden/>
          </w:rPr>
          <w:instrText xml:space="preserve"> PAGEREF _Toc207128856 \h </w:instrText>
        </w:r>
        <w:r>
          <w:rPr>
            <w:noProof/>
            <w:webHidden/>
          </w:rPr>
        </w:r>
        <w:r>
          <w:rPr>
            <w:noProof/>
            <w:webHidden/>
          </w:rPr>
          <w:fldChar w:fldCharType="separate"/>
        </w:r>
        <w:r>
          <w:rPr>
            <w:noProof/>
            <w:webHidden/>
          </w:rPr>
          <w:t>55</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57" w:history="1">
        <w:r w:rsidRPr="00EE0450">
          <w:rPr>
            <w:rStyle w:val="Hyperlink"/>
            <w:noProof/>
          </w:rPr>
          <w:t>4.2</w:t>
        </w:r>
        <w:r>
          <w:rPr>
            <w:rFonts w:asciiTheme="minorHAnsi" w:eastAsiaTheme="minorEastAsia" w:hAnsiTheme="minorHAnsi" w:cstheme="minorBidi"/>
            <w:smallCaps w:val="0"/>
            <w:noProof/>
            <w:sz w:val="22"/>
            <w:szCs w:val="22"/>
            <w:lang w:eastAsia="en-IE"/>
          </w:rPr>
          <w:tab/>
        </w:r>
        <w:r w:rsidRPr="00EE0450">
          <w:rPr>
            <w:rStyle w:val="Hyperlink"/>
            <w:noProof/>
          </w:rPr>
          <w:t>Implication-realisation</w:t>
        </w:r>
        <w:r>
          <w:rPr>
            <w:noProof/>
            <w:webHidden/>
          </w:rPr>
          <w:tab/>
        </w:r>
        <w:r>
          <w:rPr>
            <w:noProof/>
            <w:webHidden/>
          </w:rPr>
          <w:fldChar w:fldCharType="begin"/>
        </w:r>
        <w:r>
          <w:rPr>
            <w:noProof/>
            <w:webHidden/>
          </w:rPr>
          <w:instrText xml:space="preserve"> PAGEREF _Toc207128857 \h </w:instrText>
        </w:r>
        <w:r>
          <w:rPr>
            <w:noProof/>
            <w:webHidden/>
          </w:rPr>
        </w:r>
        <w:r>
          <w:rPr>
            <w:noProof/>
            <w:webHidden/>
          </w:rPr>
          <w:fldChar w:fldCharType="separate"/>
        </w:r>
        <w:r>
          <w:rPr>
            <w:noProof/>
            <w:webHidden/>
          </w:rPr>
          <w:t>56</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58" w:history="1">
        <w:r w:rsidRPr="00EE0450">
          <w:rPr>
            <w:rStyle w:val="Hyperlink"/>
            <w:noProof/>
          </w:rPr>
          <w:t>4.3</w:t>
        </w:r>
        <w:r>
          <w:rPr>
            <w:rFonts w:asciiTheme="minorHAnsi" w:eastAsiaTheme="minorEastAsia" w:hAnsiTheme="minorHAnsi" w:cstheme="minorBidi"/>
            <w:smallCaps w:val="0"/>
            <w:noProof/>
            <w:sz w:val="22"/>
            <w:szCs w:val="22"/>
            <w:lang w:eastAsia="en-IE"/>
          </w:rPr>
          <w:tab/>
        </w:r>
        <w:r w:rsidRPr="00EE0450">
          <w:rPr>
            <w:rStyle w:val="Hyperlink"/>
            <w:noProof/>
          </w:rPr>
          <w:t>Transportation Distance</w:t>
        </w:r>
        <w:r>
          <w:rPr>
            <w:noProof/>
            <w:webHidden/>
          </w:rPr>
          <w:tab/>
        </w:r>
        <w:r>
          <w:rPr>
            <w:noProof/>
            <w:webHidden/>
          </w:rPr>
          <w:fldChar w:fldCharType="begin"/>
        </w:r>
        <w:r>
          <w:rPr>
            <w:noProof/>
            <w:webHidden/>
          </w:rPr>
          <w:instrText xml:space="preserve"> PAGEREF _Toc207128858 \h </w:instrText>
        </w:r>
        <w:r>
          <w:rPr>
            <w:noProof/>
            <w:webHidden/>
          </w:rPr>
        </w:r>
        <w:r>
          <w:rPr>
            <w:noProof/>
            <w:webHidden/>
          </w:rPr>
          <w:fldChar w:fldCharType="separate"/>
        </w:r>
        <w:r>
          <w:rPr>
            <w:noProof/>
            <w:webHidden/>
          </w:rPr>
          <w:t>57</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59" w:history="1">
        <w:r w:rsidRPr="00EE0450">
          <w:rPr>
            <w:rStyle w:val="Hyperlink"/>
            <w:noProof/>
          </w:rPr>
          <w:t>4.4</w:t>
        </w:r>
        <w:r>
          <w:rPr>
            <w:rFonts w:asciiTheme="minorHAnsi" w:eastAsiaTheme="minorEastAsia" w:hAnsiTheme="minorHAnsi" w:cstheme="minorBidi"/>
            <w:smallCaps w:val="0"/>
            <w:noProof/>
            <w:sz w:val="22"/>
            <w:szCs w:val="22"/>
            <w:lang w:eastAsia="en-IE"/>
          </w:rPr>
          <w:tab/>
        </w:r>
        <w:r w:rsidRPr="00EE0450">
          <w:rPr>
            <w:rStyle w:val="Hyperlink"/>
            <w:noProof/>
          </w:rPr>
          <w:t>Edit Distance</w:t>
        </w:r>
        <w:r>
          <w:rPr>
            <w:noProof/>
            <w:webHidden/>
          </w:rPr>
          <w:tab/>
        </w:r>
        <w:r>
          <w:rPr>
            <w:noProof/>
            <w:webHidden/>
          </w:rPr>
          <w:fldChar w:fldCharType="begin"/>
        </w:r>
        <w:r>
          <w:rPr>
            <w:noProof/>
            <w:webHidden/>
          </w:rPr>
          <w:instrText xml:space="preserve"> PAGEREF _Toc207128859 \h </w:instrText>
        </w:r>
        <w:r>
          <w:rPr>
            <w:noProof/>
            <w:webHidden/>
          </w:rPr>
        </w:r>
        <w:r>
          <w:rPr>
            <w:noProof/>
            <w:webHidden/>
          </w:rPr>
          <w:fldChar w:fldCharType="separate"/>
        </w:r>
        <w:r>
          <w:rPr>
            <w:noProof/>
            <w:webHidden/>
          </w:rPr>
          <w:t>59</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60" w:history="1">
        <w:r w:rsidRPr="00EE0450">
          <w:rPr>
            <w:rStyle w:val="Hyperlink"/>
            <w:noProof/>
          </w:rPr>
          <w:t>4.5</w:t>
        </w:r>
        <w:r>
          <w:rPr>
            <w:rFonts w:asciiTheme="minorHAnsi" w:eastAsiaTheme="minorEastAsia" w:hAnsiTheme="minorHAnsi" w:cstheme="minorBidi"/>
            <w:smallCaps w:val="0"/>
            <w:noProof/>
            <w:sz w:val="22"/>
            <w:szCs w:val="22"/>
            <w:lang w:eastAsia="en-IE"/>
          </w:rPr>
          <w:tab/>
        </w:r>
        <w:r w:rsidRPr="00EE0450">
          <w:rPr>
            <w:rStyle w:val="Hyperlink"/>
            <w:noProof/>
          </w:rPr>
          <w:t>Hidden Markov Models</w:t>
        </w:r>
        <w:r>
          <w:rPr>
            <w:noProof/>
            <w:webHidden/>
          </w:rPr>
          <w:tab/>
        </w:r>
        <w:r>
          <w:rPr>
            <w:noProof/>
            <w:webHidden/>
          </w:rPr>
          <w:fldChar w:fldCharType="begin"/>
        </w:r>
        <w:r>
          <w:rPr>
            <w:noProof/>
            <w:webHidden/>
          </w:rPr>
          <w:instrText xml:space="preserve"> PAGEREF _Toc207128860 \h </w:instrText>
        </w:r>
        <w:r>
          <w:rPr>
            <w:noProof/>
            <w:webHidden/>
          </w:rPr>
        </w:r>
        <w:r>
          <w:rPr>
            <w:noProof/>
            <w:webHidden/>
          </w:rPr>
          <w:fldChar w:fldCharType="separate"/>
        </w:r>
        <w:r>
          <w:rPr>
            <w:noProof/>
            <w:webHidden/>
          </w:rPr>
          <w:t>64</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61" w:history="1">
        <w:r w:rsidRPr="00EE0450">
          <w:rPr>
            <w:rStyle w:val="Hyperlink"/>
            <w:noProof/>
            <w:lang w:eastAsia="en-IE"/>
          </w:rPr>
          <w:t>4.6</w:t>
        </w:r>
        <w:r>
          <w:rPr>
            <w:rFonts w:asciiTheme="minorHAnsi" w:eastAsiaTheme="minorEastAsia" w:hAnsiTheme="minorHAnsi" w:cstheme="minorBidi"/>
            <w:smallCaps w:val="0"/>
            <w:noProof/>
            <w:sz w:val="22"/>
            <w:szCs w:val="22"/>
            <w:lang w:eastAsia="en-IE"/>
          </w:rPr>
          <w:tab/>
        </w:r>
        <w:r w:rsidRPr="00EE0450">
          <w:rPr>
            <w:rStyle w:val="Hyperlink"/>
            <w:noProof/>
            <w:lang w:eastAsia="en-IE"/>
          </w:rPr>
          <w:t>Conclusions</w:t>
        </w:r>
        <w:r>
          <w:rPr>
            <w:noProof/>
            <w:webHidden/>
          </w:rPr>
          <w:tab/>
        </w:r>
        <w:r>
          <w:rPr>
            <w:noProof/>
            <w:webHidden/>
          </w:rPr>
          <w:fldChar w:fldCharType="begin"/>
        </w:r>
        <w:r>
          <w:rPr>
            <w:noProof/>
            <w:webHidden/>
          </w:rPr>
          <w:instrText xml:space="preserve"> PAGEREF _Toc207128861 \h </w:instrText>
        </w:r>
        <w:r>
          <w:rPr>
            <w:noProof/>
            <w:webHidden/>
          </w:rPr>
        </w:r>
        <w:r>
          <w:rPr>
            <w:noProof/>
            <w:webHidden/>
          </w:rPr>
          <w:fldChar w:fldCharType="separate"/>
        </w:r>
        <w:r>
          <w:rPr>
            <w:noProof/>
            <w:webHidden/>
          </w:rPr>
          <w:t>66</w:t>
        </w:r>
        <w:r>
          <w:rPr>
            <w:noProof/>
            <w:webHidden/>
          </w:rPr>
          <w:fldChar w:fldCharType="end"/>
        </w:r>
      </w:hyperlink>
    </w:p>
    <w:p w:rsidR="006A2F60" w:rsidRDefault="006A2F6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128862" w:history="1">
        <w:r w:rsidRPr="00EE0450">
          <w:rPr>
            <w:rStyle w:val="Hyperlink"/>
            <w:noProof/>
          </w:rPr>
          <w:t>5</w:t>
        </w:r>
        <w:r>
          <w:rPr>
            <w:rFonts w:asciiTheme="minorHAnsi" w:eastAsiaTheme="minorEastAsia" w:hAnsiTheme="minorHAnsi" w:cstheme="minorBidi"/>
            <w:b w:val="0"/>
            <w:caps w:val="0"/>
            <w:noProof/>
            <w:sz w:val="22"/>
            <w:szCs w:val="22"/>
            <w:lang w:eastAsia="en-IE"/>
          </w:rPr>
          <w:tab/>
        </w:r>
        <w:r w:rsidRPr="00EE0450">
          <w:rPr>
            <w:rStyle w:val="Hyperlink"/>
            <w:noProof/>
          </w:rPr>
          <w:t>Content Based Music Information Retrieval</w:t>
        </w:r>
        <w:r>
          <w:rPr>
            <w:noProof/>
            <w:webHidden/>
          </w:rPr>
          <w:tab/>
        </w:r>
        <w:r>
          <w:rPr>
            <w:noProof/>
            <w:webHidden/>
          </w:rPr>
          <w:fldChar w:fldCharType="begin"/>
        </w:r>
        <w:r>
          <w:rPr>
            <w:noProof/>
            <w:webHidden/>
          </w:rPr>
          <w:instrText xml:space="preserve"> PAGEREF _Toc207128862 \h </w:instrText>
        </w:r>
        <w:r>
          <w:rPr>
            <w:noProof/>
            <w:webHidden/>
          </w:rPr>
        </w:r>
        <w:r>
          <w:rPr>
            <w:noProof/>
            <w:webHidden/>
          </w:rPr>
          <w:fldChar w:fldCharType="separate"/>
        </w:r>
        <w:r>
          <w:rPr>
            <w:noProof/>
            <w:webHidden/>
          </w:rPr>
          <w:t>69</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63" w:history="1">
        <w:r w:rsidRPr="00EE0450">
          <w:rPr>
            <w:rStyle w:val="Hyperlink"/>
            <w:noProof/>
          </w:rPr>
          <w:t>5.1</w:t>
        </w:r>
        <w:r>
          <w:rPr>
            <w:rFonts w:asciiTheme="minorHAnsi" w:eastAsiaTheme="minorEastAsia" w:hAnsiTheme="minorHAnsi" w:cstheme="minorBidi"/>
            <w:smallCaps w:val="0"/>
            <w:noProof/>
            <w:sz w:val="22"/>
            <w:szCs w:val="22"/>
            <w:lang w:eastAsia="en-IE"/>
          </w:rPr>
          <w:tab/>
        </w:r>
        <w:r w:rsidRPr="00EE0450">
          <w:rPr>
            <w:rStyle w:val="Hyperlink"/>
            <w:noProof/>
          </w:rPr>
          <w:t>Searching symbolic representations</w:t>
        </w:r>
        <w:r>
          <w:rPr>
            <w:noProof/>
            <w:webHidden/>
          </w:rPr>
          <w:tab/>
        </w:r>
        <w:r>
          <w:rPr>
            <w:noProof/>
            <w:webHidden/>
          </w:rPr>
          <w:fldChar w:fldCharType="begin"/>
        </w:r>
        <w:r>
          <w:rPr>
            <w:noProof/>
            <w:webHidden/>
          </w:rPr>
          <w:instrText xml:space="preserve"> PAGEREF _Toc207128863 \h </w:instrText>
        </w:r>
        <w:r>
          <w:rPr>
            <w:noProof/>
            <w:webHidden/>
          </w:rPr>
        </w:r>
        <w:r>
          <w:rPr>
            <w:noProof/>
            <w:webHidden/>
          </w:rPr>
          <w:fldChar w:fldCharType="separate"/>
        </w:r>
        <w:r>
          <w:rPr>
            <w:noProof/>
            <w:webHidden/>
          </w:rPr>
          <w:t>69</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64" w:history="1">
        <w:r w:rsidRPr="00EE0450">
          <w:rPr>
            <w:rStyle w:val="Hyperlink"/>
            <w:noProof/>
          </w:rPr>
          <w:t>5.2</w:t>
        </w:r>
        <w:r>
          <w:rPr>
            <w:rFonts w:asciiTheme="minorHAnsi" w:eastAsiaTheme="minorEastAsia" w:hAnsiTheme="minorHAnsi" w:cstheme="minorBidi"/>
            <w:smallCaps w:val="0"/>
            <w:noProof/>
            <w:sz w:val="22"/>
            <w:szCs w:val="22"/>
            <w:lang w:eastAsia="en-IE"/>
          </w:rPr>
          <w:tab/>
        </w:r>
        <w:r w:rsidRPr="00EE0450">
          <w:rPr>
            <w:rStyle w:val="Hyperlink"/>
            <w:noProof/>
          </w:rPr>
          <w:t>Searching audio data</w:t>
        </w:r>
        <w:r>
          <w:rPr>
            <w:noProof/>
            <w:webHidden/>
          </w:rPr>
          <w:tab/>
        </w:r>
        <w:r>
          <w:rPr>
            <w:noProof/>
            <w:webHidden/>
          </w:rPr>
          <w:fldChar w:fldCharType="begin"/>
        </w:r>
        <w:r>
          <w:rPr>
            <w:noProof/>
            <w:webHidden/>
          </w:rPr>
          <w:instrText xml:space="preserve"> PAGEREF _Toc207128864 \h </w:instrText>
        </w:r>
        <w:r>
          <w:rPr>
            <w:noProof/>
            <w:webHidden/>
          </w:rPr>
        </w:r>
        <w:r>
          <w:rPr>
            <w:noProof/>
            <w:webHidden/>
          </w:rPr>
          <w:fldChar w:fldCharType="separate"/>
        </w:r>
        <w:r>
          <w:rPr>
            <w:noProof/>
            <w:webHidden/>
          </w:rPr>
          <w:t>74</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65" w:history="1">
        <w:r w:rsidRPr="00EE0450">
          <w:rPr>
            <w:rStyle w:val="Hyperlink"/>
            <w:noProof/>
          </w:rPr>
          <w:t>5.3</w:t>
        </w:r>
        <w:r>
          <w:rPr>
            <w:rFonts w:asciiTheme="minorHAnsi" w:eastAsiaTheme="minorEastAsia" w:hAnsiTheme="minorHAnsi" w:cstheme="minorBidi"/>
            <w:smallCaps w:val="0"/>
            <w:noProof/>
            <w:sz w:val="22"/>
            <w:szCs w:val="22"/>
            <w:lang w:eastAsia="en-IE"/>
          </w:rPr>
          <w:tab/>
        </w:r>
        <w:r w:rsidRPr="00EE0450">
          <w:rPr>
            <w:rStyle w:val="Hyperlink"/>
            <w:noProof/>
          </w:rPr>
          <w:t>Hybrid approaches</w:t>
        </w:r>
        <w:r>
          <w:rPr>
            <w:noProof/>
            <w:webHidden/>
          </w:rPr>
          <w:tab/>
        </w:r>
        <w:r>
          <w:rPr>
            <w:noProof/>
            <w:webHidden/>
          </w:rPr>
          <w:fldChar w:fldCharType="begin"/>
        </w:r>
        <w:r>
          <w:rPr>
            <w:noProof/>
            <w:webHidden/>
          </w:rPr>
          <w:instrText xml:space="preserve"> PAGEREF _Toc207128865 \h </w:instrText>
        </w:r>
        <w:r>
          <w:rPr>
            <w:noProof/>
            <w:webHidden/>
          </w:rPr>
        </w:r>
        <w:r>
          <w:rPr>
            <w:noProof/>
            <w:webHidden/>
          </w:rPr>
          <w:fldChar w:fldCharType="separate"/>
        </w:r>
        <w:r>
          <w:rPr>
            <w:noProof/>
            <w:webHidden/>
          </w:rPr>
          <w:t>77</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66" w:history="1">
        <w:r w:rsidRPr="00EE0450">
          <w:rPr>
            <w:rStyle w:val="Hyperlink"/>
            <w:noProof/>
          </w:rPr>
          <w:t>5.4</w:t>
        </w:r>
        <w:r>
          <w:rPr>
            <w:rFonts w:asciiTheme="minorHAnsi" w:eastAsiaTheme="minorEastAsia" w:hAnsiTheme="minorHAnsi" w:cstheme="minorBidi"/>
            <w:smallCaps w:val="0"/>
            <w:noProof/>
            <w:sz w:val="22"/>
            <w:szCs w:val="22"/>
            <w:lang w:eastAsia="en-IE"/>
          </w:rPr>
          <w:tab/>
        </w:r>
        <w:r w:rsidRPr="00EE0450">
          <w:rPr>
            <w:rStyle w:val="Hyperlink"/>
            <w:noProof/>
          </w:rPr>
          <w:t>Conclusions</w:t>
        </w:r>
        <w:r>
          <w:rPr>
            <w:noProof/>
            <w:webHidden/>
          </w:rPr>
          <w:tab/>
        </w:r>
        <w:r>
          <w:rPr>
            <w:noProof/>
            <w:webHidden/>
          </w:rPr>
          <w:fldChar w:fldCharType="begin"/>
        </w:r>
        <w:r>
          <w:rPr>
            <w:noProof/>
            <w:webHidden/>
          </w:rPr>
          <w:instrText xml:space="preserve"> PAGEREF _Toc207128866 \h </w:instrText>
        </w:r>
        <w:r>
          <w:rPr>
            <w:noProof/>
            <w:webHidden/>
          </w:rPr>
        </w:r>
        <w:r>
          <w:rPr>
            <w:noProof/>
            <w:webHidden/>
          </w:rPr>
          <w:fldChar w:fldCharType="separate"/>
        </w:r>
        <w:r>
          <w:rPr>
            <w:noProof/>
            <w:webHidden/>
          </w:rPr>
          <w:t>81</w:t>
        </w:r>
        <w:r>
          <w:rPr>
            <w:noProof/>
            <w:webHidden/>
          </w:rPr>
          <w:fldChar w:fldCharType="end"/>
        </w:r>
      </w:hyperlink>
    </w:p>
    <w:p w:rsidR="006A2F60" w:rsidRDefault="006A2F6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128867" w:history="1">
        <w:r w:rsidRPr="00EE0450">
          <w:rPr>
            <w:rStyle w:val="Hyperlink"/>
            <w:noProof/>
          </w:rPr>
          <w:t>6</w:t>
        </w:r>
        <w:r>
          <w:rPr>
            <w:rFonts w:asciiTheme="minorHAnsi" w:eastAsiaTheme="minorEastAsia" w:hAnsiTheme="minorHAnsi" w:cstheme="minorBidi"/>
            <w:b w:val="0"/>
            <w:caps w:val="0"/>
            <w:noProof/>
            <w:sz w:val="22"/>
            <w:szCs w:val="22"/>
            <w:lang w:eastAsia="en-IE"/>
          </w:rPr>
          <w:tab/>
        </w:r>
        <w:r w:rsidRPr="00EE0450">
          <w:rPr>
            <w:rStyle w:val="Hyperlink"/>
            <w:noProof/>
          </w:rPr>
          <w:t>Machine Annotation of Traditional Tunes (MATT2)</w:t>
        </w:r>
        <w:r>
          <w:rPr>
            <w:noProof/>
            <w:webHidden/>
          </w:rPr>
          <w:tab/>
        </w:r>
        <w:r>
          <w:rPr>
            <w:noProof/>
            <w:webHidden/>
          </w:rPr>
          <w:fldChar w:fldCharType="begin"/>
        </w:r>
        <w:r>
          <w:rPr>
            <w:noProof/>
            <w:webHidden/>
          </w:rPr>
          <w:instrText xml:space="preserve"> PAGEREF _Toc207128867 \h </w:instrText>
        </w:r>
        <w:r>
          <w:rPr>
            <w:noProof/>
            <w:webHidden/>
          </w:rPr>
        </w:r>
        <w:r>
          <w:rPr>
            <w:noProof/>
            <w:webHidden/>
          </w:rPr>
          <w:fldChar w:fldCharType="separate"/>
        </w:r>
        <w:r>
          <w:rPr>
            <w:noProof/>
            <w:webHidden/>
          </w:rPr>
          <w:t>83</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68" w:history="1">
        <w:r w:rsidRPr="00EE0450">
          <w:rPr>
            <w:rStyle w:val="Hyperlink"/>
            <w:noProof/>
          </w:rPr>
          <w:t>6.1</w:t>
        </w:r>
        <w:r>
          <w:rPr>
            <w:rFonts w:asciiTheme="minorHAnsi" w:eastAsiaTheme="minorEastAsia" w:hAnsiTheme="minorHAnsi" w:cstheme="minorBidi"/>
            <w:smallCaps w:val="0"/>
            <w:noProof/>
            <w:sz w:val="22"/>
            <w:szCs w:val="22"/>
            <w:lang w:eastAsia="en-IE"/>
          </w:rPr>
          <w:tab/>
        </w:r>
        <w:r w:rsidRPr="00EE0450">
          <w:rPr>
            <w:rStyle w:val="Hyperlink"/>
            <w:noProof/>
          </w:rPr>
          <w:t>System design</w:t>
        </w:r>
        <w:r>
          <w:rPr>
            <w:noProof/>
            <w:webHidden/>
          </w:rPr>
          <w:tab/>
        </w:r>
        <w:r>
          <w:rPr>
            <w:noProof/>
            <w:webHidden/>
          </w:rPr>
          <w:fldChar w:fldCharType="begin"/>
        </w:r>
        <w:r>
          <w:rPr>
            <w:noProof/>
            <w:webHidden/>
          </w:rPr>
          <w:instrText xml:space="preserve"> PAGEREF _Toc207128868 \h </w:instrText>
        </w:r>
        <w:r>
          <w:rPr>
            <w:noProof/>
            <w:webHidden/>
          </w:rPr>
        </w:r>
        <w:r>
          <w:rPr>
            <w:noProof/>
            <w:webHidden/>
          </w:rPr>
          <w:fldChar w:fldCharType="separate"/>
        </w:r>
        <w:r>
          <w:rPr>
            <w:noProof/>
            <w:webHidden/>
          </w:rPr>
          <w:t>84</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69" w:history="1">
        <w:r w:rsidRPr="00EE0450">
          <w:rPr>
            <w:rStyle w:val="Hyperlink"/>
            <w:noProof/>
          </w:rPr>
          <w:t>6.2</w:t>
        </w:r>
        <w:r>
          <w:rPr>
            <w:rFonts w:asciiTheme="minorHAnsi" w:eastAsiaTheme="minorEastAsia" w:hAnsiTheme="minorHAnsi" w:cstheme="minorBidi"/>
            <w:smallCaps w:val="0"/>
            <w:noProof/>
            <w:sz w:val="22"/>
            <w:szCs w:val="22"/>
            <w:lang w:eastAsia="en-IE"/>
          </w:rPr>
          <w:tab/>
        </w:r>
        <w:r w:rsidRPr="00EE0450">
          <w:rPr>
            <w:rStyle w:val="Hyperlink"/>
            <w:noProof/>
          </w:rPr>
          <w:t>Onset detection</w:t>
        </w:r>
        <w:r>
          <w:rPr>
            <w:noProof/>
            <w:webHidden/>
          </w:rPr>
          <w:tab/>
        </w:r>
        <w:r>
          <w:rPr>
            <w:noProof/>
            <w:webHidden/>
          </w:rPr>
          <w:fldChar w:fldCharType="begin"/>
        </w:r>
        <w:r>
          <w:rPr>
            <w:noProof/>
            <w:webHidden/>
          </w:rPr>
          <w:instrText xml:space="preserve"> PAGEREF _Toc207128869 \h </w:instrText>
        </w:r>
        <w:r>
          <w:rPr>
            <w:noProof/>
            <w:webHidden/>
          </w:rPr>
        </w:r>
        <w:r>
          <w:rPr>
            <w:noProof/>
            <w:webHidden/>
          </w:rPr>
          <w:fldChar w:fldCharType="separate"/>
        </w:r>
        <w:r>
          <w:rPr>
            <w:noProof/>
            <w:webHidden/>
          </w:rPr>
          <w:t>85</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70" w:history="1">
        <w:r w:rsidRPr="00EE0450">
          <w:rPr>
            <w:rStyle w:val="Hyperlink"/>
            <w:noProof/>
          </w:rPr>
          <w:t>6.3</w:t>
        </w:r>
        <w:r>
          <w:rPr>
            <w:rFonts w:asciiTheme="minorHAnsi" w:eastAsiaTheme="minorEastAsia" w:hAnsiTheme="minorHAnsi" w:cstheme="minorBidi"/>
            <w:smallCaps w:val="0"/>
            <w:noProof/>
            <w:sz w:val="22"/>
            <w:szCs w:val="22"/>
            <w:lang w:eastAsia="en-IE"/>
          </w:rPr>
          <w:tab/>
        </w:r>
        <w:r w:rsidRPr="00EE0450">
          <w:rPr>
            <w:rStyle w:val="Hyperlink"/>
            <w:noProof/>
          </w:rPr>
          <w:t>Pitch detection</w:t>
        </w:r>
        <w:r>
          <w:rPr>
            <w:noProof/>
            <w:webHidden/>
          </w:rPr>
          <w:tab/>
        </w:r>
        <w:r>
          <w:rPr>
            <w:noProof/>
            <w:webHidden/>
          </w:rPr>
          <w:fldChar w:fldCharType="begin"/>
        </w:r>
        <w:r>
          <w:rPr>
            <w:noProof/>
            <w:webHidden/>
          </w:rPr>
          <w:instrText xml:space="preserve"> PAGEREF _Toc207128870 \h </w:instrText>
        </w:r>
        <w:r>
          <w:rPr>
            <w:noProof/>
            <w:webHidden/>
          </w:rPr>
        </w:r>
        <w:r>
          <w:rPr>
            <w:noProof/>
            <w:webHidden/>
          </w:rPr>
          <w:fldChar w:fldCharType="separate"/>
        </w:r>
        <w:r>
          <w:rPr>
            <w:noProof/>
            <w:webHidden/>
          </w:rPr>
          <w:t>87</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71" w:history="1">
        <w:r w:rsidRPr="00EE0450">
          <w:rPr>
            <w:rStyle w:val="Hyperlink"/>
            <w:noProof/>
          </w:rPr>
          <w:t>6.4</w:t>
        </w:r>
        <w:r>
          <w:rPr>
            <w:rFonts w:asciiTheme="minorHAnsi" w:eastAsiaTheme="minorEastAsia" w:hAnsiTheme="minorHAnsi" w:cstheme="minorBidi"/>
            <w:smallCaps w:val="0"/>
            <w:noProof/>
            <w:sz w:val="22"/>
            <w:szCs w:val="22"/>
            <w:lang w:eastAsia="en-IE"/>
          </w:rPr>
          <w:tab/>
        </w:r>
        <w:r w:rsidRPr="00EE0450">
          <w:rPr>
            <w:rStyle w:val="Hyperlink"/>
            <w:noProof/>
          </w:rPr>
          <w:t>Compensating for style and creativity in queries</w:t>
        </w:r>
        <w:r>
          <w:rPr>
            <w:noProof/>
            <w:webHidden/>
          </w:rPr>
          <w:tab/>
        </w:r>
        <w:r>
          <w:rPr>
            <w:noProof/>
            <w:webHidden/>
          </w:rPr>
          <w:fldChar w:fldCharType="begin"/>
        </w:r>
        <w:r>
          <w:rPr>
            <w:noProof/>
            <w:webHidden/>
          </w:rPr>
          <w:instrText xml:space="preserve"> PAGEREF _Toc207128871 \h </w:instrText>
        </w:r>
        <w:r>
          <w:rPr>
            <w:noProof/>
            <w:webHidden/>
          </w:rPr>
        </w:r>
        <w:r>
          <w:rPr>
            <w:noProof/>
            <w:webHidden/>
          </w:rPr>
          <w:fldChar w:fldCharType="separate"/>
        </w:r>
        <w:r>
          <w:rPr>
            <w:noProof/>
            <w:webHidden/>
          </w:rPr>
          <w:t>88</w:t>
        </w:r>
        <w:r>
          <w:rPr>
            <w:noProof/>
            <w:webHidden/>
          </w:rPr>
          <w:fldChar w:fldCharType="end"/>
        </w:r>
      </w:hyperlink>
    </w:p>
    <w:p w:rsidR="006A2F60" w:rsidRDefault="006A2F60">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7128872" w:history="1">
        <w:r w:rsidRPr="00EE0450">
          <w:rPr>
            <w:rStyle w:val="Hyperlink"/>
            <w:noProof/>
          </w:rPr>
          <w:t>6.4.1</w:t>
        </w:r>
        <w:r>
          <w:rPr>
            <w:rFonts w:asciiTheme="minorHAnsi" w:eastAsiaTheme="minorEastAsia" w:hAnsiTheme="minorHAnsi" w:cstheme="minorBidi"/>
            <w:i w:val="0"/>
            <w:noProof/>
            <w:sz w:val="22"/>
            <w:szCs w:val="22"/>
            <w:lang w:eastAsia="en-IE"/>
          </w:rPr>
          <w:tab/>
        </w:r>
        <w:r w:rsidRPr="00EE0450">
          <w:rPr>
            <w:rStyle w:val="Hyperlink"/>
            <w:noProof/>
          </w:rPr>
          <w:t>Ornamentation Compensation using Approximate Histograms (OCAH)</w:t>
        </w:r>
        <w:r>
          <w:rPr>
            <w:noProof/>
            <w:webHidden/>
          </w:rPr>
          <w:tab/>
        </w:r>
        <w:r>
          <w:rPr>
            <w:noProof/>
            <w:webHidden/>
          </w:rPr>
          <w:fldChar w:fldCharType="begin"/>
        </w:r>
        <w:r>
          <w:rPr>
            <w:noProof/>
            <w:webHidden/>
          </w:rPr>
          <w:instrText xml:space="preserve"> PAGEREF _Toc207128872 \h </w:instrText>
        </w:r>
        <w:r>
          <w:rPr>
            <w:noProof/>
            <w:webHidden/>
          </w:rPr>
        </w:r>
        <w:r>
          <w:rPr>
            <w:noProof/>
            <w:webHidden/>
          </w:rPr>
          <w:fldChar w:fldCharType="separate"/>
        </w:r>
        <w:r>
          <w:rPr>
            <w:noProof/>
            <w:webHidden/>
          </w:rPr>
          <w:t>88</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73" w:history="1">
        <w:r w:rsidRPr="00EE0450">
          <w:rPr>
            <w:rStyle w:val="Hyperlink"/>
            <w:noProof/>
          </w:rPr>
          <w:t>6.5</w:t>
        </w:r>
        <w:r>
          <w:rPr>
            <w:rFonts w:asciiTheme="minorHAnsi" w:eastAsiaTheme="minorEastAsia" w:hAnsiTheme="minorHAnsi" w:cstheme="minorBidi"/>
            <w:smallCaps w:val="0"/>
            <w:noProof/>
            <w:sz w:val="22"/>
            <w:szCs w:val="22"/>
            <w:lang w:eastAsia="en-IE"/>
          </w:rPr>
          <w:tab/>
        </w:r>
        <w:r w:rsidRPr="00EE0450">
          <w:rPr>
            <w:rStyle w:val="Hyperlink"/>
            <w:noProof/>
          </w:rPr>
          <w:t>Breath detection</w:t>
        </w:r>
        <w:r>
          <w:rPr>
            <w:noProof/>
            <w:webHidden/>
          </w:rPr>
          <w:tab/>
        </w:r>
        <w:r>
          <w:rPr>
            <w:noProof/>
            <w:webHidden/>
          </w:rPr>
          <w:fldChar w:fldCharType="begin"/>
        </w:r>
        <w:r>
          <w:rPr>
            <w:noProof/>
            <w:webHidden/>
          </w:rPr>
          <w:instrText xml:space="preserve"> PAGEREF _Toc207128873 \h </w:instrText>
        </w:r>
        <w:r>
          <w:rPr>
            <w:noProof/>
            <w:webHidden/>
          </w:rPr>
        </w:r>
        <w:r>
          <w:rPr>
            <w:noProof/>
            <w:webHidden/>
          </w:rPr>
          <w:fldChar w:fldCharType="separate"/>
        </w:r>
        <w:r>
          <w:rPr>
            <w:noProof/>
            <w:webHidden/>
          </w:rPr>
          <w:t>93</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74" w:history="1">
        <w:r w:rsidRPr="00EE0450">
          <w:rPr>
            <w:rStyle w:val="Hyperlink"/>
            <w:noProof/>
          </w:rPr>
          <w:t>6.6</w:t>
        </w:r>
        <w:r>
          <w:rPr>
            <w:rFonts w:asciiTheme="minorHAnsi" w:eastAsiaTheme="minorEastAsia" w:hAnsiTheme="minorHAnsi" w:cstheme="minorBidi"/>
            <w:smallCaps w:val="0"/>
            <w:noProof/>
            <w:sz w:val="22"/>
            <w:szCs w:val="22"/>
            <w:lang w:eastAsia="en-IE"/>
          </w:rPr>
          <w:tab/>
        </w:r>
        <w:r w:rsidRPr="00EE0450">
          <w:rPr>
            <w:rStyle w:val="Hyperlink"/>
            <w:noProof/>
          </w:rPr>
          <w:t>Pitch spelling</w:t>
        </w:r>
        <w:r>
          <w:rPr>
            <w:noProof/>
            <w:webHidden/>
          </w:rPr>
          <w:tab/>
        </w:r>
        <w:r>
          <w:rPr>
            <w:noProof/>
            <w:webHidden/>
          </w:rPr>
          <w:fldChar w:fldCharType="begin"/>
        </w:r>
        <w:r>
          <w:rPr>
            <w:noProof/>
            <w:webHidden/>
          </w:rPr>
          <w:instrText xml:space="preserve"> PAGEREF _Toc207128874 \h </w:instrText>
        </w:r>
        <w:r>
          <w:rPr>
            <w:noProof/>
            <w:webHidden/>
          </w:rPr>
        </w:r>
        <w:r>
          <w:rPr>
            <w:noProof/>
            <w:webHidden/>
          </w:rPr>
          <w:fldChar w:fldCharType="separate"/>
        </w:r>
        <w:r>
          <w:rPr>
            <w:noProof/>
            <w:webHidden/>
          </w:rPr>
          <w:t>93</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75" w:history="1">
        <w:r w:rsidRPr="00EE0450">
          <w:rPr>
            <w:rStyle w:val="Hyperlink"/>
            <w:noProof/>
          </w:rPr>
          <w:t>6.7</w:t>
        </w:r>
        <w:r>
          <w:rPr>
            <w:rFonts w:asciiTheme="minorHAnsi" w:eastAsiaTheme="minorEastAsia" w:hAnsiTheme="minorHAnsi" w:cstheme="minorBidi"/>
            <w:smallCaps w:val="0"/>
            <w:noProof/>
            <w:sz w:val="22"/>
            <w:szCs w:val="22"/>
            <w:lang w:eastAsia="en-IE"/>
          </w:rPr>
          <w:tab/>
        </w:r>
        <w:r w:rsidRPr="00EE0450">
          <w:rPr>
            <w:rStyle w:val="Hyperlink"/>
            <w:noProof/>
          </w:rPr>
          <w:t>Corpus normalisation</w:t>
        </w:r>
        <w:r>
          <w:rPr>
            <w:noProof/>
            <w:webHidden/>
          </w:rPr>
          <w:tab/>
        </w:r>
        <w:r>
          <w:rPr>
            <w:noProof/>
            <w:webHidden/>
          </w:rPr>
          <w:fldChar w:fldCharType="begin"/>
        </w:r>
        <w:r>
          <w:rPr>
            <w:noProof/>
            <w:webHidden/>
          </w:rPr>
          <w:instrText xml:space="preserve"> PAGEREF _Toc207128875 \h </w:instrText>
        </w:r>
        <w:r>
          <w:rPr>
            <w:noProof/>
            <w:webHidden/>
          </w:rPr>
        </w:r>
        <w:r>
          <w:rPr>
            <w:noProof/>
            <w:webHidden/>
          </w:rPr>
          <w:fldChar w:fldCharType="separate"/>
        </w:r>
        <w:r>
          <w:rPr>
            <w:noProof/>
            <w:webHidden/>
          </w:rPr>
          <w:t>96</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76" w:history="1">
        <w:r w:rsidRPr="00EE0450">
          <w:rPr>
            <w:rStyle w:val="Hyperlink"/>
            <w:noProof/>
          </w:rPr>
          <w:t>6.8</w:t>
        </w:r>
        <w:r>
          <w:rPr>
            <w:rFonts w:asciiTheme="minorHAnsi" w:eastAsiaTheme="minorEastAsia" w:hAnsiTheme="minorHAnsi" w:cstheme="minorBidi"/>
            <w:smallCaps w:val="0"/>
            <w:noProof/>
            <w:sz w:val="22"/>
            <w:szCs w:val="22"/>
            <w:lang w:eastAsia="en-IE"/>
          </w:rPr>
          <w:tab/>
        </w:r>
        <w:r w:rsidRPr="00EE0450">
          <w:rPr>
            <w:rStyle w:val="Hyperlink"/>
            <w:noProof/>
          </w:rPr>
          <w:t>Matching</w:t>
        </w:r>
        <w:r>
          <w:rPr>
            <w:noProof/>
            <w:webHidden/>
          </w:rPr>
          <w:tab/>
        </w:r>
        <w:r>
          <w:rPr>
            <w:noProof/>
            <w:webHidden/>
          </w:rPr>
          <w:fldChar w:fldCharType="begin"/>
        </w:r>
        <w:r>
          <w:rPr>
            <w:noProof/>
            <w:webHidden/>
          </w:rPr>
          <w:instrText xml:space="preserve"> PAGEREF _Toc207128876 \h </w:instrText>
        </w:r>
        <w:r>
          <w:rPr>
            <w:noProof/>
            <w:webHidden/>
          </w:rPr>
        </w:r>
        <w:r>
          <w:rPr>
            <w:noProof/>
            <w:webHidden/>
          </w:rPr>
          <w:fldChar w:fldCharType="separate"/>
        </w:r>
        <w:r>
          <w:rPr>
            <w:noProof/>
            <w:webHidden/>
          </w:rPr>
          <w:t>97</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77" w:history="1">
        <w:r w:rsidRPr="00EE0450">
          <w:rPr>
            <w:rStyle w:val="Hyperlink"/>
            <w:noProof/>
          </w:rPr>
          <w:t>6.9</w:t>
        </w:r>
        <w:r>
          <w:rPr>
            <w:rFonts w:asciiTheme="minorHAnsi" w:eastAsiaTheme="minorEastAsia" w:hAnsiTheme="minorHAnsi" w:cstheme="minorBidi"/>
            <w:smallCaps w:val="0"/>
            <w:noProof/>
            <w:sz w:val="22"/>
            <w:szCs w:val="22"/>
            <w:lang w:eastAsia="en-IE"/>
          </w:rPr>
          <w:tab/>
        </w:r>
        <w:r w:rsidRPr="00EE0450">
          <w:rPr>
            <w:rStyle w:val="Hyperlink"/>
            <w:noProof/>
          </w:rPr>
          <w:t>Interface</w:t>
        </w:r>
        <w:r>
          <w:rPr>
            <w:noProof/>
            <w:webHidden/>
          </w:rPr>
          <w:tab/>
        </w:r>
        <w:r>
          <w:rPr>
            <w:noProof/>
            <w:webHidden/>
          </w:rPr>
          <w:fldChar w:fldCharType="begin"/>
        </w:r>
        <w:r>
          <w:rPr>
            <w:noProof/>
            <w:webHidden/>
          </w:rPr>
          <w:instrText xml:space="preserve"> PAGEREF _Toc207128877 \h </w:instrText>
        </w:r>
        <w:r>
          <w:rPr>
            <w:noProof/>
            <w:webHidden/>
          </w:rPr>
        </w:r>
        <w:r>
          <w:rPr>
            <w:noProof/>
            <w:webHidden/>
          </w:rPr>
          <w:fldChar w:fldCharType="separate"/>
        </w:r>
        <w:r>
          <w:rPr>
            <w:noProof/>
            <w:webHidden/>
          </w:rPr>
          <w:t>98</w:t>
        </w:r>
        <w:r>
          <w:rPr>
            <w:noProof/>
            <w:webHidden/>
          </w:rPr>
          <w:fldChar w:fldCharType="end"/>
        </w:r>
      </w:hyperlink>
    </w:p>
    <w:p w:rsidR="006A2F60" w:rsidRDefault="006A2F6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128878" w:history="1">
        <w:r w:rsidRPr="00EE0450">
          <w:rPr>
            <w:rStyle w:val="Hyperlink"/>
            <w:noProof/>
          </w:rPr>
          <w:t>6.10</w:t>
        </w:r>
        <w:r>
          <w:rPr>
            <w:rFonts w:asciiTheme="minorHAnsi" w:eastAsiaTheme="minorEastAsia" w:hAnsiTheme="minorHAnsi" w:cstheme="minorBidi"/>
            <w:smallCaps w:val="0"/>
            <w:noProof/>
            <w:sz w:val="22"/>
            <w:szCs w:val="22"/>
            <w:lang w:eastAsia="en-IE"/>
          </w:rPr>
          <w:tab/>
        </w:r>
        <w:r w:rsidRPr="00EE0450">
          <w:rPr>
            <w:rStyle w:val="Hyperlink"/>
            <w:noProof/>
          </w:rPr>
          <w:t>Experiment</w:t>
        </w:r>
        <w:r>
          <w:rPr>
            <w:noProof/>
            <w:webHidden/>
          </w:rPr>
          <w:tab/>
        </w:r>
        <w:r>
          <w:rPr>
            <w:noProof/>
            <w:webHidden/>
          </w:rPr>
          <w:fldChar w:fldCharType="begin"/>
        </w:r>
        <w:r>
          <w:rPr>
            <w:noProof/>
            <w:webHidden/>
          </w:rPr>
          <w:instrText xml:space="preserve"> PAGEREF _Toc207128878 \h </w:instrText>
        </w:r>
        <w:r>
          <w:rPr>
            <w:noProof/>
            <w:webHidden/>
          </w:rPr>
        </w:r>
        <w:r>
          <w:rPr>
            <w:noProof/>
            <w:webHidden/>
          </w:rPr>
          <w:fldChar w:fldCharType="separate"/>
        </w:r>
        <w:r>
          <w:rPr>
            <w:noProof/>
            <w:webHidden/>
          </w:rPr>
          <w:t>100</w:t>
        </w:r>
        <w:r>
          <w:rPr>
            <w:noProof/>
            <w:webHidden/>
          </w:rPr>
          <w:fldChar w:fldCharType="end"/>
        </w:r>
      </w:hyperlink>
    </w:p>
    <w:p w:rsidR="006A2F60" w:rsidRDefault="006A2F6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128879" w:history="1">
        <w:r w:rsidRPr="00EE0450">
          <w:rPr>
            <w:rStyle w:val="Hyperlink"/>
            <w:noProof/>
          </w:rPr>
          <w:t>6.11</w:t>
        </w:r>
        <w:r>
          <w:rPr>
            <w:rFonts w:asciiTheme="minorHAnsi" w:eastAsiaTheme="minorEastAsia" w:hAnsiTheme="minorHAnsi" w:cstheme="minorBidi"/>
            <w:smallCaps w:val="0"/>
            <w:noProof/>
            <w:sz w:val="22"/>
            <w:szCs w:val="22"/>
            <w:lang w:eastAsia="en-IE"/>
          </w:rPr>
          <w:tab/>
        </w:r>
        <w:r w:rsidRPr="00EE0450">
          <w:rPr>
            <w:rStyle w:val="Hyperlink"/>
            <w:noProof/>
          </w:rPr>
          <w:t>Results</w:t>
        </w:r>
        <w:r>
          <w:rPr>
            <w:noProof/>
            <w:webHidden/>
          </w:rPr>
          <w:tab/>
        </w:r>
        <w:r>
          <w:rPr>
            <w:noProof/>
            <w:webHidden/>
          </w:rPr>
          <w:fldChar w:fldCharType="begin"/>
        </w:r>
        <w:r>
          <w:rPr>
            <w:noProof/>
            <w:webHidden/>
          </w:rPr>
          <w:instrText xml:space="preserve"> PAGEREF _Toc207128879 \h </w:instrText>
        </w:r>
        <w:r>
          <w:rPr>
            <w:noProof/>
            <w:webHidden/>
          </w:rPr>
        </w:r>
        <w:r>
          <w:rPr>
            <w:noProof/>
            <w:webHidden/>
          </w:rPr>
          <w:fldChar w:fldCharType="separate"/>
        </w:r>
        <w:r>
          <w:rPr>
            <w:noProof/>
            <w:webHidden/>
          </w:rPr>
          <w:t>103</w:t>
        </w:r>
        <w:r>
          <w:rPr>
            <w:noProof/>
            <w:webHidden/>
          </w:rPr>
          <w:fldChar w:fldCharType="end"/>
        </w:r>
      </w:hyperlink>
    </w:p>
    <w:p w:rsidR="006A2F60" w:rsidRDefault="006A2F60">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7128880" w:history="1">
        <w:r w:rsidRPr="00EE0450">
          <w:rPr>
            <w:rStyle w:val="Hyperlink"/>
            <w:noProof/>
          </w:rPr>
          <w:t>6.12</w:t>
        </w:r>
        <w:r>
          <w:rPr>
            <w:rFonts w:asciiTheme="minorHAnsi" w:eastAsiaTheme="minorEastAsia" w:hAnsiTheme="minorHAnsi" w:cstheme="minorBidi"/>
            <w:smallCaps w:val="0"/>
            <w:noProof/>
            <w:sz w:val="22"/>
            <w:szCs w:val="22"/>
            <w:lang w:eastAsia="en-IE"/>
          </w:rPr>
          <w:tab/>
        </w:r>
        <w:r w:rsidRPr="00EE0450">
          <w:rPr>
            <w:rStyle w:val="Hyperlink"/>
            <w:noProof/>
          </w:rPr>
          <w:t>Conclusions</w:t>
        </w:r>
        <w:r>
          <w:rPr>
            <w:noProof/>
            <w:webHidden/>
          </w:rPr>
          <w:tab/>
        </w:r>
        <w:r>
          <w:rPr>
            <w:noProof/>
            <w:webHidden/>
          </w:rPr>
          <w:fldChar w:fldCharType="begin"/>
        </w:r>
        <w:r>
          <w:rPr>
            <w:noProof/>
            <w:webHidden/>
          </w:rPr>
          <w:instrText xml:space="preserve"> PAGEREF _Toc207128880 \h </w:instrText>
        </w:r>
        <w:r>
          <w:rPr>
            <w:noProof/>
            <w:webHidden/>
          </w:rPr>
        </w:r>
        <w:r>
          <w:rPr>
            <w:noProof/>
            <w:webHidden/>
          </w:rPr>
          <w:fldChar w:fldCharType="separate"/>
        </w:r>
        <w:r>
          <w:rPr>
            <w:noProof/>
            <w:webHidden/>
          </w:rPr>
          <w:t>103</w:t>
        </w:r>
        <w:r>
          <w:rPr>
            <w:noProof/>
            <w:webHidden/>
          </w:rPr>
          <w:fldChar w:fldCharType="end"/>
        </w:r>
      </w:hyperlink>
    </w:p>
    <w:p w:rsidR="006A2F60" w:rsidRDefault="006A2F6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128881" w:history="1">
        <w:r w:rsidRPr="00EE0450">
          <w:rPr>
            <w:rStyle w:val="Hyperlink"/>
            <w:noProof/>
          </w:rPr>
          <w:t>7</w:t>
        </w:r>
        <w:r>
          <w:rPr>
            <w:rFonts w:asciiTheme="minorHAnsi" w:eastAsiaTheme="minorEastAsia" w:hAnsiTheme="minorHAnsi" w:cstheme="minorBidi"/>
            <w:b w:val="0"/>
            <w:caps w:val="0"/>
            <w:noProof/>
            <w:sz w:val="22"/>
            <w:szCs w:val="22"/>
            <w:lang w:eastAsia="en-IE"/>
          </w:rPr>
          <w:tab/>
        </w:r>
        <w:r w:rsidRPr="00EE0450">
          <w:rPr>
            <w:rStyle w:val="Hyperlink"/>
            <w:noProof/>
          </w:rPr>
          <w:t>Machine Annotation of Traditional Sets (MATS)</w:t>
        </w:r>
        <w:r>
          <w:rPr>
            <w:noProof/>
            <w:webHidden/>
          </w:rPr>
          <w:tab/>
        </w:r>
        <w:r>
          <w:rPr>
            <w:noProof/>
            <w:webHidden/>
          </w:rPr>
          <w:fldChar w:fldCharType="begin"/>
        </w:r>
        <w:r>
          <w:rPr>
            <w:noProof/>
            <w:webHidden/>
          </w:rPr>
          <w:instrText xml:space="preserve"> PAGEREF _Toc207128881 \h </w:instrText>
        </w:r>
        <w:r>
          <w:rPr>
            <w:noProof/>
            <w:webHidden/>
          </w:rPr>
        </w:r>
        <w:r>
          <w:rPr>
            <w:noProof/>
            <w:webHidden/>
          </w:rPr>
          <w:fldChar w:fldCharType="separate"/>
        </w:r>
        <w:r>
          <w:rPr>
            <w:noProof/>
            <w:webHidden/>
          </w:rPr>
          <w:t>104</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82" w:history="1">
        <w:r w:rsidRPr="00EE0450">
          <w:rPr>
            <w:rStyle w:val="Hyperlink"/>
            <w:noProof/>
          </w:rPr>
          <w:t>7.1</w:t>
        </w:r>
        <w:r>
          <w:rPr>
            <w:rFonts w:asciiTheme="minorHAnsi" w:eastAsiaTheme="minorEastAsia" w:hAnsiTheme="minorHAnsi" w:cstheme="minorBidi"/>
            <w:smallCaps w:val="0"/>
            <w:noProof/>
            <w:sz w:val="22"/>
            <w:szCs w:val="22"/>
            <w:lang w:eastAsia="en-IE"/>
          </w:rPr>
          <w:tab/>
        </w:r>
        <w:r w:rsidRPr="00EE0450">
          <w:rPr>
            <w:rStyle w:val="Hyperlink"/>
            <w:noProof/>
          </w:rPr>
          <w:t>Sets of traditional Irish dance tunes</w:t>
        </w:r>
        <w:r>
          <w:rPr>
            <w:noProof/>
            <w:webHidden/>
          </w:rPr>
          <w:tab/>
        </w:r>
        <w:r>
          <w:rPr>
            <w:noProof/>
            <w:webHidden/>
          </w:rPr>
          <w:fldChar w:fldCharType="begin"/>
        </w:r>
        <w:r>
          <w:rPr>
            <w:noProof/>
            <w:webHidden/>
          </w:rPr>
          <w:instrText xml:space="preserve"> PAGEREF _Toc207128882 \h </w:instrText>
        </w:r>
        <w:r>
          <w:rPr>
            <w:noProof/>
            <w:webHidden/>
          </w:rPr>
        </w:r>
        <w:r>
          <w:rPr>
            <w:noProof/>
            <w:webHidden/>
          </w:rPr>
          <w:fldChar w:fldCharType="separate"/>
        </w:r>
        <w:r>
          <w:rPr>
            <w:noProof/>
            <w:webHidden/>
          </w:rPr>
          <w:t>104</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83" w:history="1">
        <w:r w:rsidRPr="00EE0450">
          <w:rPr>
            <w:rStyle w:val="Hyperlink"/>
            <w:noProof/>
          </w:rPr>
          <w:t>7.2</w:t>
        </w:r>
        <w:r>
          <w:rPr>
            <w:rFonts w:asciiTheme="minorHAnsi" w:eastAsiaTheme="minorEastAsia" w:hAnsiTheme="minorHAnsi" w:cstheme="minorBidi"/>
            <w:smallCaps w:val="0"/>
            <w:noProof/>
            <w:sz w:val="22"/>
            <w:szCs w:val="22"/>
            <w:lang w:eastAsia="en-IE"/>
          </w:rPr>
          <w:tab/>
        </w:r>
        <w:r w:rsidRPr="00EE0450">
          <w:rPr>
            <w:rStyle w:val="Hyperlink"/>
            <w:noProof/>
          </w:rPr>
          <w:t>Machine annotation of traditional sets algorithm (MATS)</w:t>
        </w:r>
        <w:r>
          <w:rPr>
            <w:noProof/>
            <w:webHidden/>
          </w:rPr>
          <w:tab/>
        </w:r>
        <w:r>
          <w:rPr>
            <w:noProof/>
            <w:webHidden/>
          </w:rPr>
          <w:fldChar w:fldCharType="begin"/>
        </w:r>
        <w:r>
          <w:rPr>
            <w:noProof/>
            <w:webHidden/>
          </w:rPr>
          <w:instrText xml:space="preserve"> PAGEREF _Toc207128883 \h </w:instrText>
        </w:r>
        <w:r>
          <w:rPr>
            <w:noProof/>
            <w:webHidden/>
          </w:rPr>
        </w:r>
        <w:r>
          <w:rPr>
            <w:noProof/>
            <w:webHidden/>
          </w:rPr>
          <w:fldChar w:fldCharType="separate"/>
        </w:r>
        <w:r>
          <w:rPr>
            <w:noProof/>
            <w:webHidden/>
          </w:rPr>
          <w:t>105</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84" w:history="1">
        <w:r w:rsidRPr="00EE0450">
          <w:rPr>
            <w:rStyle w:val="Hyperlink"/>
            <w:noProof/>
          </w:rPr>
          <w:t>7.3</w:t>
        </w:r>
        <w:r>
          <w:rPr>
            <w:rFonts w:asciiTheme="minorHAnsi" w:eastAsiaTheme="minorEastAsia" w:hAnsiTheme="minorHAnsi" w:cstheme="minorBidi"/>
            <w:smallCaps w:val="0"/>
            <w:noProof/>
            <w:sz w:val="22"/>
            <w:szCs w:val="22"/>
            <w:lang w:eastAsia="en-IE"/>
          </w:rPr>
          <w:tab/>
        </w:r>
        <w:r w:rsidRPr="00EE0450">
          <w:rPr>
            <w:rStyle w:val="Hyperlink"/>
            <w:noProof/>
          </w:rPr>
          <w:t>Experiment and results</w:t>
        </w:r>
        <w:r>
          <w:rPr>
            <w:noProof/>
            <w:webHidden/>
          </w:rPr>
          <w:tab/>
        </w:r>
        <w:r>
          <w:rPr>
            <w:noProof/>
            <w:webHidden/>
          </w:rPr>
          <w:fldChar w:fldCharType="begin"/>
        </w:r>
        <w:r>
          <w:rPr>
            <w:noProof/>
            <w:webHidden/>
          </w:rPr>
          <w:instrText xml:space="preserve"> PAGEREF _Toc207128884 \h </w:instrText>
        </w:r>
        <w:r>
          <w:rPr>
            <w:noProof/>
            <w:webHidden/>
          </w:rPr>
        </w:r>
        <w:r>
          <w:rPr>
            <w:noProof/>
            <w:webHidden/>
          </w:rPr>
          <w:fldChar w:fldCharType="separate"/>
        </w:r>
        <w:r>
          <w:rPr>
            <w:noProof/>
            <w:webHidden/>
          </w:rPr>
          <w:t>109</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85" w:history="1">
        <w:r w:rsidRPr="00EE0450">
          <w:rPr>
            <w:rStyle w:val="Hyperlink"/>
            <w:noProof/>
          </w:rPr>
          <w:t>7.4</w:t>
        </w:r>
        <w:r>
          <w:rPr>
            <w:rFonts w:asciiTheme="minorHAnsi" w:eastAsiaTheme="minorEastAsia" w:hAnsiTheme="minorHAnsi" w:cstheme="minorBidi"/>
            <w:smallCaps w:val="0"/>
            <w:noProof/>
            <w:sz w:val="22"/>
            <w:szCs w:val="22"/>
            <w:lang w:eastAsia="en-IE"/>
          </w:rPr>
          <w:tab/>
        </w:r>
        <w:r w:rsidRPr="00EE0450">
          <w:rPr>
            <w:rStyle w:val="Hyperlink"/>
            <w:noProof/>
          </w:rPr>
          <w:t>Conclusions</w:t>
        </w:r>
        <w:r>
          <w:rPr>
            <w:noProof/>
            <w:webHidden/>
          </w:rPr>
          <w:tab/>
        </w:r>
        <w:r>
          <w:rPr>
            <w:noProof/>
            <w:webHidden/>
          </w:rPr>
          <w:fldChar w:fldCharType="begin"/>
        </w:r>
        <w:r>
          <w:rPr>
            <w:noProof/>
            <w:webHidden/>
          </w:rPr>
          <w:instrText xml:space="preserve"> PAGEREF _Toc207128885 \h </w:instrText>
        </w:r>
        <w:r>
          <w:rPr>
            <w:noProof/>
            <w:webHidden/>
          </w:rPr>
        </w:r>
        <w:r>
          <w:rPr>
            <w:noProof/>
            <w:webHidden/>
          </w:rPr>
          <w:fldChar w:fldCharType="separate"/>
        </w:r>
        <w:r>
          <w:rPr>
            <w:noProof/>
            <w:webHidden/>
          </w:rPr>
          <w:t>111</w:t>
        </w:r>
        <w:r>
          <w:rPr>
            <w:noProof/>
            <w:webHidden/>
          </w:rPr>
          <w:fldChar w:fldCharType="end"/>
        </w:r>
      </w:hyperlink>
    </w:p>
    <w:p w:rsidR="006A2F60" w:rsidRDefault="006A2F60">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7128886" w:history="1">
        <w:r w:rsidRPr="00EE0450">
          <w:rPr>
            <w:rStyle w:val="Hyperlink"/>
            <w:noProof/>
          </w:rPr>
          <w:t>8</w:t>
        </w:r>
        <w:r>
          <w:rPr>
            <w:rFonts w:asciiTheme="minorHAnsi" w:eastAsiaTheme="minorEastAsia" w:hAnsiTheme="minorHAnsi" w:cstheme="minorBidi"/>
            <w:b w:val="0"/>
            <w:caps w:val="0"/>
            <w:noProof/>
            <w:sz w:val="22"/>
            <w:szCs w:val="22"/>
            <w:lang w:eastAsia="en-IE"/>
          </w:rPr>
          <w:tab/>
        </w:r>
        <w:r w:rsidRPr="00EE0450">
          <w:rPr>
            <w:rStyle w:val="Hyperlink"/>
            <w:noProof/>
          </w:rPr>
          <w:t>Conclusions &amp; Future Work</w:t>
        </w:r>
        <w:r>
          <w:rPr>
            <w:noProof/>
            <w:webHidden/>
          </w:rPr>
          <w:tab/>
        </w:r>
        <w:r>
          <w:rPr>
            <w:noProof/>
            <w:webHidden/>
          </w:rPr>
          <w:fldChar w:fldCharType="begin"/>
        </w:r>
        <w:r>
          <w:rPr>
            <w:noProof/>
            <w:webHidden/>
          </w:rPr>
          <w:instrText xml:space="preserve"> PAGEREF _Toc207128886 \h </w:instrText>
        </w:r>
        <w:r>
          <w:rPr>
            <w:noProof/>
            <w:webHidden/>
          </w:rPr>
        </w:r>
        <w:r>
          <w:rPr>
            <w:noProof/>
            <w:webHidden/>
          </w:rPr>
          <w:fldChar w:fldCharType="separate"/>
        </w:r>
        <w:r>
          <w:rPr>
            <w:noProof/>
            <w:webHidden/>
          </w:rPr>
          <w:t>113</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87" w:history="1">
        <w:r w:rsidRPr="00EE0450">
          <w:rPr>
            <w:rStyle w:val="Hyperlink"/>
            <w:noProof/>
          </w:rPr>
          <w:t>8.1</w:t>
        </w:r>
        <w:r>
          <w:rPr>
            <w:rFonts w:asciiTheme="minorHAnsi" w:eastAsiaTheme="minorEastAsia" w:hAnsiTheme="minorHAnsi" w:cstheme="minorBidi"/>
            <w:smallCaps w:val="0"/>
            <w:noProof/>
            <w:sz w:val="22"/>
            <w:szCs w:val="22"/>
            <w:lang w:eastAsia="en-IE"/>
          </w:rPr>
          <w:tab/>
        </w:r>
        <w:r w:rsidRPr="00EE0450">
          <w:rPr>
            <w:rStyle w:val="Hyperlink"/>
            <w:noProof/>
          </w:rPr>
          <w:t>Conclusions</w:t>
        </w:r>
        <w:r>
          <w:rPr>
            <w:noProof/>
            <w:webHidden/>
          </w:rPr>
          <w:tab/>
        </w:r>
        <w:r>
          <w:rPr>
            <w:noProof/>
            <w:webHidden/>
          </w:rPr>
          <w:fldChar w:fldCharType="begin"/>
        </w:r>
        <w:r>
          <w:rPr>
            <w:noProof/>
            <w:webHidden/>
          </w:rPr>
          <w:instrText xml:space="preserve"> PAGEREF _Toc207128887 \h </w:instrText>
        </w:r>
        <w:r>
          <w:rPr>
            <w:noProof/>
            <w:webHidden/>
          </w:rPr>
        </w:r>
        <w:r>
          <w:rPr>
            <w:noProof/>
            <w:webHidden/>
          </w:rPr>
          <w:fldChar w:fldCharType="separate"/>
        </w:r>
        <w:r>
          <w:rPr>
            <w:noProof/>
            <w:webHidden/>
          </w:rPr>
          <w:t>113</w:t>
        </w:r>
        <w:r>
          <w:rPr>
            <w:noProof/>
            <w:webHidden/>
          </w:rPr>
          <w:fldChar w:fldCharType="end"/>
        </w:r>
      </w:hyperlink>
    </w:p>
    <w:p w:rsidR="006A2F60" w:rsidRDefault="006A2F60">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7128888" w:history="1">
        <w:r w:rsidRPr="00EE0450">
          <w:rPr>
            <w:rStyle w:val="Hyperlink"/>
            <w:noProof/>
          </w:rPr>
          <w:t>8.2</w:t>
        </w:r>
        <w:r>
          <w:rPr>
            <w:rFonts w:asciiTheme="minorHAnsi" w:eastAsiaTheme="minorEastAsia" w:hAnsiTheme="minorHAnsi" w:cstheme="minorBidi"/>
            <w:smallCaps w:val="0"/>
            <w:noProof/>
            <w:sz w:val="22"/>
            <w:szCs w:val="22"/>
            <w:lang w:eastAsia="en-IE"/>
          </w:rPr>
          <w:tab/>
        </w:r>
        <w:r w:rsidRPr="00EE0450">
          <w:rPr>
            <w:rStyle w:val="Hyperlink"/>
            <w:noProof/>
          </w:rPr>
          <w:t>Future work</w:t>
        </w:r>
        <w:r>
          <w:rPr>
            <w:noProof/>
            <w:webHidden/>
          </w:rPr>
          <w:tab/>
        </w:r>
        <w:r>
          <w:rPr>
            <w:noProof/>
            <w:webHidden/>
          </w:rPr>
          <w:fldChar w:fldCharType="begin"/>
        </w:r>
        <w:r>
          <w:rPr>
            <w:noProof/>
            <w:webHidden/>
          </w:rPr>
          <w:instrText xml:space="preserve"> PAGEREF _Toc207128888 \h </w:instrText>
        </w:r>
        <w:r>
          <w:rPr>
            <w:noProof/>
            <w:webHidden/>
          </w:rPr>
        </w:r>
        <w:r>
          <w:rPr>
            <w:noProof/>
            <w:webHidden/>
          </w:rPr>
          <w:fldChar w:fldCharType="separate"/>
        </w:r>
        <w:r>
          <w:rPr>
            <w:noProof/>
            <w:webHidden/>
          </w:rPr>
          <w:t>116</w:t>
        </w:r>
        <w:r>
          <w:rPr>
            <w:noProof/>
            <w:webHidden/>
          </w:rPr>
          <w:fldChar w:fldCharType="end"/>
        </w:r>
      </w:hyperlink>
    </w:p>
    <w:p w:rsidR="006A2F60" w:rsidRDefault="006A2F6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128889" w:history="1">
        <w:r w:rsidRPr="00EE0450">
          <w:rPr>
            <w:rStyle w:val="Hyperlink"/>
            <w:noProof/>
          </w:rPr>
          <w:t>Appendix A – Track Listing for the Accompanying CD of Test Audio</w:t>
        </w:r>
        <w:r>
          <w:rPr>
            <w:noProof/>
            <w:webHidden/>
          </w:rPr>
          <w:tab/>
        </w:r>
        <w:r>
          <w:rPr>
            <w:noProof/>
            <w:webHidden/>
          </w:rPr>
          <w:fldChar w:fldCharType="begin"/>
        </w:r>
        <w:r>
          <w:rPr>
            <w:noProof/>
            <w:webHidden/>
          </w:rPr>
          <w:instrText xml:space="preserve"> PAGEREF _Toc207128889 \h </w:instrText>
        </w:r>
        <w:r>
          <w:rPr>
            <w:noProof/>
            <w:webHidden/>
          </w:rPr>
        </w:r>
        <w:r>
          <w:rPr>
            <w:noProof/>
            <w:webHidden/>
          </w:rPr>
          <w:fldChar w:fldCharType="separate"/>
        </w:r>
        <w:r>
          <w:rPr>
            <w:noProof/>
            <w:webHidden/>
          </w:rPr>
          <w:t>117</w:t>
        </w:r>
        <w:r>
          <w:rPr>
            <w:noProof/>
            <w:webHidden/>
          </w:rPr>
          <w:fldChar w:fldCharType="end"/>
        </w:r>
      </w:hyperlink>
    </w:p>
    <w:p w:rsidR="006A2F60" w:rsidRDefault="006A2F6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128890" w:history="1">
        <w:r w:rsidRPr="00EE0450">
          <w:rPr>
            <w:rStyle w:val="Hyperlink"/>
            <w:noProof/>
          </w:rPr>
          <w:t>Appendix B – The ABC Language</w:t>
        </w:r>
        <w:r>
          <w:rPr>
            <w:noProof/>
            <w:webHidden/>
          </w:rPr>
          <w:tab/>
        </w:r>
        <w:r>
          <w:rPr>
            <w:noProof/>
            <w:webHidden/>
          </w:rPr>
          <w:fldChar w:fldCharType="begin"/>
        </w:r>
        <w:r>
          <w:rPr>
            <w:noProof/>
            <w:webHidden/>
          </w:rPr>
          <w:instrText xml:space="preserve"> PAGEREF _Toc207128890 \h </w:instrText>
        </w:r>
        <w:r>
          <w:rPr>
            <w:noProof/>
            <w:webHidden/>
          </w:rPr>
        </w:r>
        <w:r>
          <w:rPr>
            <w:noProof/>
            <w:webHidden/>
          </w:rPr>
          <w:fldChar w:fldCharType="separate"/>
        </w:r>
        <w:r>
          <w:rPr>
            <w:noProof/>
            <w:webHidden/>
          </w:rPr>
          <w:t>118</w:t>
        </w:r>
        <w:r>
          <w:rPr>
            <w:noProof/>
            <w:webHidden/>
          </w:rPr>
          <w:fldChar w:fldCharType="end"/>
        </w:r>
      </w:hyperlink>
    </w:p>
    <w:p w:rsidR="006A2F60" w:rsidRDefault="006A2F6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128891" w:history="1">
        <w:r w:rsidRPr="00EE0450">
          <w:rPr>
            <w:rStyle w:val="Hyperlink"/>
            <w:noProof/>
          </w:rPr>
          <w:t>Appendix C – Example Tunes in ABC Format (Norbeck 2007)</w:t>
        </w:r>
        <w:r>
          <w:rPr>
            <w:noProof/>
            <w:webHidden/>
          </w:rPr>
          <w:tab/>
        </w:r>
        <w:r>
          <w:rPr>
            <w:noProof/>
            <w:webHidden/>
          </w:rPr>
          <w:fldChar w:fldCharType="begin"/>
        </w:r>
        <w:r>
          <w:rPr>
            <w:noProof/>
            <w:webHidden/>
          </w:rPr>
          <w:instrText xml:space="preserve"> PAGEREF _Toc207128891 \h </w:instrText>
        </w:r>
        <w:r>
          <w:rPr>
            <w:noProof/>
            <w:webHidden/>
          </w:rPr>
        </w:r>
        <w:r>
          <w:rPr>
            <w:noProof/>
            <w:webHidden/>
          </w:rPr>
          <w:fldChar w:fldCharType="separate"/>
        </w:r>
        <w:r>
          <w:rPr>
            <w:noProof/>
            <w:webHidden/>
          </w:rPr>
          <w:t>124</w:t>
        </w:r>
        <w:r>
          <w:rPr>
            <w:noProof/>
            <w:webHidden/>
          </w:rPr>
          <w:fldChar w:fldCharType="end"/>
        </w:r>
      </w:hyperlink>
    </w:p>
    <w:p w:rsidR="006A2F60" w:rsidRDefault="006A2F6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128892" w:history="1">
        <w:r w:rsidRPr="00EE0450">
          <w:rPr>
            <w:rStyle w:val="Hyperlink"/>
            <w:noProof/>
          </w:rPr>
          <w:t>Appendix D – Example Tunes after Normalisation</w:t>
        </w:r>
        <w:r>
          <w:rPr>
            <w:noProof/>
            <w:webHidden/>
          </w:rPr>
          <w:tab/>
        </w:r>
        <w:r>
          <w:rPr>
            <w:noProof/>
            <w:webHidden/>
          </w:rPr>
          <w:fldChar w:fldCharType="begin"/>
        </w:r>
        <w:r>
          <w:rPr>
            <w:noProof/>
            <w:webHidden/>
          </w:rPr>
          <w:instrText xml:space="preserve"> PAGEREF _Toc207128892 \h </w:instrText>
        </w:r>
        <w:r>
          <w:rPr>
            <w:noProof/>
            <w:webHidden/>
          </w:rPr>
        </w:r>
        <w:r>
          <w:rPr>
            <w:noProof/>
            <w:webHidden/>
          </w:rPr>
          <w:fldChar w:fldCharType="separate"/>
        </w:r>
        <w:r>
          <w:rPr>
            <w:noProof/>
            <w:webHidden/>
          </w:rPr>
          <w:t>127</w:t>
        </w:r>
        <w:r>
          <w:rPr>
            <w:noProof/>
            <w:webHidden/>
          </w:rPr>
          <w:fldChar w:fldCharType="end"/>
        </w:r>
      </w:hyperlink>
    </w:p>
    <w:p w:rsidR="006A2F60" w:rsidRDefault="006A2F60">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7128893" w:history="1">
        <w:r w:rsidRPr="00EE0450">
          <w:rPr>
            <w:rStyle w:val="Hyperlink"/>
            <w:noProof/>
          </w:rPr>
          <w:t>References</w:t>
        </w:r>
        <w:r>
          <w:rPr>
            <w:noProof/>
            <w:webHidden/>
          </w:rPr>
          <w:tab/>
        </w:r>
        <w:r>
          <w:rPr>
            <w:noProof/>
            <w:webHidden/>
          </w:rPr>
          <w:fldChar w:fldCharType="begin"/>
        </w:r>
        <w:r>
          <w:rPr>
            <w:noProof/>
            <w:webHidden/>
          </w:rPr>
          <w:instrText xml:space="preserve"> PAGEREF _Toc207128893 \h </w:instrText>
        </w:r>
        <w:r>
          <w:rPr>
            <w:noProof/>
            <w:webHidden/>
          </w:rPr>
        </w:r>
        <w:r>
          <w:rPr>
            <w:noProof/>
            <w:webHidden/>
          </w:rPr>
          <w:fldChar w:fldCharType="separate"/>
        </w:r>
        <w:r>
          <w:rPr>
            <w:noProof/>
            <w:webHidden/>
          </w:rPr>
          <w:t>129</w:t>
        </w:r>
        <w:r>
          <w:rPr>
            <w:noProof/>
            <w:webHidden/>
          </w:rPr>
          <w:fldChar w:fldCharType="end"/>
        </w:r>
      </w:hyperlink>
    </w:p>
    <w:p w:rsidR="00A21216" w:rsidRPr="006B070C" w:rsidRDefault="000D57E0">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6A2F60" w:rsidRDefault="000D57E0">
      <w:pPr>
        <w:pStyle w:val="TableofFigures"/>
        <w:tabs>
          <w:tab w:val="right" w:leader="dot" w:pos="8303"/>
        </w:tabs>
        <w:rPr>
          <w:rFonts w:asciiTheme="minorHAnsi" w:eastAsiaTheme="minorEastAsia" w:hAnsiTheme="minorHAnsi" w:cstheme="minorBidi"/>
          <w:smallCaps w:val="0"/>
          <w:noProof/>
          <w:sz w:val="22"/>
          <w:szCs w:val="22"/>
          <w:lang w:eastAsia="en-IE"/>
        </w:rPr>
      </w:pPr>
      <w:r w:rsidRPr="000D57E0">
        <w:rPr>
          <w:b/>
        </w:rPr>
        <w:fldChar w:fldCharType="begin"/>
      </w:r>
      <w:r w:rsidR="00A21216" w:rsidRPr="006B070C">
        <w:rPr>
          <w:b/>
        </w:rPr>
        <w:instrText xml:space="preserve"> TOC \c "Figure" </w:instrText>
      </w:r>
      <w:r w:rsidRPr="000D57E0">
        <w:rPr>
          <w:b/>
        </w:rPr>
        <w:fldChar w:fldCharType="separate"/>
      </w:r>
      <w:r w:rsidR="006A2F60">
        <w:rPr>
          <w:noProof/>
        </w:rPr>
        <w:t>Figure 1: The M-Audio Micro Track II digital audio field recorder (M-AUDIO 2008)</w:t>
      </w:r>
      <w:r w:rsidR="006A2F60">
        <w:rPr>
          <w:noProof/>
        </w:rPr>
        <w:tab/>
      </w:r>
      <w:r w:rsidR="006A2F60">
        <w:rPr>
          <w:noProof/>
        </w:rPr>
        <w:fldChar w:fldCharType="begin"/>
      </w:r>
      <w:r w:rsidR="006A2F60">
        <w:rPr>
          <w:noProof/>
        </w:rPr>
        <w:instrText xml:space="preserve"> PAGEREF _Toc207128894 \h </w:instrText>
      </w:r>
      <w:r w:rsidR="006A2F60">
        <w:rPr>
          <w:noProof/>
        </w:rPr>
      </w:r>
      <w:r w:rsidR="006A2F60">
        <w:rPr>
          <w:noProof/>
        </w:rPr>
        <w:fldChar w:fldCharType="separate"/>
      </w:r>
      <w:r w:rsidR="006A2F60">
        <w:rPr>
          <w:noProof/>
        </w:rPr>
        <w:t>1</w:t>
      </w:r>
      <w:r w:rsidR="006A2F60">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The Reel "Come west along the road" (O'Neill 1907) (see also Figure 10 and Figure 33 and Figure 35)</w:t>
      </w:r>
      <w:r>
        <w:rPr>
          <w:noProof/>
        </w:rPr>
        <w:tab/>
      </w:r>
      <w:r>
        <w:rPr>
          <w:noProof/>
        </w:rPr>
        <w:fldChar w:fldCharType="begin"/>
      </w:r>
      <w:r>
        <w:rPr>
          <w:noProof/>
        </w:rPr>
        <w:instrText xml:space="preserve"> PAGEREF _Toc207128895 \h </w:instrText>
      </w:r>
      <w:r>
        <w:rPr>
          <w:noProof/>
        </w:rPr>
      </w:r>
      <w:r>
        <w:rPr>
          <w:noProof/>
        </w:rPr>
        <w:fldChar w:fldCharType="separate"/>
      </w:r>
      <w:r>
        <w:rPr>
          <w:noProof/>
        </w:rPr>
        <w:t>11</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The hornpipe "The Plains of Boyle"(O'Neill 1907)</w:t>
      </w:r>
      <w:r>
        <w:rPr>
          <w:noProof/>
        </w:rPr>
        <w:tab/>
      </w:r>
      <w:r>
        <w:rPr>
          <w:noProof/>
        </w:rPr>
        <w:fldChar w:fldCharType="begin"/>
      </w:r>
      <w:r>
        <w:rPr>
          <w:noProof/>
        </w:rPr>
        <w:instrText xml:space="preserve"> PAGEREF _Toc207128896 \h </w:instrText>
      </w:r>
      <w:r>
        <w:rPr>
          <w:noProof/>
        </w:rPr>
      </w:r>
      <w:r>
        <w:rPr>
          <w:noProof/>
        </w:rPr>
        <w:fldChar w:fldCharType="separate"/>
      </w:r>
      <w:r>
        <w:rPr>
          <w:noProof/>
        </w:rPr>
        <w:t>12</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slow air "Taimse Im Chodladh" (thesession.org 2007)</w:t>
      </w:r>
      <w:r>
        <w:rPr>
          <w:noProof/>
        </w:rPr>
        <w:tab/>
      </w:r>
      <w:r>
        <w:rPr>
          <w:noProof/>
        </w:rPr>
        <w:fldChar w:fldCharType="begin"/>
      </w:r>
      <w:r>
        <w:rPr>
          <w:noProof/>
        </w:rPr>
        <w:instrText xml:space="preserve"> PAGEREF _Toc207128897 \h </w:instrText>
      </w:r>
      <w:r>
        <w:rPr>
          <w:noProof/>
        </w:rPr>
      </w:r>
      <w:r>
        <w:rPr>
          <w:noProof/>
        </w:rPr>
        <w:fldChar w:fldCharType="separate"/>
      </w:r>
      <w:r>
        <w:rPr>
          <w:noProof/>
        </w:rPr>
        <w:t>13</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Concert flutes</w:t>
      </w:r>
      <w:r>
        <w:rPr>
          <w:noProof/>
        </w:rPr>
        <w:tab/>
      </w:r>
      <w:r>
        <w:rPr>
          <w:noProof/>
        </w:rPr>
        <w:fldChar w:fldCharType="begin"/>
      </w:r>
      <w:r>
        <w:rPr>
          <w:noProof/>
        </w:rPr>
        <w:instrText xml:space="preserve"> PAGEREF _Toc207128898 \h </w:instrText>
      </w:r>
      <w:r>
        <w:rPr>
          <w:noProof/>
        </w:rPr>
      </w:r>
      <w:r>
        <w:rPr>
          <w:noProof/>
        </w:rPr>
        <w:fldChar w:fldCharType="separate"/>
      </w:r>
      <w:r>
        <w:rPr>
          <w:noProof/>
        </w:rPr>
        <w:t>18</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Fiddle player Siobhan Peoples from Ennis, Co. Clare</w:t>
      </w:r>
      <w:r>
        <w:rPr>
          <w:noProof/>
        </w:rPr>
        <w:tab/>
      </w:r>
      <w:r>
        <w:rPr>
          <w:noProof/>
        </w:rPr>
        <w:fldChar w:fldCharType="begin"/>
      </w:r>
      <w:r>
        <w:rPr>
          <w:noProof/>
        </w:rPr>
        <w:instrText xml:space="preserve"> PAGEREF _Toc207128899 \h </w:instrText>
      </w:r>
      <w:r>
        <w:rPr>
          <w:noProof/>
        </w:rPr>
      </w:r>
      <w:r>
        <w:rPr>
          <w:noProof/>
        </w:rPr>
        <w:fldChar w:fldCharType="separate"/>
      </w:r>
      <w:r>
        <w:rPr>
          <w:noProof/>
        </w:rPr>
        <w:t>20</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7: The main components of the uilleann pipes (Vallely 1999)</w:t>
      </w:r>
      <w:r>
        <w:rPr>
          <w:noProof/>
        </w:rPr>
        <w:tab/>
      </w:r>
      <w:r>
        <w:rPr>
          <w:noProof/>
        </w:rPr>
        <w:fldChar w:fldCharType="begin"/>
      </w:r>
      <w:r>
        <w:rPr>
          <w:noProof/>
        </w:rPr>
        <w:instrText xml:space="preserve"> PAGEREF _Toc207128900 \h </w:instrText>
      </w:r>
      <w:r>
        <w:rPr>
          <w:noProof/>
        </w:rPr>
      </w:r>
      <w:r>
        <w:rPr>
          <w:noProof/>
        </w:rPr>
        <w:fldChar w:fldCharType="separate"/>
      </w:r>
      <w:r>
        <w:rPr>
          <w:noProof/>
        </w:rPr>
        <w:t>21</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Bodhrán player Peter Blaney</w:t>
      </w:r>
      <w:r>
        <w:rPr>
          <w:noProof/>
        </w:rPr>
        <w:tab/>
      </w:r>
      <w:r>
        <w:rPr>
          <w:noProof/>
        </w:rPr>
        <w:fldChar w:fldCharType="begin"/>
      </w:r>
      <w:r>
        <w:rPr>
          <w:noProof/>
        </w:rPr>
        <w:instrText xml:space="preserve"> PAGEREF _Toc207128901 \h </w:instrText>
      </w:r>
      <w:r>
        <w:rPr>
          <w:noProof/>
        </w:rPr>
      </w:r>
      <w:r>
        <w:rPr>
          <w:noProof/>
        </w:rPr>
        <w:fldChar w:fldCharType="separate"/>
      </w:r>
      <w:r>
        <w:rPr>
          <w:noProof/>
        </w:rPr>
        <w:t>24</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Police Chief Francis O' Neill and the cover of O' Neill's "The Dance Music of Ireland"</w:t>
      </w:r>
      <w:r>
        <w:rPr>
          <w:noProof/>
        </w:rPr>
        <w:tab/>
      </w:r>
      <w:r>
        <w:rPr>
          <w:noProof/>
        </w:rPr>
        <w:fldChar w:fldCharType="begin"/>
      </w:r>
      <w:r>
        <w:rPr>
          <w:noProof/>
        </w:rPr>
        <w:instrText xml:space="preserve"> PAGEREF _Toc207128902 \h </w:instrText>
      </w:r>
      <w:r>
        <w:rPr>
          <w:noProof/>
        </w:rPr>
      </w:r>
      <w:r>
        <w:rPr>
          <w:noProof/>
        </w:rPr>
        <w:fldChar w:fldCharType="separate"/>
      </w:r>
      <w:r>
        <w:rPr>
          <w:noProof/>
        </w:rPr>
        <w:t>27</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tune "Come West Along the Road" in the ABC format (Norbeck 2007) (see also Figure 2, Figure 33 and Figure 35).</w:t>
      </w:r>
      <w:r>
        <w:rPr>
          <w:noProof/>
        </w:rPr>
        <w:tab/>
      </w:r>
      <w:r>
        <w:rPr>
          <w:noProof/>
        </w:rPr>
        <w:fldChar w:fldCharType="begin"/>
      </w:r>
      <w:r>
        <w:rPr>
          <w:noProof/>
        </w:rPr>
        <w:instrText xml:space="preserve"> PAGEREF _Toc207128903 \h </w:instrText>
      </w:r>
      <w:r>
        <w:rPr>
          <w:noProof/>
        </w:rPr>
      </w:r>
      <w:r>
        <w:rPr>
          <w:noProof/>
        </w:rPr>
        <w:fldChar w:fldCharType="separate"/>
      </w:r>
      <w:r>
        <w:rPr>
          <w:noProof/>
        </w:rPr>
        <w:t>28</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11: An example of a </w:t>
      </w:r>
      <w:r w:rsidRPr="00FC7C77">
        <w:rPr>
          <w:i/>
          <w:noProof/>
        </w:rPr>
        <w:t>run</w:t>
      </w:r>
      <w:r>
        <w:rPr>
          <w:noProof/>
        </w:rPr>
        <w:t xml:space="preserve"> in ABC format</w:t>
      </w:r>
      <w:r>
        <w:rPr>
          <w:noProof/>
        </w:rPr>
        <w:tab/>
      </w:r>
      <w:r>
        <w:rPr>
          <w:noProof/>
        </w:rPr>
        <w:fldChar w:fldCharType="begin"/>
      </w:r>
      <w:r>
        <w:rPr>
          <w:noProof/>
        </w:rPr>
        <w:instrText xml:space="preserve"> PAGEREF _Toc207128904 \h </w:instrText>
      </w:r>
      <w:r>
        <w:rPr>
          <w:noProof/>
        </w:rPr>
      </w:r>
      <w:r>
        <w:rPr>
          <w:noProof/>
        </w:rPr>
        <w:fldChar w:fldCharType="separate"/>
      </w:r>
      <w:r>
        <w:rPr>
          <w:noProof/>
        </w:rPr>
        <w:t>34</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Geographic origin of regional style (Source: Author based on (Keegan 1992))</w:t>
      </w:r>
      <w:r>
        <w:rPr>
          <w:noProof/>
        </w:rPr>
        <w:tab/>
      </w:r>
      <w:r>
        <w:rPr>
          <w:noProof/>
        </w:rPr>
        <w:fldChar w:fldCharType="begin"/>
      </w:r>
      <w:r>
        <w:rPr>
          <w:noProof/>
        </w:rPr>
        <w:instrText xml:space="preserve"> PAGEREF _Toc207128905 \h </w:instrText>
      </w:r>
      <w:r>
        <w:rPr>
          <w:noProof/>
        </w:rPr>
      </w:r>
      <w:r>
        <w:rPr>
          <w:noProof/>
        </w:rPr>
        <w:fldChar w:fldCharType="separate"/>
      </w:r>
      <w:r>
        <w:rPr>
          <w:noProof/>
        </w:rPr>
        <w:t>36</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John McKenna (flute) and Michael Gaffney (banjo)</w:t>
      </w:r>
      <w:r>
        <w:rPr>
          <w:noProof/>
        </w:rPr>
        <w:tab/>
      </w:r>
      <w:r>
        <w:rPr>
          <w:noProof/>
        </w:rPr>
        <w:fldChar w:fldCharType="begin"/>
      </w:r>
      <w:r>
        <w:rPr>
          <w:noProof/>
        </w:rPr>
        <w:instrText xml:space="preserve"> PAGEREF _Toc207128906 \h </w:instrText>
      </w:r>
      <w:r>
        <w:rPr>
          <w:noProof/>
        </w:rPr>
      </w:r>
      <w:r>
        <w:rPr>
          <w:noProof/>
        </w:rPr>
        <w:fldChar w:fldCharType="separate"/>
      </w:r>
      <w:r>
        <w:rPr>
          <w:noProof/>
        </w:rPr>
        <w:t>38</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Waveform plot of a concert flute playing the notes A to G legato</w:t>
      </w:r>
      <w:r>
        <w:rPr>
          <w:noProof/>
        </w:rPr>
        <w:tab/>
      </w:r>
      <w:r>
        <w:rPr>
          <w:noProof/>
        </w:rPr>
        <w:fldChar w:fldCharType="begin"/>
      </w:r>
      <w:r>
        <w:rPr>
          <w:noProof/>
        </w:rPr>
        <w:instrText xml:space="preserve"> PAGEREF _Toc207128907 \h </w:instrText>
      </w:r>
      <w:r>
        <w:rPr>
          <w:noProof/>
        </w:rPr>
      </w:r>
      <w:r>
        <w:rPr>
          <w:noProof/>
        </w:rPr>
        <w:fldChar w:fldCharType="separate"/>
      </w:r>
      <w:r>
        <w:rPr>
          <w:noProof/>
        </w:rPr>
        <w:t>43</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Waveform plot of a piano playing the notes A to G</w:t>
      </w:r>
      <w:r>
        <w:rPr>
          <w:noProof/>
        </w:rPr>
        <w:tab/>
      </w:r>
      <w:r>
        <w:rPr>
          <w:noProof/>
        </w:rPr>
        <w:fldChar w:fldCharType="begin"/>
      </w:r>
      <w:r>
        <w:rPr>
          <w:noProof/>
        </w:rPr>
        <w:instrText xml:space="preserve"> PAGEREF _Toc207128908 \h </w:instrText>
      </w:r>
      <w:r>
        <w:rPr>
          <w:noProof/>
        </w:rPr>
      </w:r>
      <w:r>
        <w:rPr>
          <w:noProof/>
        </w:rPr>
        <w:fldChar w:fldCharType="separate"/>
      </w:r>
      <w:r>
        <w:rPr>
          <w:noProof/>
        </w:rPr>
        <w:t>44</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Onset Detection Function (ODF) for a musical phrase calculated using ODCF implemented by the author in Java (Chapter 6)</w:t>
      </w:r>
      <w:r>
        <w:rPr>
          <w:noProof/>
        </w:rPr>
        <w:tab/>
      </w:r>
      <w:r>
        <w:rPr>
          <w:noProof/>
        </w:rPr>
        <w:fldChar w:fldCharType="begin"/>
      </w:r>
      <w:r>
        <w:rPr>
          <w:noProof/>
        </w:rPr>
        <w:instrText xml:space="preserve"> PAGEREF _Toc207128909 \h </w:instrText>
      </w:r>
      <w:r>
        <w:rPr>
          <w:noProof/>
        </w:rPr>
      </w:r>
      <w:r>
        <w:rPr>
          <w:noProof/>
        </w:rPr>
        <w:fldChar w:fldCharType="separate"/>
      </w:r>
      <w:r>
        <w:rPr>
          <w:noProof/>
        </w:rPr>
        <w:t>45</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A concert flute playing the note D4</w:t>
      </w:r>
      <w:r>
        <w:rPr>
          <w:noProof/>
        </w:rPr>
        <w:tab/>
      </w:r>
      <w:r>
        <w:rPr>
          <w:noProof/>
        </w:rPr>
        <w:fldChar w:fldCharType="begin"/>
      </w:r>
      <w:r>
        <w:rPr>
          <w:noProof/>
        </w:rPr>
        <w:instrText xml:space="preserve"> PAGEREF _Toc207128910 \h </w:instrText>
      </w:r>
      <w:r>
        <w:rPr>
          <w:noProof/>
        </w:rPr>
      </w:r>
      <w:r>
        <w:rPr>
          <w:noProof/>
        </w:rPr>
        <w:fldChar w:fldCharType="separate"/>
      </w:r>
      <w:r>
        <w:rPr>
          <w:noProof/>
        </w:rPr>
        <w:t>48</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The normalised absolute values of DFT of the signal from Figure 17</w:t>
      </w:r>
      <w:r>
        <w:rPr>
          <w:noProof/>
        </w:rPr>
        <w:tab/>
      </w:r>
      <w:r>
        <w:rPr>
          <w:noProof/>
        </w:rPr>
        <w:fldChar w:fldCharType="begin"/>
      </w:r>
      <w:r>
        <w:rPr>
          <w:noProof/>
        </w:rPr>
        <w:instrText xml:space="preserve"> PAGEREF _Toc207128911 \h </w:instrText>
      </w:r>
      <w:r>
        <w:rPr>
          <w:noProof/>
        </w:rPr>
      </w:r>
      <w:r>
        <w:rPr>
          <w:noProof/>
        </w:rPr>
        <w:fldChar w:fldCharType="separate"/>
      </w:r>
      <w:r>
        <w:rPr>
          <w:noProof/>
        </w:rPr>
        <w:t>48</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19: Hanning function</w:t>
      </w:r>
      <w:r>
        <w:rPr>
          <w:noProof/>
        </w:rPr>
        <w:tab/>
      </w:r>
      <w:r>
        <w:rPr>
          <w:noProof/>
        </w:rPr>
        <w:fldChar w:fldCharType="begin"/>
      </w:r>
      <w:r>
        <w:rPr>
          <w:noProof/>
        </w:rPr>
        <w:instrText xml:space="preserve"> PAGEREF _Toc207128912 \h </w:instrText>
      </w:r>
      <w:r>
        <w:rPr>
          <w:noProof/>
        </w:rPr>
      </w:r>
      <w:r>
        <w:rPr>
          <w:noProof/>
        </w:rPr>
        <w:fldChar w:fldCharType="separate"/>
      </w:r>
      <w:r>
        <w:rPr>
          <w:noProof/>
        </w:rPr>
        <w:t>50</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20: A frame of audio from Figure 17 windowed by the Hanning function from Figure 19</w:t>
      </w:r>
      <w:r>
        <w:rPr>
          <w:noProof/>
        </w:rPr>
        <w:tab/>
      </w:r>
      <w:r>
        <w:rPr>
          <w:noProof/>
        </w:rPr>
        <w:fldChar w:fldCharType="begin"/>
      </w:r>
      <w:r>
        <w:rPr>
          <w:noProof/>
        </w:rPr>
        <w:instrText xml:space="preserve"> PAGEREF _Toc207128913 \h </w:instrText>
      </w:r>
      <w:r>
        <w:rPr>
          <w:noProof/>
        </w:rPr>
      </w:r>
      <w:r>
        <w:rPr>
          <w:noProof/>
        </w:rPr>
        <w:fldChar w:fldCharType="separate"/>
      </w:r>
      <w:r>
        <w:rPr>
          <w:noProof/>
        </w:rPr>
        <w:t>51</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The first 2 bars from the tune "Banish Misfortune" in ABC format and in music notation, with the corresponding Parsons' code</w:t>
      </w:r>
      <w:r>
        <w:rPr>
          <w:noProof/>
        </w:rPr>
        <w:tab/>
      </w:r>
      <w:r>
        <w:rPr>
          <w:noProof/>
        </w:rPr>
        <w:fldChar w:fldCharType="begin"/>
      </w:r>
      <w:r>
        <w:rPr>
          <w:noProof/>
        </w:rPr>
        <w:instrText xml:space="preserve"> PAGEREF _Toc207128914 \h </w:instrText>
      </w:r>
      <w:r>
        <w:rPr>
          <w:noProof/>
        </w:rPr>
      </w:r>
      <w:r>
        <w:rPr>
          <w:noProof/>
        </w:rPr>
        <w:fldChar w:fldCharType="separate"/>
      </w:r>
      <w:r>
        <w:rPr>
          <w:noProof/>
        </w:rPr>
        <w:t>56</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The Themefinder user interface</w:t>
      </w:r>
      <w:r>
        <w:rPr>
          <w:noProof/>
        </w:rPr>
        <w:tab/>
      </w:r>
      <w:r>
        <w:rPr>
          <w:noProof/>
        </w:rPr>
        <w:fldChar w:fldCharType="begin"/>
      </w:r>
      <w:r>
        <w:rPr>
          <w:noProof/>
        </w:rPr>
        <w:instrText xml:space="preserve"> PAGEREF _Toc207128915 \h </w:instrText>
      </w:r>
      <w:r>
        <w:rPr>
          <w:noProof/>
        </w:rPr>
      </w:r>
      <w:r>
        <w:rPr>
          <w:noProof/>
        </w:rPr>
        <w:fldChar w:fldCharType="separate"/>
      </w:r>
      <w:r>
        <w:rPr>
          <w:noProof/>
        </w:rPr>
        <w:t>70</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Musicians in a session compare tunes using TunePal</w:t>
      </w:r>
      <w:r>
        <w:rPr>
          <w:noProof/>
        </w:rPr>
        <w:tab/>
      </w:r>
      <w:r>
        <w:rPr>
          <w:noProof/>
        </w:rPr>
        <w:fldChar w:fldCharType="begin"/>
      </w:r>
      <w:r>
        <w:rPr>
          <w:noProof/>
        </w:rPr>
        <w:instrText xml:space="preserve"> PAGEREF _Toc207128916 \h </w:instrText>
      </w:r>
      <w:r>
        <w:rPr>
          <w:noProof/>
        </w:rPr>
      </w:r>
      <w:r>
        <w:rPr>
          <w:noProof/>
        </w:rPr>
        <w:fldChar w:fldCharType="separate"/>
      </w:r>
      <w:r>
        <w:rPr>
          <w:noProof/>
        </w:rPr>
        <w:t>72</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Screenshots of TunePal running on a Windows Mobile Smartphone</w:t>
      </w:r>
      <w:r>
        <w:rPr>
          <w:noProof/>
        </w:rPr>
        <w:tab/>
      </w:r>
      <w:r>
        <w:rPr>
          <w:noProof/>
        </w:rPr>
        <w:fldChar w:fldCharType="begin"/>
      </w:r>
      <w:r>
        <w:rPr>
          <w:noProof/>
        </w:rPr>
        <w:instrText xml:space="preserve"> PAGEREF _Toc207128917 \h </w:instrText>
      </w:r>
      <w:r>
        <w:rPr>
          <w:noProof/>
        </w:rPr>
      </w:r>
      <w:r>
        <w:rPr>
          <w:noProof/>
        </w:rPr>
        <w:fldChar w:fldCharType="separate"/>
      </w:r>
      <w:r>
        <w:rPr>
          <w:noProof/>
        </w:rPr>
        <w:t>73</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thesession.org user interface</w:t>
      </w:r>
      <w:r>
        <w:rPr>
          <w:noProof/>
        </w:rPr>
        <w:tab/>
      </w:r>
      <w:r>
        <w:rPr>
          <w:noProof/>
        </w:rPr>
        <w:fldChar w:fldCharType="begin"/>
      </w:r>
      <w:r>
        <w:rPr>
          <w:noProof/>
        </w:rPr>
        <w:instrText xml:space="preserve"> PAGEREF _Toc207128918 \h </w:instrText>
      </w:r>
      <w:r>
        <w:rPr>
          <w:noProof/>
        </w:rPr>
      </w:r>
      <w:r>
        <w:rPr>
          <w:noProof/>
        </w:rPr>
        <w:fldChar w:fldCharType="separate"/>
      </w:r>
      <w:r>
        <w:rPr>
          <w:noProof/>
        </w:rPr>
        <w:t>74</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Shazam audio fingerprinting running on an iPhone (Shazam 2008)</w:t>
      </w:r>
      <w:r>
        <w:rPr>
          <w:noProof/>
        </w:rPr>
        <w:tab/>
      </w:r>
      <w:r>
        <w:rPr>
          <w:noProof/>
        </w:rPr>
        <w:fldChar w:fldCharType="begin"/>
      </w:r>
      <w:r>
        <w:rPr>
          <w:noProof/>
        </w:rPr>
        <w:instrText xml:space="preserve"> PAGEREF _Toc207128919 \h </w:instrText>
      </w:r>
      <w:r>
        <w:rPr>
          <w:noProof/>
        </w:rPr>
      </w:r>
      <w:r>
        <w:rPr>
          <w:noProof/>
        </w:rPr>
        <w:fldChar w:fldCharType="separate"/>
      </w:r>
      <w:r>
        <w:rPr>
          <w:noProof/>
        </w:rPr>
        <w:t>76</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The "Picard" MusicBrainz client</w:t>
      </w:r>
      <w:r>
        <w:rPr>
          <w:noProof/>
        </w:rPr>
        <w:tab/>
      </w:r>
      <w:r>
        <w:rPr>
          <w:noProof/>
        </w:rPr>
        <w:fldChar w:fldCharType="begin"/>
      </w:r>
      <w:r>
        <w:rPr>
          <w:noProof/>
        </w:rPr>
        <w:instrText xml:space="preserve"> PAGEREF _Toc207128920 \h </w:instrText>
      </w:r>
      <w:r>
        <w:rPr>
          <w:noProof/>
        </w:rPr>
      </w:r>
      <w:r>
        <w:rPr>
          <w:noProof/>
        </w:rPr>
        <w:fldChar w:fldCharType="separate"/>
      </w:r>
      <w:r>
        <w:rPr>
          <w:noProof/>
        </w:rPr>
        <w:t>76</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28: MELDEX Interface. A user can play a part of melody or record a query for transcription</w:t>
      </w:r>
      <w:r>
        <w:rPr>
          <w:noProof/>
        </w:rPr>
        <w:tab/>
      </w:r>
      <w:r>
        <w:rPr>
          <w:noProof/>
        </w:rPr>
        <w:fldChar w:fldCharType="begin"/>
      </w:r>
      <w:r>
        <w:rPr>
          <w:noProof/>
        </w:rPr>
        <w:instrText xml:space="preserve"> PAGEREF _Toc207128921 \h </w:instrText>
      </w:r>
      <w:r>
        <w:rPr>
          <w:noProof/>
        </w:rPr>
      </w:r>
      <w:r>
        <w:rPr>
          <w:noProof/>
        </w:rPr>
        <w:fldChar w:fldCharType="separate"/>
      </w:r>
      <w:r>
        <w:rPr>
          <w:noProof/>
        </w:rPr>
        <w:t>78</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29: High level diagram of the MATT2 tune annotation system</w:t>
      </w:r>
      <w:r>
        <w:rPr>
          <w:noProof/>
        </w:rPr>
        <w:tab/>
      </w:r>
      <w:r>
        <w:rPr>
          <w:noProof/>
        </w:rPr>
        <w:fldChar w:fldCharType="begin"/>
      </w:r>
      <w:r>
        <w:rPr>
          <w:noProof/>
        </w:rPr>
        <w:instrText xml:space="preserve"> PAGEREF _Toc207128922 \h </w:instrText>
      </w:r>
      <w:r>
        <w:rPr>
          <w:noProof/>
        </w:rPr>
      </w:r>
      <w:r>
        <w:rPr>
          <w:noProof/>
        </w:rPr>
        <w:fldChar w:fldCharType="separate"/>
      </w:r>
      <w:r>
        <w:rPr>
          <w:noProof/>
        </w:rPr>
        <w:t>84</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30: Signal and ODF plots of the first bar of the tune "The Boyne Hunt"</w:t>
      </w:r>
      <w:r>
        <w:rPr>
          <w:noProof/>
        </w:rPr>
        <w:tab/>
      </w:r>
      <w:r>
        <w:rPr>
          <w:noProof/>
        </w:rPr>
        <w:fldChar w:fldCharType="begin"/>
      </w:r>
      <w:r>
        <w:rPr>
          <w:noProof/>
        </w:rPr>
        <w:instrText xml:space="preserve"> PAGEREF _Toc207128923 \h </w:instrText>
      </w:r>
      <w:r>
        <w:rPr>
          <w:noProof/>
        </w:rPr>
      </w:r>
      <w:r>
        <w:rPr>
          <w:noProof/>
        </w:rPr>
        <w:fldChar w:fldCharType="separate"/>
      </w:r>
      <w:r>
        <w:rPr>
          <w:noProof/>
        </w:rPr>
        <w:t>87</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31: Histogram of candidate note durations in seconds, from a 25 second phrase from the tune "The Kilmovee Jig"</w:t>
      </w:r>
      <w:r>
        <w:rPr>
          <w:noProof/>
        </w:rPr>
        <w:tab/>
      </w:r>
      <w:r>
        <w:rPr>
          <w:noProof/>
        </w:rPr>
        <w:fldChar w:fldCharType="begin"/>
      </w:r>
      <w:r>
        <w:rPr>
          <w:noProof/>
        </w:rPr>
        <w:instrText xml:space="preserve"> PAGEREF _Toc207128924 \h </w:instrText>
      </w:r>
      <w:r>
        <w:rPr>
          <w:noProof/>
        </w:rPr>
      </w:r>
      <w:r>
        <w:rPr>
          <w:noProof/>
        </w:rPr>
        <w:fldChar w:fldCharType="separate"/>
      </w:r>
      <w:r>
        <w:rPr>
          <w:noProof/>
        </w:rPr>
        <w:t>91</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32: Pseudocode for the approximate histogram quaver length calculator</w:t>
      </w:r>
      <w:r>
        <w:rPr>
          <w:noProof/>
        </w:rPr>
        <w:tab/>
      </w:r>
      <w:r>
        <w:rPr>
          <w:noProof/>
        </w:rPr>
        <w:fldChar w:fldCharType="begin"/>
      </w:r>
      <w:r>
        <w:rPr>
          <w:noProof/>
        </w:rPr>
        <w:instrText xml:space="preserve"> PAGEREF _Toc207128925 \h </w:instrText>
      </w:r>
      <w:r>
        <w:rPr>
          <w:noProof/>
        </w:rPr>
      </w:r>
      <w:r>
        <w:rPr>
          <w:noProof/>
        </w:rPr>
        <w:fldChar w:fldCharType="separate"/>
      </w:r>
      <w:r>
        <w:rPr>
          <w:noProof/>
        </w:rPr>
        <w:t>91</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33: Normalisation stages for the A part of the tune "Come West Along the Road". See also Figure 2, Figure 10 and Figure 35</w:t>
      </w:r>
      <w:r>
        <w:rPr>
          <w:noProof/>
        </w:rPr>
        <w:tab/>
      </w:r>
      <w:r>
        <w:rPr>
          <w:noProof/>
        </w:rPr>
        <w:fldChar w:fldCharType="begin"/>
      </w:r>
      <w:r>
        <w:rPr>
          <w:noProof/>
        </w:rPr>
        <w:instrText xml:space="preserve"> PAGEREF _Toc207128926 \h </w:instrText>
      </w:r>
      <w:r>
        <w:rPr>
          <w:noProof/>
        </w:rPr>
      </w:r>
      <w:r>
        <w:rPr>
          <w:noProof/>
        </w:rPr>
        <w:fldChar w:fldCharType="separate"/>
      </w:r>
      <w:r>
        <w:rPr>
          <w:noProof/>
        </w:rPr>
        <w:t>97</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34: Screenshot of MATT2</w:t>
      </w:r>
      <w:r>
        <w:rPr>
          <w:noProof/>
        </w:rPr>
        <w:tab/>
      </w:r>
      <w:r>
        <w:rPr>
          <w:noProof/>
        </w:rPr>
        <w:fldChar w:fldCharType="begin"/>
      </w:r>
      <w:r>
        <w:rPr>
          <w:noProof/>
        </w:rPr>
        <w:instrText xml:space="preserve"> PAGEREF _Toc207128927 \h </w:instrText>
      </w:r>
      <w:r>
        <w:rPr>
          <w:noProof/>
        </w:rPr>
      </w:r>
      <w:r>
        <w:rPr>
          <w:noProof/>
        </w:rPr>
        <w:fldChar w:fldCharType="separate"/>
      </w:r>
      <w:r>
        <w:rPr>
          <w:noProof/>
        </w:rPr>
        <w:t>99</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35: Various representations of the tune "Come West Along the Road". (See also Figure 2, Figure 33 and Figure 10)</w:t>
      </w:r>
      <w:r>
        <w:rPr>
          <w:noProof/>
        </w:rPr>
        <w:tab/>
      </w:r>
      <w:r>
        <w:rPr>
          <w:noProof/>
        </w:rPr>
        <w:fldChar w:fldCharType="begin"/>
      </w:r>
      <w:r>
        <w:rPr>
          <w:noProof/>
        </w:rPr>
        <w:instrText xml:space="preserve"> PAGEREF _Toc207128928 \h </w:instrText>
      </w:r>
      <w:r>
        <w:rPr>
          <w:noProof/>
        </w:rPr>
      </w:r>
      <w:r>
        <w:rPr>
          <w:noProof/>
        </w:rPr>
        <w:fldChar w:fldCharType="separate"/>
      </w:r>
      <w:r>
        <w:rPr>
          <w:noProof/>
        </w:rPr>
        <w:t>101</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36: Waveform of the last phrase from the tune "Jim Coleman’s" and the first phrase from the tune "George Whites Favourite" played in a set</w:t>
      </w:r>
      <w:r>
        <w:rPr>
          <w:noProof/>
        </w:rPr>
        <w:tab/>
      </w:r>
      <w:r>
        <w:rPr>
          <w:noProof/>
        </w:rPr>
        <w:fldChar w:fldCharType="begin"/>
      </w:r>
      <w:r>
        <w:rPr>
          <w:noProof/>
        </w:rPr>
        <w:instrText xml:space="preserve"> PAGEREF _Toc207128929 \h </w:instrText>
      </w:r>
      <w:r>
        <w:rPr>
          <w:noProof/>
        </w:rPr>
      </w:r>
      <w:r>
        <w:rPr>
          <w:noProof/>
        </w:rPr>
        <w:fldChar w:fldCharType="separate"/>
      </w:r>
      <w:r>
        <w:rPr>
          <w:noProof/>
        </w:rPr>
        <w:t>105</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37: Pseudocode for the MATS set annotation algorithm</w:t>
      </w:r>
      <w:r>
        <w:rPr>
          <w:noProof/>
        </w:rPr>
        <w:tab/>
      </w:r>
      <w:r>
        <w:rPr>
          <w:noProof/>
        </w:rPr>
        <w:fldChar w:fldCharType="begin"/>
      </w:r>
      <w:r>
        <w:rPr>
          <w:noProof/>
        </w:rPr>
        <w:instrText xml:space="preserve"> PAGEREF _Toc207128930 \h </w:instrText>
      </w:r>
      <w:r>
        <w:rPr>
          <w:noProof/>
        </w:rPr>
      </w:r>
      <w:r>
        <w:rPr>
          <w:noProof/>
        </w:rPr>
        <w:fldChar w:fldCharType="separate"/>
      </w:r>
      <w:r>
        <w:rPr>
          <w:noProof/>
        </w:rPr>
        <w:t>106</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38: Edit distance profiles for 3 tunes played in a set</w:t>
      </w:r>
      <w:r>
        <w:rPr>
          <w:noProof/>
        </w:rPr>
        <w:tab/>
      </w:r>
      <w:r>
        <w:rPr>
          <w:noProof/>
        </w:rPr>
        <w:fldChar w:fldCharType="begin"/>
      </w:r>
      <w:r>
        <w:rPr>
          <w:noProof/>
        </w:rPr>
        <w:instrText xml:space="preserve"> PAGEREF _Toc207128931 \h </w:instrText>
      </w:r>
      <w:r>
        <w:rPr>
          <w:noProof/>
        </w:rPr>
      </w:r>
      <w:r>
        <w:rPr>
          <w:noProof/>
        </w:rPr>
        <w:fldChar w:fldCharType="separate"/>
      </w:r>
      <w:r>
        <w:rPr>
          <w:noProof/>
        </w:rPr>
        <w:t>107</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39: Filtered version of first graph in Figure 4.</w:t>
      </w:r>
      <w:r>
        <w:rPr>
          <w:noProof/>
        </w:rPr>
        <w:tab/>
      </w:r>
      <w:r>
        <w:rPr>
          <w:noProof/>
        </w:rPr>
        <w:fldChar w:fldCharType="begin"/>
      </w:r>
      <w:r>
        <w:rPr>
          <w:noProof/>
        </w:rPr>
        <w:instrText xml:space="preserve"> PAGEREF _Toc207128932 \h </w:instrText>
      </w:r>
      <w:r>
        <w:rPr>
          <w:noProof/>
        </w:rPr>
      </w:r>
      <w:r>
        <w:rPr>
          <w:noProof/>
        </w:rPr>
        <w:fldChar w:fldCharType="separate"/>
      </w:r>
      <w:r>
        <w:rPr>
          <w:noProof/>
        </w:rPr>
        <w:t>108</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40: A diagram motivating the measures  of precision and recall (Manning 1999)</w:t>
      </w:r>
      <w:r>
        <w:rPr>
          <w:noProof/>
        </w:rPr>
        <w:tab/>
      </w:r>
      <w:r>
        <w:rPr>
          <w:noProof/>
        </w:rPr>
        <w:fldChar w:fldCharType="begin"/>
      </w:r>
      <w:r>
        <w:rPr>
          <w:noProof/>
        </w:rPr>
        <w:instrText xml:space="preserve"> PAGEREF _Toc207128933 \h </w:instrText>
      </w:r>
      <w:r>
        <w:rPr>
          <w:noProof/>
        </w:rPr>
      </w:r>
      <w:r>
        <w:rPr>
          <w:noProof/>
        </w:rPr>
        <w:fldChar w:fldCharType="separate"/>
      </w:r>
      <w:r>
        <w:rPr>
          <w:noProof/>
        </w:rPr>
        <w:t>109</w:t>
      </w:r>
      <w:r>
        <w:rPr>
          <w:noProof/>
        </w:rPr>
        <w:fldChar w:fldCharType="end"/>
      </w:r>
    </w:p>
    <w:p w:rsidR="00A21216" w:rsidRPr="006B070C" w:rsidRDefault="000D57E0">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6A2F60" w:rsidRDefault="000D57E0">
      <w:pPr>
        <w:pStyle w:val="TableofFigures"/>
        <w:tabs>
          <w:tab w:val="right" w:leader="dot" w:pos="8303"/>
        </w:tabs>
        <w:rPr>
          <w:rFonts w:asciiTheme="minorHAnsi" w:eastAsiaTheme="minorEastAsia" w:hAnsiTheme="minorHAnsi" w:cstheme="minorBidi"/>
          <w:smallCaps w:val="0"/>
          <w:noProof/>
          <w:sz w:val="22"/>
          <w:szCs w:val="22"/>
          <w:lang w:eastAsia="en-IE"/>
        </w:rPr>
      </w:pPr>
      <w:r w:rsidRPr="000D57E0">
        <w:fldChar w:fldCharType="begin"/>
      </w:r>
      <w:r w:rsidR="00A21216" w:rsidRPr="006B070C">
        <w:instrText xml:space="preserve"> TOC \c "Table" </w:instrText>
      </w:r>
      <w:r w:rsidRPr="000D57E0">
        <w:fldChar w:fldCharType="separate"/>
      </w:r>
      <w:r w:rsidR="006A2F60">
        <w:rPr>
          <w:noProof/>
        </w:rPr>
        <w:t>Table 1: Types of dance music (Larson 2003)</w:t>
      </w:r>
      <w:r w:rsidR="006A2F60">
        <w:rPr>
          <w:noProof/>
        </w:rPr>
        <w:tab/>
      </w:r>
      <w:r w:rsidR="006A2F60">
        <w:rPr>
          <w:noProof/>
        </w:rPr>
        <w:fldChar w:fldCharType="begin"/>
      </w:r>
      <w:r w:rsidR="006A2F60">
        <w:rPr>
          <w:noProof/>
        </w:rPr>
        <w:instrText xml:space="preserve"> PAGEREF _Toc207128934 \h </w:instrText>
      </w:r>
      <w:r w:rsidR="006A2F60">
        <w:rPr>
          <w:noProof/>
        </w:rPr>
      </w:r>
      <w:r w:rsidR="006A2F60">
        <w:rPr>
          <w:noProof/>
        </w:rPr>
        <w:fldChar w:fldCharType="separate"/>
      </w:r>
      <w:r w:rsidR="006A2F60">
        <w:rPr>
          <w:noProof/>
        </w:rPr>
        <w:t>10</w:t>
      </w:r>
      <w:r w:rsidR="006A2F60">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Most common used modes by the tin whistle, concert flute and the uilleann pipes (Gainza 2006)</w:t>
      </w:r>
      <w:r>
        <w:rPr>
          <w:noProof/>
        </w:rPr>
        <w:tab/>
      </w:r>
      <w:r>
        <w:rPr>
          <w:noProof/>
        </w:rPr>
        <w:fldChar w:fldCharType="begin"/>
      </w:r>
      <w:r>
        <w:rPr>
          <w:noProof/>
        </w:rPr>
        <w:instrText xml:space="preserve"> PAGEREF _Toc207128935 \h </w:instrText>
      </w:r>
      <w:r>
        <w:rPr>
          <w:noProof/>
        </w:rPr>
      </w:r>
      <w:r>
        <w:rPr>
          <w:noProof/>
        </w:rPr>
        <w:fldChar w:fldCharType="separate"/>
      </w:r>
      <w:r>
        <w:rPr>
          <w:noProof/>
        </w:rPr>
        <w:t>14</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Tempo for each metre of dance music (Breathnach 1963)</w:t>
      </w:r>
      <w:r>
        <w:rPr>
          <w:noProof/>
        </w:rPr>
        <w:tab/>
      </w:r>
      <w:r>
        <w:rPr>
          <w:noProof/>
        </w:rPr>
        <w:fldChar w:fldCharType="begin"/>
      </w:r>
      <w:r>
        <w:rPr>
          <w:noProof/>
        </w:rPr>
        <w:instrText xml:space="preserve"> PAGEREF _Toc207128936 \h </w:instrText>
      </w:r>
      <w:r>
        <w:rPr>
          <w:noProof/>
        </w:rPr>
      </w:r>
      <w:r>
        <w:rPr>
          <w:noProof/>
        </w:rPr>
        <w:fldChar w:fldCharType="separate"/>
      </w:r>
      <w:r>
        <w:rPr>
          <w:noProof/>
        </w:rPr>
        <w:t>15</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Tune titles taken from (O'Neill 1903)</w:t>
      </w:r>
      <w:r>
        <w:rPr>
          <w:noProof/>
        </w:rPr>
        <w:tab/>
      </w:r>
      <w:r>
        <w:rPr>
          <w:noProof/>
        </w:rPr>
        <w:fldChar w:fldCharType="begin"/>
      </w:r>
      <w:r>
        <w:rPr>
          <w:noProof/>
        </w:rPr>
        <w:instrText xml:space="preserve"> PAGEREF _Toc207128937 \h </w:instrText>
      </w:r>
      <w:r>
        <w:rPr>
          <w:noProof/>
        </w:rPr>
      </w:r>
      <w:r>
        <w:rPr>
          <w:noProof/>
        </w:rPr>
        <w:fldChar w:fldCharType="separate"/>
      </w:r>
      <w:r>
        <w:rPr>
          <w:noProof/>
        </w:rPr>
        <w:t>16</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Tunings for concert flutes</w:t>
      </w:r>
      <w:r>
        <w:rPr>
          <w:noProof/>
        </w:rPr>
        <w:tab/>
      </w:r>
      <w:r>
        <w:rPr>
          <w:noProof/>
        </w:rPr>
        <w:fldChar w:fldCharType="begin"/>
      </w:r>
      <w:r>
        <w:rPr>
          <w:noProof/>
        </w:rPr>
        <w:instrText xml:space="preserve"> PAGEREF _Toc207128938 \h </w:instrText>
      </w:r>
      <w:r>
        <w:rPr>
          <w:noProof/>
        </w:rPr>
      </w:r>
      <w:r>
        <w:rPr>
          <w:noProof/>
        </w:rPr>
        <w:fldChar w:fldCharType="separate"/>
      </w:r>
      <w:r>
        <w:rPr>
          <w:noProof/>
        </w:rPr>
        <w:t>17</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Tunings for tin-whistles</w:t>
      </w:r>
      <w:r>
        <w:rPr>
          <w:noProof/>
        </w:rPr>
        <w:tab/>
      </w:r>
      <w:r>
        <w:rPr>
          <w:noProof/>
        </w:rPr>
        <w:fldChar w:fldCharType="begin"/>
      </w:r>
      <w:r>
        <w:rPr>
          <w:noProof/>
        </w:rPr>
        <w:instrText xml:space="preserve"> PAGEREF _Toc207128939 \h </w:instrText>
      </w:r>
      <w:r>
        <w:rPr>
          <w:noProof/>
        </w:rPr>
      </w:r>
      <w:r>
        <w:rPr>
          <w:noProof/>
        </w:rPr>
        <w:fldChar w:fldCharType="separate"/>
      </w:r>
      <w:r>
        <w:rPr>
          <w:noProof/>
        </w:rPr>
        <w:t>19</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Features that characterise creativity in traditional Irish flute playing</w:t>
      </w:r>
      <w:r>
        <w:rPr>
          <w:noProof/>
        </w:rPr>
        <w:tab/>
      </w:r>
      <w:r>
        <w:rPr>
          <w:noProof/>
        </w:rPr>
        <w:fldChar w:fldCharType="begin"/>
      </w:r>
      <w:r>
        <w:rPr>
          <w:noProof/>
        </w:rPr>
        <w:instrText xml:space="preserve"> PAGEREF _Toc207128940 \h </w:instrText>
      </w:r>
      <w:r>
        <w:rPr>
          <w:noProof/>
        </w:rPr>
      </w:r>
      <w:r>
        <w:rPr>
          <w:noProof/>
        </w:rPr>
        <w:fldChar w:fldCharType="separate"/>
      </w:r>
      <w:r>
        <w:rPr>
          <w:noProof/>
        </w:rPr>
        <w:t>35</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Summary of the main problems in performing MIR on traditional music sources</w:t>
      </w:r>
      <w:r>
        <w:rPr>
          <w:noProof/>
        </w:rPr>
        <w:tab/>
      </w:r>
      <w:r>
        <w:rPr>
          <w:noProof/>
        </w:rPr>
        <w:fldChar w:fldCharType="begin"/>
      </w:r>
      <w:r>
        <w:rPr>
          <w:noProof/>
        </w:rPr>
        <w:instrText xml:space="preserve"> PAGEREF _Toc207128941 \h </w:instrText>
      </w:r>
      <w:r>
        <w:rPr>
          <w:noProof/>
        </w:rPr>
      </w:r>
      <w:r>
        <w:rPr>
          <w:noProof/>
        </w:rPr>
        <w:fldChar w:fldCharType="separate"/>
      </w:r>
      <w:r>
        <w:rPr>
          <w:noProof/>
        </w:rPr>
        <w:t>39</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9: Variations on the notes GGG</w:t>
      </w:r>
      <w:r>
        <w:rPr>
          <w:noProof/>
        </w:rPr>
        <w:tab/>
      </w:r>
      <w:r>
        <w:rPr>
          <w:noProof/>
        </w:rPr>
        <w:fldChar w:fldCharType="begin"/>
      </w:r>
      <w:r>
        <w:rPr>
          <w:noProof/>
        </w:rPr>
        <w:instrText xml:space="preserve"> PAGEREF _Toc207128942 \h </w:instrText>
      </w:r>
      <w:r>
        <w:rPr>
          <w:noProof/>
        </w:rPr>
      </w:r>
      <w:r>
        <w:rPr>
          <w:noProof/>
        </w:rPr>
        <w:fldChar w:fldCharType="separate"/>
      </w:r>
      <w:r>
        <w:rPr>
          <w:noProof/>
        </w:rPr>
        <w:t>39</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10: Edit distance matrix for the strings "DFGDGBDEGGAB" and "DGGGDGBDEFGAB" with the minimum edit distance position highlighted</w:t>
      </w:r>
      <w:r>
        <w:rPr>
          <w:noProof/>
        </w:rPr>
        <w:tab/>
      </w:r>
      <w:r>
        <w:rPr>
          <w:noProof/>
        </w:rPr>
        <w:fldChar w:fldCharType="begin"/>
      </w:r>
      <w:r>
        <w:rPr>
          <w:noProof/>
        </w:rPr>
        <w:instrText xml:space="preserve"> PAGEREF _Toc207128943 \h </w:instrText>
      </w:r>
      <w:r>
        <w:rPr>
          <w:noProof/>
        </w:rPr>
      </w:r>
      <w:r>
        <w:rPr>
          <w:noProof/>
        </w:rPr>
        <w:fldChar w:fldCharType="separate"/>
      </w:r>
      <w:r>
        <w:rPr>
          <w:noProof/>
        </w:rPr>
        <w:t>61</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11: Edit distance for the string "BDEE" in "DGGGDGBDEFGAB". This string represents the first 13 notes from the tune "Jim Coleman's" in normalised ABC format</w:t>
      </w:r>
      <w:r>
        <w:rPr>
          <w:noProof/>
        </w:rPr>
        <w:tab/>
      </w:r>
      <w:r>
        <w:rPr>
          <w:noProof/>
        </w:rPr>
        <w:fldChar w:fldCharType="begin"/>
      </w:r>
      <w:r>
        <w:rPr>
          <w:noProof/>
        </w:rPr>
        <w:instrText xml:space="preserve"> PAGEREF _Toc207128944 \h </w:instrText>
      </w:r>
      <w:r>
        <w:rPr>
          <w:noProof/>
        </w:rPr>
      </w:r>
      <w:r>
        <w:rPr>
          <w:noProof/>
        </w:rPr>
        <w:fldChar w:fldCharType="separate"/>
      </w:r>
      <w:r>
        <w:rPr>
          <w:noProof/>
        </w:rPr>
        <w:t>62</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Table 12: Delays </w:t>
      </w:r>
      <w:r w:rsidRPr="00995DFE">
        <w:rPr>
          <w:i/>
          <w:noProof/>
        </w:rPr>
        <w:t>D</w:t>
      </w:r>
      <w:r>
        <w:rPr>
          <w:noProof/>
        </w:rPr>
        <w:t xml:space="preserve"> in samples for frequencies </w:t>
      </w:r>
      <w:r w:rsidRPr="00995DFE">
        <w:rPr>
          <w:i/>
          <w:noProof/>
        </w:rPr>
        <w:t>f</w:t>
      </w:r>
      <w:r>
        <w:rPr>
          <w:noProof/>
        </w:rPr>
        <w:t xml:space="preserve"> in Hz used in ODCF for differently pitched instruments.</w:t>
      </w:r>
      <w:r>
        <w:rPr>
          <w:noProof/>
        </w:rPr>
        <w:tab/>
      </w:r>
      <w:r>
        <w:rPr>
          <w:noProof/>
        </w:rPr>
        <w:fldChar w:fldCharType="begin"/>
      </w:r>
      <w:r>
        <w:rPr>
          <w:noProof/>
        </w:rPr>
        <w:instrText xml:space="preserve"> PAGEREF _Toc207128945 \h </w:instrText>
      </w:r>
      <w:r>
        <w:rPr>
          <w:noProof/>
        </w:rPr>
      </w:r>
      <w:r>
        <w:rPr>
          <w:noProof/>
        </w:rPr>
        <w:fldChar w:fldCharType="separate"/>
      </w:r>
      <w:r>
        <w:rPr>
          <w:noProof/>
        </w:rPr>
        <w:t>86</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13: Calculated note onset times, durations, quaver multiples, frequencies and energies for the first 30 notes from the tune "The Kilmovee Jig" played on a concert flute</w:t>
      </w:r>
      <w:r>
        <w:rPr>
          <w:noProof/>
        </w:rPr>
        <w:tab/>
      </w:r>
      <w:r>
        <w:rPr>
          <w:noProof/>
        </w:rPr>
        <w:fldChar w:fldCharType="begin"/>
      </w:r>
      <w:r>
        <w:rPr>
          <w:noProof/>
        </w:rPr>
        <w:instrText xml:space="preserve"> PAGEREF _Toc207128946 \h </w:instrText>
      </w:r>
      <w:r>
        <w:rPr>
          <w:noProof/>
        </w:rPr>
      </w:r>
      <w:r>
        <w:rPr>
          <w:noProof/>
        </w:rPr>
        <w:fldChar w:fldCharType="separate"/>
      </w:r>
      <w:r>
        <w:rPr>
          <w:noProof/>
        </w:rPr>
        <w:t>90</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14:  Calculated notes after onset and long note compensation</w:t>
      </w:r>
      <w:r>
        <w:rPr>
          <w:noProof/>
        </w:rPr>
        <w:tab/>
      </w:r>
      <w:r>
        <w:rPr>
          <w:noProof/>
        </w:rPr>
        <w:fldChar w:fldCharType="begin"/>
      </w:r>
      <w:r>
        <w:rPr>
          <w:noProof/>
        </w:rPr>
        <w:instrText xml:space="preserve"> PAGEREF _Toc207128947 \h </w:instrText>
      </w:r>
      <w:r>
        <w:rPr>
          <w:noProof/>
        </w:rPr>
      </w:r>
      <w:r>
        <w:rPr>
          <w:noProof/>
        </w:rPr>
        <w:fldChar w:fldCharType="separate"/>
      </w:r>
      <w:r>
        <w:rPr>
          <w:noProof/>
        </w:rPr>
        <w:t>92</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15: Pitch spellings for the D flute pitch model</w:t>
      </w:r>
      <w:r>
        <w:rPr>
          <w:noProof/>
        </w:rPr>
        <w:tab/>
      </w:r>
      <w:r>
        <w:rPr>
          <w:noProof/>
        </w:rPr>
        <w:fldChar w:fldCharType="begin"/>
      </w:r>
      <w:r>
        <w:rPr>
          <w:noProof/>
        </w:rPr>
        <w:instrText xml:space="preserve"> PAGEREF _Toc207128948 \h </w:instrText>
      </w:r>
      <w:r>
        <w:rPr>
          <w:noProof/>
        </w:rPr>
      </w:r>
      <w:r>
        <w:rPr>
          <w:noProof/>
        </w:rPr>
        <w:fldChar w:fldCharType="separate"/>
      </w:r>
      <w:r>
        <w:rPr>
          <w:noProof/>
        </w:rPr>
        <w:t>94</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16: Pitch range of a flute and tin-whistle with overlap</w:t>
      </w:r>
      <w:r>
        <w:rPr>
          <w:noProof/>
        </w:rPr>
        <w:tab/>
      </w:r>
      <w:r>
        <w:rPr>
          <w:noProof/>
        </w:rPr>
        <w:fldChar w:fldCharType="begin"/>
      </w:r>
      <w:r>
        <w:rPr>
          <w:noProof/>
        </w:rPr>
        <w:instrText xml:space="preserve"> PAGEREF _Toc207128949 \h </w:instrText>
      </w:r>
      <w:r>
        <w:rPr>
          <w:noProof/>
        </w:rPr>
      </w:r>
      <w:r>
        <w:rPr>
          <w:noProof/>
        </w:rPr>
        <w:fldChar w:fldCharType="separate"/>
      </w:r>
      <w:r>
        <w:rPr>
          <w:noProof/>
        </w:rPr>
        <w:t>95</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17: Sources of test audio</w:t>
      </w:r>
      <w:r>
        <w:rPr>
          <w:noProof/>
        </w:rPr>
        <w:tab/>
      </w:r>
      <w:r>
        <w:rPr>
          <w:noProof/>
        </w:rPr>
        <w:fldChar w:fldCharType="begin"/>
      </w:r>
      <w:r>
        <w:rPr>
          <w:noProof/>
        </w:rPr>
        <w:instrText xml:space="preserve"> PAGEREF _Toc207128950 \h </w:instrText>
      </w:r>
      <w:r>
        <w:rPr>
          <w:noProof/>
        </w:rPr>
      </w:r>
      <w:r>
        <w:rPr>
          <w:noProof/>
        </w:rPr>
        <w:fldChar w:fldCharType="separate"/>
      </w:r>
      <w:r>
        <w:rPr>
          <w:noProof/>
        </w:rPr>
        <w:t>100</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18: MIDI note numbers (adapted from (Huber 1991))</w:t>
      </w:r>
      <w:r>
        <w:rPr>
          <w:noProof/>
        </w:rPr>
        <w:tab/>
      </w:r>
      <w:r>
        <w:rPr>
          <w:noProof/>
        </w:rPr>
        <w:fldChar w:fldCharType="begin"/>
      </w:r>
      <w:r>
        <w:rPr>
          <w:noProof/>
        </w:rPr>
        <w:instrText xml:space="preserve"> PAGEREF _Toc207128951 \h </w:instrText>
      </w:r>
      <w:r>
        <w:rPr>
          <w:noProof/>
        </w:rPr>
      </w:r>
      <w:r>
        <w:rPr>
          <w:noProof/>
        </w:rPr>
        <w:fldChar w:fldCharType="separate"/>
      </w:r>
      <w:r>
        <w:rPr>
          <w:noProof/>
        </w:rPr>
        <w:t>102</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19: Correctly and incorrectly identified tunes</w:t>
      </w:r>
      <w:r>
        <w:rPr>
          <w:noProof/>
        </w:rPr>
        <w:tab/>
      </w:r>
      <w:r>
        <w:rPr>
          <w:noProof/>
        </w:rPr>
        <w:fldChar w:fldCharType="begin"/>
      </w:r>
      <w:r>
        <w:rPr>
          <w:noProof/>
        </w:rPr>
        <w:instrText xml:space="preserve"> PAGEREF _Toc207128952 \h </w:instrText>
      </w:r>
      <w:r>
        <w:rPr>
          <w:noProof/>
        </w:rPr>
      </w:r>
      <w:r>
        <w:rPr>
          <w:noProof/>
        </w:rPr>
        <w:fldChar w:fldCharType="separate"/>
      </w:r>
      <w:r>
        <w:rPr>
          <w:noProof/>
        </w:rPr>
        <w:t>110</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20: Human &amp; machine annotated turns</w:t>
      </w:r>
      <w:r>
        <w:rPr>
          <w:noProof/>
        </w:rPr>
        <w:tab/>
      </w:r>
      <w:r>
        <w:rPr>
          <w:noProof/>
        </w:rPr>
        <w:fldChar w:fldCharType="begin"/>
      </w:r>
      <w:r>
        <w:rPr>
          <w:noProof/>
        </w:rPr>
        <w:instrText xml:space="preserve"> PAGEREF _Toc207128953 \h </w:instrText>
      </w:r>
      <w:r>
        <w:rPr>
          <w:noProof/>
        </w:rPr>
      </w:r>
      <w:r>
        <w:rPr>
          <w:noProof/>
        </w:rPr>
        <w:fldChar w:fldCharType="separate"/>
      </w:r>
      <w:r>
        <w:rPr>
          <w:noProof/>
        </w:rPr>
        <w:t>111</w:t>
      </w:r>
      <w:r>
        <w:rPr>
          <w:noProof/>
        </w:rPr>
        <w:fldChar w:fldCharType="end"/>
      </w:r>
    </w:p>
    <w:p w:rsidR="006A2F60" w:rsidRDefault="006A2F60">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21: Annotation accuracy</w:t>
      </w:r>
      <w:r>
        <w:rPr>
          <w:noProof/>
        </w:rPr>
        <w:tab/>
      </w:r>
      <w:r>
        <w:rPr>
          <w:noProof/>
        </w:rPr>
        <w:fldChar w:fldCharType="begin"/>
      </w:r>
      <w:r>
        <w:rPr>
          <w:noProof/>
        </w:rPr>
        <w:instrText xml:space="preserve"> PAGEREF _Toc207128954 \h </w:instrText>
      </w:r>
      <w:r>
        <w:rPr>
          <w:noProof/>
        </w:rPr>
      </w:r>
      <w:r>
        <w:rPr>
          <w:noProof/>
        </w:rPr>
        <w:fldChar w:fldCharType="separate"/>
      </w:r>
      <w:r>
        <w:rPr>
          <w:noProof/>
        </w:rPr>
        <w:t>111</w:t>
      </w:r>
      <w:r>
        <w:rPr>
          <w:noProof/>
        </w:rPr>
        <w:fldChar w:fldCharType="end"/>
      </w:r>
    </w:p>
    <w:p w:rsidR="00AF27DE" w:rsidRDefault="000D57E0">
      <w:pPr>
        <w:spacing w:line="240" w:lineRule="auto"/>
        <w:jc w:val="left"/>
        <w:rPr>
          <w:b/>
        </w:rPr>
      </w:pPr>
      <w:r w:rsidRPr="006B070C">
        <w:rPr>
          <w:b/>
        </w:rPr>
        <w:fldChar w:fldCharType="end"/>
      </w:r>
      <w:r w:rsidR="00AF27DE">
        <w:rPr>
          <w:b/>
        </w:rPr>
        <w:br w:type="page"/>
      </w:r>
    </w:p>
    <w:p w:rsidR="00AF27DE" w:rsidRDefault="00AF27DE" w:rsidP="00AF27DE">
      <w:pPr>
        <w:jc w:val="center"/>
        <w:rPr>
          <w:b/>
        </w:rPr>
      </w:pPr>
      <w:r w:rsidRPr="00AF27DE">
        <w:rPr>
          <w:b/>
        </w:rPr>
        <w:lastRenderedPageBreak/>
        <w:t>Associated Publications</w:t>
      </w:r>
    </w:p>
    <w:p w:rsidR="00AF27DE" w:rsidRPr="00AF27DE" w:rsidRDefault="00AF27DE" w:rsidP="00AF27DE">
      <w:pPr>
        <w:jc w:val="center"/>
        <w:rPr>
          <w:b/>
        </w:rPr>
      </w:pPr>
    </w:p>
    <w:p w:rsidR="00AF27DE" w:rsidRDefault="00AF27DE" w:rsidP="00AF27DE">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AF27DE" w:rsidRPr="006E472A" w:rsidRDefault="00AF27DE" w:rsidP="00AF27DE"/>
    <w:p w:rsidR="00AF27DE" w:rsidRDefault="00AF27DE" w:rsidP="00AF27DE">
      <w:r w:rsidRPr="006E472A">
        <w:t xml:space="preserve">B. Duggan, B. O'Shea, and P. Cunningham, </w:t>
      </w:r>
      <w:r>
        <w:t>"</w:t>
      </w:r>
      <w:r w:rsidRPr="006E472A">
        <w:t>A System for Automatically Annotating Traditional</w:t>
      </w:r>
      <w:r>
        <w:t xml:space="preserve"> Irish Music Field Recordings", </w:t>
      </w:r>
      <w:r w:rsidRPr="006E472A">
        <w:t>Sixth International Workshop on Content-Based Multimedia Indexing, Queen Mary University of London, UK, Jun. 2008</w:t>
      </w:r>
    </w:p>
    <w:p w:rsidR="00AF27DE" w:rsidRDefault="00AF27DE" w:rsidP="00AF27DE"/>
    <w:p w:rsidR="00AF27DE" w:rsidRDefault="00AF27DE" w:rsidP="00AF27DE">
      <w:r w:rsidRPr="00121AE7">
        <w:t>Zheng N, Duggan, B: A Combinational Creativity Approach to Composing Traditional Irish Reels, 18th Irish Conference on Artificial Intelligence and Cognitive Science 29th - 31st August 2007, Dublin Institute of Technology</w:t>
      </w:r>
    </w:p>
    <w:p w:rsidR="00AF27DE" w:rsidRDefault="00AF27DE" w:rsidP="00AF27DE"/>
    <w:p w:rsidR="00AF27DE" w:rsidRPr="006B070C" w:rsidRDefault="00AF27DE" w:rsidP="00AF27DE">
      <w:r w:rsidRPr="00121AE7">
        <w:t>Duggan, B: Enabling Access to Irish Traditional Music Archives on a PDA, Eight Annual Irish Educational Technology Users Conference, DIT Bolton St. Ireland, May 2007</w:t>
      </w:r>
    </w:p>
    <w:p w:rsidR="00AF27DE" w:rsidRDefault="00AF27DE" w:rsidP="00AF27DE"/>
    <w:p w:rsidR="00AF27DE" w:rsidRPr="006B070C" w:rsidRDefault="00AF27DE" w:rsidP="00AF27DE">
      <w:r w:rsidRPr="00121AE7">
        <w:t xml:space="preserve">Duggan, B.: Learning Traditional </w:t>
      </w:r>
      <w:r>
        <w:t>I</w:t>
      </w:r>
      <w:r w:rsidRPr="00121AE7">
        <w:t>rish Music using a PDA, IADIS Mobile Learning Conference, Trinity College, Dublin, Ireland, July 2006</w:t>
      </w:r>
    </w:p>
    <w:p w:rsidR="00AF27DE" w:rsidRDefault="00AF27DE" w:rsidP="00AF27DE"/>
    <w:p w:rsidR="00A21216" w:rsidRPr="006B070C" w:rsidRDefault="00AF27DE" w:rsidP="00AF27DE">
      <w:pPr>
        <w:rPr>
          <w:b/>
        </w:rPr>
      </w:pPr>
      <w:r w:rsidRPr="006B070C">
        <w:t>Duggan, B., Zheng, C., Cunningham, P.: MATT - A System for Modelling Creativity in Traditional Irish Flute Playing, Third Joint Workshop on Computational Creativity, ECAI'06, Italy, August 2006</w:t>
      </w:r>
    </w:p>
    <w:p w:rsidR="00A21216" w:rsidRPr="006B070C" w:rsidRDefault="00614CA9">
      <w:pPr>
        <w:rPr>
          <w:b/>
        </w:rPr>
        <w:sectPr w:rsidR="00A21216" w:rsidRPr="006B070C" w:rsidSect="00D961F4">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7128814"/>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9E1253" w:rsidRPr="009E1253">
          <w:t>(Wallis &amp; Wilson 2001)</w:t>
        </w:r>
      </w:fldSimple>
      <w:r w:rsidR="00A55155" w:rsidRPr="00D1516E">
        <w:t xml:space="preserve">. </w:t>
      </w:r>
      <w:r w:rsidR="009A6376">
        <w:t>A</w:t>
      </w:r>
      <w:r w:rsidR="00A55155" w:rsidRPr="00D1516E">
        <w:t xml:space="preserve">t workshops such as those held as part of the Willie Clancy Summer School </w:t>
      </w:r>
      <w:r w:rsidR="000D57E0" w:rsidRPr="000D57E0">
        <w:fldChar w:fldCharType="begin"/>
      </w:r>
      <w:r w:rsidR="00F7737D">
        <w:instrText xml:space="preserve"> ADDIN ZOTERO_ITEM {"citationItems":[{"itemID":"1346"},{"itemID":"6582"}]} </w:instrText>
      </w:r>
      <w:r w:rsidR="000D57E0" w:rsidRPr="000D57E0">
        <w:fldChar w:fldCharType="separate"/>
      </w:r>
      <w:r w:rsidR="009E1253" w:rsidRPr="009E1253">
        <w:t>(Kearns &amp; Taylor 2003; Willie Clancy Summer School  2008)</w:t>
      </w:r>
      <w:r w:rsidR="000D57E0" w:rsidRPr="000E3DAE">
        <w:rPr>
          <w:vertAlign w:val="superscript"/>
        </w:rPr>
        <w:fldChar w:fldCharType="end"/>
      </w:r>
      <w:r w:rsidR="00A55155" w:rsidRPr="00D1516E">
        <w:t xml:space="preserve"> students use electronic devices to record their classes. Increasingly students use digital audio field recorders such as the M-Audio Micro Track II, which record high quality audio directly to WAV or MP3 format </w:t>
      </w:r>
      <w:r w:rsidR="00A55155">
        <w:t>(</w:t>
      </w:r>
      <w:r w:rsidR="000D57E0">
        <w:fldChar w:fldCharType="begin"/>
      </w:r>
      <w:r w:rsidR="00A55155">
        <w:instrText xml:space="preserve"> REF _Ref204576556 \h </w:instrText>
      </w:r>
      <w:r w:rsidR="000D57E0">
        <w:fldChar w:fldCharType="separate"/>
      </w:r>
      <w:r w:rsidR="006A2F60">
        <w:t xml:space="preserve">Figure </w:t>
      </w:r>
      <w:r w:rsidR="006A2F60">
        <w:rPr>
          <w:noProof/>
        </w:rPr>
        <w:t>1</w:t>
      </w:r>
      <w:r w:rsidR="000D57E0">
        <w:fldChar w:fldCharType="end"/>
      </w:r>
      <w:r w:rsidR="00A55155">
        <w:t>)</w:t>
      </w:r>
      <w:r w:rsidR="00A55155" w:rsidRPr="00D1516E">
        <w:t xml:space="preserve">.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w:t>
      </w:r>
      <w:r w:rsidR="00463E7C">
        <w:t>60</w:t>
      </w:r>
      <w:r w:rsidR="00A55155" w:rsidRPr="00D1516E">
        <w:t xml:space="preserve">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7128894"/>
      <w:r>
        <w:t xml:space="preserve">Figure </w:t>
      </w:r>
      <w:fldSimple w:instr=" SEQ Figure \* ARABIC ">
        <w:r w:rsidR="006A2F60">
          <w:rPr>
            <w:noProof/>
          </w:rPr>
          <w:t>1</w:t>
        </w:r>
      </w:fldSimple>
      <w:bookmarkEnd w:id="5"/>
      <w:r>
        <w:t>: The M-Audio Micro Track II digital audio field recorder</w:t>
      </w:r>
      <w:r w:rsidR="00463E7C">
        <w:t xml:space="preserve"> </w:t>
      </w:r>
      <w:fldSimple w:instr=" ADDIN ZOTERO_ITEM {&quot;citationItems&quot;:[{&quot;itemID&quot;:1828}]} ">
        <w:r w:rsidR="009E1253" w:rsidRPr="009E1253">
          <w:t>(M-AUDIO 2008)</w:t>
        </w:r>
        <w:bookmarkEnd w:id="6"/>
      </w:fldSimple>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w:t>
      </w:r>
      <w:r w:rsidRPr="006B070C">
        <w:lastRenderedPageBreak/>
        <w:t xml:space="preserve">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9E1253" w:rsidRPr="009E1253">
          <w:t>(Doraisamy, Adnan &amp; Norowi 2006; Jensen, J. Xu &amp; Zachariasen 2005; Nesbit, Hollenberg &amp; Senyard 2004)</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2052C9">
        <w:t>woodwind</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9E1253" w:rsidRPr="009E1253">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7128815"/>
      <w:r w:rsidRPr="006B070C">
        <w:t xml:space="preserve">Research </w:t>
      </w:r>
      <w:bookmarkEnd w:id="7"/>
      <w:r w:rsidR="00401123" w:rsidRPr="006B070C">
        <w:t>aim</w:t>
      </w:r>
      <w:r w:rsidR="007721B0" w:rsidRPr="006B070C">
        <w:t>s</w:t>
      </w:r>
      <w:bookmarkEnd w:id="8"/>
    </w:p>
    <w:p w:rsidR="00155509" w:rsidRDefault="00F04A78" w:rsidP="00155509">
      <w:r>
        <w:t xml:space="preserve">The overall aim of this research is to develop new algorithms and systems for the annotation of </w:t>
      </w:r>
      <w:r w:rsidR="00155509">
        <w:t xml:space="preserve">recordings of </w:t>
      </w:r>
      <w:r>
        <w:t xml:space="preserve">traditional Irish dance music. </w:t>
      </w:r>
      <w:r w:rsidR="00155509">
        <w:t>A review of the domain of traditional music is presented with details the instruments and tune types used to play traditional Irish dance music. A discussion of the keys, modes and tempos most commonly used to play Irish traditional music is included. Creativity and style are especially considered. This work draws extensively on authoritive sources in the domain including Breathneach’s "</w:t>
      </w:r>
      <w:r w:rsidR="00155509" w:rsidRPr="00CB12FB">
        <w:rPr>
          <w:bCs/>
        </w:rPr>
        <w:t>Ceol Rince na hÉireann</w:t>
      </w:r>
      <w:r w:rsidR="00155509">
        <w:rPr>
          <w:bCs/>
        </w:rPr>
        <w:t>" series, Vallely’s "Companion to Irish Traditional Music", Keegan’s MPhil thesis</w:t>
      </w:r>
      <w:r w:rsidR="00155509">
        <w:t xml:space="preserve"> "The Words of Traditional Flute Style" and Tansey's "Th</w:t>
      </w:r>
      <w:r w:rsidR="00864D85">
        <w:t>e</w:t>
      </w:r>
      <w:r w:rsidR="00155509">
        <w:t xml:space="preserve"> Bardic Apostles of Inisfree".</w:t>
      </w:r>
    </w:p>
    <w:p w:rsidR="00155509" w:rsidRDefault="00155509" w:rsidP="00155509">
      <w:r>
        <w:lastRenderedPageBreak/>
        <w:tab/>
      </w:r>
      <w:r w:rsidR="00581576">
        <w:t>The work developed in this thesis is a Content Based Music Information Retrieval System (CBMIR)</w:t>
      </w:r>
      <w:r w:rsidR="00A9554D">
        <w:t xml:space="preserve"> for traditional Irish dance music</w:t>
      </w:r>
      <w:r w:rsidR="00581576">
        <w:t xml:space="preserve">. These systems </w:t>
      </w:r>
      <w:r w:rsidR="00A9554D">
        <w:t xml:space="preserve">extract features from query, digital recordings and retrieve corresponding matching musical artefacts </w:t>
      </w:r>
      <w:r w:rsidR="00864D85">
        <w:t xml:space="preserve">or meta-data </w:t>
      </w:r>
      <w:r w:rsidR="00A9554D">
        <w:t>from a corpus</w:t>
      </w:r>
      <w:r w:rsidR="00864D85">
        <w:t xml:space="preserve"> of known tunes</w:t>
      </w:r>
      <w:r w:rsidR="00A9554D">
        <w:t xml:space="preserve">. </w:t>
      </w:r>
      <w:r>
        <w:t xml:space="preserve">A literature review of related work on the problem of feature extraction from digital audio is </w:t>
      </w:r>
      <w:r w:rsidR="00A9554D">
        <w:t xml:space="preserve">therefore </w:t>
      </w:r>
      <w:r>
        <w:t>included that includes a discussion on pitch and onset detection</w:t>
      </w:r>
      <w:r w:rsidR="00A9554D">
        <w:t xml:space="preserve"> in particular</w:t>
      </w:r>
      <w:r w:rsidR="00610F94">
        <w:t xml:space="preserve">. A comprehensive review of melodic similarity measures employed in Music Information Retrieval </w:t>
      </w:r>
      <w:r w:rsidR="00A9554D">
        <w:t xml:space="preserve">(MIR) </w:t>
      </w:r>
      <w:r w:rsidR="00610F94">
        <w:t>systems is included that focuses on measures that support query alignment and are tolerant to errors. A literature review in the domain of Music Information Retrieval is included that describes symbolic MIR, audio based MIR and hybrid (</w:t>
      </w:r>
      <w:r w:rsidR="00560DEA">
        <w:t xml:space="preserve">so called query by </w:t>
      </w:r>
      <w:r w:rsidR="00610F94">
        <w:t>humming) systems.</w:t>
      </w:r>
    </w:p>
    <w:p w:rsidR="00155509" w:rsidRDefault="00610F94" w:rsidP="00155509">
      <w:r>
        <w:tab/>
      </w:r>
      <w:r w:rsidR="00155509">
        <w:t xml:space="preserve">The system </w:t>
      </w:r>
      <w:r>
        <w:t xml:space="preserve">proposed </w:t>
      </w:r>
      <w:r w:rsidR="00120B24">
        <w:t xml:space="preserve">in this thesis is </w:t>
      </w:r>
      <w:r w:rsidR="00155509">
        <w:t>called MATT2 (Machine Annotation of Traditional Tunes)</w:t>
      </w:r>
      <w:r w:rsidR="00120B24">
        <w:t xml:space="preserve">. It </w:t>
      </w:r>
      <w:r>
        <w:t>addresses the problem of annotating recordings of traditional music.</w:t>
      </w:r>
      <w:r w:rsidR="00155509">
        <w:t xml:space="preserve"> MATT2 incorporates a number of novel algorithms for transcription of traditional music and for adapting melodic similarity measures to the creativity and style present in the playing of traditional music. It makes use of an onset detection function developed for the playing of traditional music on woodwind instruments such as the concert flute and tin whistle. It uses a novel transcription algorithm based on Brendan Breathneach’s observations about the transcription of traditional Irish music that provides transposition invariance for the keys and modes used to play traditional music. It incorporates a new algorithm for compensating for the playing of ornamentation and </w:t>
      </w:r>
      <w:r w:rsidR="00E3099D">
        <w:t>"</w:t>
      </w:r>
      <w:r w:rsidR="00155509">
        <w:t>the long note</w:t>
      </w:r>
      <w:r w:rsidR="00E3099D">
        <w:t>"</w:t>
      </w:r>
      <w:r w:rsidR="00155509">
        <w:t xml:space="preserve"> in traditional music called Ornamentation Compensation using Approximate Histograms (OCAH). It makes use of publicly available collections of traditional music available in the ABC music notation language. It uses a matching algorithm tolerant to errors that aligns short queries with longer strings from a corpus of known tunes, meaning that the algorithm can match incipits and phrases from any part of tune with equal success. The matching algorithm has also been adapted to take account of breathing and scattering effects. A new algorithm is presented called Machine Annotation of Traditional Sets (MATS) that annotates sets of tunes played </w:t>
      </w:r>
      <w:r w:rsidR="00155509" w:rsidRPr="009D2D76">
        <w:rPr>
          <w:i/>
        </w:rPr>
        <w:t>segue</w:t>
      </w:r>
      <w:r w:rsidR="00155509">
        <w:t xml:space="preserve"> as is the </w:t>
      </w:r>
      <w:r w:rsidR="00155509" w:rsidRPr="00FF0CDB">
        <w:t xml:space="preserve">custom </w:t>
      </w:r>
      <w:r w:rsidR="00155509">
        <w:t xml:space="preserve"> in traditional Irish dance music. </w:t>
      </w:r>
    </w:p>
    <w:p w:rsidR="00155509" w:rsidRPr="000637DF" w:rsidRDefault="00155509" w:rsidP="00155509">
      <w:r>
        <w:tab/>
        <w:t xml:space="preserve">The work presented in this thesis is validated in experiments using real-world field recordings of traditional music from sessions, classes, concerts and commercial recordings. Test audio includes solo and ensemble playing on a variety of instruments recorded in a variety of real-world settings such as noisy public sessions. Results are </w:t>
      </w:r>
      <w:r>
        <w:lastRenderedPageBreak/>
        <w:t xml:space="preserve">reported using standard measure from the field of information retrieval (IR) including accuracy, error, precision and recall and the system is compared using an alternative approach for CBMIR common in the literature. </w:t>
      </w:r>
    </w:p>
    <w:p w:rsidR="007721B0" w:rsidRDefault="00155509" w:rsidP="00155509">
      <w:r>
        <w:tab/>
        <w:t xml:space="preserve">Work </w:t>
      </w:r>
      <w:r w:rsidR="00120B24">
        <w:t xml:space="preserve">discussed </w:t>
      </w:r>
      <w:r>
        <w:t xml:space="preserve"> in this thesis has been presented at international conferences on Content Based Multimedia Indexing (CBMI) and Music Information Retrieval (MIR).</w:t>
      </w:r>
    </w:p>
    <w:p w:rsidR="00740488" w:rsidRDefault="00740488" w:rsidP="00740488">
      <w:pPr>
        <w:pStyle w:val="MscHeading2"/>
      </w:pPr>
      <w:bookmarkStart w:id="9" w:name="_Ref206695809"/>
      <w:bookmarkStart w:id="10" w:name="_Toc207128816"/>
      <w:r>
        <w:t>Use cases</w:t>
      </w:r>
      <w:bookmarkEnd w:id="9"/>
      <w:bookmarkEnd w:id="10"/>
    </w:p>
    <w:p w:rsidR="00740488" w:rsidRDefault="00740488" w:rsidP="00740488">
      <w:r>
        <w:t>This section presents several possible usage scenarios for the outputs of this research.</w:t>
      </w:r>
    </w:p>
    <w:p w:rsidR="00740488" w:rsidRDefault="00740488" w:rsidP="00740488">
      <w:r>
        <w:tab/>
        <w:t xml:space="preserve">Maria is taking classes on the </w:t>
      </w:r>
      <w:r w:rsidR="009E1253">
        <w:t>concert</w:t>
      </w:r>
      <w:r>
        <w:t xml:space="preserve">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w:t>
      </w:r>
      <w:r w:rsidR="00F7737D">
        <w:t>2</w:t>
      </w:r>
      <w:r>
        <w:t xml:space="preserve"> tunes per day. Maria uses a digital audio field recorder to record the classes each day. Eamonn encourages the students to learn the tunes by ear and 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w:t>
      </w:r>
      <w:r w:rsidR="00F7737D">
        <w:t>2</w:t>
      </w:r>
      <w:r>
        <w:t xml:space="preserve">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w:t>
      </w:r>
      <w:r>
        <w:lastRenderedPageBreak/>
        <w:t xml:space="preserve">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1" w:name="_Toc207128817"/>
      <w:r w:rsidRPr="006B070C">
        <w:t>Original Contribution</w:t>
      </w:r>
      <w:bookmarkEnd w:id="11"/>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E70F4C" w:rsidRDefault="00E70F4C" w:rsidP="009E59D6">
      <w:pPr>
        <w:numPr>
          <w:ilvl w:val="0"/>
          <w:numId w:val="8"/>
        </w:numPr>
      </w:pPr>
      <w:r>
        <w:t>The development of a content based music information retrieval system that supports queries played on traditional instruments.</w:t>
      </w:r>
    </w:p>
    <w:p w:rsidR="00120B24" w:rsidRDefault="00120B24" w:rsidP="00120B24">
      <w:pPr>
        <w:numPr>
          <w:ilvl w:val="0"/>
          <w:numId w:val="8"/>
        </w:numPr>
      </w:pPr>
      <w:r>
        <w:t>The use of publicly available collections of traditional tunes in ABC format in a content based music information retrieval system.</w:t>
      </w:r>
    </w:p>
    <w:p w:rsidR="00120B24" w:rsidRDefault="00120B24" w:rsidP="00120B24">
      <w:pPr>
        <w:numPr>
          <w:ilvl w:val="0"/>
          <w:numId w:val="8"/>
        </w:numPr>
      </w:pPr>
      <w:r>
        <w:lastRenderedPageBreak/>
        <w:t>The development of a transcription algorithm for traditional music that supports transposition invariance, for the keys and modes used to play traditional music.</w:t>
      </w:r>
    </w:p>
    <w:p w:rsidR="00E70F4C" w:rsidRDefault="00E70F4C" w:rsidP="009E59D6">
      <w:pPr>
        <w:numPr>
          <w:ilvl w:val="0"/>
          <w:numId w:val="8"/>
        </w:numPr>
      </w:pPr>
      <w:r>
        <w:t xml:space="preserve">The development of a framework </w:t>
      </w:r>
      <w:r w:rsidR="00120B24">
        <w:t xml:space="preserve">of algorithms </w:t>
      </w:r>
      <w:r>
        <w:t xml:space="preserve">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 xml:space="preserve">The validation of the proposed algorithms using </w:t>
      </w:r>
      <w:r w:rsidR="00120B24">
        <w:t>standard measures from the field of information retrieval</w:t>
      </w:r>
      <w:r>
        <w:t>.</w:t>
      </w:r>
    </w:p>
    <w:p w:rsidR="00A21216" w:rsidRPr="006B070C" w:rsidRDefault="00A21216">
      <w:pPr>
        <w:pStyle w:val="MscHeading2"/>
      </w:pPr>
      <w:bookmarkStart w:id="12" w:name="_Toc29808619"/>
      <w:bookmarkStart w:id="13" w:name="_Toc207128818"/>
      <w:r w:rsidRPr="006B070C">
        <w:t>Organisation</w:t>
      </w:r>
      <w:bookmarkEnd w:id="12"/>
      <w:bookmarkEnd w:id="13"/>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Default="00A21216">
      <w:pPr>
        <w:pStyle w:val="EndnoteText"/>
      </w:pPr>
    </w:p>
    <w:p w:rsidR="00950792" w:rsidRDefault="00950792" w:rsidP="00520668">
      <w:pPr>
        <w:pStyle w:val="EndnoteText"/>
        <w:ind w:firstLine="720"/>
      </w:pPr>
      <w:r>
        <w:t xml:space="preserve">Chapter 2 contains a comprehensive overview of the domain of traditional music. The main tune types are given with examples. The instruments most commonly used to play traditional music are presented and the modes and keys playable on these instruments are discussed. </w:t>
      </w:r>
      <w:r w:rsidR="00520668">
        <w:t>Initiatives to catalogue the repertoire of traditional music are described. This chapter contains an extensive discussion on creativity and style in traditional music as these features will be referenced in later chapters.</w:t>
      </w:r>
    </w:p>
    <w:p w:rsidR="00520668" w:rsidRDefault="00520668" w:rsidP="00520668">
      <w:pPr>
        <w:pStyle w:val="EndnoteText"/>
        <w:ind w:firstLine="432"/>
      </w:pPr>
      <w:r>
        <w:t>Chapter 3 discusses work on the problem of feature extraction from digital music recordings focusing on the components required to build a transcription system. Onset detection approaches are presented with a special emphasis on the Onset Detection using Comb Filters (ODCF). Pitch detection algorithms that work in the time domain and the frequency domain are also presented.</w:t>
      </w:r>
    </w:p>
    <w:p w:rsidR="00520668" w:rsidRDefault="00520668" w:rsidP="00520668">
      <w:pPr>
        <w:pStyle w:val="EndnoteText"/>
        <w:ind w:firstLine="432"/>
      </w:pPr>
      <w:r>
        <w:t xml:space="preserve">Chapter 4 describes algorithms and approaches used to measure similarity in symbolic representations of music. Geometric distances such as the Earth Movers Distance are presented as are string based measures such as the Edit (Levenstein) Distance. </w:t>
      </w:r>
    </w:p>
    <w:p w:rsidR="00520668" w:rsidRDefault="00520668" w:rsidP="00520668">
      <w:pPr>
        <w:pStyle w:val="EndnoteText"/>
        <w:ind w:firstLine="432"/>
      </w:pPr>
      <w:r>
        <w:t xml:space="preserve">Chapter 5 presents related work in the field of music information retrieval. This chapter categorises approaches as working in the symbolic domain, the signals domain (so called audio finger printing systems) and hybrid approaches (so called </w:t>
      </w:r>
      <w:r>
        <w:lastRenderedPageBreak/>
        <w:t>query by humming systems). An assessment of the suitability of existing approaches to address the problem of annotation of traditional dance music is presented.</w:t>
      </w:r>
    </w:p>
    <w:p w:rsidR="00520668" w:rsidRDefault="00520668" w:rsidP="00520668">
      <w:pPr>
        <w:pStyle w:val="EndnoteText"/>
        <w:ind w:firstLine="432"/>
      </w:pPr>
      <w:r>
        <w:t xml:space="preserve">Chapter 6 presents a system called MATT2. The transcription algorithms used by MATT2 are given. A novel approach to compensate for the playing of ornamentation is presented called Ornamentation Compensation using Approximate Histograms. </w:t>
      </w:r>
      <w:r w:rsidR="00104C67">
        <w:t>A query and corpus normalisation approach is presented that compensates for breath marks and scattering as discussed in Chapter 2 is given. The system is evaluated by comparing it with 2 alternative approaches suggested by the literature and accuracy and error scores are given for different categories of audio.</w:t>
      </w:r>
    </w:p>
    <w:p w:rsidR="00104C67" w:rsidRDefault="00104C67" w:rsidP="00520668">
      <w:pPr>
        <w:pStyle w:val="EndnoteText"/>
        <w:ind w:firstLine="432"/>
      </w:pPr>
      <w:r>
        <w:t>Chapter 7 presents a novel algorithm based on edit distance profiles to annotate recordings of sets of tunes played segue as is the style in traditional Irish dance music. This system is evaluated on a set of test recordings are precision and recall scores for the algorithm are given.</w:t>
      </w:r>
    </w:p>
    <w:p w:rsidR="00104C67" w:rsidRPr="006B070C" w:rsidRDefault="00104C67" w:rsidP="00104C67">
      <w:pPr>
        <w:pStyle w:val="EndnoteText"/>
        <w:ind w:firstLine="432"/>
      </w:pPr>
      <w:r w:rsidRPr="00104C67">
        <w:t>Finally</w:t>
      </w:r>
      <w:r>
        <w:t>,</w:t>
      </w:r>
      <w:r w:rsidRPr="00104C67">
        <w:t xml:space="preserve"> Chapter</w:t>
      </w:r>
      <w:r>
        <w:t xml:space="preserve"> </w:t>
      </w:r>
      <w:r w:rsidRPr="00104C67">
        <w:t xml:space="preserve">8 concludes the thesis and </w:t>
      </w:r>
      <w:r>
        <w:t xml:space="preserve">suggests </w:t>
      </w:r>
      <w:r w:rsidRPr="00104C67">
        <w:t xml:space="preserve">further work </w:t>
      </w:r>
      <w:r>
        <w:t xml:space="preserve">and </w:t>
      </w:r>
      <w:r w:rsidRPr="00104C67">
        <w:t>that could be investigated.</w:t>
      </w: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rsidSect="00D961F4">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4" w:name="_Toc207128819"/>
      <w:r w:rsidRPr="006B070C">
        <w:lastRenderedPageBreak/>
        <w:t>Traditional Irish Music</w:t>
      </w:r>
      <w:bookmarkEnd w:id="14"/>
    </w:p>
    <w:p w:rsidR="00A55155" w:rsidRPr="006B070C" w:rsidRDefault="00A55155" w:rsidP="00A55155">
      <w:r w:rsidRPr="006B070C">
        <w:t xml:space="preserve">Irish traditional music includes several musical </w:t>
      </w:r>
      <w:r w:rsidRPr="005D14AA">
        <w:rPr>
          <w:i/>
        </w:rPr>
        <w:t>forms</w:t>
      </w:r>
      <w:r w:rsidRPr="006B070C">
        <w:t>. In the song tradition, both sean nós (</w:t>
      </w:r>
      <w:r w:rsidR="00E3099D">
        <w:t>"</w:t>
      </w:r>
      <w:r w:rsidRPr="006B070C">
        <w:t>old style</w:t>
      </w:r>
      <w:r w:rsidR="00E3099D">
        <w:t>"</w:t>
      </w:r>
      <w:r w:rsidRPr="006B070C">
        <w:t xml:space="preserve"> singing in the Irish language) and singing in English exist. The baroque  music of Turlough O'Carolan is also considered part of the tradition  </w:t>
      </w:r>
      <w:r w:rsidR="000D57E0"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D57E0" w:rsidRPr="006B070C">
        <w:fldChar w:fldCharType="separate"/>
      </w:r>
      <w:r w:rsidRPr="006B070C">
        <w:t>(Vallely 1999)</w:t>
      </w:r>
      <w:r w:rsidR="000D57E0"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0D57E0"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D57E0" w:rsidRPr="006B070C">
        <w:fldChar w:fldCharType="separate"/>
      </w:r>
      <w:r w:rsidRPr="006B070C">
        <w:t>(Larson 2003)</w:t>
      </w:r>
      <w:r w:rsidR="000D57E0"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w:t>
      </w:r>
      <w:r w:rsidR="00F7737D">
        <w:t>2</w:t>
      </w:r>
      <w:r w:rsidRPr="006B070C">
        <w:t xml:space="preserve"> parts called either the first and second part or the A part and B part. Tunes are typically arranged into sets. A set consists of a number of tunes (commonly </w:t>
      </w:r>
      <w:r w:rsidR="00444662">
        <w:t>2</w:t>
      </w:r>
      <w:r w:rsidR="00F7737D">
        <w:t xml:space="preserve">, </w:t>
      </w:r>
      <w:r w:rsidR="00444662">
        <w:t>3</w:t>
      </w:r>
      <w:r w:rsidR="00F7737D">
        <w:t xml:space="preserve"> or 4</w:t>
      </w:r>
      <w:r w:rsidRPr="006B070C">
        <w:t xml:space="preserve">) played sequentially. Each tune in a set is usually repeated </w:t>
      </w:r>
      <w:r w:rsidR="00F7737D">
        <w:t>2</w:t>
      </w:r>
      <w:r w:rsidRPr="006B070C">
        <w:t xml:space="preserve"> or </w:t>
      </w:r>
      <w:r w:rsidR="00F7737D">
        <w:t>3</w:t>
      </w:r>
      <w:r w:rsidRPr="006B070C">
        <w:t xml:space="preserve"> times </w:t>
      </w:r>
      <w:r w:rsidR="000D57E0"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0D57E0" w:rsidRPr="006B070C">
        <w:fldChar w:fldCharType="separate"/>
      </w:r>
      <w:r w:rsidRPr="006B070C">
        <w:t>(Vallely 1999)</w:t>
      </w:r>
      <w:r w:rsidR="000D57E0" w:rsidRPr="006B070C">
        <w:fldChar w:fldCharType="end"/>
      </w:r>
      <w:r w:rsidRPr="006B070C">
        <w:t>.</w:t>
      </w:r>
      <w:r>
        <w:t xml:space="preserve"> </w:t>
      </w:r>
      <w:r w:rsidRPr="006B070C">
        <w:t xml:space="preserve">Certain common sets were originally put together to accompany set dances </w:t>
      </w:r>
      <w:r w:rsidR="000D57E0" w:rsidRPr="000D57E0">
        <w:fldChar w:fldCharType="begin"/>
      </w:r>
      <w:r w:rsidR="00CB12FB">
        <w:instrText xml:space="preserve"> ADDIN ZOTERO_ITEM {"citationItems":[{"itemID":14954}]} </w:instrText>
      </w:r>
      <w:r w:rsidR="000D57E0" w:rsidRPr="000D57E0">
        <w:fldChar w:fldCharType="separate"/>
      </w:r>
      <w:r w:rsidR="009E1253" w:rsidRPr="009E1253">
        <w:t>(Vallely 1999)</w:t>
      </w:r>
      <w:r w:rsidR="000D57E0" w:rsidRPr="000E3DAE">
        <w:rPr>
          <w:vertAlign w:val="superscript"/>
        </w:rPr>
        <w:fldChar w:fldCharType="end"/>
      </w:r>
      <w:r w:rsidRPr="006B070C">
        <w:t>, while other sets have become popular as a result of being recorded by emigrant Irish musicians in America in the early part of the twentieth century.</w:t>
      </w:r>
      <w:r>
        <w:t xml:space="preserve"> </w:t>
      </w:r>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0D57E0"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D57E0" w:rsidRPr="006B070C">
        <w:fldChar w:fldCharType="separate"/>
      </w:r>
      <w:r w:rsidRPr="006B070C">
        <w:t>(Wallis and Wilson 2001)</w:t>
      </w:r>
      <w:r w:rsidR="000D57E0" w:rsidRPr="006B070C">
        <w:fldChar w:fldCharType="end"/>
      </w:r>
      <w:r w:rsidRPr="006B070C">
        <w:t xml:space="preserve">. </w:t>
      </w:r>
    </w:p>
    <w:p w:rsidR="00A55155" w:rsidRPr="006B070C" w:rsidRDefault="00A55155" w:rsidP="00A55155">
      <w:pPr>
        <w:ind w:firstLine="576"/>
      </w:pPr>
      <w:r w:rsidRPr="006B070C">
        <w:t xml:space="preserve">Music is a creative art form and </w:t>
      </w:r>
      <w:r w:rsidR="00E3099D">
        <w:t>"</w:t>
      </w:r>
      <w:r w:rsidRPr="006B070C">
        <w:t>individual expression</w:t>
      </w:r>
      <w:r w:rsidR="00E3099D">
        <w:t>"</w:t>
      </w:r>
      <w:r w:rsidRPr="006B070C">
        <w:t xml:space="preserve"> is a defining component of traditional Irish music. Creativity in traditional music takes </w:t>
      </w:r>
      <w:r w:rsidR="00F7737D">
        <w:t>3</w:t>
      </w:r>
      <w:r w:rsidRPr="006B070C">
        <w:t xml:space="preserv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Default="00A55155" w:rsidP="00A55155">
      <w:pPr>
        <w:ind w:firstLine="576"/>
      </w:pPr>
      <w:r w:rsidRPr="006B070C">
        <w:t>3.</w:t>
      </w:r>
      <w:r w:rsidRPr="006B070C">
        <w:tab/>
        <w:t>The individual creativity of a musician in interpreting a tune.</w:t>
      </w:r>
    </w:p>
    <w:p w:rsidR="00F7737D" w:rsidRPr="006B070C" w:rsidRDefault="00F7737D" w:rsidP="00A55155">
      <w:pPr>
        <w:ind w:firstLine="576"/>
      </w:pPr>
    </w:p>
    <w:p w:rsidR="00A55155" w:rsidRDefault="00A55155" w:rsidP="00F7737D">
      <w:pPr>
        <w:ind w:firstLine="576"/>
      </w:pPr>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0D57E0"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D57E0" w:rsidRPr="006B070C">
        <w:fldChar w:fldCharType="separate"/>
      </w:r>
      <w:r w:rsidRPr="006B070C">
        <w:t>(Larson 2003)</w:t>
      </w:r>
      <w:r w:rsidR="000D57E0" w:rsidRPr="006B070C">
        <w:fldChar w:fldCharType="end"/>
      </w:r>
      <w:r w:rsidRPr="006B070C">
        <w:t xml:space="preserve">. </w:t>
      </w:r>
      <w:fldSimple w:instr=" ADDIN ZOTERO_ITEM {&quot;citationItems&quot;:[{&quot;itemID&quot;:13436}]} ">
        <w:r w:rsidR="009E1253" w:rsidRPr="009E1253">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9E1253" w:rsidRPr="009E1253">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w:t>
      </w:r>
      <w:r w:rsidR="00325A64">
        <w:t>C</w:t>
      </w:r>
      <w:r w:rsidR="008D4AE1">
        <w:t xml:space="preserve">hapter </w:t>
      </w:r>
      <w:r w:rsidR="00325A64">
        <w:t>6</w:t>
      </w:r>
      <w:r w:rsidR="008D4AE1">
        <w:t xml:space="preserve"> have been developed to compensate for musical expression in queries to the CBMIR system proposed.</w:t>
      </w:r>
    </w:p>
    <w:p w:rsidR="00EA56F9" w:rsidRDefault="00EA56F9" w:rsidP="00EA56F9">
      <w:pPr>
        <w:pStyle w:val="MscHeading2"/>
      </w:pPr>
      <w:bookmarkStart w:id="15" w:name="_Ref161220543"/>
      <w:bookmarkStart w:id="16" w:name="_Toc207128820"/>
      <w:r w:rsidRPr="006B070C">
        <w:t xml:space="preserve">Tune </w:t>
      </w:r>
      <w:r w:rsidR="006E472A">
        <w:t>t</w:t>
      </w:r>
      <w:r w:rsidRPr="006B070C">
        <w:t>ypes</w:t>
      </w:r>
      <w:bookmarkEnd w:id="16"/>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0D57E0" w:rsidRPr="000D57E0">
        <w:fldChar w:fldCharType="begin"/>
      </w:r>
      <w:r w:rsidR="006708B5">
        <w:instrText xml:space="preserve"> ADDIN ZOTERO_ITEM {"citationItems":[{"itemID":2347,"position":2}]} </w:instrText>
      </w:r>
      <w:r w:rsidR="000D57E0" w:rsidRPr="000D57E0">
        <w:fldChar w:fldCharType="separate"/>
      </w:r>
      <w:r w:rsidR="009E1253" w:rsidRPr="009E1253">
        <w:t>(Larson 2003)</w:t>
      </w:r>
      <w:r w:rsidR="000D57E0" w:rsidRPr="000E3DAE">
        <w:rPr>
          <w:vertAlign w:val="superscript"/>
        </w:rPr>
        <w:fldChar w:fldCharType="end"/>
      </w:r>
      <w:r w:rsidRPr="008F7916">
        <w:t xml:space="preserve">. These forms differ in time signature, tempo and structure. </w:t>
      </w:r>
      <w:r w:rsidRPr="008F7916">
        <w:lastRenderedPageBreak/>
        <w:t>For example a reel is generally played at a lively tempo and is in 4/4 time (</w:t>
      </w:r>
      <w:r w:rsidR="00F7737D">
        <w:t>4</w:t>
      </w:r>
      <w:r w:rsidRPr="008F7916">
        <w:t xml:space="preserve"> crochets in a bar, though usually transcribed as </w:t>
      </w:r>
      <w:r w:rsidR="00F7737D">
        <w:t>8</w:t>
      </w:r>
      <w:r w:rsidRPr="008F7916">
        <w:t xml:space="preserve"> quavers in a bar)</w:t>
      </w:r>
      <w:r>
        <w:t>,</w:t>
      </w:r>
      <w:r w:rsidRPr="008F7916">
        <w:t xml:space="preserve"> while a waltz is generally played at slower pace and is in 3/4 time. Most tunes consist of a common structure of </w:t>
      </w:r>
      <w:r w:rsidR="00F7737D">
        <w:t>2</w:t>
      </w:r>
      <w:r w:rsidRPr="008F7916">
        <w:t xml:space="preserve">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0D57E0" w:rsidRPr="000D57E0">
        <w:fldChar w:fldCharType="begin"/>
      </w:r>
      <w:r>
        <w:instrText xml:space="preserve"> ADDIN ZOTERO_ITEM {"citationItems":[{"itemID":14954,"position":1}]} </w:instrText>
      </w:r>
      <w:r w:rsidR="000D57E0" w:rsidRPr="000D57E0">
        <w:fldChar w:fldCharType="separate"/>
      </w:r>
      <w:r w:rsidR="009E1253" w:rsidRPr="009E1253">
        <w:t>(Vallely 1999)</w:t>
      </w:r>
      <w:r w:rsidR="000D57E0" w:rsidRPr="000E3DAE">
        <w:rPr>
          <w:vertAlign w:val="superscript"/>
        </w:rPr>
        <w:fldChar w:fldCharType="end"/>
      </w:r>
      <w:r w:rsidRPr="008F7916">
        <w:t>, while other sets have become popular as a result of being recorded by emigrant Irish musicians in America in the early part of the twentieth century.</w:t>
      </w:r>
      <w:r>
        <w:t xml:space="preserve"> </w:t>
      </w:r>
      <w:r w:rsidR="000D57E0">
        <w:fldChar w:fldCharType="begin"/>
      </w:r>
      <w:r w:rsidR="00237EB6">
        <w:instrText xml:space="preserve"> REF _Ref205304629 \h </w:instrText>
      </w:r>
      <w:r w:rsidR="000D57E0">
        <w:fldChar w:fldCharType="separate"/>
      </w:r>
      <w:r w:rsidR="006A2F60">
        <w:t xml:space="preserve">Table </w:t>
      </w:r>
      <w:r w:rsidR="006A2F60">
        <w:rPr>
          <w:noProof/>
        </w:rPr>
        <w:t>1</w:t>
      </w:r>
      <w:r w:rsidR="000D57E0">
        <w:fldChar w:fldCharType="end"/>
      </w:r>
      <w:r w:rsidR="00237EB6">
        <w:t xml:space="preserve"> summarises the main tune types.</w:t>
      </w:r>
    </w:p>
    <w:tbl>
      <w:tblPr>
        <w:tblStyle w:val="tablephd"/>
        <w:tblW w:w="0" w:type="auto"/>
        <w:tblInd w:w="108" w:type="dxa"/>
        <w:tblLook w:val="01E0"/>
      </w:tblPr>
      <w:tblGrid>
        <w:gridCol w:w="2422"/>
        <w:gridCol w:w="4254"/>
        <w:gridCol w:w="1745"/>
      </w:tblGrid>
      <w:tr w:rsidR="00237EB6" w:rsidRPr="00237EB6" w:rsidTr="009E1253">
        <w:trPr>
          <w:tblHeader/>
        </w:trPr>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Meter</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Tune Types</w:t>
            </w:r>
          </w:p>
        </w:tc>
        <w:tc>
          <w:tcPr>
            <w:tcW w:w="0" w:type="auto"/>
            <w:shd w:val="clear" w:color="auto" w:fill="CCCCCC"/>
          </w:tcPr>
          <w:p w:rsidR="00237EB6" w:rsidRPr="009E520C" w:rsidRDefault="00237EB6" w:rsidP="00237EB6">
            <w:pPr>
              <w:keepNext/>
              <w:keepLines/>
              <w:spacing w:line="240" w:lineRule="auto"/>
              <w:jc w:val="left"/>
              <w:rPr>
                <w:b/>
                <w:szCs w:val="24"/>
              </w:rPr>
            </w:pPr>
            <w:r w:rsidRPr="009E520C">
              <w:rPr>
                <w:b/>
                <w:szCs w:val="24"/>
              </w:rPr>
              <w:t>Time Signature</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9E1253">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9E1253">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6A2F60" w:rsidRDefault="00237EB6" w:rsidP="00237EB6">
      <w:pPr>
        <w:pStyle w:val="Caption"/>
      </w:pPr>
      <w:bookmarkStart w:id="17" w:name="_Ref205304629"/>
      <w:bookmarkStart w:id="18" w:name="_Toc207128934"/>
      <w:r>
        <w:t xml:space="preserve">Table </w:t>
      </w:r>
      <w:fldSimple w:instr=" SEQ Table \* ARABIC ">
        <w:r w:rsidR="006A2F60">
          <w:rPr>
            <w:noProof/>
          </w:rPr>
          <w:t>1</w:t>
        </w:r>
      </w:fldSimple>
      <w:bookmarkEnd w:id="17"/>
      <w:r>
        <w:t xml:space="preserve">: </w:t>
      </w:r>
      <w:r w:rsidRPr="00A256B7">
        <w:t>Types of dance music</w:t>
      </w:r>
      <w:r>
        <w:t xml:space="preserve"> </w:t>
      </w:r>
      <w:fldSimple w:instr=" ADDIN ZOTERO_ITEM {&quot;citationItems&quot;:[{&quot;itemID&quot;:2347,&quot;position&quot;:1}]} ">
        <w:r w:rsidR="006A2F60" w:rsidRPr="006A2F60">
          <w:t>(Larson 2003)</w:t>
        </w:r>
        <w:bookmarkEnd w:id="18"/>
      </w:fldSimple>
    </w:p>
    <w:p w:rsidR="00D0257C" w:rsidRDefault="00D0257C" w:rsidP="00A55155">
      <w:pPr>
        <w:pStyle w:val="MScHeading3"/>
      </w:pPr>
      <w:bookmarkStart w:id="19" w:name="_Toc207128821"/>
      <w:r>
        <w:t>Reel</w:t>
      </w:r>
      <w:bookmarkEnd w:id="19"/>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rsidR="00C413BC">
        <w:t xml:space="preserve"> (Chapter 6</w:t>
      </w:r>
      <w:r>
        <w:t>).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0D57E0">
        <w:fldChar w:fldCharType="begin"/>
      </w:r>
      <w:r w:rsidR="00371451">
        <w:instrText xml:space="preserve"> REF _Ref205216041 \h </w:instrText>
      </w:r>
      <w:r w:rsidR="000D57E0">
        <w:fldChar w:fldCharType="separate"/>
      </w:r>
      <w:r w:rsidR="006A2F60">
        <w:t xml:space="preserve">Figure </w:t>
      </w:r>
      <w:r w:rsidR="006A2F60">
        <w:rPr>
          <w:noProof/>
        </w:rPr>
        <w:t>2</w:t>
      </w:r>
      <w:r w:rsidR="000D57E0">
        <w:fldChar w:fldCharType="end"/>
      </w:r>
      <w:r w:rsidR="00371451">
        <w:t xml:space="preserve"> </w:t>
      </w:r>
      <w:r w:rsidR="00055C0D">
        <w:t>shows the tune "</w:t>
      </w:r>
      <w:r w:rsidR="0039792B">
        <w:t>Come west along the road</w:t>
      </w:r>
      <w:r w:rsidR="00055C0D">
        <w:t>" a tune commonly played at traditional music sessions (section</w:t>
      </w:r>
      <w:r w:rsidR="00247070">
        <w:t xml:space="preserve"> </w:t>
      </w:r>
      <w:r w:rsidR="000D57E0">
        <w:fldChar w:fldCharType="begin"/>
      </w:r>
      <w:r w:rsidR="00247070">
        <w:instrText xml:space="preserve"> REF _Ref206425473 \r \h </w:instrText>
      </w:r>
      <w:r w:rsidR="000D57E0">
        <w:fldChar w:fldCharType="separate"/>
      </w:r>
      <w:r w:rsidR="006A2F60">
        <w:t>2.5</w:t>
      </w:r>
      <w:r w:rsidR="000D57E0">
        <w:fldChar w:fldCharType="end"/>
      </w:r>
      <w:r w:rsidR="00371451">
        <w:t xml:space="preserve">) as transcribed in O'Neill's </w:t>
      </w:r>
      <w:r w:rsidR="00371451" w:rsidRPr="006B070C">
        <w:rPr>
          <w:i/>
        </w:rPr>
        <w:t>The Dance Music of Ireland – 1001 Gems</w:t>
      </w:r>
      <w:r w:rsidR="00371451">
        <w:rPr>
          <w:i/>
        </w:rPr>
        <w:t xml:space="preserve"> </w:t>
      </w:r>
      <w:r w:rsidR="000D57E0" w:rsidRPr="000D57E0">
        <w:rPr>
          <w:i/>
        </w:rPr>
        <w:fldChar w:fldCharType="begin"/>
      </w:r>
      <w:r w:rsidR="00371451">
        <w:rPr>
          <w:i/>
        </w:rPr>
        <w:instrText xml:space="preserve"> ADDIN ZOTERO_ITEM {"citationItems":[{"itemID":6405}]} </w:instrText>
      </w:r>
      <w:r w:rsidR="000D57E0" w:rsidRPr="000D57E0">
        <w:rPr>
          <w:i/>
        </w:rPr>
        <w:fldChar w:fldCharType="separate"/>
      </w:r>
      <w:r w:rsidR="009E1253" w:rsidRPr="009E1253">
        <w:t>(O'Neill 1907)</w:t>
      </w:r>
      <w:r w:rsidR="000D57E0" w:rsidRPr="000E3DAE">
        <w:rPr>
          <w:i/>
          <w:vertAlign w:val="superscript"/>
        </w:rPr>
        <w:fldChar w:fldCharType="end"/>
      </w:r>
      <w:r w:rsidR="00371451">
        <w:t xml:space="preserve"> (section </w:t>
      </w:r>
      <w:r w:rsidR="000D57E0">
        <w:fldChar w:fldCharType="begin"/>
      </w:r>
      <w:r w:rsidR="00371451">
        <w:instrText xml:space="preserve"> REF _Ref203994227 \r \h </w:instrText>
      </w:r>
      <w:r w:rsidR="000D57E0">
        <w:fldChar w:fldCharType="separate"/>
      </w:r>
      <w:r w:rsidR="006A2F60">
        <w:t>2.6</w:t>
      </w:r>
      <w:r w:rsidR="000D57E0">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20" w:name="_Ref205216041"/>
      <w:bookmarkStart w:id="21" w:name="_Toc207128895"/>
      <w:r>
        <w:t xml:space="preserve">Figure </w:t>
      </w:r>
      <w:fldSimple w:instr=" SEQ Figure \* ARABIC ">
        <w:r w:rsidR="006A2F60">
          <w:rPr>
            <w:noProof/>
          </w:rPr>
          <w:t>2</w:t>
        </w:r>
      </w:fldSimple>
      <w:bookmarkEnd w:id="20"/>
      <w:r>
        <w:t>: The Ree</w:t>
      </w:r>
      <w:r>
        <w:rPr>
          <w:noProof/>
        </w:rPr>
        <w:t>l "</w:t>
      </w:r>
      <w:r w:rsidR="0039792B">
        <w:rPr>
          <w:noProof/>
        </w:rPr>
        <w:t>Come west along the road</w:t>
      </w:r>
      <w:r>
        <w:rPr>
          <w:noProof/>
        </w:rPr>
        <w:t xml:space="preserve">" </w:t>
      </w:r>
      <w:r w:rsidR="000D57E0" w:rsidRPr="000D57E0">
        <w:rPr>
          <w:noProof/>
        </w:rPr>
        <w:fldChar w:fldCharType="begin"/>
      </w:r>
      <w:r w:rsidR="0039792B">
        <w:rPr>
          <w:noProof/>
        </w:rPr>
        <w:instrText xml:space="preserve"> ADDIN ZOTERO_ITEM {"citationItems":[{"itemID":6405,"position":2}]} </w:instrText>
      </w:r>
      <w:r w:rsidR="000D57E0" w:rsidRPr="000D57E0">
        <w:rPr>
          <w:noProof/>
        </w:rPr>
        <w:fldChar w:fldCharType="separate"/>
      </w:r>
      <w:r w:rsidR="009E1253" w:rsidRPr="009E1253">
        <w:t>(O'Neill 1907)</w:t>
      </w:r>
      <w:r w:rsidR="000D57E0" w:rsidRPr="000E3DAE">
        <w:rPr>
          <w:noProof/>
          <w:vertAlign w:val="superscript"/>
        </w:rPr>
        <w:fldChar w:fldCharType="end"/>
      </w:r>
      <w:r w:rsidR="0039792B">
        <w:rPr>
          <w:noProof/>
        </w:rPr>
        <w:t xml:space="preserve"> (see also </w:t>
      </w:r>
      <w:r w:rsidR="000D57E0">
        <w:rPr>
          <w:noProof/>
        </w:rPr>
        <w:fldChar w:fldCharType="begin"/>
      </w:r>
      <w:r w:rsidR="0039792B">
        <w:rPr>
          <w:noProof/>
        </w:rPr>
        <w:instrText xml:space="preserve"> REF _Ref137047171 \h </w:instrText>
      </w:r>
      <w:r w:rsidR="000D57E0">
        <w:rPr>
          <w:noProof/>
        </w:rPr>
      </w:r>
      <w:r w:rsidR="000D57E0">
        <w:rPr>
          <w:noProof/>
        </w:rPr>
        <w:fldChar w:fldCharType="separate"/>
      </w:r>
      <w:r w:rsidR="006A2F60" w:rsidRPr="006B070C">
        <w:t xml:space="preserve">Figure </w:t>
      </w:r>
      <w:r w:rsidR="006A2F60">
        <w:rPr>
          <w:noProof/>
        </w:rPr>
        <w:t>10</w:t>
      </w:r>
      <w:r w:rsidR="000D57E0">
        <w:rPr>
          <w:noProof/>
        </w:rPr>
        <w:fldChar w:fldCharType="end"/>
      </w:r>
      <w:r w:rsidR="00247070">
        <w:rPr>
          <w:noProof/>
        </w:rPr>
        <w:t xml:space="preserve"> and </w:t>
      </w:r>
      <w:r w:rsidR="000D57E0">
        <w:rPr>
          <w:noProof/>
        </w:rPr>
        <w:fldChar w:fldCharType="begin"/>
      </w:r>
      <w:r w:rsidR="00A66DE7">
        <w:rPr>
          <w:noProof/>
        </w:rPr>
        <w:instrText xml:space="preserve"> REF _Ref189559535 \h </w:instrText>
      </w:r>
      <w:r w:rsidR="000D57E0">
        <w:rPr>
          <w:noProof/>
        </w:rPr>
      </w:r>
      <w:r w:rsidR="000D57E0">
        <w:rPr>
          <w:noProof/>
        </w:rPr>
        <w:fldChar w:fldCharType="separate"/>
      </w:r>
      <w:r w:rsidR="006A2F60" w:rsidRPr="006B070C">
        <w:t xml:space="preserve">Figure </w:t>
      </w:r>
      <w:r w:rsidR="006A2F60">
        <w:rPr>
          <w:noProof/>
        </w:rPr>
        <w:t>33</w:t>
      </w:r>
      <w:r w:rsidR="000D57E0">
        <w:rPr>
          <w:noProof/>
        </w:rPr>
        <w:fldChar w:fldCharType="end"/>
      </w:r>
      <w:r w:rsidR="00A66DE7">
        <w:rPr>
          <w:noProof/>
        </w:rPr>
        <w:t xml:space="preserve"> and </w:t>
      </w:r>
      <w:r w:rsidR="000D57E0">
        <w:fldChar w:fldCharType="begin"/>
      </w:r>
      <w:r w:rsidR="00247070">
        <w:instrText xml:space="preserve"> REF _Ref206478204 \h </w:instrText>
      </w:r>
      <w:r w:rsidR="000D57E0">
        <w:fldChar w:fldCharType="separate"/>
      </w:r>
      <w:r w:rsidR="006A2F60">
        <w:t xml:space="preserve">Figure </w:t>
      </w:r>
      <w:r w:rsidR="006A2F60">
        <w:rPr>
          <w:noProof/>
        </w:rPr>
        <w:t>35</w:t>
      </w:r>
      <w:r w:rsidR="000D57E0">
        <w:fldChar w:fldCharType="end"/>
      </w:r>
      <w:r w:rsidR="0039792B">
        <w:rPr>
          <w:noProof/>
        </w:rPr>
        <w:t>)</w:t>
      </w:r>
      <w:bookmarkEnd w:id="21"/>
    </w:p>
    <w:p w:rsidR="00D0257C" w:rsidRDefault="00D0257C" w:rsidP="00A55155">
      <w:pPr>
        <w:pStyle w:val="MScHeading3"/>
      </w:pPr>
      <w:bookmarkStart w:id="22" w:name="_Ref205219204"/>
      <w:bookmarkStart w:id="23" w:name="_Ref205219208"/>
      <w:bookmarkStart w:id="24" w:name="_Toc207128822"/>
      <w:r>
        <w:t>Jig</w:t>
      </w:r>
      <w:bookmarkEnd w:id="22"/>
      <w:bookmarkEnd w:id="23"/>
      <w:bookmarkEnd w:id="24"/>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5" w:name="_Toc207128823"/>
      <w:r>
        <w:lastRenderedPageBreak/>
        <w:t>Hornpipe</w:t>
      </w:r>
      <w:bookmarkEnd w:id="25"/>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0D57E0">
        <w:fldChar w:fldCharType="begin"/>
      </w:r>
      <w:r w:rsidR="00665A67">
        <w:instrText xml:space="preserve"> REF _Ref205217978 \h </w:instrText>
      </w:r>
      <w:r w:rsidR="000D57E0">
        <w:fldChar w:fldCharType="separate"/>
      </w:r>
      <w:r w:rsidR="006A2F60">
        <w:t xml:space="preserve">Figure </w:t>
      </w:r>
      <w:r w:rsidR="006A2F60">
        <w:rPr>
          <w:noProof/>
        </w:rPr>
        <w:t>3</w:t>
      </w:r>
      <w:r w:rsidR="000D57E0">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6" w:name="_Ref205217978"/>
      <w:bookmarkStart w:id="27" w:name="_Toc207128896"/>
      <w:r>
        <w:t xml:space="preserve">Figure </w:t>
      </w:r>
      <w:fldSimple w:instr=" SEQ Figure \* ARABIC ">
        <w:r w:rsidR="006A2F60">
          <w:rPr>
            <w:noProof/>
          </w:rPr>
          <w:t>3</w:t>
        </w:r>
      </w:fldSimple>
      <w:bookmarkEnd w:id="26"/>
      <w:r>
        <w:t>: The hornpipe "The Plains of Boyle"</w:t>
      </w:r>
      <w:fldSimple w:instr=" ADDIN ZOTERO_ITEM {&quot;citationItems&quot;:[{&quot;itemID&quot;:6405,&quot;position&quot;:2}]} ">
        <w:r w:rsidR="009E1253" w:rsidRPr="009E1253">
          <w:t>(O'Neill 1907)</w:t>
        </w:r>
        <w:bookmarkEnd w:id="27"/>
      </w:fldSimple>
    </w:p>
    <w:p w:rsidR="00D0257C" w:rsidRDefault="00D0257C" w:rsidP="00A55155">
      <w:pPr>
        <w:pStyle w:val="MScHeading3"/>
      </w:pPr>
      <w:bookmarkStart w:id="28" w:name="_Ref205115514"/>
      <w:bookmarkStart w:id="29" w:name="_Toc207128824"/>
      <w:r>
        <w:t>Polka</w:t>
      </w:r>
      <w:bookmarkEnd w:id="28"/>
      <w:bookmarkEnd w:id="29"/>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9E1253" w:rsidRPr="009E1253">
          <w:t>(Vallely 1999)</w:t>
        </w:r>
      </w:fldSimple>
      <w:r w:rsidR="001C48DE">
        <w:t>.</w:t>
      </w:r>
    </w:p>
    <w:p w:rsidR="00D0257C" w:rsidRDefault="00D0257C" w:rsidP="00A55155">
      <w:pPr>
        <w:pStyle w:val="MScHeading3"/>
      </w:pPr>
      <w:bookmarkStart w:id="30" w:name="_Toc207128825"/>
      <w:r>
        <w:t>Mazurka</w:t>
      </w:r>
      <w:bookmarkEnd w:id="30"/>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9E1253" w:rsidRPr="009E1253">
          <w:t>(Vallely 1999)</w:t>
        </w:r>
      </w:fldSimple>
      <w:r>
        <w:t>.</w:t>
      </w:r>
    </w:p>
    <w:p w:rsidR="00D0257C" w:rsidRDefault="00BF2F3A" w:rsidP="00A55155">
      <w:pPr>
        <w:pStyle w:val="MScHeading3"/>
      </w:pPr>
      <w:bookmarkStart w:id="31" w:name="_Toc207128826"/>
      <w:r>
        <w:lastRenderedPageBreak/>
        <w:t xml:space="preserve">Slow </w:t>
      </w:r>
      <w:r w:rsidR="00D0257C">
        <w:t>Air</w:t>
      </w:r>
      <w:bookmarkEnd w:id="31"/>
    </w:p>
    <w:p w:rsidR="00360FE9"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0D57E0">
        <w:fldChar w:fldCharType="begin"/>
      </w:r>
      <w:r>
        <w:instrText xml:space="preserve"> REF _Ref205220401 \r \h </w:instrText>
      </w:r>
      <w:r w:rsidR="000D57E0">
        <w:fldChar w:fldCharType="separate"/>
      </w:r>
      <w:r w:rsidR="006A2F60">
        <w:t>2.4.4</w:t>
      </w:r>
      <w:r w:rsidR="000D57E0">
        <w:fldChar w:fldCharType="end"/>
      </w:r>
      <w:r>
        <w:t xml:space="preserve">) and are usually part of a </w:t>
      </w:r>
      <w:r w:rsidR="00360FE9">
        <w:t>piper's</w:t>
      </w:r>
      <w:r>
        <w:t xml:space="preserve"> repertoire.</w:t>
      </w:r>
      <w:r w:rsidR="00360FE9">
        <w:t xml:space="preserve"> </w:t>
      </w:r>
    </w:p>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Default="00360FE9" w:rsidP="00360FE9">
      <w:pPr>
        <w:pStyle w:val="Caption"/>
      </w:pPr>
      <w:bookmarkStart w:id="32" w:name="_Toc207128897"/>
      <w:r>
        <w:t xml:space="preserve">Figure </w:t>
      </w:r>
      <w:fldSimple w:instr=" SEQ Figure \* ARABIC ">
        <w:r w:rsidR="006A2F60">
          <w:rPr>
            <w:noProof/>
          </w:rPr>
          <w:t>4</w:t>
        </w:r>
      </w:fldSimple>
      <w:r>
        <w:t xml:space="preserve">: The slow air "Taimse Im Chodladh" </w:t>
      </w:r>
      <w:r w:rsidR="000D57E0" w:rsidRPr="000D57E0">
        <w:fldChar w:fldCharType="begin"/>
      </w:r>
      <w:r w:rsidR="00521784">
        <w:instrText xml:space="preserve"> ADDIN ZOTERO_ITEM {"citationItems":[{"itemID":6369,"position":1}]} </w:instrText>
      </w:r>
      <w:r w:rsidR="000D57E0" w:rsidRPr="000D57E0">
        <w:fldChar w:fldCharType="separate"/>
      </w:r>
      <w:r w:rsidR="009E1253" w:rsidRPr="009E1253">
        <w:t>(thesession.org 2007)</w:t>
      </w:r>
      <w:bookmarkEnd w:id="32"/>
      <w:r w:rsidR="000D57E0" w:rsidRPr="000E3DAE">
        <w:rPr>
          <w:vertAlign w:val="superscript"/>
        </w:rPr>
        <w:fldChar w:fldCharType="end"/>
      </w:r>
      <w:fldSimple w:instr=" ADDIN ZOTERO_ITEM {&quot;citationItems&quot;:[{&quot;itemID&quot;:6049}]} ">
        <w:r w:rsidR="009E1253" w:rsidRPr="009E1253">
          <w:t xml:space="preserve"> </w:t>
        </w:r>
      </w:fldSimple>
    </w:p>
    <w:p w:rsidR="00976EEC" w:rsidRDefault="00976EEC" w:rsidP="00976EEC">
      <w:r>
        <w:lastRenderedPageBreak/>
        <w:t xml:space="preserve">Often a slow air is followed by a dance tune as a way of demonstrating skill and as a method of lifting the often sombre mood that can follow the playing of an air </w:t>
      </w:r>
      <w:r w:rsidR="000D57E0" w:rsidRPr="000D57E0">
        <w:fldChar w:fldCharType="begin"/>
      </w:r>
      <w:r w:rsidR="007008C3">
        <w:instrText xml:space="preserve"> ADDIN ZOTERO_ITEM {"citationItems":[{"itemID":14954,"position":1}]} </w:instrText>
      </w:r>
      <w:r w:rsidR="000D57E0" w:rsidRPr="000D57E0">
        <w:fldChar w:fldCharType="separate"/>
      </w:r>
      <w:r w:rsidR="009E1253" w:rsidRPr="009E1253">
        <w:t>(Vallely 1999)</w:t>
      </w:r>
      <w:r w:rsidR="000D57E0" w:rsidRPr="000E3DAE">
        <w:rPr>
          <w:vertAlign w:val="superscript"/>
        </w:rPr>
        <w:fldChar w:fldCharType="end"/>
      </w:r>
      <w:r>
        <w:t xml:space="preserve">. </w:t>
      </w:r>
    </w:p>
    <w:p w:rsidR="00530388" w:rsidRDefault="00530388" w:rsidP="00CE47AE">
      <w:pPr>
        <w:pStyle w:val="MscHeading2"/>
      </w:pPr>
      <w:bookmarkStart w:id="33" w:name="_Ref206141945"/>
      <w:bookmarkStart w:id="34" w:name="_Toc207128827"/>
      <w:r>
        <w:t>Modes</w:t>
      </w:r>
      <w:r w:rsidR="002C1909">
        <w:t xml:space="preserve"> &amp; tempo</w:t>
      </w:r>
      <w:bookmarkEnd w:id="33"/>
      <w:bookmarkEnd w:id="34"/>
    </w:p>
    <w:p w:rsidR="00530388"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w:t>
      </w:r>
      <w:r w:rsidR="00F7737D">
        <w:t>7</w:t>
      </w:r>
      <w:r w:rsidRPr="00A1136D">
        <w:t xml:space="preserve">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0D57E0" w:rsidRPr="000D57E0">
        <w:rPr>
          <w:i/>
        </w:rPr>
        <w:fldChar w:fldCharType="begin"/>
      </w:r>
      <w:r w:rsidR="007008C3">
        <w:rPr>
          <w:i/>
        </w:rPr>
        <w:instrText xml:space="preserve"> ADDIN ZOTERO_ITEM {"citationItems":[{"itemID":14954,"position":2}]} </w:instrText>
      </w:r>
      <w:r w:rsidR="000D57E0" w:rsidRPr="000D57E0">
        <w:rPr>
          <w:i/>
        </w:rPr>
        <w:fldChar w:fldCharType="separate"/>
      </w:r>
      <w:r w:rsidR="009E1253" w:rsidRPr="009E1253">
        <w:t>(Vallely 1999)</w:t>
      </w:r>
      <w:r w:rsidR="000D57E0" w:rsidRPr="000E3DAE">
        <w:rPr>
          <w:i/>
          <w:vertAlign w:val="superscript"/>
        </w:rPr>
        <w:fldChar w:fldCharType="end"/>
      </w:r>
      <w:r w:rsidRPr="00A1136D">
        <w:t xml:space="preserve">. </w:t>
      </w:r>
      <w:r>
        <w:t xml:space="preserve">Each of </w:t>
      </w:r>
      <w:r w:rsidRPr="00A1136D">
        <w:t>these modes produce</w:t>
      </w:r>
      <w:r>
        <w:t>s</w:t>
      </w:r>
      <w:r w:rsidRPr="00A1136D">
        <w:t xml:space="preserve"> a scale based on a sequence of </w:t>
      </w:r>
      <w:r w:rsidR="00F7737D">
        <w:t>5</w:t>
      </w:r>
      <w:r w:rsidRPr="00A1136D">
        <w:t xml:space="preserve"> tones and </w:t>
      </w:r>
      <w:r w:rsidR="00F7737D">
        <w:t>2</w:t>
      </w:r>
      <w:r w:rsidRPr="00A1136D">
        <w:t xml:space="preserve">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00F7737D">
        <w:t>4</w:t>
      </w:r>
      <w:r w:rsidRPr="00A1136D">
        <w:t xml:space="preserve"> of the </w:t>
      </w:r>
      <w:r w:rsidR="00F7737D">
        <w:t>7</w:t>
      </w:r>
      <w:r w:rsidRPr="00A1136D">
        <w:t xml:space="preserve">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9E1253" w:rsidRPr="009E1253">
          <w:t>(Larson 2003)</w:t>
        </w:r>
      </w:fldSimple>
      <w:r w:rsidRPr="00A1136D">
        <w:t>. The same modes are repeated in</w:t>
      </w:r>
      <w:r>
        <w:t xml:space="preserve"> </w:t>
      </w:r>
      <w:r w:rsidR="000D57E0">
        <w:fldChar w:fldCharType="begin"/>
      </w:r>
      <w:r>
        <w:instrText xml:space="preserve"> REF _Ref205304215 \h </w:instrText>
      </w:r>
      <w:r w:rsidR="000D57E0">
        <w:fldChar w:fldCharType="separate"/>
      </w:r>
      <w:r w:rsidR="006A2F60">
        <w:t xml:space="preserve">Table </w:t>
      </w:r>
      <w:r w:rsidR="006A2F60">
        <w:rPr>
          <w:noProof/>
        </w:rPr>
        <w:t>2</w:t>
      </w:r>
      <w:r w:rsidR="000D57E0">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p w:rsidR="003B73D4" w:rsidRPr="00A1136D" w:rsidRDefault="003B73D4" w:rsidP="00530388">
      <w:pPr>
        <w:pStyle w:val="bullet1"/>
        <w:numPr>
          <w:ilvl w:val="0"/>
          <w:numId w:val="0"/>
        </w:numPr>
        <w:spacing w:line="360" w:lineRule="auto"/>
      </w:pPr>
    </w:p>
    <w:tbl>
      <w:tblPr>
        <w:tblStyle w:val="tablephd"/>
        <w:tblW w:w="0" w:type="auto"/>
        <w:jc w:val="center"/>
        <w:tblLook w:val="01E0"/>
      </w:tblPr>
      <w:tblGrid>
        <w:gridCol w:w="1336"/>
        <w:gridCol w:w="2083"/>
      </w:tblGrid>
      <w:tr w:rsidR="00530388" w:rsidRPr="00A1136D" w:rsidTr="002054BF">
        <w:trPr>
          <w:jc w:val="center"/>
        </w:trPr>
        <w:tc>
          <w:tcPr>
            <w:tcW w:w="0" w:type="auto"/>
            <w:shd w:val="clear" w:color="auto" w:fill="D9D9D9" w:themeFill="background1" w:themeFillShade="D9"/>
          </w:tcPr>
          <w:p w:rsidR="00530388" w:rsidRPr="00A1136D" w:rsidRDefault="00237EB6" w:rsidP="00237EB6">
            <w:pPr>
              <w:rPr>
                <w:b/>
              </w:rPr>
            </w:pPr>
            <w:r w:rsidRPr="00A1136D">
              <w:rPr>
                <w:b/>
              </w:rPr>
              <w:t xml:space="preserve">Mode type </w:t>
            </w:r>
          </w:p>
        </w:tc>
        <w:tc>
          <w:tcPr>
            <w:tcW w:w="0" w:type="auto"/>
            <w:shd w:val="clear" w:color="auto" w:fill="D9D9D9" w:themeFill="background1" w:themeFillShade="D9"/>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35" w:name="_Ref205304215"/>
      <w:bookmarkStart w:id="36" w:name="_Toc207128935"/>
      <w:r>
        <w:t xml:space="preserve">Table </w:t>
      </w:r>
      <w:fldSimple w:instr=" SEQ Table \* ARABIC ">
        <w:r w:rsidR="006A2F60">
          <w:rPr>
            <w:noProof/>
          </w:rPr>
          <w:t>2</w:t>
        </w:r>
      </w:fldSimple>
      <w:bookmarkEnd w:id="35"/>
      <w:r>
        <w:t xml:space="preserve">: </w:t>
      </w:r>
      <w:r w:rsidRPr="008715DC">
        <w:t>Most common used modes by the tin whistl</w:t>
      </w:r>
      <w:r>
        <w:t xml:space="preserve">e, concert flute and the uilleann pipes </w:t>
      </w:r>
      <w:r w:rsidR="000D57E0" w:rsidRPr="000D57E0">
        <w:fldChar w:fldCharType="begin"/>
      </w:r>
      <w:r w:rsidR="006A2F60">
        <w:instrText xml:space="preserve"> ADDIN ZOTERO_ITEM {"citationItems":[{"itemID":14316}]} </w:instrText>
      </w:r>
      <w:r w:rsidR="000D57E0" w:rsidRPr="000D57E0">
        <w:fldChar w:fldCharType="separate"/>
      </w:r>
      <w:r w:rsidR="006A2F60" w:rsidRPr="006A2F60">
        <w:t>(Gainza 2006)</w:t>
      </w:r>
      <w:bookmarkEnd w:id="36"/>
      <w:r w:rsidR="000D57E0" w:rsidRPr="000E3DAE">
        <w:rPr>
          <w:vertAlign w:val="superscript"/>
        </w:rPr>
        <w:fldChar w:fldCharType="end"/>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9E1253" w:rsidRPr="009E1253">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 xml:space="preserve">and whistle players I have ignored the pitch of the instruments involved and proceeded on the basis that </w:t>
      </w:r>
      <w:r w:rsidRPr="00EE238A">
        <w:rPr>
          <w:i/>
        </w:rPr>
        <w:lastRenderedPageBreak/>
        <w:t>the bottom or fundamental note was D, the practice in use among all traditional players.</w:t>
      </w:r>
      <w:r w:rsidR="00EE238A">
        <w:rPr>
          <w:i/>
        </w:rPr>
        <w:t xml:space="preserve"> Where a performer obviously adopted an unusual key in which to play a tune I notated it as played. This device is most used by fiddle 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85"/>
        <w:gridCol w:w="1037"/>
        <w:gridCol w:w="1085"/>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65pt;height:18.2pt" o:ole="">
                  <v:imagedata r:id="rId17" o:title=""/>
                </v:shape>
                <o:OLEObject Type="Embed" ProgID="PBrush" ShapeID="_x0000_i1025" DrawAspect="Content" ObjectID="_1280870703"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65pt;height:18.2pt" o:ole="">
                  <v:imagedata r:id="rId17" o:title=""/>
                </v:shape>
                <o:OLEObject Type="Embed" ProgID="PBrush" ShapeID="_x0000_i1026" DrawAspect="Content" ObjectID="_1280870704"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65pt;height:18.2pt" o:ole="">
                  <v:imagedata r:id="rId17" o:title=""/>
                </v:shape>
                <o:OLEObject Type="Embed" ProgID="PBrush" ShapeID="_x0000_i1027" DrawAspect="Content" ObjectID="_1280870705"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7pt;height:17.4pt" o:ole="">
                  <v:imagedata r:id="rId21" o:title=""/>
                </v:shape>
                <o:OLEObject Type="Embed" ProgID="PBrush" ShapeID="_x0000_i1028" DrawAspect="Content" ObjectID="_1280870706"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7pt;height:17.4pt" o:ole="">
                  <v:imagedata r:id="rId21" o:title=""/>
                </v:shape>
                <o:OLEObject Type="Embed" ProgID="PBrush" ShapeID="_x0000_i1029" DrawAspect="Content" ObjectID="_1280870707"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7" w:name="_Ref205617353"/>
      <w:bookmarkStart w:id="38" w:name="_Toc207128936"/>
      <w:r>
        <w:t xml:space="preserve">Table </w:t>
      </w:r>
      <w:fldSimple w:instr=" SEQ Table \* ARABIC ">
        <w:r w:rsidR="006A2F60">
          <w:rPr>
            <w:noProof/>
          </w:rPr>
          <w:t>3</w:t>
        </w:r>
      </w:fldSimple>
      <w:bookmarkEnd w:id="37"/>
      <w:r>
        <w:t xml:space="preserve">: Tempo for each metre of dance music </w:t>
      </w:r>
      <w:fldSimple w:instr=" ADDIN ZOTERO_ITEM {&quot;citationItems&quot;:[{&quot;itemID&quot;:3600}]} ">
        <w:r w:rsidR="009E1253" w:rsidRPr="009E1253">
          <w:t>(Breathnach 1963)</w:t>
        </w:r>
        <w:bookmarkEnd w:id="38"/>
      </w:fldSimple>
    </w:p>
    <w:p w:rsidR="002C1909" w:rsidRDefault="002C1909" w:rsidP="00530388">
      <w:r>
        <w:tab/>
        <w:t xml:space="preserve">On tempo, </w:t>
      </w:r>
      <w:r w:rsidR="000D57E0" w:rsidRPr="000D57E0">
        <w:fldChar w:fldCharType="begin"/>
      </w:r>
      <w:r w:rsidR="00CE3CAE">
        <w:instrText xml:space="preserve"> ADDIN ZOTERO_ITEM {"citationItems":[{"itemID":3600,"position":2}]} </w:instrText>
      </w:r>
      <w:r w:rsidR="000D57E0" w:rsidRPr="000D57E0">
        <w:fldChar w:fldCharType="separate"/>
      </w:r>
      <w:r w:rsidR="009E1253" w:rsidRPr="009E1253">
        <w:t>(Breathnach 1963)</w:t>
      </w:r>
      <w:r w:rsidR="000D57E0" w:rsidRPr="000E3DAE">
        <w:rPr>
          <w:vertAlign w:val="superscript"/>
        </w:rPr>
        <w:fldChar w:fldCharType="end"/>
      </w:r>
      <w:r>
        <w:t xml:space="preserve"> gives </w:t>
      </w:r>
      <w:r w:rsidR="000D57E0">
        <w:fldChar w:fldCharType="begin"/>
      </w:r>
      <w:r w:rsidR="00CE3CAE">
        <w:instrText xml:space="preserve"> REF _Ref205617353 \h </w:instrText>
      </w:r>
      <w:r w:rsidR="000D57E0">
        <w:fldChar w:fldCharType="separate"/>
      </w:r>
      <w:r w:rsidR="006A2F60">
        <w:t xml:space="preserve">Table </w:t>
      </w:r>
      <w:r w:rsidR="006A2F60">
        <w:rPr>
          <w:noProof/>
        </w:rPr>
        <w:t>3</w:t>
      </w:r>
      <w:r w:rsidR="000D57E0">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0D57E0" w:rsidRPr="000D57E0">
        <w:fldChar w:fldCharType="begin"/>
      </w:r>
      <w:r w:rsidR="00CB3A39">
        <w:instrText xml:space="preserve"> ADDIN ZOTERO_ITEM {"citationItems":[{"itemID":13436,"position":1}]} </w:instrText>
      </w:r>
      <w:r w:rsidR="000D57E0" w:rsidRPr="000D57E0">
        <w:fldChar w:fldCharType="separate"/>
      </w:r>
      <w:r w:rsidR="009E1253" w:rsidRPr="009E1253">
        <w:t>(Breathnach 1976)</w:t>
      </w:r>
      <w:r w:rsidR="000D57E0" w:rsidRPr="000E3DAE">
        <w:rPr>
          <w:vertAlign w:val="superscript"/>
        </w:rPr>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9" w:name="_Toc207128828"/>
      <w:r>
        <w:t>Tune titles</w:t>
      </w:r>
      <w:bookmarkEnd w:id="39"/>
    </w:p>
    <w:p w:rsidR="0090664A" w:rsidRDefault="006D0654" w:rsidP="006D0654">
      <w:r>
        <w:t xml:space="preserve">There is a great variety of titles for traditional dance tunes and these </w:t>
      </w:r>
      <w:r w:rsidR="006708B5">
        <w:t xml:space="preserve">have </w:t>
      </w:r>
      <w:r>
        <w:t xml:space="preserve">no particular pattern. </w:t>
      </w:r>
      <w:fldSimple w:instr=" ADDIN ZOTERO_ITEM {&quot;citationItems&quot;:[{&quot;itemID&quot;:12835}]} ">
        <w:r w:rsidR="009E1253" w:rsidRPr="009E1253">
          <w:t>(Carson 1997)</w:t>
        </w:r>
      </w:fldSimple>
      <w:r w:rsidR="0090664A">
        <w:t xml:space="preserve"> writes:</w:t>
      </w:r>
    </w:p>
    <w:p w:rsidR="0090664A" w:rsidRDefault="0090664A" w:rsidP="006D0654"/>
    <w:p w:rsidR="0090664A" w:rsidRPr="0090664A" w:rsidRDefault="0090664A" w:rsidP="0090664A">
      <w:pPr>
        <w:ind w:left="720"/>
        <w:rPr>
          <w:i/>
        </w:rPr>
      </w:pPr>
      <w:r w:rsidRPr="0090664A">
        <w:rPr>
          <w:i/>
        </w:rPr>
        <w:t>"At any rate, the tune is not a story, but stories might lie behind the tune. For, as mnemonics, the names summon up a tangled web of circumstances; they not only help to summon the tune into being, but recall other times and other places where the tune was played, and the company there might have been. The same tune – or what is recognised by some as the same might have many names."</w:t>
      </w:r>
    </w:p>
    <w:p w:rsidR="006D0654" w:rsidRDefault="006708B5" w:rsidP="006D0654">
      <w:r>
        <w:lastRenderedPageBreak/>
        <w:t>T</w:t>
      </w:r>
      <w:r w:rsidR="006D0654">
        <w:t xml:space="preserve">itles might be classified as per </w:t>
      </w:r>
      <w:r w:rsidR="000D57E0">
        <w:fldChar w:fldCharType="begin"/>
      </w:r>
      <w:r>
        <w:instrText xml:space="preserve"> REF _Ref205119282 \h </w:instrText>
      </w:r>
      <w:r w:rsidR="000D57E0">
        <w:fldChar w:fldCharType="separate"/>
      </w:r>
      <w:r w:rsidR="006A2F60">
        <w:t xml:space="preserve">Table </w:t>
      </w:r>
      <w:r w:rsidR="006A2F60">
        <w:rPr>
          <w:noProof/>
        </w:rPr>
        <w:t>4</w:t>
      </w:r>
      <w:r w:rsidR="000D57E0">
        <w:fldChar w:fldCharType="end"/>
      </w:r>
      <w:r>
        <w:t>.</w:t>
      </w:r>
    </w:p>
    <w:p w:rsidR="00727254" w:rsidRDefault="00727254" w:rsidP="00727254"/>
    <w:tbl>
      <w:tblPr>
        <w:tblStyle w:val="TableGrid"/>
        <w:tblW w:w="0" w:type="auto"/>
        <w:tblInd w:w="108" w:type="dxa"/>
        <w:tblLook w:val="04A0"/>
      </w:tblPr>
      <w:tblGrid>
        <w:gridCol w:w="3686"/>
        <w:gridCol w:w="4735"/>
      </w:tblGrid>
      <w:tr w:rsidR="00727254" w:rsidTr="00E87A16">
        <w:tc>
          <w:tcPr>
            <w:tcW w:w="3686" w:type="dxa"/>
            <w:shd w:val="clear" w:color="auto" w:fill="D9D9D9" w:themeFill="background1" w:themeFillShade="D9"/>
          </w:tcPr>
          <w:p w:rsidR="00727254" w:rsidRPr="006708B5" w:rsidRDefault="00727254" w:rsidP="00E87A16">
            <w:pPr>
              <w:spacing w:line="240" w:lineRule="auto"/>
              <w:jc w:val="left"/>
              <w:rPr>
                <w:b/>
              </w:rPr>
            </w:pPr>
            <w:r w:rsidRPr="006708B5">
              <w:rPr>
                <w:b/>
              </w:rPr>
              <w:t>Classification</w:t>
            </w:r>
          </w:p>
        </w:tc>
        <w:tc>
          <w:tcPr>
            <w:tcW w:w="4735" w:type="dxa"/>
            <w:shd w:val="clear" w:color="auto" w:fill="D9D9D9" w:themeFill="background1" w:themeFillShade="D9"/>
          </w:tcPr>
          <w:p w:rsidR="00727254" w:rsidRPr="006708B5" w:rsidRDefault="00727254" w:rsidP="00E87A16">
            <w:pPr>
              <w:spacing w:line="240" w:lineRule="auto"/>
              <w:jc w:val="left"/>
              <w:rPr>
                <w:b/>
              </w:rPr>
            </w:pPr>
            <w:r w:rsidRPr="006708B5">
              <w:rPr>
                <w:b/>
              </w:rPr>
              <w:t>Examples</w:t>
            </w:r>
          </w:p>
        </w:tc>
      </w:tr>
      <w:tr w:rsidR="00727254" w:rsidTr="00E87A16">
        <w:tc>
          <w:tcPr>
            <w:tcW w:w="3686" w:type="dxa"/>
          </w:tcPr>
          <w:p w:rsidR="00727254" w:rsidRDefault="00727254" w:rsidP="00E87A16">
            <w:pPr>
              <w:spacing w:line="240" w:lineRule="auto"/>
              <w:jc w:val="left"/>
            </w:pPr>
            <w:r>
              <w:t>Place (area, country, town or townland)</w:t>
            </w:r>
          </w:p>
        </w:tc>
        <w:tc>
          <w:tcPr>
            <w:tcW w:w="4735" w:type="dxa"/>
          </w:tcPr>
          <w:p w:rsidR="00727254" w:rsidRDefault="00727254" w:rsidP="00E87A16">
            <w:pPr>
              <w:spacing w:line="240" w:lineRule="auto"/>
              <w:jc w:val="left"/>
            </w:pPr>
            <w:r>
              <w:t>The Liffey Banks</w:t>
            </w:r>
          </w:p>
          <w:p w:rsidR="00727254" w:rsidRDefault="00727254" w:rsidP="00E87A16">
            <w:pPr>
              <w:spacing w:line="240" w:lineRule="auto"/>
              <w:jc w:val="left"/>
            </w:pPr>
            <w:r>
              <w:t>The Bucks of Oranmore</w:t>
            </w:r>
          </w:p>
          <w:p w:rsidR="00727254" w:rsidRDefault="00727254" w:rsidP="00E87A16">
            <w:pPr>
              <w:spacing w:line="240" w:lineRule="auto"/>
              <w:jc w:val="left"/>
            </w:pPr>
            <w:r>
              <w:t>Come West along the Road</w:t>
            </w:r>
          </w:p>
        </w:tc>
      </w:tr>
      <w:tr w:rsidR="00727254" w:rsidTr="00E87A16">
        <w:tc>
          <w:tcPr>
            <w:tcW w:w="3686" w:type="dxa"/>
          </w:tcPr>
          <w:p w:rsidR="00727254" w:rsidRDefault="00727254" w:rsidP="00E87A16">
            <w:pPr>
              <w:spacing w:line="240" w:lineRule="auto"/>
              <w:jc w:val="left"/>
            </w:pPr>
            <w:r>
              <w:t>People (the composer or person who is associated with the playing of the tune)</w:t>
            </w:r>
          </w:p>
        </w:tc>
        <w:tc>
          <w:tcPr>
            <w:tcW w:w="4735" w:type="dxa"/>
          </w:tcPr>
          <w:p w:rsidR="00727254" w:rsidRDefault="00727254" w:rsidP="00E87A16">
            <w:pPr>
              <w:spacing w:line="240" w:lineRule="auto"/>
              <w:jc w:val="left"/>
            </w:pPr>
            <w:r>
              <w:t>McFadden's Favourite</w:t>
            </w:r>
          </w:p>
          <w:p w:rsidR="00727254" w:rsidRDefault="00727254" w:rsidP="00E87A16">
            <w:pPr>
              <w:spacing w:line="240" w:lineRule="auto"/>
              <w:jc w:val="left"/>
            </w:pPr>
            <w:r>
              <w:t>Paddy Murphy's Wife</w:t>
            </w:r>
          </w:p>
          <w:p w:rsidR="00727254" w:rsidRDefault="00727254" w:rsidP="00E87A16">
            <w:pPr>
              <w:spacing w:line="240" w:lineRule="auto"/>
              <w:jc w:val="left"/>
            </w:pPr>
            <w:r>
              <w:t>Dr O'Neills</w:t>
            </w:r>
          </w:p>
        </w:tc>
      </w:tr>
      <w:tr w:rsidR="00727254" w:rsidTr="00E87A16">
        <w:tc>
          <w:tcPr>
            <w:tcW w:w="3686" w:type="dxa"/>
          </w:tcPr>
          <w:p w:rsidR="00727254" w:rsidRDefault="00727254" w:rsidP="00E87A16">
            <w:pPr>
              <w:spacing w:line="240" w:lineRule="auto"/>
              <w:jc w:val="left"/>
            </w:pPr>
            <w:r>
              <w:t>Political aspiration or event</w:t>
            </w:r>
          </w:p>
        </w:tc>
        <w:tc>
          <w:tcPr>
            <w:tcW w:w="4735" w:type="dxa"/>
          </w:tcPr>
          <w:p w:rsidR="00727254" w:rsidRDefault="00727254" w:rsidP="00E87A16">
            <w:pPr>
              <w:spacing w:line="240" w:lineRule="auto"/>
              <w:jc w:val="left"/>
            </w:pPr>
            <w:r>
              <w:t>The Home Ruler</w:t>
            </w:r>
          </w:p>
          <w:p w:rsidR="00727254" w:rsidRDefault="00727254" w:rsidP="00E87A16">
            <w:pPr>
              <w:spacing w:line="240" w:lineRule="auto"/>
              <w:jc w:val="left"/>
            </w:pPr>
            <w:r>
              <w:t>O'Connell's Trip to Parliament</w:t>
            </w:r>
          </w:p>
          <w:p w:rsidR="00727254" w:rsidRDefault="00727254" w:rsidP="00E87A16">
            <w:pPr>
              <w:spacing w:line="240" w:lineRule="auto"/>
              <w:jc w:val="left"/>
            </w:pPr>
            <w:r>
              <w:t>Repeal of the Union</w:t>
            </w:r>
          </w:p>
        </w:tc>
      </w:tr>
      <w:tr w:rsidR="00727254" w:rsidTr="00E87A16">
        <w:tc>
          <w:tcPr>
            <w:tcW w:w="3686" w:type="dxa"/>
          </w:tcPr>
          <w:p w:rsidR="00727254" w:rsidRDefault="00727254" w:rsidP="00E87A16">
            <w:pPr>
              <w:spacing w:line="240" w:lineRule="auto"/>
              <w:jc w:val="left"/>
            </w:pPr>
            <w:r>
              <w:t>Animals</w:t>
            </w:r>
          </w:p>
        </w:tc>
        <w:tc>
          <w:tcPr>
            <w:tcW w:w="4735" w:type="dxa"/>
          </w:tcPr>
          <w:p w:rsidR="00727254" w:rsidRDefault="00727254" w:rsidP="00E87A16">
            <w:pPr>
              <w:spacing w:line="240" w:lineRule="auto"/>
              <w:jc w:val="left"/>
            </w:pPr>
            <w:r>
              <w:t>The Pullet</w:t>
            </w:r>
          </w:p>
          <w:p w:rsidR="00727254" w:rsidRDefault="00727254" w:rsidP="00E87A16">
            <w:pPr>
              <w:spacing w:line="240" w:lineRule="auto"/>
              <w:jc w:val="left"/>
            </w:pPr>
            <w:r>
              <w:t>The Chicken that Made the Soup</w:t>
            </w:r>
          </w:p>
          <w:p w:rsidR="00727254" w:rsidRDefault="00727254" w:rsidP="00E87A16">
            <w:pPr>
              <w:spacing w:line="240" w:lineRule="auto"/>
              <w:jc w:val="left"/>
            </w:pPr>
            <w:r>
              <w:t>The Hare in the Corn</w:t>
            </w:r>
          </w:p>
        </w:tc>
      </w:tr>
      <w:tr w:rsidR="00727254" w:rsidTr="00E87A16">
        <w:tc>
          <w:tcPr>
            <w:tcW w:w="3686" w:type="dxa"/>
          </w:tcPr>
          <w:p w:rsidR="00727254" w:rsidRDefault="00727254" w:rsidP="00E87A16">
            <w:pPr>
              <w:spacing w:line="240" w:lineRule="auto"/>
              <w:jc w:val="left"/>
            </w:pPr>
            <w:r>
              <w:t>Aspects of nature</w:t>
            </w:r>
          </w:p>
        </w:tc>
        <w:tc>
          <w:tcPr>
            <w:tcW w:w="4735" w:type="dxa"/>
          </w:tcPr>
          <w:p w:rsidR="00727254" w:rsidRDefault="00727254" w:rsidP="00E87A16">
            <w:pPr>
              <w:spacing w:line="240" w:lineRule="auto"/>
              <w:jc w:val="left"/>
            </w:pPr>
            <w:r>
              <w:t>The Morning Dew</w:t>
            </w:r>
          </w:p>
          <w:p w:rsidR="00727254" w:rsidRDefault="00727254" w:rsidP="00E87A16">
            <w:pPr>
              <w:spacing w:line="240" w:lineRule="auto"/>
              <w:jc w:val="left"/>
            </w:pPr>
            <w:r>
              <w:t>The Rolling Wave</w:t>
            </w:r>
            <w:r>
              <w:tab/>
            </w:r>
          </w:p>
          <w:p w:rsidR="00727254" w:rsidRDefault="00727254" w:rsidP="00E87A16">
            <w:pPr>
              <w:spacing w:line="240" w:lineRule="auto"/>
              <w:jc w:val="left"/>
            </w:pPr>
            <w:r>
              <w:t>The Green Mountain</w:t>
            </w:r>
          </w:p>
        </w:tc>
      </w:tr>
      <w:tr w:rsidR="00727254" w:rsidTr="00E87A16">
        <w:tc>
          <w:tcPr>
            <w:tcW w:w="3686" w:type="dxa"/>
          </w:tcPr>
          <w:p w:rsidR="00727254" w:rsidRDefault="00727254" w:rsidP="00E87A16">
            <w:pPr>
              <w:spacing w:line="240" w:lineRule="auto"/>
              <w:jc w:val="left"/>
            </w:pPr>
            <w:r>
              <w:t>Domestic situation or event</w:t>
            </w:r>
          </w:p>
        </w:tc>
        <w:tc>
          <w:tcPr>
            <w:tcW w:w="4735" w:type="dxa"/>
          </w:tcPr>
          <w:p w:rsidR="00727254" w:rsidRDefault="00727254" w:rsidP="00E87A16">
            <w:pPr>
              <w:spacing w:line="240" w:lineRule="auto"/>
              <w:jc w:val="left"/>
            </w:pPr>
            <w:r>
              <w:t>The Smokey House</w:t>
            </w:r>
          </w:p>
          <w:p w:rsidR="00727254" w:rsidRDefault="00727254" w:rsidP="00E87A16">
            <w:pPr>
              <w:spacing w:line="240" w:lineRule="auto"/>
              <w:jc w:val="left"/>
            </w:pPr>
            <w:r>
              <w:t>If it's Sick you are Tea you Wants</w:t>
            </w:r>
          </w:p>
        </w:tc>
      </w:tr>
      <w:tr w:rsidR="00727254" w:rsidTr="00E87A16">
        <w:tc>
          <w:tcPr>
            <w:tcW w:w="3686" w:type="dxa"/>
          </w:tcPr>
          <w:p w:rsidR="00727254" w:rsidRDefault="00727254" w:rsidP="00E87A16">
            <w:pPr>
              <w:spacing w:line="240" w:lineRule="auto"/>
              <w:jc w:val="left"/>
            </w:pPr>
            <w:r>
              <w:t>Sport related</w:t>
            </w:r>
          </w:p>
        </w:tc>
        <w:tc>
          <w:tcPr>
            <w:tcW w:w="4735" w:type="dxa"/>
          </w:tcPr>
          <w:p w:rsidR="00727254" w:rsidRDefault="00727254" w:rsidP="00E87A16">
            <w:pPr>
              <w:spacing w:line="240" w:lineRule="auto"/>
              <w:jc w:val="left"/>
            </w:pPr>
            <w:r>
              <w:t>The Foxhunters</w:t>
            </w:r>
          </w:p>
          <w:p w:rsidR="00727254" w:rsidRDefault="00727254" w:rsidP="00E87A16">
            <w:pPr>
              <w:spacing w:line="240" w:lineRule="auto"/>
              <w:jc w:val="left"/>
            </w:pPr>
            <w:r>
              <w:t>Curragh Races</w:t>
            </w:r>
          </w:p>
          <w:p w:rsidR="00727254" w:rsidRDefault="00727254" w:rsidP="00E87A16">
            <w:pPr>
              <w:spacing w:line="240" w:lineRule="auto"/>
              <w:jc w:val="left"/>
            </w:pPr>
            <w:r>
              <w:t>The Mullingar Races</w:t>
            </w:r>
          </w:p>
        </w:tc>
      </w:tr>
      <w:tr w:rsidR="00727254" w:rsidTr="00E87A16">
        <w:tc>
          <w:tcPr>
            <w:tcW w:w="3686" w:type="dxa"/>
          </w:tcPr>
          <w:p w:rsidR="00727254" w:rsidRDefault="00727254" w:rsidP="00E87A16">
            <w:pPr>
              <w:spacing w:line="240" w:lineRule="auto"/>
              <w:jc w:val="left"/>
            </w:pPr>
            <w:r>
              <w:t>Alcohol related</w:t>
            </w:r>
          </w:p>
        </w:tc>
        <w:tc>
          <w:tcPr>
            <w:tcW w:w="4735" w:type="dxa"/>
          </w:tcPr>
          <w:p w:rsidR="00727254" w:rsidRDefault="00727254" w:rsidP="00E87A16">
            <w:pPr>
              <w:spacing w:line="240" w:lineRule="auto"/>
              <w:jc w:val="left"/>
            </w:pPr>
            <w:r>
              <w:t>Dowd's Number 9</w:t>
            </w:r>
          </w:p>
          <w:p w:rsidR="00727254" w:rsidRDefault="00727254" w:rsidP="00E87A16">
            <w:pPr>
              <w:spacing w:line="240" w:lineRule="auto"/>
              <w:jc w:val="left"/>
            </w:pPr>
            <w:r>
              <w:t>The Humours of Whiskey</w:t>
            </w:r>
          </w:p>
          <w:p w:rsidR="00727254" w:rsidRDefault="00727254" w:rsidP="00E87A16">
            <w:pPr>
              <w:spacing w:line="240" w:lineRule="auto"/>
              <w:jc w:val="left"/>
            </w:pPr>
            <w:r>
              <w:t>The Broken Pledge</w:t>
            </w:r>
          </w:p>
        </w:tc>
      </w:tr>
      <w:tr w:rsidR="00727254" w:rsidTr="00E87A16">
        <w:tc>
          <w:tcPr>
            <w:tcW w:w="3686" w:type="dxa"/>
          </w:tcPr>
          <w:p w:rsidR="00727254" w:rsidRDefault="00727254" w:rsidP="00E87A16">
            <w:pPr>
              <w:spacing w:line="240" w:lineRule="auto"/>
              <w:jc w:val="left"/>
            </w:pPr>
            <w:r>
              <w:t>Work related</w:t>
            </w:r>
          </w:p>
        </w:tc>
        <w:tc>
          <w:tcPr>
            <w:tcW w:w="4735" w:type="dxa"/>
          </w:tcPr>
          <w:p w:rsidR="00727254" w:rsidRDefault="00727254" w:rsidP="00E87A16">
            <w:pPr>
              <w:spacing w:line="240" w:lineRule="auto"/>
              <w:jc w:val="left"/>
            </w:pPr>
            <w:r>
              <w:t>The Woman of the House</w:t>
            </w:r>
          </w:p>
          <w:p w:rsidR="00727254" w:rsidRDefault="00727254" w:rsidP="00E87A16">
            <w:pPr>
              <w:spacing w:line="240" w:lineRule="auto"/>
              <w:jc w:val="left"/>
            </w:pPr>
            <w:r>
              <w:t>The Maid behind the Bar</w:t>
            </w:r>
          </w:p>
          <w:p w:rsidR="00727254" w:rsidRDefault="00727254" w:rsidP="00E87A16">
            <w:pPr>
              <w:spacing w:line="240" w:lineRule="auto"/>
              <w:jc w:val="left"/>
            </w:pPr>
            <w:r>
              <w:t>The Merry Blacksmith</w:t>
            </w:r>
          </w:p>
        </w:tc>
      </w:tr>
      <w:tr w:rsidR="00727254" w:rsidTr="00E87A16">
        <w:tc>
          <w:tcPr>
            <w:tcW w:w="3686" w:type="dxa"/>
          </w:tcPr>
          <w:p w:rsidR="00727254" w:rsidRDefault="00727254" w:rsidP="00E87A16">
            <w:pPr>
              <w:spacing w:line="240" w:lineRule="auto"/>
              <w:jc w:val="left"/>
            </w:pPr>
            <w:r>
              <w:t>Various women</w:t>
            </w:r>
          </w:p>
        </w:tc>
        <w:tc>
          <w:tcPr>
            <w:tcW w:w="4735" w:type="dxa"/>
          </w:tcPr>
          <w:p w:rsidR="00727254" w:rsidRDefault="00727254" w:rsidP="00E87A16">
            <w:pPr>
              <w:spacing w:line="240" w:lineRule="auto"/>
              <w:jc w:val="left"/>
            </w:pPr>
            <w:r>
              <w:t>Lovely Nancy</w:t>
            </w:r>
          </w:p>
          <w:p w:rsidR="00727254" w:rsidRDefault="00727254" w:rsidP="00E87A16">
            <w:pPr>
              <w:spacing w:line="240" w:lineRule="auto"/>
              <w:jc w:val="left"/>
            </w:pPr>
            <w:r>
              <w:t>The Youngest Daughter</w:t>
            </w:r>
          </w:p>
          <w:p w:rsidR="00727254" w:rsidRDefault="00727254" w:rsidP="00E87A16">
            <w:pPr>
              <w:spacing w:line="240" w:lineRule="auto"/>
              <w:jc w:val="left"/>
            </w:pPr>
            <w:r>
              <w:t>Over the Moore to Maggie</w:t>
            </w:r>
          </w:p>
        </w:tc>
      </w:tr>
      <w:tr w:rsidR="00727254" w:rsidTr="00E87A16">
        <w:tc>
          <w:tcPr>
            <w:tcW w:w="3686" w:type="dxa"/>
          </w:tcPr>
          <w:p w:rsidR="00727254" w:rsidRDefault="00727254" w:rsidP="00E87A16">
            <w:pPr>
              <w:spacing w:line="240" w:lineRule="auto"/>
              <w:jc w:val="left"/>
            </w:pPr>
            <w:r>
              <w:t>Sexual allegory and courting</w:t>
            </w:r>
          </w:p>
        </w:tc>
        <w:tc>
          <w:tcPr>
            <w:tcW w:w="4735" w:type="dxa"/>
          </w:tcPr>
          <w:p w:rsidR="00727254" w:rsidRDefault="00727254" w:rsidP="00E87A16">
            <w:pPr>
              <w:spacing w:line="240" w:lineRule="auto"/>
              <w:jc w:val="left"/>
            </w:pPr>
            <w:r>
              <w:t>The Girl Who Broke my Heart</w:t>
            </w:r>
          </w:p>
          <w:p w:rsidR="00727254" w:rsidRDefault="00727254" w:rsidP="00E87A16">
            <w:pPr>
              <w:spacing w:line="240" w:lineRule="auto"/>
              <w:jc w:val="left"/>
            </w:pPr>
            <w:r>
              <w:t>Courting Them All</w:t>
            </w:r>
          </w:p>
          <w:p w:rsidR="00727254" w:rsidRDefault="00727254" w:rsidP="00E87A16">
            <w:pPr>
              <w:spacing w:line="240" w:lineRule="auto"/>
              <w:jc w:val="left"/>
            </w:pPr>
            <w:r>
              <w:t>The Night we made the match</w:t>
            </w:r>
          </w:p>
        </w:tc>
      </w:tr>
      <w:tr w:rsidR="00727254" w:rsidTr="00E87A16">
        <w:tc>
          <w:tcPr>
            <w:tcW w:w="3686" w:type="dxa"/>
          </w:tcPr>
          <w:p w:rsidR="00727254" w:rsidRDefault="00727254" w:rsidP="00E87A16">
            <w:pPr>
              <w:spacing w:line="240" w:lineRule="auto"/>
              <w:jc w:val="left"/>
            </w:pPr>
            <w:r>
              <w:t>Unclassifiable</w:t>
            </w:r>
          </w:p>
        </w:tc>
        <w:tc>
          <w:tcPr>
            <w:tcW w:w="4735" w:type="dxa"/>
          </w:tcPr>
          <w:p w:rsidR="00727254" w:rsidRDefault="00727254" w:rsidP="00E87A16">
            <w:pPr>
              <w:spacing w:line="240" w:lineRule="auto"/>
              <w:jc w:val="left"/>
            </w:pPr>
            <w:r>
              <w:t>More Power to your Elbow</w:t>
            </w:r>
          </w:p>
          <w:p w:rsidR="00727254" w:rsidRDefault="00727254" w:rsidP="00E87A16">
            <w:pPr>
              <w:spacing w:line="240" w:lineRule="auto"/>
              <w:jc w:val="left"/>
            </w:pPr>
            <w:r>
              <w:t>Are you Willing</w:t>
            </w:r>
          </w:p>
          <w:p w:rsidR="00727254" w:rsidRDefault="00727254" w:rsidP="00E87A16">
            <w:pPr>
              <w:spacing w:line="240" w:lineRule="auto"/>
              <w:jc w:val="left"/>
            </w:pPr>
            <w:r>
              <w:t>Give us Another</w:t>
            </w:r>
          </w:p>
          <w:p w:rsidR="00727254" w:rsidRDefault="00727254" w:rsidP="00E87A16">
            <w:pPr>
              <w:spacing w:line="240" w:lineRule="auto"/>
              <w:jc w:val="left"/>
            </w:pPr>
            <w:r>
              <w:t>Handy with the Stick</w:t>
            </w:r>
          </w:p>
          <w:p w:rsidR="00727254" w:rsidRDefault="00727254" w:rsidP="00E87A16">
            <w:pPr>
              <w:spacing w:line="240" w:lineRule="auto"/>
              <w:jc w:val="left"/>
            </w:pPr>
            <w:r>
              <w:t>Stay where you Are</w:t>
            </w:r>
          </w:p>
          <w:p w:rsidR="00727254" w:rsidRDefault="00727254" w:rsidP="00E87A16">
            <w:pPr>
              <w:spacing w:line="240" w:lineRule="auto"/>
              <w:jc w:val="left"/>
            </w:pPr>
            <w:r>
              <w:t>Come in from the Rain</w:t>
            </w:r>
          </w:p>
        </w:tc>
      </w:tr>
    </w:tbl>
    <w:p w:rsidR="00727254" w:rsidRPr="006708B5" w:rsidRDefault="00727254" w:rsidP="00727254">
      <w:pPr>
        <w:pStyle w:val="Caption"/>
      </w:pPr>
      <w:bookmarkStart w:id="40" w:name="_Ref205119282"/>
      <w:bookmarkStart w:id="41" w:name="_Toc207128937"/>
      <w:r>
        <w:t xml:space="preserve">Table </w:t>
      </w:r>
      <w:fldSimple w:instr=" SEQ Table \* ARABIC ">
        <w:r w:rsidR="006A2F60">
          <w:rPr>
            <w:noProof/>
          </w:rPr>
          <w:t>4</w:t>
        </w:r>
      </w:fldSimple>
      <w:bookmarkEnd w:id="40"/>
      <w:r>
        <w:t xml:space="preserve">: Tune titles taken from </w:t>
      </w:r>
      <w:fldSimple w:instr=" ADDIN ZOTERO_ITEM {&quot;citationItems&quot;:[{&quot;itemID&quot;:13915}]} ">
        <w:r w:rsidR="009E1253" w:rsidRPr="009E1253">
          <w:t>(O'Neill 1903)</w:t>
        </w:r>
        <w:bookmarkEnd w:id="41"/>
      </w:fldSimple>
    </w:p>
    <w:p w:rsidR="00727254" w:rsidRDefault="00727254" w:rsidP="006D0654"/>
    <w:p w:rsidR="00976EEC" w:rsidRDefault="00976EEC" w:rsidP="00976EEC">
      <w:pPr>
        <w:pStyle w:val="MscHeading2"/>
      </w:pPr>
      <w:bookmarkStart w:id="42" w:name="_Toc207128829"/>
      <w:r w:rsidRPr="006B070C">
        <w:lastRenderedPageBreak/>
        <w:t>Instruments</w:t>
      </w:r>
      <w:bookmarkEnd w:id="42"/>
    </w:p>
    <w:p w:rsidR="00976EEC" w:rsidRPr="00510EA9" w:rsidRDefault="00976EEC" w:rsidP="00976EEC">
      <w:r>
        <w:t>This section describes the main instruments used to play Irish traditional music currently.  Although music in Ireland has a recorded history of over 2000 years, in the years since the 16</w:t>
      </w:r>
      <w:r w:rsidRPr="00510EA9">
        <w:rPr>
          <w:vertAlign w:val="superscript"/>
        </w:rPr>
        <w:t>th</w:t>
      </w:r>
      <w:r>
        <w:t xml:space="preserve"> century, musicians have used bag pipes, fiddles, harps, uilleann pipes, whistles and flutes. The oldest surviving instruments are harps. Uilleann pipes from the late 18</w:t>
      </w:r>
      <w:r w:rsidRPr="00CE47AE">
        <w:rPr>
          <w:vertAlign w:val="superscript"/>
        </w:rPr>
        <w:t>th</w:t>
      </w:r>
      <w:r>
        <w:t xml:space="preserve"> century still survive in playing order as do concert flutes. Accordions and concertinas do not do not appear until after the mid 19</w:t>
      </w:r>
      <w:r w:rsidRPr="00CE47AE">
        <w:rPr>
          <w:vertAlign w:val="superscript"/>
        </w:rPr>
        <w:t>th</w:t>
      </w:r>
      <w:r>
        <w:t xml:space="preserve"> century. Other less popular instruments not included in this section are the mandolin and harmonica. Instruments used to accompany Irish music are discussed in section </w:t>
      </w:r>
      <w:fldSimple w:instr=" REF _Ref206425473 \r \h  \* MERGEFORMAT ">
        <w:r w:rsidR="006A2F60" w:rsidRPr="006A2F60">
          <w:rPr>
            <w:bCs/>
            <w:lang w:val="en-US"/>
          </w:rPr>
          <w:t>2.5</w:t>
        </w:r>
      </w:fldSimple>
      <w:r>
        <w:t>.</w:t>
      </w:r>
    </w:p>
    <w:p w:rsidR="000C19DC" w:rsidRDefault="00D0257C" w:rsidP="00D0257C">
      <w:pPr>
        <w:pStyle w:val="MScHeading3"/>
      </w:pPr>
      <w:bookmarkStart w:id="43" w:name="_Ref205115587"/>
      <w:bookmarkStart w:id="44" w:name="_Ref205119988"/>
      <w:bookmarkStart w:id="45" w:name="_Toc207128830"/>
      <w:r>
        <w:t>Flute</w:t>
      </w:r>
      <w:bookmarkEnd w:id="43"/>
      <w:bookmarkEnd w:id="44"/>
      <w:bookmarkEnd w:id="45"/>
    </w:p>
    <w:p w:rsidR="00E71BBE" w:rsidRDefault="00D0257C" w:rsidP="00D0257C">
      <w:r w:rsidRPr="006B070C">
        <w:t xml:space="preserve">The </w:t>
      </w:r>
      <w:r w:rsidR="00E3099D">
        <w:t>"</w:t>
      </w:r>
      <w:r w:rsidRPr="006B070C">
        <w:t>Irish flute</w:t>
      </w:r>
      <w:r w:rsidR="00E3099D">
        <w:t>"</w:t>
      </w:r>
      <w:r w:rsidRPr="006B070C">
        <w:t xml:space="preserve"> is also known as the </w:t>
      </w:r>
      <w:r w:rsidRPr="00CA1CC8">
        <w:rPr>
          <w:i/>
        </w:rPr>
        <w:t>concert flute</w:t>
      </w:r>
      <w:r w:rsidRPr="006B070C">
        <w:t xml:space="preserve"> (because it is in concert pitch), the timber flute (because it is made from wood), the simple system flute or the </w:t>
      </w:r>
      <w:r w:rsidRPr="00CA1CC8">
        <w:rPr>
          <w:i/>
        </w:rPr>
        <w:t>fheadóg mhór</w:t>
      </w:r>
      <w:r w:rsidRPr="006B070C">
        <w:t xml:space="preserve"> (big whistle).  </w:t>
      </w:r>
      <w:r w:rsidR="00E71BBE">
        <w:tab/>
        <w:t xml:space="preserve">The flute is </w:t>
      </w:r>
      <w:r w:rsidR="005A7B3E">
        <w:t>wood</w:t>
      </w:r>
      <w:r w:rsidR="00E71BBE">
        <w:t xml:space="preserve">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2054BF" w:rsidRDefault="00E71BBE" w:rsidP="00F511B1">
      <w:pPr>
        <w:ind w:firstLine="720"/>
      </w:pPr>
      <w:r>
        <w:t xml:space="preserve">Different pitches are produced by covering and uncovering holes cut into the body of the flute. A concert flute </w:t>
      </w:r>
      <w:r w:rsidR="00D0257C" w:rsidRPr="006B070C">
        <w:t xml:space="preserve">has </w:t>
      </w:r>
      <w:r w:rsidR="00F7737D">
        <w:t>6</w:t>
      </w:r>
      <w:r w:rsidR="00D0257C" w:rsidRPr="006B070C">
        <w:t xml:space="preserve"> holes tuned such</w:t>
      </w:r>
      <w:r w:rsidR="002054BF">
        <w:t xml:space="preserve"> that the lowest playable pitch, the fundamental note, with all holes closed</w:t>
      </w:r>
      <w:r w:rsidR="00D0257C" w:rsidRPr="006B070C">
        <w:t xml:space="preserve"> is the D above middle C, and the instrument will play a D scale (D, E, F#, G, A, B, C#) as the holes are uncovered sequentially to shorten the resonant length of the bore. </w:t>
      </w:r>
      <w:r w:rsidR="002054BF">
        <w:t>Flutes in alternative tunings are also available (</w:t>
      </w:r>
      <w:r w:rsidR="000D57E0">
        <w:fldChar w:fldCharType="begin"/>
      </w:r>
      <w:r w:rsidR="002054BF">
        <w:instrText xml:space="preserve"> REF _Ref206214843 \h </w:instrText>
      </w:r>
      <w:r w:rsidR="000D57E0">
        <w:fldChar w:fldCharType="separate"/>
      </w:r>
      <w:r w:rsidR="006A2F60">
        <w:t xml:space="preserve">Table </w:t>
      </w:r>
      <w:r w:rsidR="006A2F60">
        <w:rPr>
          <w:noProof/>
        </w:rPr>
        <w:t>5</w:t>
      </w:r>
      <w:r w:rsidR="000D57E0">
        <w:fldChar w:fldCharType="end"/>
      </w:r>
      <w:r w:rsidR="002054BF">
        <w:t>).</w:t>
      </w:r>
    </w:p>
    <w:tbl>
      <w:tblPr>
        <w:tblStyle w:val="TableGrid"/>
        <w:tblW w:w="0" w:type="auto"/>
        <w:jc w:val="center"/>
        <w:tblLook w:val="04A0"/>
      </w:tblPr>
      <w:tblGrid>
        <w:gridCol w:w="630"/>
        <w:gridCol w:w="2603"/>
      </w:tblGrid>
      <w:tr w:rsidR="002054BF" w:rsidRPr="004C2B42" w:rsidTr="002054BF">
        <w:trPr>
          <w:jc w:val="center"/>
        </w:trPr>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Key</w:t>
            </w:r>
          </w:p>
        </w:tc>
        <w:tc>
          <w:tcPr>
            <w:tcW w:w="0" w:type="auto"/>
            <w:shd w:val="clear" w:color="auto" w:fill="D9D9D9" w:themeFill="background1" w:themeFillShade="D9"/>
          </w:tcPr>
          <w:p w:rsidR="002054BF" w:rsidRPr="00976EEC" w:rsidRDefault="002054BF" w:rsidP="002054BF">
            <w:pPr>
              <w:spacing w:line="240" w:lineRule="auto"/>
              <w:rPr>
                <w:b/>
                <w:szCs w:val="24"/>
              </w:rPr>
            </w:pPr>
            <w:r w:rsidRPr="00976EEC">
              <w:rPr>
                <w:b/>
                <w:szCs w:val="24"/>
              </w:rPr>
              <w:t>Fundamental note (Hz)</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Bb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233.08</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C</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261.6</w:t>
            </w:r>
            <w:r>
              <w:rPr>
                <w:color w:val="000000"/>
                <w:szCs w:val="24"/>
              </w:rPr>
              <w:t>3</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D</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293.66</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Eb</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311.12</w:t>
            </w:r>
          </w:p>
        </w:tc>
      </w:tr>
      <w:tr w:rsidR="004C2B42" w:rsidRPr="004C2B42" w:rsidTr="00E6605D">
        <w:trPr>
          <w:jc w:val="center"/>
        </w:trPr>
        <w:tc>
          <w:tcPr>
            <w:tcW w:w="0" w:type="auto"/>
          </w:tcPr>
          <w:p w:rsidR="004C2B42" w:rsidRPr="004C2B42" w:rsidRDefault="004C2B42" w:rsidP="002054BF">
            <w:pPr>
              <w:spacing w:line="240" w:lineRule="auto"/>
              <w:rPr>
                <w:szCs w:val="24"/>
              </w:rPr>
            </w:pPr>
            <w:r w:rsidRPr="004C2B42">
              <w:rPr>
                <w:szCs w:val="24"/>
              </w:rPr>
              <w:t>F</w:t>
            </w:r>
          </w:p>
        </w:tc>
        <w:tc>
          <w:tcPr>
            <w:tcW w:w="0" w:type="auto"/>
            <w:vAlign w:val="bottom"/>
          </w:tcPr>
          <w:p w:rsidR="004C2B42" w:rsidRPr="004C2B42" w:rsidRDefault="004C2B42" w:rsidP="004C2B42">
            <w:pPr>
              <w:spacing w:line="240" w:lineRule="auto"/>
              <w:jc w:val="left"/>
              <w:rPr>
                <w:color w:val="000000"/>
                <w:szCs w:val="24"/>
              </w:rPr>
            </w:pPr>
            <w:r w:rsidRPr="004C2B42">
              <w:rPr>
                <w:color w:val="000000"/>
                <w:szCs w:val="24"/>
              </w:rPr>
              <w:t>349.2</w:t>
            </w:r>
            <w:r>
              <w:rPr>
                <w:color w:val="000000"/>
                <w:szCs w:val="24"/>
              </w:rPr>
              <w:t>3</w:t>
            </w:r>
          </w:p>
        </w:tc>
      </w:tr>
    </w:tbl>
    <w:p w:rsidR="002054BF" w:rsidRDefault="002054BF" w:rsidP="002054BF">
      <w:pPr>
        <w:pStyle w:val="Caption"/>
      </w:pPr>
      <w:bookmarkStart w:id="46" w:name="_Ref206214843"/>
      <w:bookmarkStart w:id="47" w:name="_Ref206255153"/>
      <w:bookmarkStart w:id="48" w:name="_Toc207128938"/>
      <w:r>
        <w:t xml:space="preserve">Table </w:t>
      </w:r>
      <w:fldSimple w:instr=" SEQ Table \* ARABIC ">
        <w:r w:rsidR="006A2F60">
          <w:rPr>
            <w:noProof/>
          </w:rPr>
          <w:t>5</w:t>
        </w:r>
      </w:fldSimple>
      <w:bookmarkEnd w:id="46"/>
      <w:r>
        <w:t xml:space="preserve">: </w:t>
      </w:r>
      <w:r w:rsidRPr="00B854B5">
        <w:t>Tunings for concert flutes</w:t>
      </w:r>
      <w:bookmarkEnd w:id="47"/>
      <w:bookmarkEnd w:id="48"/>
    </w:p>
    <w:p w:rsidR="00F511B1" w:rsidRPr="006B070C" w:rsidRDefault="00D0257C" w:rsidP="00F511B1">
      <w:pPr>
        <w:ind w:firstLine="720"/>
      </w:pPr>
      <w:r w:rsidRPr="006B070C">
        <w:t xml:space="preserve">The basic flute is often augmented with the addition of up to </w:t>
      </w:r>
      <w:r w:rsidR="00F7737D">
        <w:t>8</w:t>
      </w:r>
      <w:r w:rsidRPr="006B070C">
        <w:t xml:space="preserve"> keys (typically made from silver, mounted on wooden blocks) used to play pitches which are impossible to produce on the basic flute. </w:t>
      </w:r>
      <w:r w:rsidR="00F148A0">
        <w:t xml:space="preserve">A concert flute technically has a range of 3 octaves, though the third octave is never used in traditional music. Playing in the </w:t>
      </w:r>
      <w:r w:rsidR="00F148A0">
        <w:lastRenderedPageBreak/>
        <w:t>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0D57E0"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D57E0" w:rsidRPr="006B070C">
        <w:fldChar w:fldCharType="separate"/>
      </w:r>
      <w:r w:rsidR="00F511B1" w:rsidRPr="006B070C">
        <w:t>(Hamilton 1990)</w:t>
      </w:r>
      <w:r w:rsidR="000D57E0"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0D57E0" w:rsidP="00E71BBE">
      <w:pPr>
        <w:ind w:firstLine="720"/>
      </w:pPr>
      <w:r w:rsidRPr="006B070C">
        <w:fldChar w:fldCharType="begin"/>
      </w:r>
      <w:r w:rsidR="00D0257C" w:rsidRPr="006B070C">
        <w:instrText xml:space="preserve"> REF _Ref161219582 \h </w:instrText>
      </w:r>
      <w:r w:rsidRPr="006B070C">
        <w:fldChar w:fldCharType="separate"/>
      </w:r>
      <w:r w:rsidR="006A2F60" w:rsidRPr="006B070C">
        <w:t xml:space="preserve">Figure </w:t>
      </w:r>
      <w:r w:rsidR="006A2F60">
        <w:rPr>
          <w:noProof/>
        </w:rPr>
        <w:t>5</w:t>
      </w:r>
      <w:r w:rsidRPr="006B070C">
        <w:fldChar w:fldCharType="end"/>
      </w:r>
      <w:r w:rsidR="00D0257C" w:rsidRPr="006B070C">
        <w:t xml:space="preserve"> depicts a 6 keyed </w:t>
      </w:r>
      <w:r w:rsidR="009E1253">
        <w:t>concert</w:t>
      </w:r>
      <w:r w:rsidR="00D0257C" w:rsidRPr="006B070C">
        <w:t xml:space="preserve">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EC386F">
      <w:pPr>
        <w:pStyle w:val="Caption"/>
        <w:jc w:val="left"/>
      </w:pPr>
      <w:bookmarkStart w:id="49" w:name="_Ref161219582"/>
      <w:bookmarkStart w:id="50" w:name="_Ref161219577"/>
      <w:bookmarkStart w:id="51" w:name="_Toc207128898"/>
      <w:r w:rsidRPr="006B070C">
        <w:t xml:space="preserve">Figure </w:t>
      </w:r>
      <w:fldSimple w:instr=" SEQ Figure \* ARABIC ">
        <w:r w:rsidR="006A2F60">
          <w:rPr>
            <w:noProof/>
          </w:rPr>
          <w:t>5</w:t>
        </w:r>
      </w:fldSimple>
      <w:bookmarkEnd w:id="49"/>
      <w:r w:rsidRPr="006B070C">
        <w:t xml:space="preserve">: </w:t>
      </w:r>
      <w:r w:rsidR="009E1253">
        <w:t>Concert</w:t>
      </w:r>
      <w:r w:rsidRPr="006B070C">
        <w:t xml:space="preserve"> flutes</w:t>
      </w:r>
      <w:bookmarkEnd w:id="50"/>
      <w:bookmarkEnd w:id="51"/>
      <w:r w:rsidRPr="006B070C">
        <w:t xml:space="preserve"> </w:t>
      </w:r>
    </w:p>
    <w:p w:rsidR="00EC1E7E" w:rsidRDefault="009E1253" w:rsidP="00F511B1">
      <w:pPr>
        <w:ind w:firstLine="720"/>
      </w:pPr>
      <w:r>
        <w:t>Concert</w:t>
      </w:r>
      <w:r w:rsidR="00D0257C" w:rsidRPr="006B070C">
        <w:t xml:space="preserve"> flutes from the 19th Century were originally designed to play classical music, but with the invention of the Boehm system flute in 18</w:t>
      </w:r>
      <w:r w:rsidR="00EC1E7E">
        <w:t>47</w:t>
      </w:r>
      <w:r w:rsidR="00D0257C" w:rsidRPr="006B070C">
        <w:t xml:space="preserve">, </w:t>
      </w:r>
      <w:r>
        <w:t>concert</w:t>
      </w:r>
      <w:r w:rsidR="00D0257C" w:rsidRPr="006B070C">
        <w:t xml:space="preserve"> flutes became unpopular amongst classical musicians and thus came to be acquired by traditional musicians. Since the 1970’s, there has been a renaissance in </w:t>
      </w:r>
      <w:r>
        <w:t>concert</w:t>
      </w:r>
      <w:r w:rsidR="00D0257C" w:rsidRPr="006B070C">
        <w:t xml:space="preserve"> flute making and now many musicians play modern flutes based on the 19th Century designs</w:t>
      </w:r>
      <w:r w:rsidR="00D0257C">
        <w:t xml:space="preserve"> </w:t>
      </w:r>
      <w:r w:rsidR="000D57E0" w:rsidRPr="000D57E0">
        <w:fldChar w:fldCharType="begin"/>
      </w:r>
      <w:r w:rsidR="006708B5">
        <w:instrText xml:space="preserve"> ADDIN ZOTERO_ITEM {"citationItems":[{"itemID":14954,"position":1}]} </w:instrText>
      </w:r>
      <w:r w:rsidR="000D57E0" w:rsidRPr="000D57E0">
        <w:fldChar w:fldCharType="separate"/>
      </w:r>
      <w:r w:rsidRPr="009E1253">
        <w:t>(Vallely 1999)</w:t>
      </w:r>
      <w:r w:rsidR="000D57E0" w:rsidRPr="000E3DAE">
        <w:rPr>
          <w:vertAlign w:val="superscript"/>
        </w:rPr>
        <w:fldChar w:fldCharType="end"/>
      </w:r>
      <w:r w:rsidR="00D0257C"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9E1253" w:rsidRPr="009E1253">
          <w:t>(Tansey 2006)</w:t>
        </w:r>
      </w:fldSimple>
      <w:r>
        <w:t xml:space="preserve"> attributes to the coal mining in those areas. </w:t>
      </w:r>
      <w:r w:rsidR="00EC1E7E" w:rsidRPr="006B070C">
        <w:t xml:space="preserve">He </w:t>
      </w:r>
      <w:r w:rsidR="00EC1E7E" w:rsidRPr="006B070C">
        <w:lastRenderedPageBreak/>
        <w:t>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52" w:name="_Ref205371023"/>
      <w:bookmarkStart w:id="53" w:name="_Toc207128831"/>
      <w:r>
        <w:t>Tin-whistle</w:t>
      </w:r>
      <w:bookmarkEnd w:id="52"/>
      <w:bookmarkEnd w:id="53"/>
    </w:p>
    <w:p w:rsidR="00002E87" w:rsidRDefault="00002E87" w:rsidP="00002E87">
      <w:r>
        <w:t xml:space="preserve">The tin-whistle is a </w:t>
      </w:r>
      <w:r w:rsidR="00F7737D">
        <w:t>6</w:t>
      </w:r>
      <w:r>
        <w:t xml:space="preserve">-holed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0D57E0">
        <w:fldChar w:fldCharType="begin"/>
      </w:r>
      <w:r>
        <w:instrText xml:space="preserve"> REF _Ref205115587 \r \h </w:instrText>
      </w:r>
      <w:r w:rsidR="000D57E0">
        <w:fldChar w:fldCharType="separate"/>
      </w:r>
      <w:r w:rsidR="006A2F60">
        <w:t>2.4.1</w:t>
      </w:r>
      <w:r w:rsidR="000D57E0">
        <w:fldChar w:fldCharType="end"/>
      </w:r>
      <w:r>
        <w:t>). The tin whistle is the most popular instrument in Irish traditional music as almost every traditional musician can play one.</w:t>
      </w:r>
    </w:p>
    <w:p w:rsidR="00F148A0" w:rsidRDefault="00002E87" w:rsidP="00002E87">
      <w:pPr>
        <w:ind w:firstLine="720"/>
      </w:pPr>
      <w:r>
        <w:t>The oldest survi</w:t>
      </w:r>
      <w:r w:rsidR="009E1253">
        <w:t>vi</w:t>
      </w:r>
      <w:r>
        <w:t>ng tin-whistles date from the 12th century, but</w:t>
      </w:r>
      <w:r w:rsidR="00F148A0">
        <w:t xml:space="preserve"> </w:t>
      </w:r>
      <w:fldSimple w:instr=" ADDIN ZOTERO_ITEM {&quot;citationItems&quot;:[{&quot;itemID&quot;:15188}]} ">
        <w:r w:rsidR="009E1253" w:rsidRPr="009E1253">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2054BF"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r w:rsidR="002054BF">
        <w:t>The tin-whistle is a transposing instrument. It is pitched an octave higher than other instruments. For example, a D3 is sounded as a D4 on a tin-whistle.  Tin-whistles are available in the keys given in</w:t>
      </w:r>
      <w:r w:rsidR="007F1F40">
        <w:t xml:space="preserve"> </w:t>
      </w:r>
      <w:r w:rsidR="000D57E0">
        <w:fldChar w:fldCharType="begin"/>
      </w:r>
      <w:r w:rsidR="007F1F40">
        <w:instrText xml:space="preserve"> REF _Ref206215355 \h </w:instrText>
      </w:r>
      <w:r w:rsidR="000D57E0">
        <w:fldChar w:fldCharType="separate"/>
      </w:r>
      <w:r w:rsidR="006A2F60">
        <w:t xml:space="preserve">Table </w:t>
      </w:r>
      <w:r w:rsidR="006A2F60">
        <w:rPr>
          <w:noProof/>
        </w:rPr>
        <w:t>6</w:t>
      </w:r>
      <w:r w:rsidR="000D57E0">
        <w:fldChar w:fldCharType="end"/>
      </w:r>
      <w:r w:rsidR="002054BF">
        <w:t xml:space="preserve">. </w:t>
      </w:r>
    </w:p>
    <w:p w:rsidR="007F1F40" w:rsidRDefault="007F1F40" w:rsidP="00F148A0">
      <w:pPr>
        <w:ind w:firstLine="720"/>
      </w:pPr>
    </w:p>
    <w:tbl>
      <w:tblPr>
        <w:tblStyle w:val="TableGrid"/>
        <w:tblW w:w="0" w:type="auto"/>
        <w:jc w:val="center"/>
        <w:tblLook w:val="04A0"/>
      </w:tblPr>
      <w:tblGrid>
        <w:gridCol w:w="630"/>
        <w:gridCol w:w="2603"/>
      </w:tblGrid>
      <w:tr w:rsidR="002054BF" w:rsidTr="00A11532">
        <w:trPr>
          <w:jc w:val="center"/>
        </w:trPr>
        <w:tc>
          <w:tcPr>
            <w:tcW w:w="0" w:type="auto"/>
            <w:shd w:val="clear" w:color="auto" w:fill="D9D9D9" w:themeFill="background1" w:themeFillShade="D9"/>
          </w:tcPr>
          <w:p w:rsidR="002054BF" w:rsidRPr="0090664A" w:rsidRDefault="002054BF" w:rsidP="007F1F40">
            <w:pPr>
              <w:spacing w:line="240" w:lineRule="auto"/>
              <w:rPr>
                <w:b/>
              </w:rPr>
            </w:pPr>
            <w:r w:rsidRPr="0090664A">
              <w:rPr>
                <w:b/>
              </w:rPr>
              <w:t>Key</w:t>
            </w:r>
          </w:p>
        </w:tc>
        <w:tc>
          <w:tcPr>
            <w:tcW w:w="0" w:type="auto"/>
            <w:shd w:val="clear" w:color="auto" w:fill="D9D9D9" w:themeFill="background1" w:themeFillShade="D9"/>
          </w:tcPr>
          <w:p w:rsidR="002054BF" w:rsidRPr="0090664A" w:rsidRDefault="002054BF" w:rsidP="007F1F40">
            <w:pPr>
              <w:spacing w:line="240" w:lineRule="auto"/>
              <w:rPr>
                <w:b/>
              </w:rPr>
            </w:pPr>
            <w:r w:rsidRPr="0090664A">
              <w:rPr>
                <w:b/>
              </w:rPr>
              <w:t>Fundamental note (Hz)</w:t>
            </w:r>
          </w:p>
        </w:tc>
      </w:tr>
      <w:tr w:rsidR="007F1F40" w:rsidTr="00A11532">
        <w:trPr>
          <w:jc w:val="center"/>
        </w:trPr>
        <w:tc>
          <w:tcPr>
            <w:tcW w:w="0" w:type="auto"/>
          </w:tcPr>
          <w:p w:rsidR="007F1F40" w:rsidRDefault="007F1F40" w:rsidP="007F1F40">
            <w:pPr>
              <w:spacing w:line="240" w:lineRule="auto"/>
            </w:pPr>
            <w:r>
              <w:t>Bb</w:t>
            </w:r>
          </w:p>
        </w:tc>
        <w:tc>
          <w:tcPr>
            <w:tcW w:w="0" w:type="auto"/>
            <w:vAlign w:val="bottom"/>
          </w:tcPr>
          <w:p w:rsidR="007F1F40" w:rsidRPr="007F1F40" w:rsidRDefault="004751FB" w:rsidP="007F1F40">
            <w:pPr>
              <w:spacing w:line="240" w:lineRule="auto"/>
              <w:jc w:val="right"/>
              <w:rPr>
                <w:color w:val="000000"/>
                <w:sz w:val="22"/>
                <w:szCs w:val="22"/>
              </w:rPr>
            </w:pPr>
            <w:r>
              <w:rPr>
                <w:color w:val="000000"/>
                <w:sz w:val="22"/>
                <w:szCs w:val="22"/>
              </w:rPr>
              <w:t>466.16</w:t>
            </w:r>
          </w:p>
        </w:tc>
      </w:tr>
      <w:tr w:rsidR="007F1F40" w:rsidTr="00A11532">
        <w:trPr>
          <w:jc w:val="center"/>
        </w:trPr>
        <w:tc>
          <w:tcPr>
            <w:tcW w:w="0" w:type="auto"/>
          </w:tcPr>
          <w:p w:rsidR="007F1F40" w:rsidRDefault="007F1F40" w:rsidP="007F1F40">
            <w:pPr>
              <w:spacing w:line="240" w:lineRule="auto"/>
            </w:pPr>
            <w:r>
              <w:t>C</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523.25</w:t>
            </w:r>
          </w:p>
        </w:tc>
      </w:tr>
      <w:tr w:rsidR="007F1F40" w:rsidTr="00A11532">
        <w:trPr>
          <w:jc w:val="center"/>
        </w:trPr>
        <w:tc>
          <w:tcPr>
            <w:tcW w:w="0" w:type="auto"/>
          </w:tcPr>
          <w:p w:rsidR="007F1F40" w:rsidRDefault="007F1F40" w:rsidP="007F1F40">
            <w:pPr>
              <w:spacing w:line="240" w:lineRule="auto"/>
            </w:pPr>
            <w:r>
              <w:t>D</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554.37</w:t>
            </w:r>
          </w:p>
        </w:tc>
      </w:tr>
      <w:tr w:rsidR="007F1F40" w:rsidTr="00A11532">
        <w:trPr>
          <w:jc w:val="center"/>
        </w:trPr>
        <w:tc>
          <w:tcPr>
            <w:tcW w:w="0" w:type="auto"/>
          </w:tcPr>
          <w:p w:rsidR="007F1F40" w:rsidRDefault="007F1F40" w:rsidP="007F1F40">
            <w:pPr>
              <w:spacing w:line="240" w:lineRule="auto"/>
            </w:pPr>
            <w:r>
              <w:t>Eb</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622.25</w:t>
            </w:r>
          </w:p>
        </w:tc>
      </w:tr>
      <w:tr w:rsidR="007F1F40" w:rsidTr="00A11532">
        <w:trPr>
          <w:jc w:val="center"/>
        </w:trPr>
        <w:tc>
          <w:tcPr>
            <w:tcW w:w="0" w:type="auto"/>
          </w:tcPr>
          <w:p w:rsidR="007F1F40" w:rsidRDefault="007F1F40" w:rsidP="007F1F40">
            <w:pPr>
              <w:spacing w:line="240" w:lineRule="auto"/>
            </w:pPr>
            <w:r>
              <w:t>F</w:t>
            </w:r>
          </w:p>
        </w:tc>
        <w:tc>
          <w:tcPr>
            <w:tcW w:w="0" w:type="auto"/>
            <w:vAlign w:val="bottom"/>
          </w:tcPr>
          <w:p w:rsidR="007F1F40" w:rsidRPr="007F1F40" w:rsidRDefault="004751FB" w:rsidP="007F1F40">
            <w:pPr>
              <w:spacing w:line="240" w:lineRule="auto"/>
              <w:jc w:val="right"/>
              <w:rPr>
                <w:color w:val="000000"/>
                <w:sz w:val="22"/>
                <w:szCs w:val="22"/>
              </w:rPr>
            </w:pPr>
            <w:r w:rsidRPr="004751FB">
              <w:rPr>
                <w:color w:val="000000"/>
                <w:sz w:val="22"/>
                <w:szCs w:val="22"/>
              </w:rPr>
              <w:t>698.46</w:t>
            </w:r>
          </w:p>
        </w:tc>
      </w:tr>
      <w:tr w:rsidR="001847E3" w:rsidTr="00A11532">
        <w:trPr>
          <w:jc w:val="center"/>
        </w:trPr>
        <w:tc>
          <w:tcPr>
            <w:tcW w:w="0" w:type="auto"/>
          </w:tcPr>
          <w:p w:rsidR="001847E3" w:rsidRDefault="001847E3" w:rsidP="007F1F40">
            <w:pPr>
              <w:spacing w:line="240" w:lineRule="auto"/>
            </w:pPr>
            <w:r>
              <w:t>G</w:t>
            </w:r>
          </w:p>
        </w:tc>
        <w:tc>
          <w:tcPr>
            <w:tcW w:w="0" w:type="auto"/>
            <w:vAlign w:val="bottom"/>
          </w:tcPr>
          <w:p w:rsidR="001847E3" w:rsidRPr="004751FB" w:rsidRDefault="001847E3" w:rsidP="007F1F40">
            <w:pPr>
              <w:spacing w:line="240" w:lineRule="auto"/>
              <w:jc w:val="right"/>
              <w:rPr>
                <w:color w:val="000000"/>
                <w:sz w:val="22"/>
                <w:szCs w:val="22"/>
              </w:rPr>
            </w:pPr>
            <w:r>
              <w:t>783.99</w:t>
            </w:r>
          </w:p>
        </w:tc>
      </w:tr>
    </w:tbl>
    <w:p w:rsidR="002054BF" w:rsidRDefault="007F1F40" w:rsidP="007F1F40">
      <w:pPr>
        <w:pStyle w:val="Caption"/>
      </w:pPr>
      <w:bookmarkStart w:id="54" w:name="_Ref206215355"/>
      <w:bookmarkStart w:id="55" w:name="_Toc207128939"/>
      <w:r>
        <w:t xml:space="preserve">Table </w:t>
      </w:r>
      <w:fldSimple w:instr=" SEQ Table \* ARABIC ">
        <w:r w:rsidR="006A2F60">
          <w:rPr>
            <w:noProof/>
          </w:rPr>
          <w:t>6</w:t>
        </w:r>
      </w:fldSimple>
      <w:bookmarkEnd w:id="54"/>
      <w:r>
        <w:t>: Tunings for tin-whistles</w:t>
      </w:r>
      <w:bookmarkEnd w:id="55"/>
      <w:r w:rsidR="00120B24">
        <w:t xml:space="preserve"> </w:t>
      </w:r>
    </w:p>
    <w:p w:rsidR="00F148A0" w:rsidRPr="00F148A0" w:rsidRDefault="002054BF" w:rsidP="00F148A0">
      <w:pPr>
        <w:ind w:firstLine="720"/>
      </w:pPr>
      <w:r>
        <w:lastRenderedPageBreak/>
        <w:t xml:space="preserve">This is the same as </w:t>
      </w:r>
      <w:r w:rsidR="000D57E0">
        <w:fldChar w:fldCharType="begin"/>
      </w:r>
      <w:r>
        <w:instrText xml:space="preserve"> REF _Ref206214843 \h </w:instrText>
      </w:r>
      <w:r w:rsidR="000D57E0">
        <w:fldChar w:fldCharType="separate"/>
      </w:r>
      <w:r w:rsidR="006A2F60">
        <w:t xml:space="preserve">Table </w:t>
      </w:r>
      <w:r w:rsidR="006A2F60">
        <w:rPr>
          <w:noProof/>
        </w:rPr>
        <w:t>5</w:t>
      </w:r>
      <w:r w:rsidR="000D57E0">
        <w:fldChar w:fldCharType="end"/>
      </w:r>
      <w:r>
        <w:t>, with the pitches of the fundamenta</w:t>
      </w:r>
      <w:r w:rsidR="009E1253">
        <w:t>l notes shifted up one register and the addition of the G fundamental note.</w:t>
      </w:r>
    </w:p>
    <w:p w:rsidR="00EC1E7E" w:rsidRDefault="00EC1E7E" w:rsidP="00EC1E7E">
      <w:pPr>
        <w:pStyle w:val="MScHeading3"/>
      </w:pPr>
      <w:bookmarkStart w:id="56" w:name="_Ref205120026"/>
      <w:bookmarkStart w:id="57" w:name="_Toc207128832"/>
      <w:r>
        <w:t>Fiddle (Violin)</w:t>
      </w:r>
      <w:bookmarkEnd w:id="56"/>
      <w:bookmarkEnd w:id="57"/>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9E1253" w:rsidRPr="009E1253">
          <w:t>(ÓhAllmhuráin 1998)</w:t>
        </w:r>
      </w:fldSimple>
      <w:r>
        <w:t xml:space="preserve">. The modern day fiddle was invented in Italy in </w:t>
      </w:r>
      <w:r w:rsidR="00705AA6">
        <w:t xml:space="preserve">1550. It is a </w:t>
      </w:r>
      <w:r w:rsidR="00F7737D">
        <w:t>4</w:t>
      </w:r>
      <w:r w:rsidR="00705AA6">
        <w:t xml:space="preserve">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9E1253" w:rsidRPr="009E1253">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58" w:name="_Toc207128899"/>
      <w:r>
        <w:t xml:space="preserve">Figure </w:t>
      </w:r>
      <w:fldSimple w:instr=" SEQ Figure \* ARABIC ">
        <w:r w:rsidR="006A2F60">
          <w:rPr>
            <w:noProof/>
          </w:rPr>
          <w:t>6</w:t>
        </w:r>
      </w:fldSimple>
      <w:r>
        <w:t>: Fiddle player Siobhan Peoples</w:t>
      </w:r>
      <w:r>
        <w:rPr>
          <w:noProof/>
        </w:rPr>
        <w:t xml:space="preserve"> from Ennis</w:t>
      </w:r>
      <w:r w:rsidR="00F97E9B">
        <w:rPr>
          <w:noProof/>
        </w:rPr>
        <w:t>, Co. Clare</w:t>
      </w:r>
      <w:bookmarkEnd w:id="58"/>
    </w:p>
    <w:p w:rsidR="00EC1E7E" w:rsidRPr="00E97D25" w:rsidRDefault="00705AA6" w:rsidP="00E97D25">
      <w:pPr>
        <w:ind w:firstLine="720"/>
      </w:pPr>
      <w:r>
        <w:t xml:space="preserve">Most traditional musicians play in the "first position" giving the instrument a range of just over </w:t>
      </w:r>
      <w:r w:rsidR="00F7737D">
        <w:t>3</w:t>
      </w:r>
      <w:r>
        <w:t xml:space="preserve"> octaves. </w:t>
      </w:r>
      <w:r w:rsidR="00E97D25">
        <w:t xml:space="preserve">The fiddle is a very suitable instrument for traditional music because of the relative ease by which ornamentation (section </w:t>
      </w:r>
      <w:r w:rsidR="000D57E0">
        <w:fldChar w:fldCharType="begin"/>
      </w:r>
      <w:r w:rsidR="00E97D25">
        <w:instrText xml:space="preserve"> REF _Ref161809204 \r \h </w:instrText>
      </w:r>
      <w:r w:rsidR="000D57E0">
        <w:fldChar w:fldCharType="separate"/>
      </w:r>
      <w:r w:rsidR="006A2F60">
        <w:t>2.9.1</w:t>
      </w:r>
      <w:r w:rsidR="000D57E0">
        <w:fldChar w:fldCharType="end"/>
      </w:r>
      <w:r w:rsidR="00E97D25">
        <w:t>) can be executed</w:t>
      </w:r>
      <w:r w:rsidR="0060029D">
        <w:t xml:space="preserve"> </w:t>
      </w:r>
      <w:r w:rsidR="000D57E0" w:rsidRPr="000D57E0">
        <w:fldChar w:fldCharType="begin"/>
      </w:r>
      <w:r w:rsidR="00CE47AE">
        <w:instrText xml:space="preserve"> ADDIN ZOTERO_ITEM {"citationItems":[{"itemID":14954,"position":2}]} </w:instrText>
      </w:r>
      <w:r w:rsidR="000D57E0" w:rsidRPr="000D57E0">
        <w:fldChar w:fldCharType="separate"/>
      </w:r>
      <w:r w:rsidR="009E1253" w:rsidRPr="009E1253">
        <w:t>(Vallely 1999)</w:t>
      </w:r>
      <w:r w:rsidR="000D57E0" w:rsidRPr="000E3DAE">
        <w:rPr>
          <w:vertAlign w:val="superscript"/>
        </w:rPr>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w:t>
      </w:r>
      <w:r w:rsidR="00F97E9B">
        <w:lastRenderedPageBreak/>
        <w:t xml:space="preserve">fiddle playing </w:t>
      </w:r>
      <w:r w:rsidR="004D2F0A">
        <w:t>is</w:t>
      </w:r>
      <w:r w:rsidR="00F97E9B">
        <w:t xml:space="preserve"> inspired by the playing of Michael Coleman (section</w:t>
      </w:r>
      <w:r w:rsidR="00510EA9">
        <w:t xml:space="preserve"> </w:t>
      </w:r>
      <w:r w:rsidR="000D57E0">
        <w:fldChar w:fldCharType="begin"/>
      </w:r>
      <w:r w:rsidR="00510EA9">
        <w:instrText xml:space="preserve"> REF _Ref205115650 \r \h </w:instrText>
      </w:r>
      <w:r w:rsidR="000D57E0">
        <w:fldChar w:fldCharType="separate"/>
      </w:r>
      <w:r w:rsidR="006A2F60">
        <w:t>2.9.3</w:t>
      </w:r>
      <w:r w:rsidR="000D57E0">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0D57E0">
        <w:fldChar w:fldCharType="begin"/>
      </w:r>
      <w:r w:rsidR="00BF2F3A">
        <w:instrText xml:space="preserve"> REF _Ref205219208 \r \h </w:instrText>
      </w:r>
      <w:r w:rsidR="000D57E0">
        <w:fldChar w:fldCharType="separate"/>
      </w:r>
      <w:r w:rsidR="006A2F60">
        <w:t>2.1.2</w:t>
      </w:r>
      <w:r w:rsidR="000D57E0">
        <w:fldChar w:fldCharType="end"/>
      </w:r>
      <w:r w:rsidR="00BF2F3A">
        <w:t xml:space="preserve"> </w:t>
      </w:r>
      <w:r w:rsidR="00F97E9B">
        <w:t xml:space="preserve">and </w:t>
      </w:r>
      <w:r w:rsidR="000D57E0">
        <w:fldChar w:fldCharType="begin"/>
      </w:r>
      <w:r w:rsidR="00F97E9B">
        <w:instrText xml:space="preserve"> REF _Ref205115514 \r \h </w:instrText>
      </w:r>
      <w:r w:rsidR="000D57E0">
        <w:fldChar w:fldCharType="separate"/>
      </w:r>
      <w:r w:rsidR="006A2F60">
        <w:t>2.1.4</w:t>
      </w:r>
      <w:r w:rsidR="000D57E0">
        <w:fldChar w:fldCharType="end"/>
      </w:r>
      <w:r w:rsidR="00F97E9B">
        <w:t>).</w:t>
      </w:r>
    </w:p>
    <w:p w:rsidR="000C19DC" w:rsidRDefault="000C19DC" w:rsidP="00D0257C">
      <w:pPr>
        <w:pStyle w:val="MScHeading3"/>
      </w:pPr>
      <w:bookmarkStart w:id="59" w:name="_Ref205220401"/>
      <w:bookmarkStart w:id="60" w:name="_Toc207128833"/>
      <w:r>
        <w:t>Uilleannn Pipes</w:t>
      </w:r>
      <w:bookmarkEnd w:id="59"/>
      <w:bookmarkEnd w:id="60"/>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9E1253" w:rsidRPr="009E1253">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w:t>
      </w:r>
    </w:p>
    <w:p w:rsidR="00A975F0" w:rsidRDefault="00A975F0" w:rsidP="007F1F40">
      <w:pPr>
        <w:jc w:val="center"/>
      </w:pPr>
      <w:r>
        <w:rPr>
          <w:noProof/>
          <w:lang w:eastAsia="en-IE"/>
        </w:rPr>
        <w:drawing>
          <wp:inline distT="0" distB="0" distL="0" distR="0">
            <wp:extent cx="3861448" cy="5291306"/>
            <wp:effectExtent l="19050" t="0" r="5702"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stretch>
                      <a:fillRect/>
                    </a:stretch>
                  </pic:blipFill>
                  <pic:spPr bwMode="auto">
                    <a:xfrm>
                      <a:off x="0" y="0"/>
                      <a:ext cx="3861448" cy="5291306"/>
                    </a:xfrm>
                    <a:prstGeom prst="rect">
                      <a:avLst/>
                    </a:prstGeom>
                    <a:noFill/>
                    <a:ln>
                      <a:noFill/>
                    </a:ln>
                  </pic:spPr>
                </pic:pic>
              </a:graphicData>
            </a:graphic>
          </wp:inline>
        </w:drawing>
      </w:r>
    </w:p>
    <w:p w:rsidR="00A975F0" w:rsidRPr="00A975F0" w:rsidRDefault="00A975F0" w:rsidP="00A975F0">
      <w:pPr>
        <w:pStyle w:val="Caption"/>
      </w:pPr>
      <w:bookmarkStart w:id="61" w:name="_Toc207128900"/>
      <w:r>
        <w:t xml:space="preserve">Figure </w:t>
      </w:r>
      <w:fldSimple w:instr=" SEQ Figure \* ARABIC ">
        <w:r w:rsidR="006A2F60">
          <w:rPr>
            <w:noProof/>
          </w:rPr>
          <w:t>7</w:t>
        </w:r>
      </w:fldSimple>
      <w:r>
        <w:t>: The main components of the uilleann p</w:t>
      </w:r>
      <w:r>
        <w:rPr>
          <w:noProof/>
        </w:rPr>
        <w:t xml:space="preserve">ipes </w:t>
      </w:r>
      <w:r w:rsidR="000D57E0" w:rsidRPr="000D57E0">
        <w:rPr>
          <w:noProof/>
        </w:rPr>
        <w:fldChar w:fldCharType="begin"/>
      </w:r>
      <w:r>
        <w:rPr>
          <w:noProof/>
        </w:rPr>
        <w:instrText xml:space="preserve"> ADDIN ZOTERO_ITEM {"citationItems":[{"itemID":14954,"position":1}]} </w:instrText>
      </w:r>
      <w:r w:rsidR="000D57E0" w:rsidRPr="000D57E0">
        <w:rPr>
          <w:noProof/>
        </w:rPr>
        <w:fldChar w:fldCharType="separate"/>
      </w:r>
      <w:r w:rsidR="009E1253" w:rsidRPr="009E1253">
        <w:t>(Vallely 1999)</w:t>
      </w:r>
      <w:bookmarkEnd w:id="61"/>
      <w:r w:rsidR="000D57E0" w:rsidRPr="000E3DAE">
        <w:rPr>
          <w:noProof/>
          <w:vertAlign w:val="superscript"/>
        </w:rPr>
        <w:fldChar w:fldCharType="end"/>
      </w:r>
    </w:p>
    <w:p w:rsidR="00EC386F" w:rsidRPr="002D5B2E" w:rsidRDefault="00EC386F" w:rsidP="00EC386F">
      <w:r>
        <w:lastRenderedPageBreak/>
        <w:t xml:space="preserve">The famous piper and collector </w:t>
      </w:r>
      <w:r w:rsidRPr="00B47362">
        <w:t xml:space="preserve">Séamus Ennis </w:t>
      </w:r>
      <w:r>
        <w:t xml:space="preserve">is reported to have said that it takes </w:t>
      </w:r>
      <w:r w:rsidRPr="00B47362">
        <w:t>7 years learning, 7 years practising and 7 years playing</w:t>
      </w:r>
      <w:r>
        <w:t xml:space="preserve"> to play the uilleann pipes</w:t>
      </w:r>
      <w:r w:rsidRPr="00B47362">
        <w:t>.</w:t>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technique called </w:t>
      </w:r>
      <w:r w:rsidR="002D5B2E" w:rsidRPr="002D5B2E">
        <w:rPr>
          <w:i/>
        </w:rPr>
        <w:t>overblowing</w:t>
      </w:r>
      <w:r w:rsidR="002D5B2E">
        <w:t>, similar to overblowing on the tin whistle (section</w:t>
      </w:r>
      <w:r w:rsidR="008911BC">
        <w:t xml:space="preserve"> </w:t>
      </w:r>
      <w:r w:rsidR="000D57E0">
        <w:fldChar w:fldCharType="begin"/>
      </w:r>
      <w:r w:rsidR="008911BC">
        <w:instrText xml:space="preserve"> REF _Ref205371023 \r \h </w:instrText>
      </w:r>
      <w:r w:rsidR="000D57E0">
        <w:fldChar w:fldCharType="separate"/>
      </w:r>
      <w:r w:rsidR="006A2F60">
        <w:t>2.4.2</w:t>
      </w:r>
      <w:r w:rsidR="000D57E0">
        <w:fldChar w:fldCharType="end"/>
      </w:r>
      <w:r w:rsidR="002D5B2E">
        <w:t xml:space="preserve">) and concert flute (section </w:t>
      </w:r>
      <w:r w:rsidR="000D57E0">
        <w:fldChar w:fldCharType="begin"/>
      </w:r>
      <w:r w:rsidR="008911BC">
        <w:instrText xml:space="preserve"> REF _Ref205115587 \r \h </w:instrText>
      </w:r>
      <w:r w:rsidR="000D57E0">
        <w:fldChar w:fldCharType="separate"/>
      </w:r>
      <w:r w:rsidR="006A2F60">
        <w:t>2.4.1</w:t>
      </w:r>
      <w:r w:rsidR="000D57E0">
        <w:fldChar w:fldCharType="end"/>
      </w:r>
      <w:r w:rsidR="002D5B2E">
        <w:t>). In common with the tin whistle and concert flute, the chanter is typically pitched in the key of D major, though chanters pitched in other keys are available</w:t>
      </w:r>
      <w:r w:rsidR="007F1F40">
        <w:t xml:space="preserve"> (</w:t>
      </w:r>
      <w:r w:rsidR="000D57E0">
        <w:fldChar w:fldCharType="begin"/>
      </w:r>
      <w:r w:rsidR="007F1F40">
        <w:instrText xml:space="preserve"> REF _Ref206214843 \h </w:instrText>
      </w:r>
      <w:r w:rsidR="000D57E0">
        <w:fldChar w:fldCharType="separate"/>
      </w:r>
      <w:r w:rsidR="006A2F60">
        <w:t xml:space="preserve">Table </w:t>
      </w:r>
      <w:r w:rsidR="006A2F60">
        <w:rPr>
          <w:noProof/>
        </w:rPr>
        <w:t>5</w:t>
      </w:r>
      <w:r w:rsidR="000D57E0">
        <w:fldChar w:fldCharType="end"/>
      </w:r>
      <w:r w:rsidR="007F1F40">
        <w:t>)</w:t>
      </w:r>
      <w:r w:rsidR="002D5B2E">
        <w:t>.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w:t>
      </w:r>
      <w:r w:rsidR="00F7737D">
        <w:t>3</w:t>
      </w:r>
      <w:r>
        <w:t xml:space="preserv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62" w:name="_Toc207128834"/>
      <w:r>
        <w:t>Harp</w:t>
      </w:r>
      <w:bookmarkEnd w:id="62"/>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bookmarkStart w:id="63" w:name="_Toc207128835"/>
      <w:r>
        <w:lastRenderedPageBreak/>
        <w:t>Free-reed instruments</w:t>
      </w:r>
      <w:bookmarkEnd w:id="63"/>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The piano accordion is a double draw instrument (same note on push and draw) common in ceilí band music. The button accordion and concertina are single draw instruments meaning that each key</w:t>
      </w:r>
      <w:r w:rsidRPr="00A1136D">
        <w:t xml:space="preserve"> </w:t>
      </w:r>
      <w:r w:rsidR="00B148FD">
        <w:t xml:space="preserve">press </w:t>
      </w:r>
      <w:r w:rsidRPr="00A1136D">
        <w:t xml:space="preserve">can produce </w:t>
      </w:r>
      <w:r w:rsidR="00F7737D">
        <w:t>2</w:t>
      </w:r>
      <w:r w:rsidRPr="00A1136D">
        <w:t xml:space="preserve">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9E1253" w:rsidRPr="009E1253">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 xml:space="preserve">includes a row of keys to produce a full chromatic scale. Since traditional music is essentially diatonic, the second row is reserved to produce ornamentations. Finally, the concertina is a small accordion with hexagonal shape, having </w:t>
      </w:r>
      <w:r w:rsidR="00F7737D">
        <w:t>5</w:t>
      </w:r>
      <w:r w:rsidRPr="00A1136D">
        <w:t xml:space="preserve"> keys at each side</w:t>
      </w:r>
      <w:r w:rsidR="00B148FD">
        <w:t xml:space="preserve"> </w:t>
      </w:r>
      <w:fldSimple w:instr=" ADDIN ZOTERO_ITEM {&quot;citationItems&quot;:[{&quot;itemID&quot;:14954,&quot;position&quot;:2}]} ">
        <w:r w:rsidR="009E1253" w:rsidRPr="009E1253">
          <w:t>(Vallely 1999)</w:t>
        </w:r>
      </w:fldSimple>
      <w:r w:rsidRPr="00A1136D">
        <w:t>.</w:t>
      </w:r>
      <w:r w:rsidR="00B148FD">
        <w:t>The concertina is particularly common in Co Clare.</w:t>
      </w:r>
    </w:p>
    <w:p w:rsidR="000C19DC" w:rsidRDefault="00CA58F6" w:rsidP="00D0257C">
      <w:pPr>
        <w:pStyle w:val="MScHeading3"/>
      </w:pPr>
      <w:bookmarkStart w:id="64" w:name="_Toc207128836"/>
      <w:r>
        <w:t>Percussion</w:t>
      </w:r>
      <w:bookmarkEnd w:id="64"/>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0D57E0">
        <w:fldChar w:fldCharType="begin"/>
      </w:r>
      <w:r w:rsidR="009850D5">
        <w:instrText xml:space="preserve"> REF _Ref205645522 \h </w:instrText>
      </w:r>
      <w:r w:rsidR="000D57E0">
        <w:fldChar w:fldCharType="separate"/>
      </w:r>
      <w:r w:rsidR="006A2F60">
        <w:t xml:space="preserve">Figure </w:t>
      </w:r>
      <w:r w:rsidR="006A2F60">
        <w:rPr>
          <w:noProof/>
        </w:rPr>
        <w:t>8</w:t>
      </w:r>
      <w:r w:rsidR="000D57E0">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9E1253" w:rsidRPr="009E1253">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65" w:name="_Ref205645522"/>
      <w:bookmarkStart w:id="66" w:name="_Toc207128901"/>
      <w:r>
        <w:t xml:space="preserve">Figure </w:t>
      </w:r>
      <w:fldSimple w:instr=" SEQ Figure \* ARABIC ">
        <w:r w:rsidR="006A2F60">
          <w:rPr>
            <w:noProof/>
          </w:rPr>
          <w:t>8</w:t>
        </w:r>
      </w:fldSimple>
      <w:bookmarkEnd w:id="65"/>
      <w:r>
        <w:t>: Bodhrán player Peter Blaney</w:t>
      </w:r>
      <w:bookmarkEnd w:id="66"/>
    </w:p>
    <w:p w:rsidR="00CE47AE" w:rsidRDefault="00CE47AE" w:rsidP="00CE47AE">
      <w:pPr>
        <w:pStyle w:val="MScHeading3"/>
      </w:pPr>
      <w:bookmarkStart w:id="67" w:name="_Toc207128837"/>
      <w:r>
        <w:t>Lilting</w:t>
      </w:r>
      <w:bookmarkEnd w:id="67"/>
    </w:p>
    <w:p w:rsidR="006E472A" w:rsidRDefault="00120B24" w:rsidP="006E472A">
      <w:r>
        <w:t xml:space="preserve">Lilting, known as </w:t>
      </w:r>
      <w:r w:rsidRPr="00120B24">
        <w:rPr>
          <w:i/>
        </w:rPr>
        <w:t>port b</w:t>
      </w:r>
      <w:r>
        <w:rPr>
          <w:i/>
        </w:rPr>
        <w:t>é</w:t>
      </w:r>
      <w:r w:rsidRPr="00120B24">
        <w:rPr>
          <w:i/>
        </w:rPr>
        <w:t>al</w:t>
      </w:r>
      <w:r>
        <w:t xml:space="preserve"> in Irish, </w:t>
      </w:r>
      <w:r w:rsidR="000E7700">
        <w:t xml:space="preserve">is a term used to describe a musical style known as </w:t>
      </w:r>
      <w:r w:rsidR="000E7700" w:rsidRPr="007D5B9C">
        <w:rPr>
          <w:i/>
        </w:rPr>
        <w:t>vocalisation</w:t>
      </w:r>
      <w:r w:rsidR="000E7700">
        <w:t xml:space="preserve">, which is found in many world cultures. It refers to the use of nonsense words, meaningless syllables or non-lexical symbols to vocalise a melody. </w:t>
      </w:r>
      <w:r w:rsidR="007D5B9C">
        <w:t>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w:t>
      </w:r>
      <w:r>
        <w:t>he second being the tin-whistle</w:t>
      </w:r>
      <w:r w:rsidR="007D5B9C">
        <w:t xml:space="preserve"> (section</w:t>
      </w:r>
      <w:r>
        <w:t xml:space="preserve"> </w:t>
      </w:r>
      <w:r w:rsidR="000D57E0">
        <w:fldChar w:fldCharType="begin"/>
      </w:r>
      <w:r>
        <w:instrText xml:space="preserve"> REF _Ref205371023 \r \h </w:instrText>
      </w:r>
      <w:r w:rsidR="000D57E0">
        <w:fldChar w:fldCharType="separate"/>
      </w:r>
      <w:r w:rsidR="006A2F60">
        <w:t>2.4.2</w:t>
      </w:r>
      <w:r w:rsidR="000D57E0">
        <w:fldChar w:fldCharType="end"/>
      </w:r>
      <w:r w:rsidR="007D5B9C">
        <w:t>)</w:t>
      </w:r>
      <w:r>
        <w:t>,</w:t>
      </w:r>
      <w:r w:rsidR="007D5B9C">
        <w:t xml:space="preserve"> which the majority of musicians can play. </w:t>
      </w:r>
      <w:r w:rsidR="000D57E0" w:rsidRPr="000D57E0">
        <w:fldChar w:fldCharType="begin"/>
      </w:r>
      <w:r w:rsidR="00CA3C3A">
        <w:instrText xml:space="preserve"> ADDIN ZOTERO_ITEM {"citationItems":[{"itemID":14954,"position":1}]} </w:instrText>
      </w:r>
      <w:r w:rsidR="000D57E0" w:rsidRPr="000D57E0">
        <w:fldChar w:fldCharType="separate"/>
      </w:r>
      <w:r w:rsidR="009E1253" w:rsidRPr="009E1253">
        <w:t>(Vallely 1999)</w:t>
      </w:r>
      <w:r w:rsidR="000D57E0" w:rsidRPr="000E3DAE">
        <w:rPr>
          <w:vertAlign w:val="superscript"/>
        </w:rPr>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w:t>
      </w:r>
      <w:r w:rsidR="00CA1CC8" w:rsidRPr="00120B24">
        <w:rPr>
          <w:i/>
        </w:rPr>
        <w:t>fleadhanna</w:t>
      </w:r>
      <w:r w:rsidR="00CA1CC8">
        <w:t xml:space="preserve"> (musical competitions). </w:t>
      </w:r>
      <w:r w:rsidR="007D5B9C">
        <w:t>Lilting is often used between musicians when they are talking about a tune or in the teaching of a tune. Although lilting is very popular, it is currently not supported as a query mechanism for any of the MI</w:t>
      </w:r>
      <w:r w:rsidR="00C413BC">
        <w:t>R systems discussed in chapter 5</w:t>
      </w:r>
      <w:r w:rsidR="007D5B9C">
        <w:t>.</w:t>
      </w:r>
    </w:p>
    <w:p w:rsidR="00360FE9" w:rsidRDefault="00610F94" w:rsidP="00360FE9">
      <w:pPr>
        <w:pStyle w:val="MscHeading2"/>
      </w:pPr>
      <w:bookmarkStart w:id="68" w:name="_Ref206425473"/>
      <w:bookmarkStart w:id="69" w:name="_Toc207128838"/>
      <w:r>
        <w:lastRenderedPageBreak/>
        <w:t>Solo versus ensemble playing</w:t>
      </w:r>
      <w:bookmarkEnd w:id="68"/>
      <w:bookmarkEnd w:id="69"/>
    </w:p>
    <w:p w:rsidR="001427E4" w:rsidRDefault="00337EEE" w:rsidP="00337EEE">
      <w:r>
        <w:t xml:space="preserve">When traditional musicians play together, all musicians play the same melody. </w:t>
      </w:r>
      <w:fldSimple w:instr=" ADDIN ZOTERO_ITEM {&quot;citationItems&quot;:[{&quot;itemID&quot;:6122,&quot;position&quot;:1}]} ">
        <w:r w:rsidR="009E1253" w:rsidRPr="009E1253">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 xml:space="preserve">"A good performer, playing solo – the best way of rendering this music – will play a tune over </w:t>
      </w:r>
      <w:r w:rsidR="00F7737D">
        <w:rPr>
          <w:i/>
        </w:rPr>
        <w:t>3</w:t>
      </w:r>
      <w:r w:rsidRPr="001427E4">
        <w:rPr>
          <w:i/>
        </w:rPr>
        <w:t xml:space="preserve">, </w:t>
      </w:r>
      <w:r w:rsidR="00F7737D">
        <w:rPr>
          <w:i/>
        </w:rPr>
        <w:t>4</w:t>
      </w:r>
      <w:r w:rsidRPr="001427E4">
        <w:rPr>
          <w:i/>
        </w:rPr>
        <w:t xml:space="preserve"> or more times, introducing as he proceeds fresh forms of ornamentation, melodic and rhythmic variations."</w:t>
      </w:r>
    </w:p>
    <w:p w:rsidR="001427E4" w:rsidRDefault="001427E4" w:rsidP="00337EEE"/>
    <w:p w:rsidR="00337EEE"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7348CC" w:rsidRDefault="007348CC" w:rsidP="007348CC">
      <w:pPr>
        <w:ind w:firstLine="576"/>
      </w:pPr>
      <w:r>
        <w:t xml:space="preserve">Since the 1960 it is common for traditional music to be played at </w:t>
      </w:r>
      <w:r w:rsidRPr="007348CC">
        <w:rPr>
          <w:i/>
        </w:rPr>
        <w:t>sessions</w:t>
      </w:r>
      <w:r>
        <w:rPr>
          <w:i/>
        </w:rPr>
        <w:t xml:space="preserve"> – </w:t>
      </w:r>
      <w:r>
        <w:t xml:space="preserve">semi-formal gatherings of musicians and occasionally dancers that often take place in </w:t>
      </w:r>
      <w:r w:rsidRPr="007348CC">
        <w:t>pubs.</w:t>
      </w:r>
      <w:r>
        <w:t xml:space="preserve"> Often sessions are anchored by 1 or 2 core musicians who may be paid to play, though sessions are generally open to guests of appropriate standard. The </w:t>
      </w:r>
      <w:r w:rsidRPr="007348CC">
        <w:t>session</w:t>
      </w:r>
      <w:r>
        <w:t xml:space="preserve"> </w:t>
      </w:r>
      <w:r w:rsidRPr="007348CC">
        <w:t>is</w:t>
      </w:r>
      <w:r>
        <w:t xml:space="preserve"> </w:t>
      </w:r>
      <w:r w:rsidRPr="007348CC">
        <w:t>largely</w:t>
      </w:r>
      <w:r>
        <w:t xml:space="preserve"> </w:t>
      </w:r>
      <w:r w:rsidRPr="007348CC">
        <w:t>controlled</w:t>
      </w:r>
      <w:r>
        <w:t xml:space="preserve"> </w:t>
      </w:r>
      <w:r w:rsidRPr="007348CC">
        <w:t>by</w:t>
      </w:r>
      <w:r>
        <w:t xml:space="preserve"> </w:t>
      </w:r>
      <w:r w:rsidRPr="007348CC">
        <w:t>the</w:t>
      </w:r>
      <w:r>
        <w:t xml:space="preserve"> </w:t>
      </w:r>
      <w:r w:rsidRPr="007348CC">
        <w:t>relative</w:t>
      </w:r>
      <w:r>
        <w:t xml:space="preserve"> </w:t>
      </w:r>
      <w:r w:rsidRPr="007348CC">
        <w:t>status</w:t>
      </w:r>
      <w:r>
        <w:t xml:space="preserve"> </w:t>
      </w:r>
      <w:r w:rsidRPr="007348CC">
        <w:t>of</w:t>
      </w:r>
      <w:r>
        <w:t xml:space="preserve"> </w:t>
      </w:r>
      <w:r w:rsidRPr="007348CC">
        <w:t>the</w:t>
      </w:r>
      <w:r>
        <w:t xml:space="preserve"> </w:t>
      </w:r>
      <w:r w:rsidRPr="007348CC">
        <w:t>people</w:t>
      </w:r>
      <w:r>
        <w:t xml:space="preserve"> </w:t>
      </w:r>
      <w:r w:rsidRPr="007348CC">
        <w:t>playing, with</w:t>
      </w:r>
      <w:r>
        <w:t xml:space="preserve"> </w:t>
      </w:r>
      <w:r w:rsidRPr="007348CC">
        <w:t>the</w:t>
      </w:r>
      <w:r>
        <w:t xml:space="preserve"> </w:t>
      </w:r>
      <w:r w:rsidRPr="007348CC">
        <w:t>higher</w:t>
      </w:r>
      <w:r>
        <w:t xml:space="preserve"> </w:t>
      </w:r>
      <w:r w:rsidRPr="007348CC">
        <w:t>status</w:t>
      </w:r>
      <w:r>
        <w:t xml:space="preserve"> </w:t>
      </w:r>
      <w:r w:rsidRPr="007348CC">
        <w:t>musicians</w:t>
      </w:r>
      <w:r>
        <w:t xml:space="preserve"> </w:t>
      </w:r>
      <w:r w:rsidRPr="007348CC">
        <w:t>exercising</w:t>
      </w:r>
      <w:r>
        <w:t xml:space="preserve"> </w:t>
      </w:r>
      <w:r w:rsidRPr="007348CC">
        <w:t>more</w:t>
      </w:r>
      <w:r>
        <w:t xml:space="preserve"> </w:t>
      </w:r>
      <w:r w:rsidRPr="007348CC">
        <w:t>control</w:t>
      </w:r>
      <w:r>
        <w:t xml:space="preserve"> </w:t>
      </w:r>
      <w:r w:rsidRPr="007348CC">
        <w:t>over</w:t>
      </w:r>
      <w:r>
        <w:t xml:space="preserve"> </w:t>
      </w:r>
      <w:r w:rsidRPr="007348CC">
        <w:t>the</w:t>
      </w:r>
      <w:r>
        <w:t xml:space="preserve"> </w:t>
      </w:r>
      <w:r w:rsidRPr="007348CC">
        <w:t>way</w:t>
      </w:r>
      <w:r>
        <w:t xml:space="preserve"> </w:t>
      </w:r>
      <w:r w:rsidRPr="007348CC">
        <w:t>the</w:t>
      </w:r>
      <w:r>
        <w:t xml:space="preserve"> </w:t>
      </w:r>
      <w:r w:rsidRPr="007348CC">
        <w:t>session develops,</w:t>
      </w:r>
      <w:r>
        <w:t xml:space="preserve"> </w:t>
      </w:r>
      <w:r w:rsidRPr="007348CC">
        <w:t>and</w:t>
      </w:r>
      <w:r>
        <w:t xml:space="preserve"> </w:t>
      </w:r>
      <w:r w:rsidRPr="007348CC">
        <w:t>identifies</w:t>
      </w:r>
      <w:r>
        <w:t xml:space="preserve"> </w:t>
      </w:r>
      <w:r w:rsidRPr="007348CC">
        <w:t>status</w:t>
      </w:r>
      <w:r>
        <w:t xml:space="preserve"> </w:t>
      </w:r>
      <w:r w:rsidRPr="007348CC">
        <w:t>in</w:t>
      </w:r>
      <w:r>
        <w:t xml:space="preserve"> </w:t>
      </w:r>
      <w:r w:rsidRPr="007348CC">
        <w:t>the</w:t>
      </w:r>
      <w:r>
        <w:t xml:space="preserve"> </w:t>
      </w:r>
      <w:r w:rsidRPr="007348CC">
        <w:t>session</w:t>
      </w:r>
      <w:r>
        <w:t xml:space="preserve"> </w:t>
      </w:r>
      <w:r w:rsidRPr="007348CC">
        <w:t>as</w:t>
      </w:r>
      <w:r>
        <w:t xml:space="preserve"> </w:t>
      </w:r>
      <w:r w:rsidRPr="007348CC">
        <w:t>depending</w:t>
      </w:r>
      <w:r>
        <w:t xml:space="preserve"> </w:t>
      </w:r>
      <w:r w:rsidRPr="007348CC">
        <w:t>on</w:t>
      </w:r>
      <w:r>
        <w:t xml:space="preserve"> </w:t>
      </w:r>
      <w:r w:rsidRPr="007348CC">
        <w:t>a</w:t>
      </w:r>
      <w:r>
        <w:t xml:space="preserve"> </w:t>
      </w:r>
      <w:r w:rsidR="00564CD4" w:rsidRPr="007348CC">
        <w:t>musician</w:t>
      </w:r>
      <w:r w:rsidR="00564CD4">
        <w:t>'s</w:t>
      </w:r>
      <w:r>
        <w:t xml:space="preserve"> </w:t>
      </w:r>
      <w:r w:rsidRPr="007348CC">
        <w:t>age, competence,</w:t>
      </w:r>
      <w:r>
        <w:t xml:space="preserve"> </w:t>
      </w:r>
      <w:r w:rsidRPr="007348CC">
        <w:t>reputation,</w:t>
      </w:r>
      <w:r>
        <w:t xml:space="preserve"> </w:t>
      </w:r>
      <w:r w:rsidRPr="007348CC">
        <w:t>and</w:t>
      </w:r>
      <w:r>
        <w:t xml:space="preserve"> </w:t>
      </w:r>
      <w:r w:rsidRPr="007348CC">
        <w:t>instrument</w:t>
      </w:r>
      <w:r>
        <w:t xml:space="preserve"> </w:t>
      </w:r>
      <w:r w:rsidRPr="007348CC">
        <w:t>played</w:t>
      </w:r>
      <w:r>
        <w:t xml:space="preserve"> </w:t>
      </w:r>
      <w:fldSimple w:instr=" ADDIN ZOTERO_ITEM {&quot;citationItems&quot;:[{&quot;itemID&quot;:3337}]} ">
        <w:r w:rsidR="009E1253" w:rsidRPr="009E1253">
          <w:t>(Hamilton 1990)</w:t>
        </w:r>
      </w:fldSimple>
      <w:r>
        <w:t xml:space="preserve">. Musician Charlie Lennon is quoted in </w:t>
      </w:r>
      <w:fldSimple w:instr=" ADDIN ZOTERO_ITEM {&quot;citationItems&quot;:[{&quot;itemID&quot;:11197}]} ">
        <w:r w:rsidR="009E1253" w:rsidRPr="009E1253">
          <w:t>(H. O'Shea 2006)</w:t>
        </w:r>
      </w:fldSimple>
      <w:r>
        <w:t xml:space="preserve"> as saying:</w:t>
      </w:r>
    </w:p>
    <w:p w:rsidR="007348CC" w:rsidRDefault="007348CC" w:rsidP="007348CC">
      <w:pPr>
        <w:ind w:firstLine="576"/>
      </w:pPr>
    </w:p>
    <w:p w:rsidR="007348CC" w:rsidRPr="007348CC" w:rsidRDefault="007348CC" w:rsidP="007348CC">
      <w:pPr>
        <w:ind w:left="576"/>
        <w:rPr>
          <w:i/>
        </w:rPr>
      </w:pPr>
      <w:r w:rsidRPr="007348CC">
        <w:rPr>
          <w:i/>
        </w:rPr>
        <w:t>"The importance of good listeners positioned around the musicians cannot be  overstated as they help to bring the best out of the musicians and make the session a success"</w:t>
      </w:r>
    </w:p>
    <w:p w:rsidR="007348CC" w:rsidRDefault="007348CC" w:rsidP="007348CC">
      <w:pPr>
        <w:ind w:firstLine="576"/>
      </w:pPr>
    </w:p>
    <w:p w:rsidR="00564CD4" w:rsidRDefault="00564CD4" w:rsidP="00564CD4">
      <w:pPr>
        <w:ind w:firstLine="576"/>
      </w:pPr>
      <w:r>
        <w:t>Ensemble per</w:t>
      </w:r>
      <w:r w:rsidRPr="00564CD4">
        <w:t>formance</w:t>
      </w:r>
      <w:r>
        <w:t xml:space="preserve"> </w:t>
      </w:r>
      <w:r w:rsidRPr="00564CD4">
        <w:t>of</w:t>
      </w:r>
      <w:r>
        <w:t xml:space="preserve"> </w:t>
      </w:r>
      <w:r w:rsidRPr="00564CD4">
        <w:t>Irish</w:t>
      </w:r>
      <w:r>
        <w:t xml:space="preserve"> </w:t>
      </w:r>
      <w:r w:rsidRPr="00564CD4">
        <w:t>traditional</w:t>
      </w:r>
      <w:r>
        <w:t xml:space="preserve"> </w:t>
      </w:r>
      <w:r w:rsidRPr="00564CD4">
        <w:t xml:space="preserve">music </w:t>
      </w:r>
      <w:r w:rsidR="001251A2">
        <w:t xml:space="preserve">is a social opportunity for musicians to meet </w:t>
      </w:r>
      <w:r>
        <w:t xml:space="preserve">and the playing of music in sessions can be understood as a modern manifestation of the sociality of rural house dances common in Ireland before the 1930's. </w:t>
      </w:r>
      <w:fldSimple w:instr=" ADDIN ZOTERO_ITEM {&quot;citationItems&quot;:[{&quot;itemID&quot;:11197,&quot;position&quot;:2}]} ">
        <w:r w:rsidR="009E1253" w:rsidRPr="009E1253">
          <w:t>(H. O'Shea 2006)</w:t>
        </w:r>
      </w:fldSimple>
      <w:r>
        <w:t xml:space="preserve"> writes:</w:t>
      </w:r>
    </w:p>
    <w:p w:rsidR="00564CD4" w:rsidRPr="001251A2" w:rsidRDefault="0033339C" w:rsidP="0033339C">
      <w:pPr>
        <w:ind w:left="720"/>
        <w:rPr>
          <w:i/>
        </w:rPr>
      </w:pPr>
      <w:r>
        <w:rPr>
          <w:i/>
        </w:rPr>
        <w:lastRenderedPageBreak/>
        <w:t>"</w:t>
      </w:r>
      <w:r w:rsidR="00564CD4" w:rsidRPr="001251A2">
        <w:rPr>
          <w:i/>
        </w:rPr>
        <w:t>At</w:t>
      </w:r>
      <w:r w:rsidR="001251A2" w:rsidRPr="001251A2">
        <w:rPr>
          <w:i/>
        </w:rPr>
        <w:t xml:space="preserve"> </w:t>
      </w:r>
      <w:r>
        <w:rPr>
          <w:i/>
        </w:rPr>
        <w:t xml:space="preserve">two </w:t>
      </w:r>
      <w:r w:rsidR="00564CD4" w:rsidRPr="001251A2">
        <w:rPr>
          <w:i/>
        </w:rPr>
        <w:t>(or</w:t>
      </w:r>
      <w:r w:rsidR="001251A2" w:rsidRPr="001251A2">
        <w:rPr>
          <w:i/>
        </w:rPr>
        <w:t xml:space="preserve"> </w:t>
      </w:r>
      <w:r>
        <w:rPr>
          <w:i/>
        </w:rPr>
        <w:t>three</w:t>
      </w:r>
      <w:r w:rsidR="00564CD4" w:rsidRPr="001251A2">
        <w:rPr>
          <w:i/>
        </w:rPr>
        <w: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morning</w:t>
      </w:r>
      <w:r w:rsidR="001251A2" w:rsidRPr="001251A2">
        <w:rPr>
          <w:i/>
        </w:rPr>
        <w:t xml:space="preserve">, only </w:t>
      </w:r>
      <w:r w:rsidR="00564CD4" w:rsidRPr="001251A2">
        <w:rPr>
          <w:i/>
        </w:rPr>
        <w:t>a</w:t>
      </w:r>
      <w:r w:rsidR="001251A2" w:rsidRPr="001251A2">
        <w:rPr>
          <w:i/>
        </w:rPr>
        <w:t xml:space="preserve"> </w:t>
      </w:r>
      <w:r w:rsidR="00564CD4" w:rsidRPr="001251A2">
        <w:rPr>
          <w:i/>
        </w:rPr>
        <w:t>handful</w:t>
      </w:r>
      <w:r w:rsidR="001251A2" w:rsidRPr="001251A2">
        <w:rPr>
          <w:i/>
        </w:rPr>
        <w:t xml:space="preserve"> </w:t>
      </w:r>
      <w:r w:rsidR="00564CD4" w:rsidRPr="001251A2">
        <w:rPr>
          <w:i/>
        </w:rPr>
        <w:t>of</w:t>
      </w:r>
      <w:r w:rsidR="001251A2" w:rsidRPr="001251A2">
        <w:rPr>
          <w:i/>
        </w:rPr>
        <w:t xml:space="preserve"> </w:t>
      </w:r>
      <w:r w:rsidR="00564CD4" w:rsidRPr="001251A2">
        <w:rPr>
          <w:i/>
        </w:rPr>
        <w:t>musicians</w:t>
      </w:r>
      <w:r w:rsidR="001251A2" w:rsidRPr="001251A2">
        <w:rPr>
          <w:i/>
        </w:rPr>
        <w:t xml:space="preserve"> </w:t>
      </w:r>
      <w:r w:rsidR="00564CD4" w:rsidRPr="001251A2">
        <w:rPr>
          <w:i/>
        </w:rPr>
        <w:t>remained</w:t>
      </w:r>
      <w:r w:rsidR="001251A2" w:rsidRPr="001251A2">
        <w:rPr>
          <w:i/>
        </w:rPr>
        <w:t xml:space="preserve"> </w:t>
      </w:r>
      <w:r w:rsidR="00564CD4" w:rsidRPr="001251A2">
        <w:rPr>
          <w:i/>
        </w:rPr>
        <w:t>and</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were</w:t>
      </w:r>
      <w:r w:rsidR="001251A2" w:rsidRPr="001251A2">
        <w:rPr>
          <w:i/>
        </w:rPr>
        <w:t xml:space="preserve"> </w:t>
      </w:r>
      <w:r w:rsidR="00564CD4" w:rsidRPr="001251A2">
        <w:rPr>
          <w:i/>
        </w:rPr>
        <w:t>still</w:t>
      </w:r>
      <w:r w:rsidR="001251A2" w:rsidRPr="001251A2">
        <w:rPr>
          <w:i/>
        </w:rPr>
        <w:t xml:space="preserve"> </w:t>
      </w:r>
      <w:r w:rsidR="00564CD4" w:rsidRPr="001251A2">
        <w:rPr>
          <w:i/>
        </w:rPr>
        <w:t>roaring</w:t>
      </w:r>
      <w:r w:rsidR="001251A2" w:rsidRPr="001251A2">
        <w:rPr>
          <w:i/>
        </w:rPr>
        <w:t xml:space="preserve"> </w:t>
      </w:r>
      <w:r w:rsidR="00564CD4" w:rsidRPr="001251A2">
        <w:rPr>
          <w:i/>
        </w:rPr>
        <w:t>for</w:t>
      </w:r>
      <w:r w:rsidR="001251A2" w:rsidRPr="001251A2">
        <w:rPr>
          <w:i/>
        </w:rPr>
        <w:t xml:space="preserve"> </w:t>
      </w:r>
      <w:r w:rsidR="00564CD4" w:rsidRPr="001251A2">
        <w:rPr>
          <w:i/>
        </w:rPr>
        <w:t>music.</w:t>
      </w:r>
      <w:r w:rsidR="001251A2" w:rsidRPr="001251A2">
        <w:rPr>
          <w:i/>
        </w:rPr>
        <w:t xml:space="preserve"> </w:t>
      </w:r>
      <w:r w:rsidR="00564CD4" w:rsidRPr="001251A2">
        <w:rPr>
          <w:i/>
        </w:rPr>
        <w:t xml:space="preserve"> 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the</w:t>
      </w:r>
      <w:r w:rsidR="001251A2" w:rsidRPr="001251A2">
        <w:rPr>
          <w:i/>
        </w:rPr>
        <w:t xml:space="preserve"> </w:t>
      </w:r>
      <w:r w:rsidR="00564CD4" w:rsidRPr="001251A2">
        <w:rPr>
          <w:i/>
        </w:rPr>
        <w:t>company</w:t>
      </w:r>
      <w:r w:rsidR="001251A2" w:rsidRPr="001251A2">
        <w:rPr>
          <w:i/>
        </w:rPr>
        <w:t>'</w:t>
      </w:r>
      <w:r w:rsidR="00564CD4" w:rsidRPr="001251A2">
        <w:rPr>
          <w:i/>
        </w:rPr>
        <w:t>s</w:t>
      </w:r>
      <w:r w:rsidR="001251A2" w:rsidRPr="001251A2">
        <w:rPr>
          <w:i/>
        </w:rPr>
        <w:t xml:space="preserve"> conviviality </w:t>
      </w:r>
      <w:r w:rsidR="00564CD4" w:rsidRPr="001251A2">
        <w:rPr>
          <w:i/>
        </w:rPr>
        <w:t>certainly</w:t>
      </w:r>
      <w:r w:rsidR="001251A2" w:rsidRPr="001251A2">
        <w:rPr>
          <w:i/>
        </w:rPr>
        <w:t xml:space="preserve"> </w:t>
      </w:r>
      <w:r w:rsidR="00564CD4" w:rsidRPr="001251A2">
        <w:rPr>
          <w:i/>
        </w:rPr>
        <w:t>the</w:t>
      </w:r>
      <w:r w:rsidR="001251A2" w:rsidRPr="001251A2">
        <w:rPr>
          <w:i/>
        </w:rPr>
        <w:t xml:space="preserve"> </w:t>
      </w:r>
      <w:r w:rsidR="00564CD4" w:rsidRPr="001251A2">
        <w:rPr>
          <w:i/>
        </w:rPr>
        <w:t>whiskey</w:t>
      </w:r>
      <w:r w:rsidR="001251A2" w:rsidRPr="001251A2">
        <w:rPr>
          <w:i/>
        </w:rPr>
        <w:t xml:space="preserve"> contributed </w:t>
      </w:r>
      <w:r w:rsidR="00564CD4" w:rsidRPr="001251A2">
        <w:rPr>
          <w:i/>
        </w:rPr>
        <w:t>or</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w:t>
      </w:r>
      <w:r w:rsidR="001251A2" w:rsidRPr="001251A2">
        <w:rPr>
          <w:i/>
        </w:rPr>
        <w:t>f</w:t>
      </w:r>
      <w:r w:rsidR="00564CD4" w:rsidRPr="001251A2">
        <w:rPr>
          <w:i/>
        </w:rPr>
        <w:t>act</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now</w:t>
      </w:r>
      <w:r w:rsidR="001251A2" w:rsidRPr="001251A2">
        <w:rPr>
          <w:i/>
        </w:rPr>
        <w:t xml:space="preserve"> </w:t>
      </w:r>
      <w:r w:rsidR="00564CD4" w:rsidRPr="001251A2">
        <w:rPr>
          <w:i/>
        </w:rPr>
        <w:t>familiar</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other</w:t>
      </w:r>
      <w:r w:rsidR="001251A2" w:rsidRPr="001251A2">
        <w:rPr>
          <w:i/>
        </w:rPr>
        <w:t xml:space="preserve"> </w:t>
      </w:r>
      <w:r w:rsidR="00564CD4" w:rsidRPr="001251A2">
        <w:rPr>
          <w:i/>
        </w:rPr>
        <w:t>musicians</w:t>
      </w:r>
      <w:r w:rsidR="001251A2" w:rsidRPr="001251A2">
        <w:rPr>
          <w:i/>
        </w:rPr>
        <w:t xml:space="preserve"> </w:t>
      </w:r>
      <w:r w:rsidR="00564CD4" w:rsidRPr="001251A2">
        <w:rPr>
          <w:i/>
        </w:rPr>
        <w:t>repertoire,</w:t>
      </w:r>
      <w:r w:rsidR="001251A2" w:rsidRPr="001251A2">
        <w:rPr>
          <w:i/>
        </w:rPr>
        <w:t xml:space="preserve"> </w:t>
      </w:r>
      <w:r w:rsidR="00564CD4" w:rsidRPr="001251A2">
        <w:rPr>
          <w:i/>
        </w:rPr>
        <w:t>but</w:t>
      </w:r>
      <w:r w:rsidR="001251A2" w:rsidRPr="001251A2">
        <w:rPr>
          <w:i/>
        </w:rPr>
        <w:t xml:space="preserve"> </w:t>
      </w:r>
      <w:r w:rsidR="00564CD4" w:rsidRPr="001251A2">
        <w:rPr>
          <w:i/>
        </w:rPr>
        <w:t>as</w:t>
      </w:r>
      <w:r w:rsidR="001251A2" w:rsidRPr="001251A2">
        <w:rPr>
          <w:i/>
        </w:rPr>
        <w:t xml:space="preserve"> </w:t>
      </w:r>
      <w:r w:rsidR="00564CD4" w:rsidRPr="001251A2">
        <w:rPr>
          <w:i/>
        </w:rPr>
        <w:t>we</w:t>
      </w:r>
      <w:r w:rsidR="001251A2" w:rsidRPr="001251A2">
        <w:rPr>
          <w:i/>
        </w:rPr>
        <w:t xml:space="preserve"> </w:t>
      </w:r>
      <w:r w:rsidR="00564CD4" w:rsidRPr="001251A2">
        <w:rPr>
          <w:i/>
        </w:rPr>
        <w:t>played</w:t>
      </w:r>
      <w:r w:rsidR="001251A2" w:rsidRPr="001251A2">
        <w:rPr>
          <w:i/>
        </w:rPr>
        <w:t xml:space="preserve"> </w:t>
      </w:r>
      <w:r w:rsidR="00564CD4" w:rsidRPr="001251A2">
        <w:rPr>
          <w:i/>
        </w:rPr>
        <w:t>together</w:t>
      </w:r>
      <w:r w:rsidR="001251A2" w:rsidRPr="001251A2">
        <w:rPr>
          <w:i/>
        </w:rPr>
        <w:t xml:space="preserve"> </w:t>
      </w:r>
      <w:r w:rsidR="00564CD4" w:rsidRPr="001251A2">
        <w:rPr>
          <w:i/>
        </w:rPr>
        <w:t>I</w:t>
      </w:r>
      <w:r w:rsidR="001251A2" w:rsidRPr="001251A2">
        <w:rPr>
          <w:i/>
        </w:rPr>
        <w:t xml:space="preserve"> </w:t>
      </w:r>
      <w:r w:rsidR="00564CD4" w:rsidRPr="001251A2">
        <w:rPr>
          <w:i/>
        </w:rPr>
        <w:t>experienced</w:t>
      </w:r>
      <w:r w:rsidR="001251A2" w:rsidRPr="001251A2">
        <w:rPr>
          <w:i/>
        </w:rPr>
        <w:t xml:space="preserve"> </w:t>
      </w:r>
      <w:r w:rsidR="00564CD4" w:rsidRPr="001251A2">
        <w:rPr>
          <w:i/>
        </w:rPr>
        <w:t>a</w:t>
      </w:r>
      <w:r w:rsidR="001251A2" w:rsidRPr="001251A2">
        <w:rPr>
          <w:i/>
        </w:rPr>
        <w:t xml:space="preserve"> </w:t>
      </w:r>
      <w:r w:rsidR="00564CD4" w:rsidRPr="001251A2">
        <w:rPr>
          <w:i/>
        </w:rPr>
        <w:t>surge</w:t>
      </w:r>
      <w:r w:rsidR="001251A2" w:rsidRPr="001251A2">
        <w:rPr>
          <w:i/>
        </w:rPr>
        <w:t xml:space="preserve"> </w:t>
      </w:r>
      <w:r w:rsidR="00564CD4" w:rsidRPr="001251A2">
        <w:rPr>
          <w:i/>
        </w:rPr>
        <w:t>of</w:t>
      </w:r>
      <w:r w:rsidR="001251A2" w:rsidRPr="001251A2">
        <w:rPr>
          <w:i/>
        </w:rPr>
        <w:t xml:space="preserve"> </w:t>
      </w:r>
      <w:r w:rsidR="00564CD4" w:rsidRPr="001251A2">
        <w:rPr>
          <w:i/>
        </w:rPr>
        <w:t>euphoria,</w:t>
      </w:r>
      <w:r w:rsidR="001251A2" w:rsidRPr="001251A2">
        <w:rPr>
          <w:i/>
        </w:rPr>
        <w:t xml:space="preserve"> </w:t>
      </w:r>
      <w:r w:rsidR="00564CD4" w:rsidRPr="001251A2">
        <w:rPr>
          <w:i/>
        </w:rPr>
        <w:t>a</w:t>
      </w:r>
      <w:r w:rsidR="001251A2" w:rsidRPr="001251A2">
        <w:rPr>
          <w:i/>
        </w:rPr>
        <w:t xml:space="preserve"> </w:t>
      </w:r>
      <w:r w:rsidR="00564CD4" w:rsidRPr="001251A2">
        <w:rPr>
          <w:i/>
        </w:rPr>
        <w:t>feeling</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right</w:t>
      </w:r>
      <w:r w:rsidR="001251A2" w:rsidRPr="001251A2">
        <w:rPr>
          <w:i/>
        </w:rPr>
        <w:t xml:space="preserve"> </w:t>
      </w:r>
      <w:r w:rsidR="00564CD4" w:rsidRPr="001251A2">
        <w:rPr>
          <w:i/>
        </w:rPr>
        <w:t>at</w:t>
      </w:r>
      <w:r w:rsidR="001251A2" w:rsidRPr="001251A2">
        <w:rPr>
          <w:i/>
        </w:rPr>
        <w:t xml:space="preserve"> </w:t>
      </w:r>
      <w:r w:rsidR="00564CD4" w:rsidRPr="001251A2">
        <w:rPr>
          <w:i/>
        </w:rPr>
        <w:t>the</w:t>
      </w:r>
      <w:r w:rsidR="001251A2" w:rsidRPr="001251A2">
        <w:rPr>
          <w:i/>
        </w:rPr>
        <w:t xml:space="preserve"> </w:t>
      </w:r>
      <w:r w:rsidR="00564CD4" w:rsidRPr="001251A2">
        <w:rPr>
          <w:i/>
        </w:rPr>
        <w:t>centre</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 xml:space="preserve"> music</w:t>
      </w:r>
      <w:r w:rsidR="001251A2" w:rsidRPr="001251A2">
        <w:rPr>
          <w:i/>
        </w:rPr>
        <w:t xml:space="preserve"> </w:t>
      </w:r>
      <w:r w:rsidR="00564CD4" w:rsidRPr="001251A2">
        <w:rPr>
          <w:i/>
        </w:rPr>
        <w:t>I</w:t>
      </w:r>
      <w:r w:rsidR="001251A2" w:rsidRPr="001251A2">
        <w:rPr>
          <w:i/>
        </w:rPr>
        <w:t xml:space="preserve"> </w:t>
      </w:r>
      <w:r w:rsidR="00564CD4" w:rsidRPr="001251A2">
        <w:rPr>
          <w:i/>
        </w:rPr>
        <w:t>loved,</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understood</w:t>
      </w:r>
      <w:r w:rsidR="001251A2" w:rsidRPr="001251A2">
        <w:rPr>
          <w:i/>
        </w:rPr>
        <w:t xml:space="preserve"> </w:t>
      </w:r>
      <w:r w:rsidR="00564CD4" w:rsidRPr="001251A2">
        <w:rPr>
          <w:i/>
        </w:rPr>
        <w:t>through</w:t>
      </w:r>
      <w:r w:rsidR="001251A2" w:rsidRPr="001251A2">
        <w:rPr>
          <w:i/>
        </w:rPr>
        <w:t xml:space="preserve"> </w:t>
      </w:r>
      <w:r w:rsidR="00564CD4" w:rsidRPr="001251A2">
        <w:rPr>
          <w:i/>
        </w:rPr>
        <w:t>my</w:t>
      </w:r>
      <w:r w:rsidR="001251A2" w:rsidRPr="001251A2">
        <w:rPr>
          <w:i/>
        </w:rPr>
        <w:t xml:space="preserve"> </w:t>
      </w:r>
      <w:r w:rsidR="00564CD4" w:rsidRPr="001251A2">
        <w:rPr>
          <w:i/>
        </w:rPr>
        <w:t>body</w:t>
      </w:r>
      <w:r w:rsidR="001251A2" w:rsidRPr="001251A2">
        <w:rPr>
          <w:i/>
        </w:rPr>
        <w:t xml:space="preserve"> </w:t>
      </w:r>
      <w:r w:rsidR="00564CD4" w:rsidRPr="001251A2">
        <w:rPr>
          <w:i/>
        </w:rPr>
        <w:t>the</w:t>
      </w:r>
      <w:r w:rsidR="001251A2" w:rsidRPr="001251A2">
        <w:rPr>
          <w:i/>
        </w:rPr>
        <w:t xml:space="preserve"> </w:t>
      </w:r>
      <w:r w:rsidR="00564CD4" w:rsidRPr="001251A2">
        <w:rPr>
          <w:i/>
        </w:rPr>
        <w:t>meaning</w:t>
      </w:r>
      <w:r w:rsidR="001251A2" w:rsidRPr="001251A2">
        <w:rPr>
          <w:i/>
        </w:rPr>
        <w:t xml:space="preserve"> </w:t>
      </w:r>
      <w:r w:rsidR="00564CD4" w:rsidRPr="001251A2">
        <w:rPr>
          <w:i/>
        </w:rPr>
        <w:t>of</w:t>
      </w:r>
      <w:r w:rsidR="001251A2" w:rsidRPr="001251A2">
        <w:rPr>
          <w:i/>
        </w:rPr>
        <w:t xml:space="preserve"> </w:t>
      </w:r>
      <w:r w:rsidR="00564CD4" w:rsidRPr="001251A2">
        <w:rPr>
          <w:i/>
        </w:rPr>
        <w:t>dance</w:t>
      </w:r>
      <w:r w:rsidR="001251A2" w:rsidRPr="001251A2">
        <w:rPr>
          <w:i/>
        </w:rPr>
        <w:t xml:space="preserve"> </w:t>
      </w:r>
      <w:r w:rsidR="00564CD4" w:rsidRPr="001251A2">
        <w:rPr>
          <w:i/>
        </w:rPr>
        <w:t>music,</w:t>
      </w:r>
      <w:r w:rsidR="001251A2" w:rsidRPr="001251A2">
        <w:rPr>
          <w:i/>
        </w:rPr>
        <w:t xml:space="preserve"> </w:t>
      </w:r>
      <w:r w:rsidR="00564CD4" w:rsidRPr="001251A2">
        <w:rPr>
          <w:i/>
        </w:rPr>
        <w:t>a</w:t>
      </w:r>
      <w:r w:rsidR="001251A2" w:rsidRPr="001251A2">
        <w:rPr>
          <w:i/>
        </w:rPr>
        <w:t xml:space="preserve"> </w:t>
      </w:r>
      <w:r w:rsidR="00564CD4" w:rsidRPr="001251A2">
        <w:rPr>
          <w:i/>
        </w:rPr>
        <w:t>level of</w:t>
      </w:r>
      <w:r w:rsidR="001251A2" w:rsidRPr="001251A2">
        <w:rPr>
          <w:i/>
        </w:rPr>
        <w:t xml:space="preserve"> </w:t>
      </w:r>
      <w:r w:rsidR="00564CD4" w:rsidRPr="001251A2">
        <w:rPr>
          <w:i/>
        </w:rPr>
        <w:t>exhilaration</w:t>
      </w:r>
      <w:r w:rsidR="001251A2" w:rsidRPr="001251A2">
        <w:rPr>
          <w:i/>
        </w:rPr>
        <w:t xml:space="preserve"> </w:t>
      </w:r>
      <w:r w:rsidR="00564CD4" w:rsidRPr="001251A2">
        <w:rPr>
          <w:i/>
        </w:rPr>
        <w:t>as</w:t>
      </w:r>
      <w:r w:rsidR="001251A2" w:rsidRPr="001251A2">
        <w:rPr>
          <w:i/>
        </w:rPr>
        <w:t xml:space="preserve"> </w:t>
      </w:r>
      <w:r w:rsidR="00564CD4" w:rsidRPr="001251A2">
        <w:rPr>
          <w:i/>
        </w:rPr>
        <w:t>if</w:t>
      </w:r>
      <w:r w:rsidR="001251A2" w:rsidRPr="001251A2">
        <w:rPr>
          <w:i/>
        </w:rPr>
        <w:t xml:space="preserve"> </w:t>
      </w:r>
      <w:r w:rsidR="00564CD4" w:rsidRPr="001251A2">
        <w:rPr>
          <w:i/>
        </w:rPr>
        <w:t>I</w:t>
      </w:r>
      <w:r w:rsidR="001251A2" w:rsidRPr="001251A2">
        <w:rPr>
          <w:i/>
        </w:rPr>
        <w:t xml:space="preserve"> </w:t>
      </w:r>
      <w:r w:rsidR="00564CD4" w:rsidRPr="001251A2">
        <w:rPr>
          <w:i/>
        </w:rPr>
        <w:t>were</w:t>
      </w:r>
      <w:r w:rsidR="001251A2" w:rsidRPr="001251A2">
        <w:rPr>
          <w:i/>
        </w:rPr>
        <w:t xml:space="preserve"> </w:t>
      </w:r>
      <w:r w:rsidR="00564CD4" w:rsidRPr="001251A2">
        <w:rPr>
          <w:i/>
        </w:rPr>
        <w:t>dancing</w:t>
      </w:r>
      <w:r w:rsidR="001251A2" w:rsidRPr="001251A2">
        <w:rPr>
          <w:i/>
        </w:rPr>
        <w:t xml:space="preserve"> </w:t>
      </w:r>
      <w:r w:rsidR="00564CD4" w:rsidRPr="001251A2">
        <w:rPr>
          <w:i/>
        </w:rPr>
        <w:t>myself,</w:t>
      </w:r>
      <w:r w:rsidR="001251A2" w:rsidRPr="001251A2">
        <w:rPr>
          <w:i/>
        </w:rPr>
        <w:t xml:space="preserve"> </w:t>
      </w:r>
      <w:r w:rsidR="00564CD4" w:rsidRPr="001251A2">
        <w:rPr>
          <w:i/>
        </w:rPr>
        <w:t>and</w:t>
      </w:r>
      <w:r w:rsidR="001251A2" w:rsidRPr="001251A2">
        <w:rPr>
          <w:i/>
        </w:rPr>
        <w:t xml:space="preserve"> </w:t>
      </w:r>
      <w:r w:rsidR="00564CD4" w:rsidRPr="001251A2">
        <w:rPr>
          <w:i/>
        </w:rPr>
        <w:t>to</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possible</w:t>
      </w:r>
      <w:r w:rsidR="001251A2" w:rsidRPr="001251A2">
        <w:rPr>
          <w:i/>
        </w:rPr>
        <w:t xml:space="preserve"> </w:t>
      </w:r>
      <w:r w:rsidR="00564CD4" w:rsidRPr="001251A2">
        <w:rPr>
          <w:i/>
        </w:rPr>
        <w:t>music.</w:t>
      </w:r>
      <w:r w:rsidR="001251A2" w:rsidRPr="001251A2">
        <w:rPr>
          <w:i/>
        </w:rPr>
        <w:t xml:space="preserve"> </w:t>
      </w:r>
      <w:r w:rsidR="00564CD4" w:rsidRPr="001251A2">
        <w:rPr>
          <w:i/>
        </w:rPr>
        <w:t>Other factors</w:t>
      </w:r>
      <w:r w:rsidR="001251A2" w:rsidRPr="001251A2">
        <w:rPr>
          <w:i/>
        </w:rPr>
        <w:t xml:space="preserve"> </w:t>
      </w:r>
      <w:r w:rsidR="00564CD4" w:rsidRPr="001251A2">
        <w:rPr>
          <w:i/>
        </w:rPr>
        <w:t>contributed</w:t>
      </w:r>
      <w:r w:rsidR="001251A2" w:rsidRPr="001251A2">
        <w:rPr>
          <w:i/>
        </w:rPr>
        <w:t xml:space="preserve"> </w:t>
      </w:r>
      <w:r w:rsidR="00564CD4" w:rsidRPr="001251A2">
        <w:rPr>
          <w:i/>
        </w:rPr>
        <w:t>to</w:t>
      </w:r>
      <w:r w:rsidR="001251A2" w:rsidRPr="001251A2">
        <w:rPr>
          <w:i/>
        </w:rPr>
        <w:t xml:space="preserve"> </w:t>
      </w:r>
      <w:r w:rsidR="00564CD4" w:rsidRPr="001251A2">
        <w:rPr>
          <w:i/>
        </w:rPr>
        <w:t>my</w:t>
      </w:r>
      <w:r w:rsidR="001251A2" w:rsidRPr="001251A2">
        <w:rPr>
          <w:i/>
        </w:rPr>
        <w:t xml:space="preserve"> </w:t>
      </w:r>
      <w:r w:rsidR="00564CD4" w:rsidRPr="001251A2">
        <w:rPr>
          <w:i/>
        </w:rPr>
        <w:t>sense</w:t>
      </w:r>
      <w:r w:rsidR="001251A2" w:rsidRPr="001251A2">
        <w:rPr>
          <w:i/>
        </w:rPr>
        <w:t xml:space="preserve"> </w:t>
      </w:r>
      <w:r w:rsidR="00564CD4" w:rsidRPr="001251A2">
        <w:rPr>
          <w:i/>
        </w:rPr>
        <w:t>that</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at</w:t>
      </w:r>
      <w:r w:rsidR="001251A2" w:rsidRPr="001251A2">
        <w:rPr>
          <w:i/>
        </w:rPr>
        <w:t xml:space="preserve"> </w:t>
      </w:r>
      <w:r w:rsidR="00564CD4" w:rsidRPr="001251A2">
        <w:rPr>
          <w:i/>
        </w:rPr>
        <w:t>one</w:t>
      </w:r>
      <w:r w:rsidR="001251A2" w:rsidRPr="001251A2">
        <w:rPr>
          <w:i/>
        </w:rPr>
        <w:t xml:space="preserve"> </w:t>
      </w:r>
      <w:r w:rsidR="00564CD4" w:rsidRPr="001251A2">
        <w:rPr>
          <w:i/>
        </w:rPr>
        <w:t>with</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making,</w:t>
      </w:r>
      <w:r w:rsidR="001251A2" w:rsidRPr="001251A2">
        <w:rPr>
          <w:i/>
        </w:rPr>
        <w:t xml:space="preserve"> </w:t>
      </w:r>
      <w:r w:rsidR="00564CD4" w:rsidRPr="001251A2">
        <w:rPr>
          <w:i/>
        </w:rPr>
        <w:t>for</w:t>
      </w:r>
      <w:r w:rsidR="001251A2" w:rsidRPr="001251A2">
        <w:rPr>
          <w:i/>
        </w:rPr>
        <w:t xml:space="preserve"> </w:t>
      </w:r>
      <w:r w:rsidR="00564CD4" w:rsidRPr="001251A2">
        <w:rPr>
          <w:i/>
        </w:rPr>
        <w:t>the evening</w:t>
      </w:r>
      <w:r w:rsidR="001251A2" w:rsidRPr="001251A2">
        <w:rPr>
          <w:i/>
        </w:rPr>
        <w:t xml:space="preserve"> </w:t>
      </w:r>
      <w:r w:rsidR="00564CD4" w:rsidRPr="001251A2">
        <w:rPr>
          <w:i/>
        </w:rPr>
        <w:t>was</w:t>
      </w:r>
      <w:r w:rsidR="001251A2" w:rsidRPr="001251A2">
        <w:rPr>
          <w:i/>
        </w:rPr>
        <w:t xml:space="preserve"> </w:t>
      </w:r>
      <w:r w:rsidR="00564CD4" w:rsidRPr="001251A2">
        <w:rPr>
          <w:i/>
        </w:rPr>
        <w:t>a</w:t>
      </w:r>
      <w:r w:rsidR="001251A2" w:rsidRPr="001251A2">
        <w:rPr>
          <w:i/>
        </w:rPr>
        <w:t xml:space="preserve"> </w:t>
      </w:r>
      <w:r w:rsidR="00564CD4" w:rsidRPr="001251A2">
        <w:rPr>
          <w:i/>
        </w:rPr>
        <w:t>culmination</w:t>
      </w:r>
      <w:r w:rsidR="001251A2" w:rsidRPr="001251A2">
        <w:rPr>
          <w:i/>
        </w:rPr>
        <w:t xml:space="preserve"> </w:t>
      </w:r>
      <w:r w:rsidR="00564CD4" w:rsidRPr="001251A2">
        <w:rPr>
          <w:i/>
        </w:rPr>
        <w:t>of</w:t>
      </w:r>
      <w:r w:rsidR="001251A2" w:rsidRPr="001251A2">
        <w:rPr>
          <w:i/>
        </w:rPr>
        <w:t xml:space="preserve"> </w:t>
      </w:r>
      <w:r w:rsidR="00564CD4" w:rsidRPr="001251A2">
        <w:rPr>
          <w:i/>
        </w:rPr>
        <w:t>many</w:t>
      </w:r>
      <w:r w:rsidR="001251A2" w:rsidRPr="001251A2">
        <w:rPr>
          <w:i/>
        </w:rPr>
        <w:t xml:space="preserve"> </w:t>
      </w:r>
      <w:r w:rsidR="00564CD4" w:rsidRPr="001251A2">
        <w:rPr>
          <w:i/>
        </w:rPr>
        <w:t>years</w:t>
      </w:r>
      <w:r w:rsidR="001251A2" w:rsidRPr="001251A2">
        <w:rPr>
          <w:i/>
        </w:rPr>
        <w:t xml:space="preserve"> </w:t>
      </w:r>
      <w:r w:rsidR="00564CD4" w:rsidRPr="001251A2">
        <w:rPr>
          <w:i/>
        </w:rPr>
        <w:t>of</w:t>
      </w:r>
      <w:r w:rsidR="001251A2" w:rsidRPr="001251A2">
        <w:rPr>
          <w:i/>
        </w:rPr>
        <w:t xml:space="preserve"> </w:t>
      </w:r>
      <w:r w:rsidR="00564CD4" w:rsidRPr="001251A2">
        <w:rPr>
          <w:i/>
        </w:rPr>
        <w:t>learning</w:t>
      </w:r>
      <w:r w:rsidR="001251A2" w:rsidRPr="001251A2">
        <w:rPr>
          <w:i/>
        </w:rPr>
        <w:t xml:space="preserve"> </w:t>
      </w:r>
      <w:r w:rsidR="00564CD4" w:rsidRPr="001251A2">
        <w:rPr>
          <w:i/>
        </w:rPr>
        <w:t>and</w:t>
      </w:r>
      <w:r w:rsidR="001251A2" w:rsidRPr="001251A2">
        <w:rPr>
          <w:i/>
        </w:rPr>
        <w:t xml:space="preserve"> </w:t>
      </w:r>
      <w:r w:rsidR="00564CD4" w:rsidRPr="001251A2">
        <w:rPr>
          <w:i/>
        </w:rPr>
        <w:t>playing</w:t>
      </w:r>
      <w:r w:rsidR="001251A2" w:rsidRPr="001251A2">
        <w:rPr>
          <w:i/>
        </w:rPr>
        <w:t xml:space="preserve"> </w:t>
      </w:r>
      <w:r w:rsidR="00564CD4" w:rsidRPr="001251A2">
        <w:rPr>
          <w:i/>
        </w:rPr>
        <w:t>within</w:t>
      </w:r>
      <w:r w:rsidR="001251A2" w:rsidRPr="001251A2">
        <w:rPr>
          <w:i/>
        </w:rPr>
        <w:t xml:space="preserve"> </w:t>
      </w:r>
      <w:r w:rsidR="00564CD4" w:rsidRPr="001251A2">
        <w:rPr>
          <w:i/>
        </w:rPr>
        <w:t>a</w:t>
      </w:r>
      <w:r w:rsidR="001251A2" w:rsidRPr="001251A2">
        <w:rPr>
          <w:i/>
        </w:rPr>
        <w:t xml:space="preserve"> </w:t>
      </w:r>
      <w:r w:rsidR="00564CD4" w:rsidRPr="001251A2">
        <w:rPr>
          <w:i/>
        </w:rPr>
        <w:t>cultural narrative</w:t>
      </w:r>
      <w:r w:rsidR="001251A2" w:rsidRPr="001251A2">
        <w:rPr>
          <w:i/>
        </w:rPr>
        <w:t xml:space="preserve"> </w:t>
      </w:r>
      <w:r w:rsidR="00564CD4" w:rsidRPr="001251A2">
        <w:rPr>
          <w:i/>
        </w:rPr>
        <w:t>that</w:t>
      </w:r>
      <w:r w:rsidR="001251A2" w:rsidRPr="001251A2">
        <w:rPr>
          <w:i/>
        </w:rPr>
        <w:t xml:space="preserve"> </w:t>
      </w:r>
      <w:r w:rsidR="00564CD4" w:rsidRPr="001251A2">
        <w:rPr>
          <w:i/>
        </w:rPr>
        <w:t>accorded</w:t>
      </w:r>
      <w:r w:rsidR="001251A2" w:rsidRPr="001251A2">
        <w:rPr>
          <w:i/>
        </w:rPr>
        <w:t xml:space="preserve"> </w:t>
      </w:r>
      <w:r w:rsidR="00564CD4" w:rsidRPr="001251A2">
        <w:rPr>
          <w:i/>
        </w:rPr>
        <w:t>the</w:t>
      </w:r>
      <w:r w:rsidR="001251A2" w:rsidRPr="001251A2">
        <w:rPr>
          <w:i/>
        </w:rPr>
        <w:t xml:space="preserve"> </w:t>
      </w:r>
      <w:r w:rsidR="00564CD4" w:rsidRPr="001251A2">
        <w:rPr>
          <w:i/>
        </w:rPr>
        <w:t>highest</w:t>
      </w:r>
      <w:r w:rsidR="001251A2" w:rsidRPr="001251A2">
        <w:rPr>
          <w:i/>
        </w:rPr>
        <w:t xml:space="preserve"> </w:t>
      </w:r>
      <w:r w:rsidR="00564CD4" w:rsidRPr="001251A2">
        <w:rPr>
          <w:i/>
        </w:rPr>
        <w:t>value</w:t>
      </w:r>
      <w:r w:rsidR="001251A2" w:rsidRPr="001251A2">
        <w:rPr>
          <w:i/>
        </w:rPr>
        <w:t xml:space="preserve"> </w:t>
      </w:r>
      <w:r w:rsidR="00564CD4" w:rsidRPr="001251A2">
        <w:rPr>
          <w:i/>
        </w:rPr>
        <w:t>to</w:t>
      </w:r>
      <w:r w:rsidR="001251A2" w:rsidRPr="001251A2">
        <w:rPr>
          <w:i/>
        </w:rPr>
        <w:t xml:space="preserve"> </w:t>
      </w:r>
      <w:r w:rsidR="00564CD4" w:rsidRPr="001251A2">
        <w:rPr>
          <w:i/>
        </w:rPr>
        <w:t>a</w:t>
      </w:r>
      <w:r w:rsidR="001251A2" w:rsidRPr="001251A2">
        <w:rPr>
          <w:i/>
        </w:rPr>
        <w:t xml:space="preserve"> </w:t>
      </w:r>
      <w:r w:rsidR="00564CD4" w:rsidRPr="001251A2">
        <w:rPr>
          <w:i/>
        </w:rPr>
        <w:t>house</w:t>
      </w:r>
      <w:r w:rsidR="001251A2" w:rsidRPr="001251A2">
        <w:rPr>
          <w:i/>
        </w:rPr>
        <w:t xml:space="preserve"> </w:t>
      </w:r>
      <w:r w:rsidR="00564CD4" w:rsidRPr="001251A2">
        <w:rPr>
          <w:i/>
        </w:rPr>
        <w:t>dance</w:t>
      </w:r>
      <w:r w:rsidR="001251A2" w:rsidRPr="001251A2">
        <w:rPr>
          <w:i/>
        </w:rPr>
        <w:t xml:space="preserve"> </w:t>
      </w:r>
      <w:r w:rsidR="00564CD4" w:rsidRPr="001251A2">
        <w:rPr>
          <w:i/>
        </w:rPr>
        <w:t>with</w:t>
      </w:r>
      <w:r w:rsidR="001251A2" w:rsidRPr="001251A2">
        <w:rPr>
          <w:i/>
        </w:rPr>
        <w:t xml:space="preserve"> </w:t>
      </w:r>
      <w:r w:rsidR="00564CD4" w:rsidRPr="001251A2">
        <w:rPr>
          <w:i/>
        </w:rPr>
        <w:t>older</w:t>
      </w:r>
      <w:r w:rsidR="001251A2" w:rsidRPr="001251A2">
        <w:rPr>
          <w:i/>
        </w:rPr>
        <w:t xml:space="preserve"> </w:t>
      </w:r>
      <w:r w:rsidR="00564CD4" w:rsidRPr="001251A2">
        <w:rPr>
          <w:i/>
        </w:rPr>
        <w:t>musicians</w:t>
      </w:r>
      <w:r w:rsidR="001251A2" w:rsidRPr="001251A2">
        <w:rPr>
          <w:i/>
        </w:rPr>
        <w:t xml:space="preserve"> </w:t>
      </w:r>
      <w:r w:rsidR="00564CD4" w:rsidRPr="001251A2">
        <w:rPr>
          <w:i/>
        </w:rPr>
        <w:t>such as</w:t>
      </w:r>
      <w:r w:rsidR="001251A2" w:rsidRPr="001251A2">
        <w:rPr>
          <w:i/>
        </w:rPr>
        <w:t xml:space="preserve"> </w:t>
      </w:r>
      <w:r w:rsidR="00564CD4" w:rsidRPr="001251A2">
        <w:rPr>
          <w:i/>
        </w:rPr>
        <w:t>those</w:t>
      </w:r>
      <w:r w:rsidR="001251A2" w:rsidRPr="001251A2">
        <w:rPr>
          <w:i/>
        </w:rPr>
        <w:t xml:space="preserve"> </w:t>
      </w:r>
      <w:r w:rsidR="00564CD4" w:rsidRPr="001251A2">
        <w:rPr>
          <w:i/>
        </w:rPr>
        <w:t>present.</w:t>
      </w:r>
      <w:r w:rsidR="001251A2" w:rsidRPr="001251A2">
        <w:rPr>
          <w:i/>
        </w:rPr>
        <w:t xml:space="preserve"> </w:t>
      </w:r>
      <w:r w:rsidR="00564CD4" w:rsidRPr="001251A2">
        <w:rPr>
          <w:i/>
        </w:rPr>
        <w:t>Or</w:t>
      </w:r>
      <w:r w:rsidR="001251A2" w:rsidRPr="001251A2">
        <w:rPr>
          <w:i/>
        </w:rPr>
        <w:t xml:space="preserve"> </w:t>
      </w:r>
      <w:r w:rsidR="00564CD4" w:rsidRPr="001251A2">
        <w:rPr>
          <w:i/>
        </w:rPr>
        <w:t>perhaps</w:t>
      </w:r>
      <w:r w:rsidR="001251A2" w:rsidRPr="001251A2">
        <w:rPr>
          <w:i/>
        </w:rPr>
        <w:t xml:space="preserve"> </w:t>
      </w:r>
      <w:r w:rsidR="00564CD4" w:rsidRPr="001251A2">
        <w:rPr>
          <w:i/>
        </w:rPr>
        <w:t>it</w:t>
      </w:r>
      <w:r w:rsidR="001251A2" w:rsidRPr="001251A2">
        <w:rPr>
          <w:i/>
        </w:rPr>
        <w:t xml:space="preserve"> </w:t>
      </w:r>
      <w:r w:rsidR="00564CD4" w:rsidRPr="001251A2">
        <w:rPr>
          <w:i/>
        </w:rPr>
        <w:t>was</w:t>
      </w:r>
      <w:r w:rsidR="001251A2" w:rsidRPr="001251A2">
        <w:rPr>
          <w:i/>
        </w:rPr>
        <w:t xml:space="preserve"> </w:t>
      </w:r>
      <w:r w:rsidR="00564CD4" w:rsidRPr="001251A2">
        <w:rPr>
          <w:i/>
        </w:rPr>
        <w:t>simply</w:t>
      </w:r>
      <w:r w:rsidR="001251A2" w:rsidRPr="001251A2">
        <w:rPr>
          <w:i/>
        </w:rPr>
        <w:t xml:space="preserve"> </w:t>
      </w:r>
      <w:r w:rsidR="00564CD4" w:rsidRPr="001251A2">
        <w:rPr>
          <w:i/>
        </w:rPr>
        <w:t>that,</w:t>
      </w:r>
      <w:r w:rsidR="001251A2" w:rsidRPr="001251A2">
        <w:rPr>
          <w:i/>
        </w:rPr>
        <w:t xml:space="preserve"> </w:t>
      </w:r>
      <w:r w:rsidR="00564CD4" w:rsidRPr="001251A2">
        <w:rPr>
          <w:i/>
        </w:rPr>
        <w:t>with</w:t>
      </w:r>
      <w:r w:rsidR="001251A2" w:rsidRPr="001251A2">
        <w:rPr>
          <w:i/>
        </w:rPr>
        <w:t xml:space="preserve"> </w:t>
      </w:r>
      <w:r w:rsidR="00564CD4" w:rsidRPr="001251A2">
        <w:rPr>
          <w:i/>
        </w:rPr>
        <w:t>my</w:t>
      </w:r>
      <w:r w:rsidR="001251A2" w:rsidRPr="001251A2">
        <w:rPr>
          <w:i/>
        </w:rPr>
        <w:t xml:space="preserve"> </w:t>
      </w:r>
      <w:r w:rsidR="00564CD4" w:rsidRPr="001251A2">
        <w:rPr>
          <w:i/>
        </w:rPr>
        <w:t>tapping</w:t>
      </w:r>
      <w:r w:rsidR="001251A2" w:rsidRPr="001251A2">
        <w:rPr>
          <w:i/>
        </w:rPr>
        <w:t xml:space="preserve"> </w:t>
      </w:r>
      <w:r w:rsidR="00564CD4" w:rsidRPr="001251A2">
        <w:rPr>
          <w:i/>
        </w:rPr>
        <w:t>toes</w:t>
      </w:r>
      <w:r w:rsidR="001251A2" w:rsidRPr="001251A2">
        <w:rPr>
          <w:i/>
        </w:rPr>
        <w:t xml:space="preserve"> </w:t>
      </w:r>
      <w:r w:rsidR="00564CD4" w:rsidRPr="001251A2">
        <w:rPr>
          <w:i/>
        </w:rPr>
        <w:t>at</w:t>
      </w:r>
      <w:r w:rsidR="001251A2" w:rsidRPr="001251A2">
        <w:rPr>
          <w:i/>
        </w:rPr>
        <w:t xml:space="preserve"> </w:t>
      </w:r>
      <w:r w:rsidR="00564CD4" w:rsidRPr="001251A2">
        <w:rPr>
          <w:i/>
        </w:rPr>
        <w:t>times</w:t>
      </w:r>
      <w:r w:rsidR="001251A2" w:rsidRPr="001251A2">
        <w:rPr>
          <w:i/>
        </w:rPr>
        <w:t xml:space="preserve"> </w:t>
      </w:r>
      <w:r w:rsidR="00564CD4" w:rsidRPr="001251A2">
        <w:rPr>
          <w:i/>
        </w:rPr>
        <w:t>literally under</w:t>
      </w:r>
      <w:r w:rsidR="001251A2" w:rsidRPr="001251A2">
        <w:rPr>
          <w:i/>
        </w:rPr>
        <w:t xml:space="preserve"> </w:t>
      </w:r>
      <w:r w:rsidR="00564CD4" w:rsidRPr="001251A2">
        <w:rPr>
          <w:i/>
        </w:rPr>
        <w:t>the</w:t>
      </w:r>
      <w:r w:rsidR="001251A2" w:rsidRPr="001251A2">
        <w:rPr>
          <w:i/>
        </w:rPr>
        <w:t xml:space="preserve"> </w:t>
      </w:r>
      <w:r w:rsidR="00564CD4" w:rsidRPr="001251A2">
        <w:rPr>
          <w:i/>
        </w:rPr>
        <w:t>feet</w:t>
      </w:r>
      <w:r w:rsidR="001251A2" w:rsidRPr="001251A2">
        <w:rPr>
          <w:i/>
        </w:rPr>
        <w:t xml:space="preserve"> </w:t>
      </w:r>
      <w:r w:rsidR="00564CD4" w:rsidRPr="001251A2">
        <w:rPr>
          <w:i/>
        </w:rPr>
        <w:t>of</w:t>
      </w:r>
      <w:r w:rsidR="001251A2" w:rsidRPr="001251A2">
        <w:rPr>
          <w:i/>
        </w:rPr>
        <w:t xml:space="preserve"> </w:t>
      </w:r>
      <w:r w:rsidR="00564CD4" w:rsidRPr="001251A2">
        <w:rPr>
          <w:i/>
        </w:rPr>
        <w:t>the</w:t>
      </w:r>
      <w:r w:rsidR="001251A2" w:rsidRPr="001251A2">
        <w:rPr>
          <w:i/>
        </w:rPr>
        <w:t xml:space="preserve"> </w:t>
      </w:r>
      <w:r w:rsidR="00564CD4" w:rsidRPr="001251A2">
        <w:rPr>
          <w:i/>
        </w:rPr>
        <w:t>dancers</w:t>
      </w:r>
      <w:r w:rsidR="001251A2" w:rsidRPr="001251A2">
        <w:rPr>
          <w:i/>
        </w:rPr>
        <w:t xml:space="preserve"> </w:t>
      </w:r>
      <w:r w:rsidR="00564CD4" w:rsidRPr="001251A2">
        <w:rPr>
          <w:i/>
        </w:rPr>
        <w:t>as</w:t>
      </w:r>
      <w:r w:rsidR="001251A2" w:rsidRPr="001251A2">
        <w:rPr>
          <w:i/>
        </w:rPr>
        <w:t xml:space="preserve"> </w:t>
      </w:r>
      <w:r w:rsidR="00564CD4" w:rsidRPr="001251A2">
        <w:rPr>
          <w:i/>
        </w:rPr>
        <w:t>they</w:t>
      </w:r>
      <w:r w:rsidR="001251A2" w:rsidRPr="001251A2">
        <w:rPr>
          <w:i/>
        </w:rPr>
        <w:t xml:space="preserve"> </w:t>
      </w:r>
      <w:r w:rsidR="00564CD4" w:rsidRPr="001251A2">
        <w:rPr>
          <w:i/>
        </w:rPr>
        <w:t>stamped</w:t>
      </w:r>
      <w:r w:rsidR="001251A2" w:rsidRPr="001251A2">
        <w:rPr>
          <w:i/>
        </w:rPr>
        <w:t xml:space="preserve"> </w:t>
      </w:r>
      <w:r w:rsidR="00564CD4" w:rsidRPr="001251A2">
        <w:rPr>
          <w:i/>
        </w:rPr>
        <w:t>their</w:t>
      </w:r>
      <w:r w:rsidR="001251A2" w:rsidRPr="001251A2">
        <w:rPr>
          <w:i/>
        </w:rPr>
        <w:t xml:space="preserve"> </w:t>
      </w:r>
      <w:r w:rsidR="00564CD4" w:rsidRPr="001251A2">
        <w:rPr>
          <w:i/>
        </w:rPr>
        <w:t>rhythm</w:t>
      </w:r>
      <w:r w:rsidR="001251A2" w:rsidRPr="001251A2">
        <w:rPr>
          <w:i/>
        </w:rPr>
        <w:t xml:space="preserve"> </w:t>
      </w:r>
      <w:r w:rsidR="00564CD4" w:rsidRPr="001251A2">
        <w:rPr>
          <w:i/>
        </w:rPr>
        <w:t>on</w:t>
      </w:r>
      <w:r w:rsidR="001251A2" w:rsidRPr="001251A2">
        <w:rPr>
          <w:i/>
        </w:rPr>
        <w:t xml:space="preserve"> </w:t>
      </w:r>
      <w:r w:rsidR="00564CD4" w:rsidRPr="001251A2">
        <w:rPr>
          <w:i/>
        </w:rPr>
        <w:t>the</w:t>
      </w:r>
      <w:r w:rsidR="001251A2" w:rsidRPr="001251A2">
        <w:rPr>
          <w:i/>
        </w:rPr>
        <w:t xml:space="preserve"> </w:t>
      </w:r>
      <w:r w:rsidR="00564CD4" w:rsidRPr="001251A2">
        <w:rPr>
          <w:i/>
        </w:rPr>
        <w:t>music,</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sitting</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best</w:t>
      </w:r>
      <w:r w:rsidR="001251A2" w:rsidRPr="001251A2">
        <w:rPr>
          <w:i/>
        </w:rPr>
        <w:t xml:space="preserve"> </w:t>
      </w:r>
      <w:r w:rsidR="00564CD4" w:rsidRPr="001251A2">
        <w:rPr>
          <w:i/>
        </w:rPr>
        <w:t>seat</w:t>
      </w:r>
      <w:r w:rsidR="001251A2" w:rsidRPr="001251A2">
        <w:rPr>
          <w:i/>
        </w:rPr>
        <w:t xml:space="preserve"> </w:t>
      </w:r>
      <w:r w:rsidR="00564CD4" w:rsidRPr="001251A2">
        <w:rPr>
          <w:i/>
        </w:rPr>
        <w:t>in</w:t>
      </w:r>
      <w:r w:rsidR="001251A2" w:rsidRPr="001251A2">
        <w:rPr>
          <w:i/>
        </w:rPr>
        <w:t xml:space="preserve"> </w:t>
      </w:r>
      <w:r w:rsidR="00564CD4" w:rsidRPr="001251A2">
        <w:rPr>
          <w:i/>
        </w:rPr>
        <w:t>the</w:t>
      </w:r>
      <w:r w:rsidR="001251A2" w:rsidRPr="001251A2">
        <w:rPr>
          <w:i/>
        </w:rPr>
        <w:t xml:space="preserve"> </w:t>
      </w:r>
      <w:r w:rsidR="00564CD4" w:rsidRPr="001251A2">
        <w:rPr>
          <w:i/>
        </w:rPr>
        <w:t>house.</w:t>
      </w:r>
      <w:r w:rsidR="001251A2" w:rsidRPr="001251A2">
        <w:rPr>
          <w:i/>
        </w:rPr>
        <w:t xml:space="preserve"> </w:t>
      </w:r>
      <w:r w:rsidR="00564CD4" w:rsidRPr="001251A2">
        <w:rPr>
          <w:i/>
        </w:rPr>
        <w:t>But</w:t>
      </w:r>
      <w:r w:rsidR="001251A2" w:rsidRPr="001251A2">
        <w:rPr>
          <w:i/>
        </w:rPr>
        <w:t xml:space="preserve"> </w:t>
      </w:r>
      <w:r w:rsidR="00564CD4" w:rsidRPr="001251A2">
        <w:rPr>
          <w:i/>
        </w:rPr>
        <w:t>for</w:t>
      </w:r>
      <w:r w:rsidR="001251A2" w:rsidRPr="001251A2">
        <w:rPr>
          <w:i/>
        </w:rPr>
        <w:t xml:space="preserve"> </w:t>
      </w:r>
      <w:r w:rsidR="00564CD4" w:rsidRPr="001251A2">
        <w:rPr>
          <w:i/>
        </w:rPr>
        <w:t>me,</w:t>
      </w:r>
      <w:r w:rsidR="001251A2" w:rsidRPr="001251A2">
        <w:rPr>
          <w:i/>
        </w:rPr>
        <w:t xml:space="preserve"> </w:t>
      </w:r>
      <w:r w:rsidR="00564CD4" w:rsidRPr="001251A2">
        <w:rPr>
          <w:i/>
        </w:rPr>
        <w:t>for</w:t>
      </w:r>
      <w:r w:rsidR="001251A2" w:rsidRPr="001251A2">
        <w:rPr>
          <w:i/>
        </w:rPr>
        <w:t xml:space="preserve"> </w:t>
      </w:r>
      <w:r w:rsidR="00564CD4" w:rsidRPr="001251A2">
        <w:rPr>
          <w:i/>
        </w:rPr>
        <w:t>the</w:t>
      </w:r>
      <w:r w:rsidR="001251A2" w:rsidRPr="001251A2">
        <w:rPr>
          <w:i/>
        </w:rPr>
        <w:t xml:space="preserve"> </w:t>
      </w:r>
      <w:r w:rsidR="00564CD4" w:rsidRPr="001251A2">
        <w:rPr>
          <w:i/>
        </w:rPr>
        <w:t>duration</w:t>
      </w:r>
      <w:r w:rsidR="001251A2" w:rsidRPr="001251A2">
        <w:rPr>
          <w:i/>
        </w:rPr>
        <w:t xml:space="preserve"> </w:t>
      </w:r>
      <w:r w:rsidR="00564CD4" w:rsidRPr="001251A2">
        <w:rPr>
          <w:i/>
        </w:rPr>
        <w:t>of</w:t>
      </w:r>
      <w:r w:rsidR="001251A2" w:rsidRPr="001251A2">
        <w:rPr>
          <w:i/>
        </w:rPr>
        <w:t xml:space="preserve"> </w:t>
      </w:r>
      <w:r w:rsidR="00564CD4" w:rsidRPr="001251A2">
        <w:rPr>
          <w:i/>
        </w:rPr>
        <w:t>one</w:t>
      </w:r>
      <w:r w:rsidR="001251A2" w:rsidRPr="001251A2">
        <w:rPr>
          <w:i/>
        </w:rPr>
        <w:t xml:space="preserve"> </w:t>
      </w:r>
      <w:r w:rsidR="00564CD4" w:rsidRPr="001251A2">
        <w:rPr>
          <w:i/>
        </w:rPr>
        <w:t>dance,</w:t>
      </w:r>
      <w:r w:rsidR="001251A2" w:rsidRPr="001251A2">
        <w:rPr>
          <w:i/>
        </w:rPr>
        <w:t xml:space="preserve"> </w:t>
      </w:r>
      <w:r w:rsidR="00564CD4" w:rsidRPr="001251A2">
        <w:rPr>
          <w:i/>
        </w:rPr>
        <w:t>I</w:t>
      </w:r>
      <w:r w:rsidR="001251A2" w:rsidRPr="001251A2">
        <w:rPr>
          <w:i/>
        </w:rPr>
        <w:t xml:space="preserve"> </w:t>
      </w:r>
      <w:r w:rsidR="00564CD4" w:rsidRPr="001251A2">
        <w:rPr>
          <w:i/>
        </w:rPr>
        <w:t>was</w:t>
      </w:r>
      <w:r w:rsidR="001251A2" w:rsidRPr="001251A2">
        <w:rPr>
          <w:i/>
        </w:rPr>
        <w:t xml:space="preserve"> </w:t>
      </w:r>
      <w:r w:rsidR="00564CD4" w:rsidRPr="001251A2">
        <w:rPr>
          <w:i/>
        </w:rPr>
        <w:t>inside</w:t>
      </w:r>
      <w:r w:rsidR="001251A2" w:rsidRPr="001251A2">
        <w:rPr>
          <w:i/>
        </w:rPr>
        <w:t xml:space="preserve"> </w:t>
      </w:r>
      <w:r w:rsidR="00564CD4" w:rsidRPr="001251A2">
        <w:rPr>
          <w:i/>
        </w:rPr>
        <w:t>the beating</w:t>
      </w:r>
      <w:r w:rsidR="001251A2" w:rsidRPr="001251A2">
        <w:rPr>
          <w:i/>
        </w:rPr>
        <w:t xml:space="preserve"> </w:t>
      </w:r>
      <w:r w:rsidR="00564CD4" w:rsidRPr="001251A2">
        <w:rPr>
          <w:i/>
        </w:rPr>
        <w:t>heart</w:t>
      </w:r>
      <w:r w:rsidR="001251A2" w:rsidRPr="001251A2">
        <w:rPr>
          <w:i/>
        </w:rPr>
        <w:t xml:space="preserve"> </w:t>
      </w:r>
      <w:r w:rsidR="00564CD4" w:rsidRPr="001251A2">
        <w:rPr>
          <w:i/>
        </w:rPr>
        <w:t>of</w:t>
      </w:r>
      <w:r w:rsidR="001251A2" w:rsidRPr="001251A2">
        <w:rPr>
          <w:i/>
        </w:rPr>
        <w:t xml:space="preserve"> </w:t>
      </w:r>
      <w:r w:rsidR="00564CD4" w:rsidRPr="001251A2">
        <w:rPr>
          <w:i/>
        </w:rPr>
        <w:t>Irish</w:t>
      </w:r>
      <w:r w:rsidR="001251A2" w:rsidRPr="001251A2">
        <w:rPr>
          <w:i/>
        </w:rPr>
        <w:t xml:space="preserve"> </w:t>
      </w:r>
      <w:r w:rsidR="00564CD4" w:rsidRPr="001251A2">
        <w:rPr>
          <w:i/>
        </w:rPr>
        <w:t>music.</w:t>
      </w:r>
      <w:r w:rsidR="001251A2" w:rsidRPr="001251A2">
        <w:rPr>
          <w:i/>
        </w:rPr>
        <w:t>"</w:t>
      </w:r>
      <w:r w:rsidR="00564CD4" w:rsidRPr="001251A2">
        <w:rPr>
          <w:i/>
        </w:rPr>
        <w:t xml:space="preserve"> </w:t>
      </w:r>
    </w:p>
    <w:p w:rsidR="00CE34DD" w:rsidRPr="006B070C" w:rsidRDefault="00CE34DD" w:rsidP="00CE34DD">
      <w:pPr>
        <w:pStyle w:val="MscHeading2"/>
      </w:pPr>
      <w:bookmarkStart w:id="70" w:name="_Ref203994227"/>
      <w:bookmarkStart w:id="71" w:name="_Toc207128839"/>
      <w:r w:rsidRPr="006B070C">
        <w:t>Collections</w:t>
      </w:r>
      <w:bookmarkEnd w:id="70"/>
      <w:bookmarkEnd w:id="71"/>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9E1253" w:rsidRPr="009E1253">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bookmarkStart w:id="72" w:name="_Toc207128902"/>
      <w:r>
        <w:t xml:space="preserve">Figure </w:t>
      </w:r>
      <w:fldSimple w:instr=" SEQ Figure \* ARABIC ">
        <w:r w:rsidR="006A2F60">
          <w:rPr>
            <w:noProof/>
          </w:rPr>
          <w:t>9</w:t>
        </w:r>
      </w:fldSimple>
      <w:r>
        <w:t>: Police Chief Francis O' Neill and the cover of O' Neill's "The Dance Music of Ireland"</w:t>
      </w:r>
      <w:bookmarkEnd w:id="72"/>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9E1253" w:rsidRPr="009E1253">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0D57E0" w:rsidRPr="000D57E0">
        <w:fldChar w:fldCharType="begin"/>
      </w:r>
      <w:r w:rsidR="00EE238A">
        <w:instrText xml:space="preserve"> ADDIN ZOTERO_ITEM {"citationItems":[{"itemID":"3600","position":1},{"itemID":"13436","position":1},{"itemID":"6122","position":1},{"itemID":"15222"},{"itemID":"6543"}]} </w:instrText>
      </w:r>
      <w:r w:rsidR="000D57E0" w:rsidRPr="000D57E0">
        <w:fldChar w:fldCharType="separate"/>
      </w:r>
      <w:r w:rsidR="009E1253" w:rsidRPr="009E1253">
        <w:t>(Breathnach 1963; Breathnach 1976; Breathnach 1985; Breathnach 1996; Breathnach 1999)</w:t>
      </w:r>
      <w:r w:rsidR="000D57E0" w:rsidRPr="000E3DAE">
        <w:rPr>
          <w:vertAlign w:val="superscript"/>
        </w:rPr>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73" w:name="_Ref206141495"/>
      <w:bookmarkStart w:id="74" w:name="_Toc207128840"/>
      <w:r>
        <w:t>Collections in electronic format</w:t>
      </w:r>
      <w:bookmarkEnd w:id="73"/>
      <w:bookmarkEnd w:id="74"/>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9E1253" w:rsidRPr="009E1253">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9E1253" w:rsidRPr="009E1253">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8D4AE1" w:rsidRPr="00017DDB" w:rsidRDefault="008D4AE1" w:rsidP="00521784">
      <w:pPr>
        <w:pStyle w:val="Caption"/>
        <w:spacing w:line="240" w:lineRule="auto"/>
        <w:jc w:val="left"/>
        <w:rPr>
          <w:rFonts w:ascii="Courier" w:hAnsi="Courier"/>
          <w:b w:val="0"/>
          <w:bCs/>
        </w:rPr>
      </w:pPr>
      <w:bookmarkStart w:id="75"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t>|:g2bg egdg|(3efg dg edBd|1 g2bg egdB|ABcd edBd:|2 gabg efge|dega bage||</w:t>
      </w:r>
      <w:bookmarkStart w:id="76" w:name="_Ref189925934"/>
    </w:p>
    <w:p w:rsidR="006202E7" w:rsidRPr="006B070C" w:rsidRDefault="006202E7" w:rsidP="006202E7">
      <w:pPr>
        <w:pStyle w:val="Caption"/>
        <w:jc w:val="left"/>
      </w:pPr>
      <w:bookmarkStart w:id="77" w:name="_Ref137047171"/>
      <w:bookmarkStart w:id="78" w:name="_Toc207128903"/>
      <w:bookmarkEnd w:id="75"/>
      <w:bookmarkEnd w:id="76"/>
      <w:r w:rsidRPr="006B070C">
        <w:t xml:space="preserve">Figure </w:t>
      </w:r>
      <w:r w:rsidR="000D57E0" w:rsidRPr="006B070C">
        <w:fldChar w:fldCharType="begin"/>
      </w:r>
      <w:r w:rsidRPr="006B070C">
        <w:instrText xml:space="preserve"> SEQ Figure \* ARABIC </w:instrText>
      </w:r>
      <w:r w:rsidR="000D57E0" w:rsidRPr="006B070C">
        <w:fldChar w:fldCharType="separate"/>
      </w:r>
      <w:r w:rsidR="006A2F60">
        <w:rPr>
          <w:noProof/>
        </w:rPr>
        <w:t>10</w:t>
      </w:r>
      <w:r w:rsidR="000D57E0" w:rsidRPr="006B070C">
        <w:fldChar w:fldCharType="end"/>
      </w:r>
      <w:bookmarkEnd w:id="77"/>
      <w:r w:rsidRPr="006B070C">
        <w:t>: The tune "</w:t>
      </w:r>
      <w:r w:rsidR="008D4AE1" w:rsidRPr="008D4AE1">
        <w:t>Come West Alo</w:t>
      </w:r>
      <w:r w:rsidR="009E1253">
        <w:t>ng the Road</w:t>
      </w:r>
      <w:r w:rsidRPr="006B070C">
        <w:t>" in the ABC format</w:t>
      </w:r>
      <w:r w:rsidR="0039792B">
        <w:t xml:space="preserve"> </w:t>
      </w:r>
      <w:r w:rsidR="000D57E0" w:rsidRPr="000D57E0">
        <w:fldChar w:fldCharType="begin"/>
      </w:r>
      <w:r w:rsidR="00521784">
        <w:instrText xml:space="preserve"> ADDIN ZOTERO_ITEM {"citationItems":[{"itemID":13060,"position":1}]} </w:instrText>
      </w:r>
      <w:r w:rsidR="000D57E0" w:rsidRPr="000D57E0">
        <w:fldChar w:fldCharType="separate"/>
      </w:r>
      <w:r w:rsidR="009E1253" w:rsidRPr="009E1253">
        <w:t>(Norbeck 2007)</w:t>
      </w:r>
      <w:r w:rsidR="000D57E0" w:rsidRPr="000E3DAE">
        <w:rPr>
          <w:vertAlign w:val="superscript"/>
        </w:rPr>
        <w:fldChar w:fldCharType="end"/>
      </w:r>
      <w:r w:rsidR="0039792B">
        <w:t xml:space="preserve"> (see also </w:t>
      </w:r>
      <w:r w:rsidR="000D57E0">
        <w:fldChar w:fldCharType="begin"/>
      </w:r>
      <w:r w:rsidR="0039792B">
        <w:instrText xml:space="preserve"> REF _Ref205216041 \h </w:instrText>
      </w:r>
      <w:r w:rsidR="000D57E0">
        <w:fldChar w:fldCharType="separate"/>
      </w:r>
      <w:r w:rsidR="006A2F60">
        <w:t xml:space="preserve">Figure </w:t>
      </w:r>
      <w:r w:rsidR="006A2F60">
        <w:rPr>
          <w:noProof/>
        </w:rPr>
        <w:t>2</w:t>
      </w:r>
      <w:r w:rsidR="000D57E0">
        <w:fldChar w:fldCharType="end"/>
      </w:r>
      <w:r w:rsidR="00A66DE7">
        <w:t xml:space="preserve">, </w:t>
      </w:r>
      <w:r w:rsidR="000D57E0">
        <w:rPr>
          <w:noProof/>
        </w:rPr>
        <w:fldChar w:fldCharType="begin"/>
      </w:r>
      <w:r w:rsidR="00A66DE7">
        <w:rPr>
          <w:noProof/>
        </w:rPr>
        <w:instrText xml:space="preserve"> REF _Ref189559535 \h </w:instrText>
      </w:r>
      <w:r w:rsidR="000D57E0">
        <w:rPr>
          <w:noProof/>
        </w:rPr>
      </w:r>
      <w:r w:rsidR="000D57E0">
        <w:rPr>
          <w:noProof/>
        </w:rPr>
        <w:fldChar w:fldCharType="separate"/>
      </w:r>
      <w:r w:rsidR="006A2F60" w:rsidRPr="006B070C">
        <w:t xml:space="preserve">Figure </w:t>
      </w:r>
      <w:r w:rsidR="006A2F60">
        <w:rPr>
          <w:noProof/>
        </w:rPr>
        <w:t>33</w:t>
      </w:r>
      <w:r w:rsidR="000D57E0">
        <w:rPr>
          <w:noProof/>
        </w:rPr>
        <w:fldChar w:fldCharType="end"/>
      </w:r>
      <w:r w:rsidR="00A66DE7">
        <w:rPr>
          <w:noProof/>
        </w:rPr>
        <w:t xml:space="preserve"> </w:t>
      </w:r>
      <w:r w:rsidR="00247070">
        <w:t xml:space="preserve">and </w:t>
      </w:r>
      <w:r w:rsidR="000D57E0">
        <w:fldChar w:fldCharType="begin"/>
      </w:r>
      <w:r w:rsidR="00247070">
        <w:instrText xml:space="preserve"> REF _Ref206478204 \h </w:instrText>
      </w:r>
      <w:r w:rsidR="000D57E0">
        <w:fldChar w:fldCharType="separate"/>
      </w:r>
      <w:r w:rsidR="006A2F60">
        <w:t xml:space="preserve">Figure </w:t>
      </w:r>
      <w:r w:rsidR="006A2F60">
        <w:rPr>
          <w:noProof/>
        </w:rPr>
        <w:t>35</w:t>
      </w:r>
      <w:r w:rsidR="000D57E0">
        <w:fldChar w:fldCharType="end"/>
      </w:r>
      <w:r w:rsidR="0039792B">
        <w:t>)</w:t>
      </w:r>
      <w:r w:rsidRPr="006B070C">
        <w:t>.</w:t>
      </w:r>
      <w:bookmarkEnd w:id="78"/>
    </w:p>
    <w:p w:rsidR="00976EEC" w:rsidRPr="006B070C" w:rsidRDefault="00976EEC" w:rsidP="00976EEC">
      <w:pPr>
        <w:ind w:firstLine="720"/>
      </w:pPr>
      <w:r w:rsidRPr="00017DDB">
        <w:t xml:space="preserve">The tune given in </w:t>
      </w:r>
      <w:r w:rsidR="000D57E0">
        <w:fldChar w:fldCharType="begin"/>
      </w:r>
      <w:r>
        <w:instrText xml:space="preserve"> REF _Ref137047171 \h </w:instrText>
      </w:r>
      <w:r w:rsidR="000D57E0">
        <w:fldChar w:fldCharType="separate"/>
      </w:r>
      <w:r w:rsidR="006A2F60" w:rsidRPr="006B070C">
        <w:t xml:space="preserve">Figure </w:t>
      </w:r>
      <w:r w:rsidR="006A2F60">
        <w:rPr>
          <w:noProof/>
        </w:rPr>
        <w:t>10</w:t>
      </w:r>
      <w:r w:rsidR="000D57E0">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Pr="006B070C">
        <w:t xml:space="preserve">The </w:t>
      </w:r>
      <w:r w:rsidRPr="006B070C">
        <w:lastRenderedPageBreak/>
        <w:t>header section contains amongst other fields, the title, composer, source, tempo, key signature, geographical origin and transcriber</w:t>
      </w:r>
      <w:r>
        <w:t xml:space="preserve"> </w:t>
      </w:r>
      <w:fldSimple w:instr=" ADDIN ZOTERO_ITEM {&quot;citationItems&quot;:[{&quot;itemID&quot;:7917}]} ">
        <w:r w:rsidR="009E1253" w:rsidRPr="009E1253">
          <w:t>(Mansfield 2007)</w:t>
        </w:r>
      </w:fldSimple>
      <w:r w:rsidRPr="006B070C">
        <w:t xml:space="preserve">. As tunes can have several titles, the title field can </w:t>
      </w:r>
      <w:r>
        <w:t>be repeated for a given tune</w:t>
      </w:r>
      <w:r w:rsidRPr="006B070C">
        <w:t xml:space="preserve">.  </w:t>
      </w:r>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9E1253" w:rsidRPr="009E1253">
          <w:t>(thesession.org 2007)</w:t>
        </w:r>
      </w:fldSimple>
      <w:r w:rsidR="00B56FD6">
        <w:t xml:space="preserve"> (section </w:t>
      </w:r>
      <w:r w:rsidR="000D57E0">
        <w:fldChar w:fldCharType="begin"/>
      </w:r>
      <w:r w:rsidR="00B56FD6">
        <w:instrText xml:space="preserve"> REF _Ref205223678 \r \h </w:instrText>
      </w:r>
      <w:r w:rsidR="000D57E0">
        <w:fldChar w:fldCharType="separate"/>
      </w:r>
      <w:r w:rsidR="006A2F60">
        <w:t>5.1</w:t>
      </w:r>
      <w:r w:rsidR="000D57E0">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9E1253" w:rsidRPr="009E1253">
          <w:t>(Bryan Duggan 2007a; Bryan Duggan 2007b; Bryan Duggan 2006)</w:t>
        </w:r>
      </w:fldSimple>
      <w:r w:rsidR="00B56FD6">
        <w:t xml:space="preserve"> (section </w:t>
      </w:r>
      <w:r w:rsidR="000D57E0">
        <w:fldChar w:fldCharType="begin"/>
      </w:r>
      <w:r w:rsidR="00B56FD6">
        <w:instrText xml:space="preserve"> REF _Ref205223678 \r \h </w:instrText>
      </w:r>
      <w:r w:rsidR="000D57E0">
        <w:fldChar w:fldCharType="separate"/>
      </w:r>
      <w:r w:rsidR="006A2F60">
        <w:t>5.1</w:t>
      </w:r>
      <w:r w:rsidR="000D57E0">
        <w:fldChar w:fldCharType="end"/>
      </w:r>
      <w:r w:rsidR="00B56FD6">
        <w:t>).</w:t>
      </w:r>
    </w:p>
    <w:p w:rsidR="006202E7" w:rsidRPr="006B070C" w:rsidRDefault="006202E7" w:rsidP="006202E7">
      <w:r w:rsidRPr="006B070C">
        <w:tab/>
        <w:t xml:space="preserve">Between 1997 and 2000, a group of musicians under the leadership of Dan Beimborn and John Chambers, undertook a grass roots project to transcribe </w:t>
      </w:r>
      <w:r w:rsidR="00F7737D">
        <w:t>3</w:t>
      </w:r>
      <w:r w:rsidRPr="006B070C">
        <w:t xml:space="preserve"> of O’Neill’s books to electronic format using the ABC music notation language. As copyright had expired on O’Neill’s original books, they made their work freely available on the internet</w:t>
      </w:r>
      <w:r w:rsidR="00534B6A">
        <w:t xml:space="preserve"> </w:t>
      </w:r>
      <w:r w:rsidR="000D57E0" w:rsidRPr="000D57E0">
        <w:fldChar w:fldCharType="begin"/>
      </w:r>
      <w:r w:rsidR="00521784">
        <w:instrText xml:space="preserve"> ADDIN ZOTERO_ITEM {"citationItems":[{"itemID":9663,"position":1}]} </w:instrText>
      </w:r>
      <w:r w:rsidR="000D57E0" w:rsidRPr="000D57E0">
        <w:fldChar w:fldCharType="separate"/>
      </w:r>
      <w:r w:rsidR="009E1253" w:rsidRPr="009E1253">
        <w:t>(Chambers 2007)</w:t>
      </w:r>
      <w:r w:rsidR="000D57E0" w:rsidRPr="000E3DAE">
        <w:rPr>
          <w:vertAlign w:val="superscript"/>
        </w:rPr>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0D57E0" w:rsidRPr="000D57E0">
        <w:fldChar w:fldCharType="begin"/>
      </w:r>
      <w:r w:rsidR="0039792B">
        <w:instrText xml:space="preserve"> ADDIN ZOTERO_ITEM {"citationItems":[{"itemID":13060,"position":1}]} </w:instrText>
      </w:r>
      <w:r w:rsidR="000D57E0" w:rsidRPr="000D57E0">
        <w:fldChar w:fldCharType="separate"/>
      </w:r>
      <w:r w:rsidR="009E1253" w:rsidRPr="009E1253">
        <w:t>(Norbeck 2007)</w:t>
      </w:r>
      <w:r w:rsidR="000D57E0" w:rsidRPr="000E3DAE">
        <w:rPr>
          <w:vertAlign w:val="superscript"/>
        </w:rPr>
        <w:fldChar w:fldCharType="end"/>
      </w:r>
      <w:r w:rsidRPr="006B070C">
        <w:t xml:space="preserve">. </w:t>
      </w:r>
    </w:p>
    <w:p w:rsidR="001C09BB" w:rsidRDefault="00EA56F9" w:rsidP="001C09BB">
      <w:pPr>
        <w:pStyle w:val="MscHeading2"/>
      </w:pPr>
      <w:bookmarkStart w:id="79" w:name="_Ref161926688"/>
      <w:bookmarkStart w:id="80" w:name="_Toc207128841"/>
      <w:r w:rsidRPr="006B070C">
        <w:t xml:space="preserve">Musical </w:t>
      </w:r>
      <w:r w:rsidR="001C09BB" w:rsidRPr="006B070C">
        <w:t>Creativity</w:t>
      </w:r>
      <w:bookmarkEnd w:id="15"/>
      <w:bookmarkEnd w:id="79"/>
      <w:bookmarkEnd w:id="80"/>
    </w:p>
    <w:p w:rsidR="00FA2AC4" w:rsidRPr="006B070C" w:rsidRDefault="000D57E0" w:rsidP="005D058F">
      <w:pPr>
        <w:pStyle w:val="PaperNormal"/>
        <w:spacing w:line="360" w:lineRule="auto"/>
        <w:rPr>
          <w:sz w:val="24"/>
          <w:szCs w:val="24"/>
        </w:rPr>
      </w:pPr>
      <w:r w:rsidRPr="000D57E0">
        <w:rPr>
          <w:sz w:val="24"/>
          <w:szCs w:val="24"/>
        </w:rPr>
        <w:fldChar w:fldCharType="begin"/>
      </w:r>
      <w:r w:rsidR="0033339C" w:rsidRPr="0033339C">
        <w:rPr>
          <w:sz w:val="24"/>
          <w:szCs w:val="24"/>
        </w:rPr>
        <w:instrText xml:space="preserve"> ADDIN ZOTERO_ITEM {"citationItems":[{"itemID":10194}]} </w:instrText>
      </w:r>
      <w:r w:rsidRPr="000D57E0">
        <w:rPr>
          <w:sz w:val="24"/>
          <w:szCs w:val="24"/>
        </w:rPr>
        <w:fldChar w:fldCharType="separate"/>
      </w:r>
      <w:r w:rsidR="009E1253" w:rsidRPr="009E1253">
        <w:t>(Götz 1981)</w:t>
      </w:r>
      <w:r w:rsidRPr="000E3DAE">
        <w:rPr>
          <w:sz w:val="24"/>
          <w:szCs w:val="24"/>
          <w:vertAlign w:val="superscript"/>
        </w:rPr>
        <w:fldChar w:fldCharType="end"/>
      </w:r>
      <w:r w:rsidR="0033339C" w:rsidRPr="0033339C">
        <w:rPr>
          <w:sz w:val="24"/>
          <w:szCs w:val="24"/>
        </w:rPr>
        <w:t xml:space="preserve"> </w:t>
      </w:r>
      <w:r w:rsidR="00E97825" w:rsidRPr="0033339C">
        <w:rPr>
          <w:sz w:val="24"/>
          <w:szCs w:val="24"/>
        </w:rPr>
        <w:t xml:space="preserve">relates creativity to </w:t>
      </w:r>
      <w:r w:rsidR="00E3099D" w:rsidRPr="0033339C">
        <w:rPr>
          <w:sz w:val="24"/>
          <w:szCs w:val="24"/>
        </w:rPr>
        <w:t>"</w:t>
      </w:r>
      <w:r w:rsidR="00E97825" w:rsidRPr="0033339C">
        <w:rPr>
          <w:sz w:val="24"/>
          <w:szCs w:val="24"/>
        </w:rPr>
        <w:t>making</w:t>
      </w:r>
      <w:r w:rsidR="00E3099D" w:rsidRPr="0033339C">
        <w:rPr>
          <w:sz w:val="24"/>
          <w:szCs w:val="24"/>
        </w:rPr>
        <w:t>"</w:t>
      </w:r>
      <w:r w:rsidR="00E97825" w:rsidRPr="0033339C">
        <w:rPr>
          <w:sz w:val="24"/>
          <w:szCs w:val="24"/>
        </w:rPr>
        <w:t xml:space="preserve"> and defines creativity as </w:t>
      </w:r>
      <w:r w:rsidR="00E3099D" w:rsidRPr="0033339C">
        <w:rPr>
          <w:sz w:val="24"/>
          <w:szCs w:val="24"/>
        </w:rPr>
        <w:t>"</w:t>
      </w:r>
      <w:r w:rsidR="00E97825" w:rsidRPr="0033339C">
        <w:rPr>
          <w:sz w:val="24"/>
          <w:szCs w:val="24"/>
        </w:rPr>
        <w:t>the process or activity of deliberately concretising insight</w:t>
      </w:r>
      <w:r w:rsidR="00E3099D" w:rsidRPr="0033339C">
        <w:rPr>
          <w:sz w:val="24"/>
          <w:szCs w:val="24"/>
        </w:rPr>
        <w:t>"</w:t>
      </w:r>
      <w:r w:rsidR="00E97825" w:rsidRPr="0033339C">
        <w:rPr>
          <w:sz w:val="24"/>
          <w:szCs w:val="24"/>
        </w:rPr>
        <w:t xml:space="preserve">. </w:t>
      </w:r>
      <w:r w:rsidRPr="000D57E0">
        <w:rPr>
          <w:sz w:val="24"/>
          <w:szCs w:val="24"/>
        </w:rPr>
        <w:fldChar w:fldCharType="begin"/>
      </w:r>
      <w:r w:rsidR="0033339C" w:rsidRPr="0033339C">
        <w:rPr>
          <w:sz w:val="24"/>
          <w:szCs w:val="24"/>
        </w:rPr>
        <w:instrText xml:space="preserve"> ADDIN ZOTERO_ITEM {"citationItems":[{"itemID":9335}]} </w:instrText>
      </w:r>
      <w:r w:rsidRPr="000D57E0">
        <w:rPr>
          <w:sz w:val="24"/>
          <w:szCs w:val="24"/>
        </w:rPr>
        <w:fldChar w:fldCharType="separate"/>
      </w:r>
      <w:r w:rsidR="009E1253" w:rsidRPr="009E1253">
        <w:t>(Boden 1996)</w:t>
      </w:r>
      <w:r w:rsidRPr="000E3DAE">
        <w:rPr>
          <w:sz w:val="24"/>
          <w:szCs w:val="24"/>
          <w:vertAlign w:val="superscript"/>
        </w:rPr>
        <w:fldChar w:fldCharType="end"/>
      </w:r>
      <w:r w:rsidR="0033339C" w:rsidRPr="0033339C">
        <w:rPr>
          <w:sz w:val="24"/>
          <w:szCs w:val="24"/>
        </w:rPr>
        <w:t xml:space="preserve"> </w:t>
      </w:r>
      <w:r w:rsidR="00E97825" w:rsidRPr="006B070C">
        <w:rPr>
          <w:sz w:val="24"/>
          <w:szCs w:val="24"/>
        </w:rPr>
        <w:t xml:space="preserve">distinguishes </w:t>
      </w:r>
      <w:r w:rsidR="00F7737D">
        <w:rPr>
          <w:sz w:val="24"/>
          <w:szCs w:val="24"/>
        </w:rPr>
        <w:t>2</w:t>
      </w:r>
      <w:r w:rsidR="00E97825" w:rsidRPr="006B070C">
        <w:rPr>
          <w:sz w:val="24"/>
          <w:szCs w:val="24"/>
        </w:rPr>
        <w:t xml:space="preserve">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therefore judged by an individual. H-creativity is judged by society at large. The </w:t>
      </w:r>
      <w:r w:rsidR="00E97825" w:rsidRPr="006B070C">
        <w:rPr>
          <w:sz w:val="24"/>
          <w:szCs w:val="24"/>
        </w:rPr>
        <w:lastRenderedPageBreak/>
        <w:t xml:space="preserve">concept of </w:t>
      </w:r>
      <w:r w:rsidR="00F7737D">
        <w:rPr>
          <w:sz w:val="24"/>
          <w:szCs w:val="24"/>
        </w:rPr>
        <w:t>2</w:t>
      </w:r>
      <w:r w:rsidR="00E97825" w:rsidRPr="006B070C">
        <w:rPr>
          <w:sz w:val="24"/>
          <w:szCs w:val="24"/>
        </w:rPr>
        <w:t xml:space="preserve"> levels of creativity is also proposed by</w:t>
      </w:r>
      <w:r w:rsidR="00471D09">
        <w:rPr>
          <w:sz w:val="24"/>
          <w:szCs w:val="24"/>
        </w:rPr>
        <w:t xml:space="preserve"> </w:t>
      </w:r>
      <w:r w:rsidRPr="000D57E0">
        <w:rPr>
          <w:sz w:val="24"/>
          <w:szCs w:val="24"/>
        </w:rPr>
        <w:fldChar w:fldCharType="begin"/>
      </w:r>
      <w:r w:rsidR="00471D09" w:rsidRPr="00471D09">
        <w:rPr>
          <w:sz w:val="24"/>
          <w:szCs w:val="24"/>
        </w:rPr>
        <w:instrText xml:space="preserve"> ADDIN ZOTERO_ITEM {"citationItems":[{"itemID":3496}]} </w:instrText>
      </w:r>
      <w:r w:rsidRPr="000D57E0">
        <w:rPr>
          <w:sz w:val="24"/>
          <w:szCs w:val="24"/>
        </w:rPr>
        <w:fldChar w:fldCharType="separate"/>
      </w:r>
      <w:r w:rsidR="009E1253" w:rsidRPr="009E1253">
        <w:t>(Gardner 1993)</w:t>
      </w:r>
      <w:r w:rsidRPr="000E3DAE">
        <w:rPr>
          <w:sz w:val="24"/>
          <w:szCs w:val="24"/>
          <w:vertAlign w:val="superscript"/>
        </w:rPr>
        <w:fldChar w:fldCharType="end"/>
      </w:r>
      <w:r w:rsidR="00E97825" w:rsidRPr="006B070C">
        <w:rPr>
          <w:sz w:val="24"/>
          <w:szCs w:val="24"/>
        </w:rPr>
        <w:t xml:space="preserve">, who </w:t>
      </w:r>
      <w:r w:rsidR="00471D09">
        <w:rPr>
          <w:sz w:val="24"/>
          <w:szCs w:val="24"/>
        </w:rPr>
        <w:t>distinguishes</w:t>
      </w:r>
      <w:r w:rsidR="00E97825" w:rsidRPr="006B070C">
        <w:rPr>
          <w:sz w:val="24"/>
          <w:szCs w:val="24"/>
        </w:rPr>
        <w:t xml:space="preserve"> between </w:t>
      </w:r>
      <w:r w:rsidR="00E3099D">
        <w:rPr>
          <w:sz w:val="24"/>
          <w:szCs w:val="24"/>
        </w:rPr>
        <w:t>"</w:t>
      </w:r>
      <w:r w:rsidR="00E97825" w:rsidRPr="006B070C">
        <w:rPr>
          <w:sz w:val="24"/>
          <w:szCs w:val="24"/>
        </w:rPr>
        <w:t>little c</w:t>
      </w:r>
      <w:r w:rsidR="00E3099D">
        <w:rPr>
          <w:sz w:val="24"/>
          <w:szCs w:val="24"/>
        </w:rPr>
        <w:t>"</w:t>
      </w:r>
      <w:r w:rsidR="00E97825" w:rsidRPr="006B070C">
        <w:rPr>
          <w:sz w:val="24"/>
          <w:szCs w:val="24"/>
        </w:rPr>
        <w:t xml:space="preserve"> and </w:t>
      </w:r>
      <w:r w:rsidR="00E3099D">
        <w:rPr>
          <w:sz w:val="24"/>
          <w:szCs w:val="24"/>
        </w:rPr>
        <w:t>"</w:t>
      </w:r>
      <w:r w:rsidR="00E97825" w:rsidRPr="006B070C">
        <w:rPr>
          <w:sz w:val="24"/>
          <w:szCs w:val="24"/>
        </w:rPr>
        <w:t>big C</w:t>
      </w:r>
      <w:r w:rsidR="00E3099D">
        <w:rPr>
          <w:sz w:val="24"/>
          <w:szCs w:val="24"/>
        </w:rPr>
        <w:t>"</w:t>
      </w:r>
      <w:r w:rsidR="00E97825" w:rsidRPr="006B070C">
        <w:rPr>
          <w:sz w:val="24"/>
          <w:szCs w:val="24"/>
        </w:rPr>
        <w:t xml:space="preserve">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0D57E0"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0D57E0" w:rsidRPr="006B070C">
        <w:fldChar w:fldCharType="separate"/>
      </w:r>
      <w:r w:rsidR="003C07E8" w:rsidRPr="006B070C">
        <w:t>(Boden 1996)</w:t>
      </w:r>
      <w:r w:rsidR="000D57E0"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 xml:space="preserve">a defining component of traditional Irish music.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 xml:space="preserve">In the introduction to the revised edition of O’ Neill’s Music Of Ireland, </w:t>
      </w:r>
      <w:fldSimple w:instr=" ADDIN ZOTERO_ITEM {&quot;citationItems&quot;:[{&quot;itemID&quot;:9408}]} ">
        <w:r w:rsidR="009E1253" w:rsidRPr="009E1253">
          <w:t>(Krassen 1975)</w:t>
        </w:r>
      </w:fldSimple>
      <w:r w:rsidR="0033339C">
        <w:t xml:space="preserve"> </w:t>
      </w:r>
      <w:r w:rsidR="00F56F86" w:rsidRPr="006B070C">
        <w:t>describes a typical scenario:</w:t>
      </w:r>
    </w:p>
    <w:p w:rsidR="00F56F86" w:rsidRPr="006B070C" w:rsidRDefault="00F56F86" w:rsidP="00F56F86">
      <w:pPr>
        <w:ind w:left="720"/>
      </w:pPr>
      <w:r w:rsidRPr="006B070C">
        <w:br/>
      </w:r>
      <w:r w:rsidR="00E3099D">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00E3099D">
        <w:t>"</w:t>
      </w:r>
    </w:p>
    <w:p w:rsidR="00F56F86" w:rsidRPr="006B070C" w:rsidRDefault="00F56F86" w:rsidP="0033339C">
      <w:pPr>
        <w:ind w:left="720"/>
      </w:pPr>
      <w:r w:rsidRPr="006B070C">
        <w:tab/>
      </w:r>
      <w:r w:rsidRPr="006B070C">
        <w:tab/>
      </w:r>
      <w:r w:rsidRPr="006B070C">
        <w:tab/>
      </w:r>
      <w:r w:rsidRPr="006B070C">
        <w:tab/>
      </w:r>
      <w:r w:rsidRPr="006B070C">
        <w:tab/>
      </w:r>
      <w:r w:rsidRPr="006B070C">
        <w:tab/>
      </w:r>
      <w:r w:rsidRPr="006B070C">
        <w:tab/>
      </w:r>
    </w:p>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0D57E0"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D57E0" w:rsidRPr="006B070C">
        <w:fldChar w:fldCharType="separate"/>
      </w:r>
      <w:r w:rsidR="00C176DF" w:rsidRPr="006B070C">
        <w:t>(</w:t>
      </w:r>
      <w:r w:rsidR="00C176DF" w:rsidRPr="00534B6A">
        <w:t>Larson</w:t>
      </w:r>
      <w:r w:rsidR="00C176DF" w:rsidRPr="006B070C">
        <w:t xml:space="preserve"> 2003)</w:t>
      </w:r>
      <w:r w:rsidR="000D57E0"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0D57E0"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0D57E0" w:rsidRPr="006B070C">
        <w:fldChar w:fldCharType="separate"/>
      </w:r>
      <w:r w:rsidR="001C09BB" w:rsidRPr="006B070C">
        <w:t>(Wallis and Wilson 2001)</w:t>
      </w:r>
      <w:r w:rsidR="000D57E0"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fldSimple w:instr=" ADDIN ZOTERO_ITEM {&quot;citationItems&quot;:[{&quot;itemID&quot;:7180}]} ">
        <w:r w:rsidR="009E1253" w:rsidRPr="009E1253">
          <w:t>(Meyer 1989)</w:t>
        </w:r>
      </w:fldSimple>
      <w:r w:rsidR="0033339C">
        <w:t xml:space="preserve"> </w:t>
      </w:r>
      <w:r w:rsidRPr="006B070C">
        <w:t>defines musical style as</w:t>
      </w:r>
      <w:r w:rsidR="001E7850" w:rsidRPr="006B070C">
        <w:t>:</w:t>
      </w:r>
    </w:p>
    <w:p w:rsidR="001E7850" w:rsidRPr="006B070C" w:rsidRDefault="001E7850" w:rsidP="00283EFA"/>
    <w:p w:rsidR="001E7850" w:rsidRPr="006B070C" w:rsidRDefault="00E3099D" w:rsidP="001E7850">
      <w:pPr>
        <w:ind w:firstLine="720"/>
      </w:pPr>
      <w:r>
        <w:t>"</w:t>
      </w:r>
      <w:r w:rsidR="00D22726" w:rsidRPr="006B070C">
        <w:rPr>
          <w:i/>
        </w:rPr>
        <w:t>a replication of patterning…that results from a series of choices made within some set of constraints</w:t>
      </w:r>
      <w:r>
        <w:rPr>
          <w:i/>
        </w:rPr>
        <w:t>"</w:t>
      </w:r>
      <w:r w:rsidR="00D22726" w:rsidRPr="006B070C">
        <w:t xml:space="preserve">. </w:t>
      </w:r>
    </w:p>
    <w:p w:rsidR="001735FF" w:rsidRPr="006B070C" w:rsidRDefault="001735FF" w:rsidP="001E7850">
      <w:pPr>
        <w:ind w:firstLine="720"/>
      </w:pPr>
    </w:p>
    <w:p w:rsidR="00F511B1" w:rsidRPr="006B070C" w:rsidRDefault="000D57E0" w:rsidP="00F511B1">
      <w:pPr>
        <w:ind w:firstLine="720"/>
      </w:pP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81" w:name="_Ref161220181"/>
      <w:bookmarkStart w:id="82" w:name="_Toc207128842"/>
      <w:r w:rsidRPr="006B070C">
        <w:lastRenderedPageBreak/>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81"/>
      <w:bookmarkEnd w:id="82"/>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0D57E0"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D57E0" w:rsidRPr="006B070C">
        <w:fldChar w:fldCharType="separate"/>
      </w:r>
      <w:r w:rsidRPr="006B070C">
        <w:t>(Keegan 1992)</w:t>
      </w:r>
      <w:r w:rsidR="000D57E0"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w:t>
      </w:r>
      <w:r w:rsidR="00E3099D">
        <w:t>"</w:t>
      </w:r>
      <w:r w:rsidR="00CA1CAA" w:rsidRPr="006B070C">
        <w:t>Timbe</w:t>
      </w:r>
      <w:r w:rsidR="00F0000D" w:rsidRPr="006B070C">
        <w:t>r</w:t>
      </w:r>
      <w:r w:rsidR="00CA1CAA" w:rsidRPr="006B070C">
        <w:t>: The Flute Tutor</w:t>
      </w:r>
      <w:r w:rsidR="00E3099D">
        <w:t>"</w:t>
      </w:r>
      <w:r w:rsidR="002A303B" w:rsidRPr="006B070C">
        <w:t>,</w:t>
      </w:r>
      <w:r w:rsidR="00CA1CAA" w:rsidRPr="006B070C">
        <w:t xml:space="preserve"> and his PhD thesis</w:t>
      </w:r>
      <w:r w:rsidR="002A303B" w:rsidRPr="006B070C">
        <w:t>,</w:t>
      </w:r>
      <w:r w:rsidR="00ED32FD" w:rsidRPr="006B070C">
        <w:t xml:space="preserve"> </w:t>
      </w:r>
      <w:r w:rsidR="00E3099D">
        <w:t>"</w:t>
      </w:r>
      <w:r w:rsidR="00ED32FD" w:rsidRPr="006B070C">
        <w:t>Flute Routes to 21st Cent</w:t>
      </w:r>
      <w:r w:rsidR="00CA1CAA" w:rsidRPr="006B070C">
        <w:t>ury Ireland</w:t>
      </w:r>
      <w:r w:rsidR="00E3099D">
        <w:t>"</w:t>
      </w:r>
      <w:r w:rsidR="00B12CA6" w:rsidRPr="006B070C">
        <w:t xml:space="preserve"> </w:t>
      </w:r>
      <w:r w:rsidR="000D57E0"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0D57E0" w:rsidRPr="006B070C">
        <w:fldChar w:fldCharType="separate"/>
      </w:r>
      <w:r w:rsidR="00B12CA6" w:rsidRPr="006B070C">
        <w:t>(Vallely 2004)</w:t>
      </w:r>
      <w:r w:rsidR="000D57E0" w:rsidRPr="006B070C">
        <w:fldChar w:fldCharType="end"/>
      </w:r>
      <w:r w:rsidR="00CA1CAA" w:rsidRPr="006B070C">
        <w:t xml:space="preserve">, Larson’s </w:t>
      </w:r>
      <w:r w:rsidR="00E3099D">
        <w:t>"</w:t>
      </w:r>
      <w:r w:rsidR="00CA1CAA" w:rsidRPr="006B070C">
        <w:t>The Essential Guide to Irish Flute and Tin Whistle</w:t>
      </w:r>
      <w:r w:rsidR="00E3099D">
        <w:t>"</w:t>
      </w:r>
      <w:r w:rsidR="00CA1CAA" w:rsidRPr="006B070C">
        <w:t>, McCormack’s</w:t>
      </w:r>
      <w:r w:rsidR="002A303B" w:rsidRPr="006B070C">
        <w:t>,</w:t>
      </w:r>
      <w:r w:rsidR="00CA1CAA" w:rsidRPr="006B070C">
        <w:t xml:space="preserve"> </w:t>
      </w:r>
      <w:r w:rsidR="00E3099D">
        <w:t>"</w:t>
      </w:r>
      <w:r w:rsidR="00CA1CAA" w:rsidRPr="006B070C">
        <w:t>Fliúit: Irish Flute Tutorial</w:t>
      </w:r>
      <w:r w:rsidR="00E3099D">
        <w:t>"</w:t>
      </w:r>
      <w:r w:rsidR="00B12CA6" w:rsidRPr="006B070C">
        <w:t xml:space="preserve">, </w:t>
      </w:r>
      <w:r w:rsidR="00CA1CAA" w:rsidRPr="006B070C">
        <w:t xml:space="preserve">Keegan’s MPhil thesis </w:t>
      </w:r>
      <w:r w:rsidR="00E3099D">
        <w:t>"</w:t>
      </w:r>
      <w:r w:rsidR="00CA1CAA" w:rsidRPr="006B070C">
        <w:t>Words of Traditional Flute Style</w:t>
      </w:r>
      <w:r w:rsidR="00E3099D">
        <w:t>"</w:t>
      </w:r>
      <w:r w:rsidR="00B12CA6" w:rsidRPr="006B070C">
        <w:t xml:space="preserve"> </w:t>
      </w:r>
      <w:r w:rsidR="000D57E0"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D57E0" w:rsidRPr="006B070C">
        <w:fldChar w:fldCharType="separate"/>
      </w:r>
      <w:r w:rsidR="00B12CA6" w:rsidRPr="006B070C">
        <w:t>(Keegan 1992)</w:t>
      </w:r>
      <w:r w:rsidR="000D57E0" w:rsidRPr="006B070C">
        <w:fldChar w:fldCharType="end"/>
      </w:r>
      <w:r w:rsidR="00CA1CAA" w:rsidRPr="006B070C">
        <w:t xml:space="preserve">. In addition there is Casey’s </w:t>
      </w:r>
      <w:r w:rsidR="00E3099D">
        <w:t>"</w:t>
      </w:r>
      <w:r w:rsidR="00CA1CAA" w:rsidRPr="006B070C">
        <w:t>Traditional Irish Flute Music from East Galway A Regional study and Documentary Field Collection</w:t>
      </w:r>
      <w:r w:rsidR="00E3099D">
        <w:t>"</w:t>
      </w:r>
      <w:r w:rsidR="00CA1CAA" w:rsidRPr="006B070C">
        <w:t xml:space="preserve">. Additionally Tansey’s </w:t>
      </w:r>
      <w:r w:rsidR="00E3099D">
        <w:t>"</w:t>
      </w:r>
      <w:r w:rsidR="00CA1CAA" w:rsidRPr="006B070C">
        <w:t>The Bardic Apostles of Inishfree</w:t>
      </w:r>
      <w:r w:rsidR="00E3099D">
        <w:t>"</w:t>
      </w:r>
      <w:r w:rsidR="009F7453" w:rsidRPr="006B070C">
        <w:t xml:space="preserve"> </w:t>
      </w:r>
      <w:r w:rsidR="000D57E0"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D57E0" w:rsidRPr="006B070C">
        <w:fldChar w:fldCharType="separate"/>
      </w:r>
      <w:r w:rsidR="009F7453" w:rsidRPr="006B070C">
        <w:t>(Tansey 1999)</w:t>
      </w:r>
      <w:r w:rsidR="000D57E0"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0D57E0">
        <w:fldChar w:fldCharType="begin"/>
      </w:r>
      <w:r w:rsidR="0009403E">
        <w:instrText xml:space="preserve"> REF _Ref161809204 \r \h </w:instrText>
      </w:r>
      <w:r w:rsidR="000D57E0">
        <w:fldChar w:fldCharType="separate"/>
      </w:r>
      <w:r w:rsidR="006A2F60">
        <w:t>2.9.1</w:t>
      </w:r>
      <w:r w:rsidR="000D57E0">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0D57E0"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D57E0" w:rsidRPr="006B070C">
        <w:fldChar w:fldCharType="separate"/>
      </w:r>
      <w:r w:rsidR="00313503" w:rsidRPr="006B070C">
        <w:t>(Tansey 2006)</w:t>
      </w:r>
      <w:r w:rsidR="000D57E0"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9E1253" w:rsidRPr="009E1253">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Roscommon (sections </w:t>
      </w:r>
      <w:r w:rsidR="000D57E0">
        <w:fldChar w:fldCharType="begin"/>
      </w:r>
      <w:r w:rsidR="005D058F">
        <w:instrText xml:space="preserve"> REF _Ref205119988 \r \h </w:instrText>
      </w:r>
      <w:r w:rsidR="000D57E0">
        <w:fldChar w:fldCharType="separate"/>
      </w:r>
      <w:r w:rsidR="006A2F60">
        <w:t>2.4.1</w:t>
      </w:r>
      <w:r w:rsidR="000D57E0">
        <w:fldChar w:fldCharType="end"/>
      </w:r>
      <w:r w:rsidR="005D058F">
        <w:t xml:space="preserve"> and </w:t>
      </w:r>
      <w:r w:rsidR="000D57E0">
        <w:fldChar w:fldCharType="begin"/>
      </w:r>
      <w:r w:rsidR="005D058F">
        <w:instrText xml:space="preserve"> REF _Ref205119993 \r \h </w:instrText>
      </w:r>
      <w:r w:rsidR="000D57E0">
        <w:fldChar w:fldCharType="separate"/>
      </w:r>
      <w:r w:rsidR="006A2F60">
        <w:t>2.9.3</w:t>
      </w:r>
      <w:r w:rsidR="000D57E0">
        <w:fldChar w:fldCharType="end"/>
      </w:r>
      <w:r w:rsidR="005D058F">
        <w:t xml:space="preserve">) the fiddle in Donegal (section </w:t>
      </w:r>
      <w:r w:rsidR="000D57E0">
        <w:fldChar w:fldCharType="begin"/>
      </w:r>
      <w:r w:rsidR="005D058F">
        <w:instrText xml:space="preserve"> REF _Ref205120026 \r \h </w:instrText>
      </w:r>
      <w:r w:rsidR="000D57E0">
        <w:fldChar w:fldCharType="separate"/>
      </w:r>
      <w:r w:rsidR="006A2F60">
        <w:t>2.4.3</w:t>
      </w:r>
      <w:r w:rsidR="000D57E0">
        <w:fldChar w:fldCharType="end"/>
      </w:r>
      <w:r w:rsidR="00CB302C">
        <w:t>) and the melodeon in Sliabh Luchra.</w:t>
      </w:r>
    </w:p>
    <w:p w:rsidR="002A303B" w:rsidRPr="006B070C" w:rsidRDefault="002A303B" w:rsidP="002A303B">
      <w:pPr>
        <w:pStyle w:val="MScHeading3"/>
      </w:pPr>
      <w:bookmarkStart w:id="83" w:name="_Ref161809204"/>
      <w:bookmarkStart w:id="84" w:name="_Toc207128843"/>
      <w:r w:rsidRPr="006B070C">
        <w:t>Ornamentation</w:t>
      </w:r>
      <w:bookmarkEnd w:id="83"/>
      <w:bookmarkEnd w:id="84"/>
    </w:p>
    <w:p w:rsidR="004D4B0E" w:rsidRPr="006B070C" w:rsidRDefault="000D57E0"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lastRenderedPageBreak/>
        <w:t xml:space="preserve"> </w:t>
      </w:r>
    </w:p>
    <w:p w:rsidR="004D4B0E" w:rsidRPr="006B070C" w:rsidRDefault="00E3099D" w:rsidP="004751FB">
      <w:pPr>
        <w:ind w:left="720"/>
      </w:pPr>
      <w:r>
        <w:t>"</w:t>
      </w:r>
      <w:r w:rsidR="004D4B0E" w:rsidRPr="006B070C">
        <w:t>…</w:t>
      </w:r>
      <w:r w:rsidR="002A303B" w:rsidRPr="006B070C">
        <w:rPr>
          <w:i/>
        </w:rPr>
        <w:t xml:space="preserve">ways of altering or embellishing small pieces or cells of a melody that are between one and </w:t>
      </w:r>
      <w:r w:rsidR="00F7737D">
        <w:rPr>
          <w:i/>
        </w:rPr>
        <w:t>3</w:t>
      </w:r>
      <w:r w:rsidR="002A303B" w:rsidRPr="006B070C">
        <w:rPr>
          <w:i/>
        </w:rPr>
        <w:t xml:space="preserve"> </w:t>
      </w:r>
      <w:r w:rsidR="00F7737D">
        <w:rPr>
          <w:i/>
        </w:rPr>
        <w:t>8</w:t>
      </w:r>
      <w:r w:rsidR="002A303B" w:rsidRPr="006B070C">
        <w:rPr>
          <w:i/>
        </w:rPr>
        <w:t>-note beats long. These alterations and embellishments are created mainly through the use of special fingered articulations</w:t>
      </w:r>
      <w:r w:rsidR="002A303B" w:rsidRPr="006B070C">
        <w:t>.</w:t>
      </w:r>
      <w:r>
        <w:t>"</w:t>
      </w:r>
      <w:r w:rsidR="002A303B"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0D57E0"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D57E0" w:rsidRPr="006B070C">
        <w:fldChar w:fldCharType="separate"/>
      </w:r>
      <w:r w:rsidR="000D0436" w:rsidRPr="006B070C">
        <w:t>(Larson 2003)</w:t>
      </w:r>
      <w:r w:rsidR="000D57E0"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0D57E0" w:rsidRPr="000D57E0">
        <w:fldChar w:fldCharType="begin"/>
      </w:r>
      <w:r w:rsidR="00CB302C">
        <w:instrText xml:space="preserve"> ADDIN ZOTERO_ITEM {"citationItems":[{"itemID":3600,"position":2}]} </w:instrText>
      </w:r>
      <w:r w:rsidR="000D57E0" w:rsidRPr="000D57E0">
        <w:fldChar w:fldCharType="separate"/>
      </w:r>
      <w:r w:rsidR="009E1253" w:rsidRPr="009E1253">
        <w:t>(Breathnach 1963)</w:t>
      </w:r>
      <w:r w:rsidR="000D57E0" w:rsidRPr="000E3DAE">
        <w:rPr>
          <w:vertAlign w:val="superscript"/>
        </w:rPr>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0D57E0"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D57E0" w:rsidRPr="006B070C">
        <w:fldChar w:fldCharType="separate"/>
      </w:r>
      <w:r w:rsidR="00E93D32" w:rsidRPr="006B070C">
        <w:t>(Larson 2003)</w:t>
      </w:r>
      <w:r w:rsidR="000D57E0"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w:t>
      </w:r>
      <w:r w:rsidR="00F7737D">
        <w:t>2</w:t>
      </w:r>
      <w:r w:rsidR="00E93D32" w:rsidRPr="006B070C">
        <w:t xml:space="preserve"> notes of the same pitch, a musician would play a third note momentarily between the </w:t>
      </w:r>
      <w:r w:rsidR="00F7737D">
        <w:t>2</w:t>
      </w:r>
      <w:r w:rsidR="00E93D32" w:rsidRPr="006B070C">
        <w:t xml:space="preserve"> notes. </w:t>
      </w:r>
    </w:p>
    <w:p w:rsidR="004071F9" w:rsidRPr="006B070C" w:rsidRDefault="000D57E0"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w:t>
      </w:r>
      <w:r w:rsidR="00E3099D">
        <w:t>"</w:t>
      </w:r>
      <w:r w:rsidR="000D0436" w:rsidRPr="006B070C">
        <w:t>baa</w:t>
      </w:r>
      <w:r w:rsidR="00E3099D">
        <w:t>"</w:t>
      </w:r>
      <w:r w:rsidR="000D0436" w:rsidRPr="006B070C">
        <w:t xml:space="preserve">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E3099D" w:rsidP="004071F9">
      <w:pPr>
        <w:ind w:left="720"/>
      </w:pPr>
      <w:r>
        <w:t>"</w:t>
      </w:r>
      <w:r w:rsidR="004071F9" w:rsidRPr="006B070C">
        <w:rPr>
          <w:i/>
        </w:rPr>
        <w:t>I put it to you therefore that it had to come from the throats of birds, the wild animals, the ancient chants of our forefathers, the hum of the bees and the mighty rhythms of the galloping hooves of wild horses all moulded together…</w:t>
      </w:r>
      <w:r>
        <w:t>"</w:t>
      </w:r>
      <w:r w:rsidR="004071F9"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w:t>
      </w:r>
      <w:r w:rsidR="00F7737D">
        <w:t>2</w:t>
      </w:r>
      <w:r w:rsidRPr="006B070C">
        <w:t xml:space="preserve"> notes. A cut is articulated by playing a middle note momentarily at a higher pitch than the second note. The overall length of the </w:t>
      </w:r>
      <w:r w:rsidR="00F7737D">
        <w:t>2</w:t>
      </w:r>
      <w:r w:rsidRPr="006B070C">
        <w:t xml:space="preserve"> notes does not change when cutting and so the length of the second note must be shortened very slightly to accommodate the cut.</w:t>
      </w:r>
    </w:p>
    <w:p w:rsidR="000D0436" w:rsidRPr="006B070C" w:rsidRDefault="000D0436" w:rsidP="000D0436">
      <w:pPr>
        <w:ind w:firstLine="720"/>
      </w:pPr>
      <w:r w:rsidRPr="006B070C">
        <w:lastRenderedPageBreak/>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xml:space="preserve">) is an articulation also used to separate </w:t>
      </w:r>
      <w:r w:rsidR="00F7737D">
        <w:t>2</w:t>
      </w:r>
      <w:r w:rsidRPr="006B070C">
        <w:t xml:space="preserve">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w:t>
      </w:r>
      <w:r w:rsidR="00F7737D">
        <w:t>3</w:t>
      </w:r>
      <w:r w:rsidRPr="006B070C">
        <w:t xml:space="preserve"> notes. The second note in the sequence is cut and the third note is tapped. Again, the overall length of the </w:t>
      </w:r>
      <w:r w:rsidR="00F7737D">
        <w:t>3</w:t>
      </w:r>
      <w:r w:rsidRPr="006B070C">
        <w:t xml:space="preserve"> notes does not change. </w:t>
      </w:r>
      <w:r w:rsidR="00893737" w:rsidRPr="006B070C">
        <w:t xml:space="preserve">A </w:t>
      </w:r>
      <w:r w:rsidR="00893737" w:rsidRPr="006B070C">
        <w:rPr>
          <w:i/>
        </w:rPr>
        <w:t>short roll</w:t>
      </w:r>
      <w:r w:rsidR="00893737" w:rsidRPr="006B070C">
        <w:t xml:space="preserve"> is similar to a long roll, but the first note in the sequence of </w:t>
      </w:r>
      <w:r w:rsidR="00F7737D">
        <w:t>3</w:t>
      </w:r>
      <w:r w:rsidR="00893737" w:rsidRPr="006B070C">
        <w:t xml:space="preserve"> is dropped. </w:t>
      </w:r>
      <w:r w:rsidR="00EE238A">
        <w:t xml:space="preserve">Jackie Small in the introduction to </w:t>
      </w:r>
      <w:fldSimple w:instr=" ADDIN ZOTERO_ITEM {&quot;citationItems&quot;:[{&quot;itemID&quot;:15222,&quot;position&quot;:1}]} ">
        <w:r w:rsidR="009E1253" w:rsidRPr="009E1253">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0D57E0">
        <w:fldChar w:fldCharType="begin"/>
      </w:r>
      <w:r>
        <w:instrText xml:space="preserve"> REF _Ref205220401 \r \h </w:instrText>
      </w:r>
      <w:r w:rsidR="000D57E0">
        <w:fldChar w:fldCharType="separate"/>
      </w:r>
      <w:r w:rsidR="006A2F60">
        <w:t>2.4.4</w:t>
      </w:r>
      <w:r w:rsidR="000D57E0">
        <w:fldChar w:fldCharType="end"/>
      </w:r>
      <w:r>
        <w:t xml:space="preserve">), concert flutes (section </w:t>
      </w:r>
      <w:r w:rsidR="000D57E0">
        <w:fldChar w:fldCharType="begin"/>
      </w:r>
      <w:r>
        <w:instrText xml:space="preserve"> REF _Ref205115587 \r \h </w:instrText>
      </w:r>
      <w:r w:rsidR="000D57E0">
        <w:fldChar w:fldCharType="separate"/>
      </w:r>
      <w:r w:rsidR="006A2F60">
        <w:t>2.4.1</w:t>
      </w:r>
      <w:r w:rsidR="000D57E0">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w:t>
      </w:r>
      <w:r w:rsidR="00610F94">
        <w:t>"roll"</w:t>
      </w:r>
      <w:r w:rsidR="000D0436" w:rsidRPr="006B070C">
        <w:t xml:space="preserve">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xml:space="preserve">. This creates a </w:t>
      </w:r>
      <w:r w:rsidR="00E3099D">
        <w:t>"</w:t>
      </w:r>
      <w:r w:rsidR="000D0436" w:rsidRPr="006B070C">
        <w:t>bubbling</w:t>
      </w:r>
      <w:r w:rsidR="00E3099D">
        <w:t>"</w:t>
      </w:r>
      <w:r w:rsidR="000D0436" w:rsidRPr="006B070C">
        <w:t xml:space="preserve">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AE5134">
        <w:t>In cases where the instrument is pitched differently (</w:t>
      </w:r>
      <w:r w:rsidR="000D57E0">
        <w:fldChar w:fldCharType="begin"/>
      </w:r>
      <w:r w:rsidR="00AE5134">
        <w:instrText xml:space="preserve"> REF _Ref206214843 \h </w:instrText>
      </w:r>
      <w:r w:rsidR="000D57E0">
        <w:fldChar w:fldCharType="separate"/>
      </w:r>
      <w:r w:rsidR="006A2F60">
        <w:t xml:space="preserve">Table </w:t>
      </w:r>
      <w:r w:rsidR="006A2F60">
        <w:rPr>
          <w:noProof/>
        </w:rPr>
        <w:t>5</w:t>
      </w:r>
      <w:r w:rsidR="000D57E0">
        <w:fldChar w:fldCharType="end"/>
      </w:r>
      <w:r w:rsidR="00AE5134">
        <w:t xml:space="preserve">, </w:t>
      </w:r>
      <w:r w:rsidR="000D57E0">
        <w:fldChar w:fldCharType="begin"/>
      </w:r>
      <w:r w:rsidR="00AE5134">
        <w:instrText xml:space="preserve"> REF _Ref206215355 \h </w:instrText>
      </w:r>
      <w:r w:rsidR="000D57E0">
        <w:fldChar w:fldCharType="separate"/>
      </w:r>
      <w:r w:rsidR="006A2F60">
        <w:t xml:space="preserve">Table </w:t>
      </w:r>
      <w:r w:rsidR="006A2F60">
        <w:rPr>
          <w:noProof/>
        </w:rPr>
        <w:t>6</w:t>
      </w:r>
      <w:r w:rsidR="000D57E0">
        <w:fldChar w:fldCharType="end"/>
      </w:r>
      <w:r w:rsidR="00AE5134">
        <w:t xml:space="preserve">) the pitches generated by craning are adjusted as appropriate. </w:t>
      </w:r>
      <w:r w:rsidR="00D02961" w:rsidRPr="006B070C">
        <w:t xml:space="preserve">Not all musicians use crans, for example Catherine McEvoy does not play crans at all. </w:t>
      </w:r>
      <w:r w:rsidR="00893737" w:rsidRPr="006B070C">
        <w:t xml:space="preserve">Although </w:t>
      </w:r>
      <w:r w:rsidR="000D57E0"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0D57E0" w:rsidRPr="006B070C">
        <w:fldChar w:fldCharType="separate"/>
      </w:r>
      <w:r w:rsidR="00893737" w:rsidRPr="006B070C">
        <w:t>(Larson 2003)</w:t>
      </w:r>
      <w:r w:rsidR="000D57E0"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9E1253" w:rsidRPr="009E1253">
          <w:t>(Vallely 1999; Vallely 1986)</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w:t>
      </w:r>
      <w:r w:rsidR="00E3099D">
        <w:t>"</w:t>
      </w:r>
      <w:r w:rsidRPr="006B070C">
        <w:t>extra</w:t>
      </w:r>
      <w:r w:rsidR="00E3099D">
        <w:t>"</w:t>
      </w:r>
      <w:r w:rsidRPr="006B070C">
        <w:t xml:space="preserve"> notes may vary depending on which finger the musician feels most comfortable lifting at speed </w:t>
      </w:r>
      <w:r w:rsidR="000D57E0"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D57E0" w:rsidRPr="006B070C">
        <w:fldChar w:fldCharType="separate"/>
      </w:r>
      <w:r w:rsidRPr="006B070C">
        <w:t>(Keegan 1992)</w:t>
      </w:r>
      <w:r w:rsidR="000D57E0"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9E1253" w:rsidRPr="009E1253">
          <w:t>(Breathnach 1963)</w:t>
        </w:r>
      </w:fldSimple>
      <w:r w:rsidR="00610F94">
        <w:t xml:space="preserve"> wr</w:t>
      </w:r>
      <w:r w:rsidR="006C558E">
        <w:t>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w:t>
      </w:r>
      <w:r w:rsidR="00E3099D">
        <w:t>"</w:t>
      </w:r>
      <w:r w:rsidRPr="006B070C">
        <w:t>The King of the Concert Flute</w:t>
      </w:r>
      <w:r w:rsidR="00E3099D">
        <w:t>"</w:t>
      </w:r>
      <w:r w:rsidRPr="006B070C">
        <w:t xml:space="preserve"> </w:t>
      </w:r>
      <w:r w:rsidR="000D57E0"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0D57E0" w:rsidRPr="006B070C">
        <w:fldChar w:fldCharType="separate"/>
      </w:r>
      <w:r w:rsidRPr="006B070C">
        <w:t>(Tansey 1975)</w:t>
      </w:r>
      <w:r w:rsidR="000D57E0" w:rsidRPr="006B070C">
        <w:fldChar w:fldCharType="end"/>
      </w:r>
      <w:r w:rsidR="0017551F">
        <w:t>, where Tansey uses a B to cut a G</w:t>
      </w:r>
      <w:r w:rsidRPr="006B070C">
        <w:t>.</w:t>
      </w:r>
      <w:r w:rsidR="00610F94">
        <w:t xml:space="preserve"> This contrasts with </w:t>
      </w:r>
      <w:fldSimple w:instr=" ADDIN ZOTERO_ITEM {&quot;citationItems&quot;:[{&quot;itemID&quot;:2347,&quot;position&quot;:1}]} ">
        <w:r w:rsidR="009E1253" w:rsidRPr="009E1253">
          <w:t>(Larson 2003)</w:t>
        </w:r>
      </w:fldSimple>
      <w:r w:rsidR="00610F94">
        <w:t>'s more limited explanations of ornamentation.</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0D57E0"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D57E0" w:rsidRPr="006B070C">
        <w:fldChar w:fldCharType="separate"/>
      </w:r>
      <w:r w:rsidR="00F0000D" w:rsidRPr="006B070C">
        <w:t>(Tansey 1999)</w:t>
      </w:r>
      <w:r w:rsidR="000D57E0" w:rsidRPr="006B070C">
        <w:fldChar w:fldCharType="end"/>
      </w:r>
      <w:r w:rsidR="00F0000D" w:rsidRPr="006B070C">
        <w:t xml:space="preserve"> </w:t>
      </w:r>
      <w:r w:rsidRPr="006B070C">
        <w:t xml:space="preserve">is a stepwise rising or falling sequence of </w:t>
      </w:r>
      <w:r w:rsidR="00F7737D">
        <w:t>3</w:t>
      </w:r>
      <w:r w:rsidRPr="006B070C">
        <w:t xml:space="preserve"> notes played in quick succession in the rhythm of </w:t>
      </w:r>
      <w:r w:rsidR="00F7737D">
        <w:t>2</w:t>
      </w:r>
      <w:r w:rsidRPr="006B070C">
        <w:t xml:space="preserve"> notes. A specific type of </w:t>
      </w:r>
      <w:r w:rsidR="00F0000D" w:rsidRPr="006B070C">
        <w:t xml:space="preserve">tight triplet mentioned in </w:t>
      </w:r>
      <w:r w:rsidR="000D57E0"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0D57E0" w:rsidRPr="006B070C">
        <w:fldChar w:fldCharType="separate"/>
      </w:r>
      <w:r w:rsidRPr="006B070C">
        <w:t>(Tansey 1999)</w:t>
      </w:r>
      <w:r w:rsidR="000D57E0"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0D57E0"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D57E0" w:rsidRPr="006B070C">
        <w:fldChar w:fldCharType="separate"/>
      </w:r>
      <w:r w:rsidR="00313503" w:rsidRPr="006B070C">
        <w:t>(Tansey 2006)</w:t>
      </w:r>
      <w:r w:rsidR="000D57E0" w:rsidRPr="006B070C">
        <w:fldChar w:fldCharType="end"/>
      </w:r>
      <w:r w:rsidR="00313503" w:rsidRPr="006B070C">
        <w:t xml:space="preserve"> is a descending sequence of </w:t>
      </w:r>
      <w:r w:rsidR="00F7737D">
        <w:t>2</w:t>
      </w:r>
      <w:r w:rsidR="00313503" w:rsidRPr="006B070C">
        <w:t xml:space="preserve"> tight triplets as illustrated in </w:t>
      </w:r>
      <w:r w:rsidR="000D57E0" w:rsidRPr="006B070C">
        <w:fldChar w:fldCharType="begin"/>
      </w:r>
      <w:r w:rsidR="00BC2E08" w:rsidRPr="006B070C">
        <w:instrText xml:space="preserve"> REF _Ref161918760 \h </w:instrText>
      </w:r>
      <w:r w:rsidR="000D57E0" w:rsidRPr="006B070C">
        <w:fldChar w:fldCharType="separate"/>
      </w:r>
      <w:r w:rsidR="006A2F60" w:rsidRPr="006B070C">
        <w:t xml:space="preserve">Figure </w:t>
      </w:r>
      <w:r w:rsidR="006A2F60">
        <w:rPr>
          <w:noProof/>
        </w:rPr>
        <w:t>11</w:t>
      </w:r>
      <w:r w:rsidR="000D57E0" w:rsidRPr="006B070C">
        <w:fldChar w:fldCharType="end"/>
      </w:r>
      <w:r w:rsidR="00BC2E08" w:rsidRPr="006B070C">
        <w:t xml:space="preserve">. In the note sequence, the first </w:t>
      </w:r>
      <w:r w:rsidR="00F7737D">
        <w:t>4</w:t>
      </w:r>
      <w:r w:rsidR="00BC2E08" w:rsidRPr="006B070C">
        <w:t xml:space="preserve"> notes are played without the use of a run while the second sequence of </w:t>
      </w:r>
      <w:r w:rsidR="00F7737D">
        <w:t>6</w:t>
      </w:r>
      <w:r w:rsidR="00BC2E08" w:rsidRPr="006B070C">
        <w:t xml:space="preserve"> notes are </w:t>
      </w:r>
      <w:r w:rsidR="00F7737D">
        <w:t>2</w:t>
      </w:r>
      <w:r w:rsidR="00BC2E08" w:rsidRPr="006B070C">
        <w:t xml:space="preserve"> tight triplets, in other words a </w:t>
      </w:r>
      <w:r w:rsidR="00BC2E08" w:rsidRPr="006B070C">
        <w:rPr>
          <w:i/>
        </w:rPr>
        <w:t>run</w:t>
      </w:r>
      <w:r w:rsidR="00BC2E08" w:rsidRPr="006B070C">
        <w:t xml:space="preserve"> on the </w:t>
      </w:r>
      <w:r w:rsidR="00F7737D">
        <w:t>4</w:t>
      </w:r>
      <w:r w:rsidR="00BC2E08" w:rsidRPr="006B070C">
        <w:t xml:space="preserve"> note sequence.</w:t>
      </w:r>
    </w:p>
    <w:p w:rsidR="00313503" w:rsidRPr="006B070C" w:rsidRDefault="00313503" w:rsidP="00313503"/>
    <w:p w:rsidR="00313503" w:rsidRPr="006B070C" w:rsidRDefault="00313503" w:rsidP="00976EEC">
      <w:pPr>
        <w:pStyle w:val="Code"/>
      </w:pPr>
      <w:r w:rsidRPr="006B070C">
        <w:t>K:D</w:t>
      </w:r>
    </w:p>
    <w:p w:rsidR="00313503" w:rsidRPr="006B070C" w:rsidRDefault="00313503" w:rsidP="00976EEC">
      <w:pPr>
        <w:pStyle w:val="Code"/>
      </w:pPr>
      <w:r w:rsidRPr="006B070C">
        <w:t>M:Reel</w:t>
      </w:r>
    </w:p>
    <w:p w:rsidR="00313503" w:rsidRPr="006B070C" w:rsidRDefault="00313503" w:rsidP="00976EEC">
      <w:pPr>
        <w:pStyle w:val="Code"/>
      </w:pPr>
      <w:r w:rsidRPr="006B070C">
        <w:t>=cABG (3=cBA (3BAG</w:t>
      </w:r>
    </w:p>
    <w:p w:rsidR="00313503" w:rsidRPr="006B070C" w:rsidRDefault="00313503" w:rsidP="000D0436">
      <w:pPr>
        <w:ind w:firstLine="720"/>
      </w:pPr>
    </w:p>
    <w:p w:rsidR="00313503" w:rsidRPr="006B070C" w:rsidRDefault="00BC2E08" w:rsidP="00BC2E08">
      <w:pPr>
        <w:pStyle w:val="Caption"/>
      </w:pPr>
      <w:bookmarkStart w:id="85" w:name="_Ref161918760"/>
      <w:bookmarkStart w:id="86" w:name="_Toc207128904"/>
      <w:r w:rsidRPr="006B070C">
        <w:t xml:space="preserve">Figure </w:t>
      </w:r>
      <w:fldSimple w:instr=" SEQ Figure \* ARABIC ">
        <w:r w:rsidR="006A2F60">
          <w:rPr>
            <w:noProof/>
          </w:rPr>
          <w:t>11</w:t>
        </w:r>
      </w:fldSimple>
      <w:bookmarkEnd w:id="85"/>
      <w:r w:rsidRPr="006B070C">
        <w:t xml:space="preserve">: An example of a </w:t>
      </w:r>
      <w:r w:rsidRPr="006B070C">
        <w:rPr>
          <w:i/>
        </w:rPr>
        <w:t>run</w:t>
      </w:r>
      <w:r w:rsidRPr="006B070C">
        <w:rPr>
          <w:noProof/>
        </w:rPr>
        <w:t xml:space="preserve"> in ABC format</w:t>
      </w:r>
      <w:bookmarkEnd w:id="86"/>
      <w:r w:rsidRPr="006B070C">
        <w:rPr>
          <w:noProof/>
        </w:rPr>
        <w:t xml:space="preserve"> </w:t>
      </w:r>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0D57E0"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0D57E0" w:rsidRPr="006B070C">
        <w:fldChar w:fldCharType="separate"/>
      </w:r>
      <w:r w:rsidR="00176E9E" w:rsidRPr="006B070C">
        <w:t>(Hamilton 1990)</w:t>
      </w:r>
      <w:r w:rsidR="000D57E0" w:rsidRPr="006B070C">
        <w:fldChar w:fldCharType="end"/>
      </w:r>
      <w:r w:rsidR="00176E9E" w:rsidRPr="006B070C">
        <w:t xml:space="preserve"> describes </w:t>
      </w:r>
      <w:r w:rsidR="00885511" w:rsidRPr="006B070C">
        <w:t>how overblowing can 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0D57E0" w:rsidRPr="000D57E0">
        <w:rPr>
          <w:i/>
        </w:rPr>
        <w:fldChar w:fldCharType="begin"/>
      </w:r>
      <w:r w:rsidR="006C558E">
        <w:rPr>
          <w:i/>
        </w:rPr>
        <w:instrText xml:space="preserve"> ADDIN ZOTERO_ITEM {"citationItems":[{"itemID":3171}]} </w:instrText>
      </w:r>
      <w:r w:rsidR="000D57E0" w:rsidRPr="000D57E0">
        <w:rPr>
          <w:i/>
        </w:rPr>
        <w:fldChar w:fldCharType="separate"/>
      </w:r>
      <w:r w:rsidR="009E1253" w:rsidRPr="009E1253">
        <w:t>(Cotter 2006)</w:t>
      </w:r>
      <w:r w:rsidR="000D57E0" w:rsidRPr="000E3DAE">
        <w:rPr>
          <w:i/>
          <w:vertAlign w:val="superscript"/>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lastRenderedPageBreak/>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9E1253" w:rsidRPr="009E1253">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87" w:name="_Ref206141582"/>
      <w:bookmarkStart w:id="88" w:name="_Ref206143468"/>
      <w:bookmarkStart w:id="89" w:name="_Toc207128844"/>
      <w:r w:rsidRPr="006B070C">
        <w:t>Breathing</w:t>
      </w:r>
      <w:bookmarkEnd w:id="87"/>
      <w:bookmarkEnd w:id="88"/>
      <w:bookmarkEnd w:id="89"/>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jc w:val="center"/>
        <w:tblInd w:w="108" w:type="dxa"/>
        <w:tblLook w:val="01E0"/>
      </w:tblPr>
      <w:tblGrid>
        <w:gridCol w:w="1803"/>
        <w:gridCol w:w="2049"/>
        <w:gridCol w:w="870"/>
      </w:tblGrid>
      <w:tr w:rsidR="00905EDD" w:rsidRPr="006B070C" w:rsidTr="00C413BC">
        <w:trPr>
          <w:jc w:val="center"/>
        </w:trPr>
        <w:tc>
          <w:tcPr>
            <w:tcW w:w="0" w:type="auto"/>
            <w:vMerge w:val="restart"/>
            <w:shd w:val="clear" w:color="auto" w:fill="D9D9D9" w:themeFill="background1" w:themeFillShade="D9"/>
          </w:tcPr>
          <w:p w:rsidR="00905EDD" w:rsidRPr="00C413BC" w:rsidRDefault="00905EDD" w:rsidP="00C413BC">
            <w:pPr>
              <w:spacing w:line="240" w:lineRule="auto"/>
              <w:rPr>
                <w:b/>
              </w:rPr>
            </w:pPr>
            <w:r w:rsidRPr="00C413BC">
              <w:rPr>
                <w:b/>
              </w:rPr>
              <w:t>Ornamentation</w:t>
            </w:r>
          </w:p>
        </w:tc>
        <w:tc>
          <w:tcPr>
            <w:tcW w:w="0" w:type="auto"/>
            <w:vMerge w:val="restart"/>
          </w:tcPr>
          <w:p w:rsidR="00905EDD" w:rsidRPr="006B070C" w:rsidRDefault="00905EDD" w:rsidP="00C413BC">
            <w:pPr>
              <w:spacing w:line="240" w:lineRule="auto"/>
            </w:pPr>
            <w:r w:rsidRPr="006B070C">
              <w:t>Single-note</w:t>
            </w:r>
          </w:p>
        </w:tc>
        <w:tc>
          <w:tcPr>
            <w:tcW w:w="0" w:type="auto"/>
          </w:tcPr>
          <w:p w:rsidR="00905EDD" w:rsidRPr="006B070C" w:rsidRDefault="00905EDD" w:rsidP="00C413BC">
            <w:pPr>
              <w:spacing w:line="240" w:lineRule="auto"/>
            </w:pPr>
            <w:r w:rsidRPr="006B070C">
              <w:t>Cut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Tap</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val="restart"/>
          </w:tcPr>
          <w:p w:rsidR="00905EDD" w:rsidRPr="006B070C" w:rsidRDefault="00905EDD" w:rsidP="00C413BC">
            <w:pPr>
              <w:spacing w:line="240" w:lineRule="auto"/>
            </w:pPr>
            <w:r w:rsidRPr="006B070C">
              <w:t>Multi-note</w:t>
            </w:r>
          </w:p>
        </w:tc>
        <w:tc>
          <w:tcPr>
            <w:tcW w:w="0" w:type="auto"/>
          </w:tcPr>
          <w:p w:rsidR="00905EDD" w:rsidRPr="006B070C" w:rsidRDefault="00905EDD" w:rsidP="00C413BC">
            <w:pPr>
              <w:spacing w:line="240" w:lineRule="auto"/>
            </w:pPr>
            <w:r w:rsidRPr="006B070C">
              <w:t>Roll</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Cran</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Triplet</w:t>
            </w:r>
          </w:p>
        </w:tc>
      </w:tr>
      <w:tr w:rsidR="00905EDD" w:rsidRPr="006B070C" w:rsidTr="00C413BC">
        <w:trPr>
          <w:jc w:val="center"/>
        </w:trPr>
        <w:tc>
          <w:tcPr>
            <w:tcW w:w="0" w:type="auto"/>
            <w:vMerge/>
            <w:shd w:val="clear" w:color="auto" w:fill="D9D9D9" w:themeFill="background1" w:themeFillShade="D9"/>
          </w:tcPr>
          <w:p w:rsidR="00905EDD" w:rsidRPr="00C413BC" w:rsidRDefault="00905EDD" w:rsidP="00C413BC">
            <w:pPr>
              <w:spacing w:line="240" w:lineRule="auto"/>
              <w:rPr>
                <w:b/>
              </w:rPr>
            </w:pPr>
          </w:p>
        </w:tc>
        <w:tc>
          <w:tcPr>
            <w:tcW w:w="0" w:type="auto"/>
            <w:vMerge/>
          </w:tcPr>
          <w:p w:rsidR="00905EDD" w:rsidRPr="006B070C" w:rsidRDefault="00905EDD" w:rsidP="00C413BC">
            <w:pPr>
              <w:spacing w:line="240" w:lineRule="auto"/>
            </w:pPr>
          </w:p>
        </w:tc>
        <w:tc>
          <w:tcPr>
            <w:tcW w:w="0" w:type="auto"/>
          </w:tcPr>
          <w:p w:rsidR="00905EDD" w:rsidRPr="006B070C" w:rsidRDefault="00905EDD" w:rsidP="00C413BC">
            <w:pPr>
              <w:spacing w:line="240" w:lineRule="auto"/>
            </w:pPr>
            <w:r w:rsidRPr="006B070C">
              <w:t>Run</w:t>
            </w: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Breathing</w:t>
            </w:r>
          </w:p>
        </w:tc>
        <w:tc>
          <w:tcPr>
            <w:tcW w:w="0" w:type="auto"/>
          </w:tcPr>
          <w:p w:rsidR="00B6774C" w:rsidRPr="006B070C" w:rsidRDefault="00B6774C" w:rsidP="00C413BC">
            <w:pPr>
              <w:spacing w:line="240" w:lineRule="auto"/>
            </w:pPr>
            <w:r w:rsidRPr="006B070C">
              <w:t>Phrasing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Throating (attacks)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Overblowing</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Timbre</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Variation</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val="restart"/>
            <w:shd w:val="clear" w:color="auto" w:fill="D9D9D9" w:themeFill="background1" w:themeFillShade="D9"/>
          </w:tcPr>
          <w:p w:rsidR="00B6774C" w:rsidRPr="00C413BC" w:rsidRDefault="00B6774C" w:rsidP="00C413BC">
            <w:pPr>
              <w:spacing w:line="240" w:lineRule="auto"/>
              <w:rPr>
                <w:b/>
              </w:rPr>
            </w:pPr>
            <w:r w:rsidRPr="00C413BC">
              <w:rPr>
                <w:b/>
              </w:rPr>
              <w:t>Repertoire</w:t>
            </w:r>
          </w:p>
        </w:tc>
        <w:tc>
          <w:tcPr>
            <w:tcW w:w="0" w:type="auto"/>
          </w:tcPr>
          <w:p w:rsidR="00B6774C" w:rsidRPr="006B070C" w:rsidRDefault="00B6774C" w:rsidP="00C413BC">
            <w:pPr>
              <w:spacing w:line="240" w:lineRule="auto"/>
            </w:pPr>
            <w:r w:rsidRPr="006B070C">
              <w:t>Reels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Jigs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Hornpipes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Polkas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vMerge/>
            <w:shd w:val="clear" w:color="auto" w:fill="D9D9D9" w:themeFill="background1" w:themeFillShade="D9"/>
          </w:tcPr>
          <w:p w:rsidR="00B6774C" w:rsidRPr="00C413BC" w:rsidRDefault="00B6774C" w:rsidP="00C413BC">
            <w:pPr>
              <w:spacing w:line="240" w:lineRule="auto"/>
              <w:rPr>
                <w:b/>
              </w:rPr>
            </w:pPr>
          </w:p>
        </w:tc>
        <w:tc>
          <w:tcPr>
            <w:tcW w:w="0" w:type="auto"/>
          </w:tcPr>
          <w:p w:rsidR="00B6774C" w:rsidRPr="006B070C" w:rsidRDefault="00B6774C" w:rsidP="00C413BC">
            <w:pPr>
              <w:spacing w:line="240" w:lineRule="auto"/>
            </w:pPr>
            <w:r w:rsidRPr="006B070C">
              <w:t>Slides</w:t>
            </w:r>
          </w:p>
        </w:tc>
        <w:tc>
          <w:tcPr>
            <w:tcW w:w="0" w:type="auto"/>
          </w:tcPr>
          <w:p w:rsidR="00B6774C" w:rsidRPr="006B070C" w:rsidRDefault="00B6774C" w:rsidP="00C413BC">
            <w:pPr>
              <w:spacing w:line="240" w:lineRule="auto"/>
            </w:pPr>
          </w:p>
        </w:tc>
      </w:tr>
      <w:tr w:rsidR="00B6774C" w:rsidRPr="006B070C" w:rsidTr="00C413BC">
        <w:trPr>
          <w:jc w:val="center"/>
        </w:trPr>
        <w:tc>
          <w:tcPr>
            <w:tcW w:w="0" w:type="auto"/>
            <w:shd w:val="clear" w:color="auto" w:fill="D9D9D9" w:themeFill="background1" w:themeFillShade="D9"/>
          </w:tcPr>
          <w:p w:rsidR="00B6774C" w:rsidRPr="00C413BC" w:rsidRDefault="00B6774C" w:rsidP="00C413BC">
            <w:pPr>
              <w:spacing w:line="240" w:lineRule="auto"/>
              <w:rPr>
                <w:b/>
              </w:rPr>
            </w:pPr>
            <w:r w:rsidRPr="00C413BC">
              <w:rPr>
                <w:b/>
              </w:rPr>
              <w:t xml:space="preserve">Tempo </w:t>
            </w:r>
          </w:p>
        </w:tc>
        <w:tc>
          <w:tcPr>
            <w:tcW w:w="0" w:type="auto"/>
          </w:tcPr>
          <w:p w:rsidR="00B6774C" w:rsidRPr="006B070C" w:rsidRDefault="00B6774C" w:rsidP="00C413BC">
            <w:pPr>
              <w:spacing w:line="240" w:lineRule="auto"/>
            </w:pPr>
          </w:p>
        </w:tc>
        <w:tc>
          <w:tcPr>
            <w:tcW w:w="0" w:type="auto"/>
          </w:tcPr>
          <w:p w:rsidR="00B6774C" w:rsidRPr="006B070C" w:rsidRDefault="00B6774C" w:rsidP="00C413BC">
            <w:pPr>
              <w:spacing w:line="240" w:lineRule="auto"/>
            </w:pPr>
          </w:p>
        </w:tc>
      </w:tr>
    </w:tbl>
    <w:p w:rsidR="00B6774C" w:rsidRPr="006B070C" w:rsidRDefault="00B6774C" w:rsidP="00B6774C">
      <w:pPr>
        <w:pStyle w:val="Caption"/>
      </w:pPr>
      <w:bookmarkStart w:id="90" w:name="_Ref161919641"/>
      <w:bookmarkStart w:id="91" w:name="_Toc207128940"/>
      <w:r w:rsidRPr="006B070C">
        <w:t xml:space="preserve">Table </w:t>
      </w:r>
      <w:fldSimple w:instr=" SEQ Table \* ARABIC ">
        <w:r w:rsidR="006A2F60">
          <w:rPr>
            <w:noProof/>
          </w:rPr>
          <w:t>7</w:t>
        </w:r>
      </w:fldSimple>
      <w:bookmarkEnd w:id="90"/>
      <w:r w:rsidRPr="006B070C">
        <w:t xml:space="preserve">: </w:t>
      </w:r>
      <w:r w:rsidR="00C413BC">
        <w:t>F</w:t>
      </w:r>
      <w:r w:rsidRPr="006B070C">
        <w:t>eatures that characterise creativity in traditional Irish flute playing</w:t>
      </w:r>
      <w:bookmarkEnd w:id="91"/>
      <w:r w:rsidRPr="006B070C">
        <w:t xml:space="preserve"> </w:t>
      </w:r>
    </w:p>
    <w:p w:rsidR="002F1291" w:rsidRPr="006B070C" w:rsidRDefault="00905EDD" w:rsidP="002F46FA">
      <w:pPr>
        <w:ind w:firstLine="720"/>
      </w:pPr>
      <w:r w:rsidRPr="006B070C">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0D57E0"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D57E0" w:rsidRPr="006B070C">
        <w:fldChar w:fldCharType="separate"/>
      </w:r>
      <w:r w:rsidR="00F55FFF" w:rsidRPr="006B070C">
        <w:t>(Keegan 1992)</w:t>
      </w:r>
      <w:r w:rsidR="000D57E0" w:rsidRPr="006B070C">
        <w:fldChar w:fldCharType="end"/>
      </w:r>
      <w:r w:rsidR="00F55FFF" w:rsidRPr="006B070C">
        <w:t xml:space="preserve">. </w:t>
      </w:r>
      <w:r w:rsidR="000D57E0"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D57E0" w:rsidRPr="006B070C">
        <w:fldChar w:fldCharType="separate"/>
      </w:r>
      <w:r w:rsidR="00F55FFF" w:rsidRPr="006B070C">
        <w:t>(Keegan 1992)</w:t>
      </w:r>
      <w:r w:rsidR="000D57E0"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0D57E0" w:rsidP="00283EFA">
      <w:pPr>
        <w:ind w:firstLine="720"/>
      </w:pPr>
      <w:r w:rsidRPr="006B070C">
        <w:fldChar w:fldCharType="begin"/>
      </w:r>
      <w:r w:rsidR="00B6774C" w:rsidRPr="006B070C">
        <w:instrText xml:space="preserve"> REF _Ref161919641 \h </w:instrText>
      </w:r>
      <w:r w:rsidRPr="006B070C">
        <w:fldChar w:fldCharType="separate"/>
      </w:r>
      <w:r w:rsidR="006A2F60" w:rsidRPr="006B070C">
        <w:t xml:space="preserve">Table </w:t>
      </w:r>
      <w:r w:rsidR="006A2F60">
        <w:rPr>
          <w:noProof/>
        </w:rPr>
        <w:t>7</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92" w:name="_Ref205115650"/>
      <w:bookmarkStart w:id="93" w:name="_Ref205119993"/>
      <w:bookmarkStart w:id="94" w:name="_Toc207128845"/>
      <w:r w:rsidRPr="006B070C">
        <w:lastRenderedPageBreak/>
        <w:t xml:space="preserve">Regional </w:t>
      </w:r>
      <w:r w:rsidR="00B66CBA" w:rsidRPr="006B070C">
        <w:t>S</w:t>
      </w:r>
      <w:r w:rsidRPr="006B070C">
        <w:t>tyles</w:t>
      </w:r>
      <w:bookmarkEnd w:id="92"/>
      <w:bookmarkEnd w:id="93"/>
      <w:bookmarkEnd w:id="94"/>
    </w:p>
    <w:p w:rsidR="0081504F" w:rsidRPr="006B070C" w:rsidRDefault="000D57E0" w:rsidP="00F0000D">
      <w:fldSimple w:instr=" ADDIN ZOTERO_ITEM {&quot;citationItems&quot;:[{&quot;itemID&quot;:10490}]} ">
        <w:r w:rsidR="009E1253" w:rsidRPr="009E1253">
          <w:t>(Canainn 1978)</w:t>
        </w:r>
      </w:fldSimple>
      <w:r w:rsidR="009C76DA">
        <w:t xml:space="preserve"> </w:t>
      </w:r>
      <w:r w:rsidR="001E7850" w:rsidRPr="006B070C">
        <w:t xml:space="preserve">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C413BC">
        <w:t xml:space="preserve"> attempts to understand the </w:t>
      </w:r>
      <w:r w:rsidR="001E7850" w:rsidRPr="006B070C">
        <w:t xml:space="preserve">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xml:space="preserve">. He reports that </w:t>
      </w:r>
      <w:r w:rsidR="00F7737D">
        <w:t>4</w:t>
      </w:r>
      <w:r w:rsidR="0081504F" w:rsidRPr="006B070C">
        <w:t xml:space="preserve">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6A2F60" w:rsidRPr="006B070C">
        <w:t xml:space="preserve">Figure </w:t>
      </w:r>
      <w:r w:rsidR="006A2F60">
        <w:rPr>
          <w:noProof/>
        </w:rPr>
        <w:t>12</w:t>
      </w:r>
      <w:r w:rsidRPr="006B070C">
        <w:fldChar w:fldCharType="end"/>
      </w:r>
      <w:r w:rsidR="00D37417" w:rsidRPr="006B070C">
        <w:t xml:space="preserve"> </w:t>
      </w:r>
      <w:r w:rsidR="00B6774C" w:rsidRPr="006B070C">
        <w:t xml:space="preserve">shows a map of Ireland with the locations of the </w:t>
      </w:r>
      <w:r w:rsidR="00F7737D">
        <w:t>4</w:t>
      </w:r>
      <w:r w:rsidR="00B6774C" w:rsidRPr="006B070C">
        <w:t xml:space="preserve">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754E03" w:rsidRPr="006B070C" w:rsidRDefault="0081504F" w:rsidP="00F0000D">
      <w:r w:rsidRPr="006B070C">
        <w:tab/>
      </w:r>
    </w:p>
    <w:p w:rsidR="00754E03" w:rsidRPr="006B070C" w:rsidRDefault="00754E03" w:rsidP="00F0000D"/>
    <w:p w:rsidR="00D37417" w:rsidRPr="006B070C" w:rsidRDefault="000D57E0" w:rsidP="00B12CA6">
      <w:pPr>
        <w:ind w:firstLine="720"/>
      </w:pPr>
      <w:r>
        <w:rPr>
          <w:noProof/>
        </w:rPr>
        <w:pict>
          <v:shape id="_x0000_s1405" type="#_x0000_t75" style="position:absolute;left:0;text-align:left;margin-left:34.1pt;margin-top:-23.55pt;width:307.45pt;height:269.7pt;z-index:-251657728">
            <v:imagedata r:id="rId30" o:title=""/>
          </v:shape>
          <o:OLEObject Type="Embed" ProgID="Visio.Drawing.11" ShapeID="_x0000_s1405" DrawAspect="Content" ObjectID="_1280870708"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95" w:name="_Ref162172975"/>
      <w:bookmarkStart w:id="96" w:name="_Toc207128905"/>
      <w:r w:rsidRPr="006B070C">
        <w:t xml:space="preserve">Figure </w:t>
      </w:r>
      <w:fldSimple w:instr=" SEQ Figure \* ARABIC ">
        <w:r w:rsidR="006A2F60">
          <w:rPr>
            <w:noProof/>
          </w:rPr>
          <w:t>12</w:t>
        </w:r>
      </w:fldSimple>
      <w:bookmarkEnd w:id="95"/>
      <w:r w:rsidRPr="006B070C">
        <w:t xml:space="preserve">: Geographic origin of </w:t>
      </w:r>
      <w:r w:rsidRPr="006B070C">
        <w:rPr>
          <w:noProof/>
        </w:rPr>
        <w:t xml:space="preserve">regional style (Source: Author based on </w:t>
      </w:r>
      <w:r w:rsidR="000D57E0"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D57E0" w:rsidRPr="006B070C">
        <w:rPr>
          <w:noProof/>
        </w:rPr>
        <w:fldChar w:fldCharType="separate"/>
      </w:r>
      <w:r w:rsidRPr="006B070C">
        <w:rPr>
          <w:noProof/>
        </w:rPr>
        <w:t>(Keegan 1992)</w:t>
      </w:r>
      <w:r w:rsidR="000D57E0" w:rsidRPr="006B070C">
        <w:rPr>
          <w:noProof/>
        </w:rPr>
        <w:fldChar w:fldCharType="end"/>
      </w:r>
      <w:r w:rsidRPr="006B070C">
        <w:rPr>
          <w:noProof/>
        </w:rPr>
        <w:t>)</w:t>
      </w:r>
      <w:bookmarkEnd w:id="96"/>
    </w:p>
    <w:p w:rsidR="004751FB" w:rsidRPr="006B070C" w:rsidRDefault="004751FB" w:rsidP="004751FB">
      <w:pPr>
        <w:ind w:firstLine="720"/>
      </w:pPr>
      <w:r w:rsidRPr="006B070C">
        <w:t xml:space="preserve">The West Clare and Ballinakill/East Galway styles he describes as demonstrating much use of ornamentation and accidentals, with the melody played at a relatively slow pace. 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0D57E0"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D57E0" w:rsidRPr="006B070C">
        <w:fldChar w:fldCharType="separate"/>
      </w:r>
      <w:r w:rsidRPr="006B070C">
        <w:t xml:space="preserve">(Keegan </w:t>
      </w:r>
      <w:r w:rsidRPr="006B070C">
        <w:lastRenderedPageBreak/>
        <w:t>1992)</w:t>
      </w:r>
      <w:r w:rsidR="000D57E0" w:rsidRPr="006B070C">
        <w:fldChar w:fldCharType="end"/>
      </w:r>
      <w:r w:rsidRPr="006B070C">
        <w:t xml:space="preserve"> suggests that the Ballinakill/East Galway sound is more legato, with an emphasis on melody rather than rhythm. This is evident in the repertoire played by musicians in that style, which contains tunes with several parts. The suggests that in the past a substantial group of East Galway musicians have adopted the Boeme system flute or other fully keyed instruments, which are more suitable for the repertoire which involve tunes in unusual keys and with accidentals.</w:t>
      </w:r>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w:t>
      </w:r>
      <w:r w:rsidR="00F7737D">
        <w:t>2</w:t>
      </w:r>
      <w:r w:rsidRPr="006B070C">
        <w:t xml:space="preserve"> styles of phrasing. In some examples, there is </w:t>
      </w:r>
      <w:r w:rsidR="006D0AC3" w:rsidRPr="006B070C">
        <w:t>an emphasis on natural-phrasing (</w:t>
      </w:r>
      <w:r w:rsidRPr="006B070C">
        <w:t xml:space="preserve">regular </w:t>
      </w:r>
      <w:r w:rsidR="00F7737D">
        <w:t>2</w:t>
      </w:r>
      <w:r w:rsidRPr="006B070C">
        <w:t xml:space="preserve">-bar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0D57E0"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0D57E0" w:rsidRPr="006B070C">
        <w:fldChar w:fldCharType="separate"/>
      </w:r>
      <w:r w:rsidR="00B6774C" w:rsidRPr="006B070C">
        <w:t>(Tansey 2006)</w:t>
      </w:r>
      <w:r w:rsidR="000D57E0"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9E1253" w:rsidRPr="009E1253">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0D57E0"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0D57E0" w:rsidRPr="006B070C">
        <w:fldChar w:fldCharType="separate"/>
      </w:r>
      <w:r w:rsidRPr="006B070C">
        <w:t>(Keegan 1992)</w:t>
      </w:r>
      <w:r w:rsidR="000D57E0"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9E1253" w:rsidRPr="009E1253">
          <w:t>(Vallely 1999)</w:t>
        </w:r>
      </w:fldSimple>
      <w:r w:rsidR="00292197">
        <w:t xml:space="preserve"> seems to disagree with this assessment and suggests that phrases and variations are ornate in the Sligo style, with an emphatic puff from the diaphragm accenting each new phrase. This certainly seems to be true of the modern archetypal Sligo flute players Seamus Tansey, Catherine McEvoy and Matt Molloy.</w:t>
      </w:r>
    </w:p>
    <w:p w:rsidR="00CB302C" w:rsidRDefault="00CB302C" w:rsidP="00CB302C">
      <w:pPr>
        <w:jc w:val="center"/>
      </w:pPr>
      <w:r>
        <w:rPr>
          <w:noProof/>
          <w:lang w:eastAsia="en-IE"/>
        </w:rPr>
        <w:lastRenderedPageBreak/>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413BC">
      <w:pPr>
        <w:pStyle w:val="Caption"/>
      </w:pPr>
      <w:r>
        <w:tab/>
      </w:r>
      <w:bookmarkStart w:id="97" w:name="_Toc207128906"/>
      <w:r w:rsidR="00C413BC">
        <w:t xml:space="preserve">Figure </w:t>
      </w:r>
      <w:fldSimple w:instr=" SEQ Figure \* ARABIC ">
        <w:r w:rsidR="006A2F60">
          <w:rPr>
            <w:noProof/>
          </w:rPr>
          <w:t>13</w:t>
        </w:r>
      </w:fldSimple>
      <w:r w:rsidR="00C413BC">
        <w:t xml:space="preserve">: </w:t>
      </w:r>
      <w:r>
        <w:t>John McKenna (flute) and Michael Gaffney</w:t>
      </w:r>
      <w:r>
        <w:rPr>
          <w:noProof/>
        </w:rPr>
        <w:t xml:space="preserve"> (banjo)</w:t>
      </w:r>
      <w:bookmarkEnd w:id="97"/>
    </w:p>
    <w:p w:rsidR="0081504F" w:rsidRPr="00EC1E7E" w:rsidRDefault="000D57E0" w:rsidP="00B12CA6">
      <w:pPr>
        <w:ind w:firstLine="720"/>
      </w:pPr>
      <w:r w:rsidRPr="000D57E0">
        <w:fldChar w:fldCharType="begin"/>
      </w:r>
      <w:r w:rsidR="00292197">
        <w:instrText xml:space="preserve"> ADDIN ZOTERO_ITEM {"citationItems":[{"itemID":14954,"position":2}]} </w:instrText>
      </w:r>
      <w:r w:rsidRPr="000D57E0">
        <w:fldChar w:fldCharType="separate"/>
      </w:r>
      <w:r w:rsidR="009E1253" w:rsidRPr="009E1253">
        <w:t>(Vallely 1999)</w:t>
      </w:r>
      <w:r w:rsidRPr="000E3DAE">
        <w:rPr>
          <w:vertAlign w:val="superscript"/>
        </w:rP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E635EE" w:rsidP="009F7453">
      <w:pPr>
        <w:pStyle w:val="MscHeading2"/>
      </w:pPr>
      <w:bookmarkStart w:id="98" w:name="_Toc207128846"/>
      <w:r>
        <w:t>Conclusions</w:t>
      </w:r>
      <w:bookmarkEnd w:id="98"/>
    </w:p>
    <w:p w:rsidR="005A7B3E"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rsidR="000E3DAE">
        <w:t>. These are listed as P1-P10</w:t>
      </w:r>
      <w:r w:rsidR="005A7B3E">
        <w:t xml:space="preserve"> in </w:t>
      </w:r>
      <w:r w:rsidR="000D57E0">
        <w:fldChar w:fldCharType="begin"/>
      </w:r>
      <w:r w:rsidR="005A7B3E">
        <w:instrText xml:space="preserve"> REF _Ref207089994 \h </w:instrText>
      </w:r>
      <w:r w:rsidR="000D57E0">
        <w:fldChar w:fldCharType="separate"/>
      </w:r>
      <w:r w:rsidR="006A2F60">
        <w:t xml:space="preserve">Table </w:t>
      </w:r>
      <w:r w:rsidR="006A2F60">
        <w:rPr>
          <w:noProof/>
        </w:rPr>
        <w:t>8</w:t>
      </w:r>
      <w:r w:rsidR="000D57E0">
        <w:fldChar w:fldCharType="end"/>
      </w:r>
      <w:r w:rsidR="005A7B3E">
        <w:t>.</w:t>
      </w:r>
    </w:p>
    <w:p w:rsidR="005A7B3E" w:rsidRDefault="005A7B3E" w:rsidP="00A55155">
      <w:r>
        <w:tab/>
      </w:r>
      <w:r w:rsidR="00A55155">
        <w:t>Firstly and most obviously, the system should support the input of queries played in traditional instruments</w:t>
      </w:r>
      <w:r w:rsidR="007E0A19">
        <w:t xml:space="preserve"> such as the flute, tin-whistle, </w:t>
      </w:r>
      <w:r w:rsidR="00A55155">
        <w:t xml:space="preserve">fiddle </w:t>
      </w:r>
      <w:r w:rsidR="007E0A19">
        <w:t xml:space="preserve">and uilleann pipes </w:t>
      </w:r>
      <w:r w:rsidR="00A55155">
        <w:t xml:space="preserve">or </w:t>
      </w:r>
      <w:r w:rsidR="007E0A19">
        <w:t xml:space="preserve">alternatively </w:t>
      </w:r>
      <w:r w:rsidR="00A55155">
        <w:t xml:space="preserve">lilted queries. </w:t>
      </w:r>
      <w:r w:rsidR="00F511B1">
        <w:t xml:space="preserve">Irish traditional music is usually played legato and so any transcription system needs to support legato note onsets. </w:t>
      </w:r>
      <w:r w:rsidR="00A55155">
        <w:t>S</w:t>
      </w:r>
      <w:r w:rsidR="00A55155" w:rsidRPr="006B070C">
        <w:t xml:space="preserve">tylistic variation </w:t>
      </w:r>
      <w:r w:rsidR="00A55155">
        <w:t xml:space="preserve">is very common </w:t>
      </w:r>
      <w:r w:rsidR="00A55155" w:rsidRPr="006B070C">
        <w:t xml:space="preserve">even within the same </w:t>
      </w:r>
      <w:r w:rsidR="00A55155">
        <w:t xml:space="preserve">performance </w:t>
      </w:r>
      <w:r w:rsidR="00A55155" w:rsidRPr="006B070C">
        <w:t>of a tune</w:t>
      </w:r>
      <w:r w:rsidR="00A55155">
        <w:t xml:space="preserve"> and therefore any system developed needs to be robust to melodic variations. T</w:t>
      </w:r>
      <w:r w:rsidR="00A55155" w:rsidRPr="006B070C">
        <w:t xml:space="preserve">he use of ornamentation </w:t>
      </w:r>
      <w:r w:rsidR="00A55155">
        <w:t xml:space="preserve">means that transcribed melodies are always augmented when performed. </w:t>
      </w:r>
      <w:r w:rsidR="0073429A">
        <w:t xml:space="preserve">From Breathneach's </w:t>
      </w:r>
      <w:r w:rsidR="0073429A">
        <w:lastRenderedPageBreak/>
        <w:t xml:space="preserve">comments, it can be understood that the playing of ornamentation is optional and according to Keegan, is an indication of personal and regional style. </w:t>
      </w:r>
    </w:p>
    <w:p w:rsidR="005A7B3E" w:rsidRDefault="005A7B3E" w:rsidP="00A55155"/>
    <w:tbl>
      <w:tblPr>
        <w:tblStyle w:val="TableGrid"/>
        <w:tblW w:w="0" w:type="auto"/>
        <w:jc w:val="center"/>
        <w:tblLook w:val="04A0"/>
      </w:tblPr>
      <w:tblGrid>
        <w:gridCol w:w="603"/>
        <w:gridCol w:w="3543"/>
      </w:tblGrid>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P1</w:t>
            </w:r>
          </w:p>
        </w:tc>
        <w:tc>
          <w:tcPr>
            <w:tcW w:w="0" w:type="auto"/>
          </w:tcPr>
          <w:p w:rsidR="005A7B3E" w:rsidRDefault="005A7B3E" w:rsidP="005A7B3E">
            <w:pPr>
              <w:spacing w:line="240" w:lineRule="auto"/>
            </w:pPr>
            <w:r>
              <w:t>Support for traditional instruments</w:t>
            </w:r>
          </w:p>
        </w:tc>
      </w:tr>
      <w:tr w:rsidR="005A7B3E" w:rsidTr="005A7B3E">
        <w:trPr>
          <w:jc w:val="center"/>
        </w:trPr>
        <w:tc>
          <w:tcPr>
            <w:tcW w:w="0" w:type="auto"/>
            <w:shd w:val="clear" w:color="auto" w:fill="D9D9D9" w:themeFill="background1" w:themeFillShade="D9"/>
          </w:tcPr>
          <w:p w:rsidR="005A7B3E" w:rsidRPr="005A7B3E" w:rsidRDefault="005A7B3E" w:rsidP="005A7B3E">
            <w:pPr>
              <w:spacing w:line="240" w:lineRule="auto"/>
              <w:rPr>
                <w:b/>
              </w:rPr>
            </w:pPr>
            <w:r w:rsidRPr="005A7B3E">
              <w:rPr>
                <w:b/>
              </w:rPr>
              <w:t>P2</w:t>
            </w:r>
          </w:p>
        </w:tc>
        <w:tc>
          <w:tcPr>
            <w:tcW w:w="0" w:type="auto"/>
          </w:tcPr>
          <w:p w:rsidR="005A7B3E" w:rsidRDefault="00AB17C8" w:rsidP="00AB17C8">
            <w:pPr>
              <w:spacing w:line="240" w:lineRule="auto"/>
            </w:pPr>
            <w:r>
              <w:t xml:space="preserve">Commonly used  keys &amp; modes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P3</w:t>
            </w:r>
          </w:p>
        </w:tc>
        <w:tc>
          <w:tcPr>
            <w:tcW w:w="0" w:type="auto"/>
          </w:tcPr>
          <w:p w:rsidR="00AB17C8" w:rsidRDefault="00AB17C8" w:rsidP="00AB17C8">
            <w:pPr>
              <w:spacing w:line="240" w:lineRule="auto"/>
            </w:pPr>
            <w:r>
              <w:t xml:space="preserve">Scattering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P4</w:t>
            </w:r>
          </w:p>
        </w:tc>
        <w:tc>
          <w:tcPr>
            <w:tcW w:w="0" w:type="auto"/>
          </w:tcPr>
          <w:p w:rsidR="005A7B3E" w:rsidRDefault="00AB17C8" w:rsidP="004C53B2">
            <w:pPr>
              <w:spacing w:line="240" w:lineRule="auto"/>
            </w:pPr>
            <w:r>
              <w:t xml:space="preserve">C, C# similarity </w:t>
            </w:r>
          </w:p>
        </w:tc>
      </w:tr>
      <w:tr w:rsidR="005A7B3E" w:rsidTr="005A7B3E">
        <w:trPr>
          <w:jc w:val="center"/>
        </w:trPr>
        <w:tc>
          <w:tcPr>
            <w:tcW w:w="0" w:type="auto"/>
            <w:shd w:val="clear" w:color="auto" w:fill="D9D9D9" w:themeFill="background1" w:themeFillShade="D9"/>
          </w:tcPr>
          <w:p w:rsidR="005A7B3E" w:rsidRPr="005A7B3E" w:rsidRDefault="00AB17C8" w:rsidP="005A7B3E">
            <w:pPr>
              <w:spacing w:line="240" w:lineRule="auto"/>
              <w:rPr>
                <w:b/>
              </w:rPr>
            </w:pPr>
            <w:r>
              <w:rPr>
                <w:b/>
              </w:rPr>
              <w:t>P5</w:t>
            </w:r>
          </w:p>
        </w:tc>
        <w:tc>
          <w:tcPr>
            <w:tcW w:w="0" w:type="auto"/>
          </w:tcPr>
          <w:p w:rsidR="005A7B3E" w:rsidRDefault="004C53B2" w:rsidP="004C53B2">
            <w:pPr>
              <w:spacing w:line="240" w:lineRule="auto"/>
            </w:pPr>
            <w:r>
              <w:t xml:space="preserve">Breath marks </w:t>
            </w:r>
          </w:p>
        </w:tc>
      </w:tr>
      <w:tr w:rsidR="00AB17C8" w:rsidTr="005A7B3E">
        <w:trPr>
          <w:jc w:val="center"/>
        </w:trPr>
        <w:tc>
          <w:tcPr>
            <w:tcW w:w="0" w:type="auto"/>
            <w:shd w:val="clear" w:color="auto" w:fill="D9D9D9" w:themeFill="background1" w:themeFillShade="D9"/>
          </w:tcPr>
          <w:p w:rsidR="00AB17C8" w:rsidRPr="005A7B3E" w:rsidRDefault="00AB17C8" w:rsidP="005A7B3E">
            <w:pPr>
              <w:spacing w:line="240" w:lineRule="auto"/>
              <w:rPr>
                <w:b/>
              </w:rPr>
            </w:pPr>
            <w:r>
              <w:rPr>
                <w:b/>
              </w:rPr>
              <w:t>P6</w:t>
            </w:r>
          </w:p>
        </w:tc>
        <w:tc>
          <w:tcPr>
            <w:tcW w:w="0" w:type="auto"/>
          </w:tcPr>
          <w:p w:rsidR="00AB17C8" w:rsidRDefault="004C53B2" w:rsidP="008738B5">
            <w:pPr>
              <w:spacing w:line="240" w:lineRule="auto"/>
            </w:pPr>
            <w:r>
              <w:t>Transposition in tin-whistles</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P7</w:t>
            </w:r>
          </w:p>
        </w:tc>
        <w:tc>
          <w:tcPr>
            <w:tcW w:w="0" w:type="auto"/>
          </w:tcPr>
          <w:p w:rsidR="004C53B2" w:rsidRDefault="004C53B2" w:rsidP="008738B5">
            <w:pPr>
              <w:spacing w:line="240" w:lineRule="auto"/>
            </w:pPr>
            <w:r>
              <w:t>Ornamentation</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P8</w:t>
            </w:r>
          </w:p>
        </w:tc>
        <w:tc>
          <w:tcPr>
            <w:tcW w:w="0" w:type="auto"/>
          </w:tcPr>
          <w:p w:rsidR="004C53B2" w:rsidRDefault="004C53B2" w:rsidP="008738B5">
            <w:pPr>
              <w:spacing w:line="240" w:lineRule="auto"/>
            </w:pPr>
            <w:r>
              <w:t xml:space="preserve">The long note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P9</w:t>
            </w:r>
          </w:p>
        </w:tc>
        <w:tc>
          <w:tcPr>
            <w:tcW w:w="0" w:type="auto"/>
          </w:tcPr>
          <w:p w:rsidR="004C53B2" w:rsidRDefault="004C53B2" w:rsidP="008738B5">
            <w:pPr>
              <w:spacing w:line="240" w:lineRule="auto"/>
            </w:pPr>
            <w:r>
              <w:t xml:space="preserve">Tempo deviation </w:t>
            </w:r>
          </w:p>
        </w:tc>
      </w:tr>
      <w:tr w:rsidR="004C53B2" w:rsidTr="005A7B3E">
        <w:trPr>
          <w:jc w:val="center"/>
        </w:trPr>
        <w:tc>
          <w:tcPr>
            <w:tcW w:w="0" w:type="auto"/>
            <w:shd w:val="clear" w:color="auto" w:fill="D9D9D9" w:themeFill="background1" w:themeFillShade="D9"/>
          </w:tcPr>
          <w:p w:rsidR="004C53B2" w:rsidRPr="005A7B3E" w:rsidRDefault="004C53B2" w:rsidP="005A7B3E">
            <w:pPr>
              <w:spacing w:line="240" w:lineRule="auto"/>
              <w:rPr>
                <w:b/>
              </w:rPr>
            </w:pPr>
            <w:r>
              <w:rPr>
                <w:b/>
              </w:rPr>
              <w:t>P10</w:t>
            </w:r>
          </w:p>
        </w:tc>
        <w:tc>
          <w:tcPr>
            <w:tcW w:w="0" w:type="auto"/>
          </w:tcPr>
          <w:p w:rsidR="004C53B2" w:rsidRDefault="004C53B2" w:rsidP="005A7B3E">
            <w:pPr>
              <w:spacing w:line="240" w:lineRule="auto"/>
            </w:pPr>
            <w:r>
              <w:t>The playing of tunes in sets</w:t>
            </w:r>
          </w:p>
        </w:tc>
      </w:tr>
    </w:tbl>
    <w:p w:rsidR="005A7B3E" w:rsidRDefault="005A7B3E" w:rsidP="005A7B3E">
      <w:pPr>
        <w:pStyle w:val="Caption"/>
      </w:pPr>
      <w:bookmarkStart w:id="99" w:name="_Ref207089994"/>
      <w:bookmarkStart w:id="100" w:name="_Toc207128941"/>
      <w:r>
        <w:t xml:space="preserve">Table </w:t>
      </w:r>
      <w:fldSimple w:instr=" SEQ Table \* ARABIC ">
        <w:r w:rsidR="006A2F60">
          <w:rPr>
            <w:noProof/>
          </w:rPr>
          <w:t>8</w:t>
        </w:r>
      </w:fldSimple>
      <w:bookmarkEnd w:id="99"/>
      <w:r>
        <w:t>: Summary of the main problems in performing MIR on traditional music sources</w:t>
      </w:r>
      <w:bookmarkEnd w:id="100"/>
    </w:p>
    <w:p w:rsidR="0073429A" w:rsidRDefault="005A7B3E" w:rsidP="00A55155">
      <w:r>
        <w:tab/>
      </w:r>
      <w:r w:rsidR="0073429A">
        <w:t xml:space="preserve">Therefore it can be concluded that tunes played with various interpretations of ornamentation should be considered the same. Where a musician makes use of scattering, these should be considered the same as melodies played without scattering. As a simple example, the musical phrase </w:t>
      </w:r>
      <w:r w:rsidR="00CF0A7F">
        <w:t xml:space="preserve">GGG </w:t>
      </w:r>
      <w:r w:rsidR="0073429A">
        <w:t xml:space="preserve">in the ABC language may be interpreted in many ways as indicated in </w:t>
      </w:r>
      <w:r w:rsidR="000D57E0">
        <w:fldChar w:fldCharType="begin"/>
      </w:r>
      <w:r w:rsidR="00CF0A7F">
        <w:instrText xml:space="preserve"> REF _Ref206491798 \h </w:instrText>
      </w:r>
      <w:r w:rsidR="000D57E0">
        <w:fldChar w:fldCharType="separate"/>
      </w:r>
      <w:r w:rsidR="006A2F60">
        <w:t xml:space="preserve">Table </w:t>
      </w:r>
      <w:r w:rsidR="006A2F60">
        <w:rPr>
          <w:noProof/>
        </w:rPr>
        <w:t>9</w:t>
      </w:r>
      <w:r w:rsidR="000D57E0">
        <w:fldChar w:fldCharType="end"/>
      </w:r>
      <w:r w:rsidR="0073429A">
        <w:t>.</w:t>
      </w:r>
    </w:p>
    <w:p w:rsidR="0073429A" w:rsidRDefault="0073429A" w:rsidP="00A55155"/>
    <w:tbl>
      <w:tblPr>
        <w:tblStyle w:val="TableGrid"/>
        <w:tblW w:w="0" w:type="auto"/>
        <w:jc w:val="center"/>
        <w:tblInd w:w="108" w:type="dxa"/>
        <w:tblLook w:val="04A0"/>
      </w:tblPr>
      <w:tblGrid>
        <w:gridCol w:w="2271"/>
        <w:gridCol w:w="6150"/>
      </w:tblGrid>
      <w:tr w:rsidR="00CF0A7F" w:rsidTr="005A7B3E">
        <w:trPr>
          <w:jc w:val="center"/>
        </w:trPr>
        <w:tc>
          <w:tcPr>
            <w:tcW w:w="2271" w:type="dxa"/>
            <w:shd w:val="clear" w:color="auto" w:fill="D9D9D9" w:themeFill="background1" w:themeFillShade="D9"/>
          </w:tcPr>
          <w:p w:rsidR="00CF0A7F" w:rsidRPr="00CF0A7F" w:rsidRDefault="00CF0A7F" w:rsidP="00CF0A7F">
            <w:pPr>
              <w:spacing w:line="240" w:lineRule="auto"/>
              <w:jc w:val="left"/>
              <w:rPr>
                <w:b/>
              </w:rPr>
            </w:pPr>
            <w:r w:rsidRPr="00CF0A7F">
              <w:rPr>
                <w:b/>
              </w:rPr>
              <w:t>Example</w:t>
            </w:r>
            <w:r>
              <w:rPr>
                <w:b/>
              </w:rPr>
              <w:br/>
            </w:r>
            <w:r w:rsidRPr="00CF0A7F">
              <w:rPr>
                <w:b/>
              </w:rPr>
              <w:t>(in ABC format)</w:t>
            </w:r>
          </w:p>
        </w:tc>
        <w:tc>
          <w:tcPr>
            <w:tcW w:w="0" w:type="auto"/>
            <w:shd w:val="clear" w:color="auto" w:fill="D9D9D9" w:themeFill="background1" w:themeFillShade="D9"/>
          </w:tcPr>
          <w:p w:rsidR="00CF0A7F" w:rsidRPr="00CF0A7F" w:rsidRDefault="00CF0A7F" w:rsidP="00CF0A7F">
            <w:pPr>
              <w:spacing w:line="240" w:lineRule="auto"/>
              <w:jc w:val="left"/>
              <w:rPr>
                <w:b/>
              </w:rPr>
            </w:pPr>
            <w:r w:rsidRPr="00CF0A7F">
              <w:rPr>
                <w:b/>
              </w:rPr>
              <w:t>Meaning</w:t>
            </w:r>
          </w:p>
        </w:tc>
      </w:tr>
      <w:tr w:rsidR="00CF0A7F" w:rsidTr="005A7B3E">
        <w:trPr>
          <w:jc w:val="center"/>
        </w:trPr>
        <w:tc>
          <w:tcPr>
            <w:tcW w:w="2271" w:type="dxa"/>
          </w:tcPr>
          <w:p w:rsidR="00CF0A7F" w:rsidRDefault="00CF0A7F" w:rsidP="00CF0A7F">
            <w:pPr>
              <w:spacing w:line="240" w:lineRule="auto"/>
              <w:jc w:val="left"/>
            </w:pPr>
            <w:r>
              <w:t>GGG</w:t>
            </w:r>
          </w:p>
        </w:tc>
        <w:tc>
          <w:tcPr>
            <w:tcW w:w="0" w:type="auto"/>
          </w:tcPr>
          <w:p w:rsidR="00CF0A7F" w:rsidRDefault="00CF0A7F" w:rsidP="00CF0A7F">
            <w:pPr>
              <w:spacing w:line="240" w:lineRule="auto"/>
              <w:jc w:val="left"/>
            </w:pPr>
            <w:r>
              <w:t>3 quaver notes</w:t>
            </w:r>
          </w:p>
        </w:tc>
      </w:tr>
      <w:tr w:rsidR="00CF0A7F" w:rsidTr="005A7B3E">
        <w:trPr>
          <w:jc w:val="center"/>
        </w:trPr>
        <w:tc>
          <w:tcPr>
            <w:tcW w:w="2271" w:type="dxa"/>
          </w:tcPr>
          <w:p w:rsidR="00CF0A7F" w:rsidRDefault="005A7B3E" w:rsidP="00CF0A7F">
            <w:pPr>
              <w:spacing w:line="240" w:lineRule="auto"/>
              <w:jc w:val="left"/>
            </w:pPr>
            <w:r>
              <w:t>G</w:t>
            </w:r>
            <w:r w:rsidR="00CF0A7F">
              <w:t>gg</w:t>
            </w:r>
          </w:p>
        </w:tc>
        <w:tc>
          <w:tcPr>
            <w:tcW w:w="0" w:type="auto"/>
          </w:tcPr>
          <w:p w:rsidR="00CF0A7F" w:rsidRDefault="00CF0A7F" w:rsidP="00CF0A7F">
            <w:pPr>
              <w:spacing w:line="240" w:lineRule="auto"/>
              <w:jc w:val="left"/>
            </w:pPr>
            <w:r>
              <w:t>3 quaver notes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G roll, 5 notes, transposed 1 octave</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w:t>
            </w:r>
          </w:p>
        </w:tc>
      </w:tr>
      <w:tr w:rsidR="00CF0A7F" w:rsidTr="005A7B3E">
        <w:trPr>
          <w:jc w:val="center"/>
        </w:trPr>
        <w:tc>
          <w:tcPr>
            <w:tcW w:w="2271" w:type="dxa"/>
          </w:tcPr>
          <w:p w:rsidR="00CF0A7F" w:rsidRDefault="00CF0A7F" w:rsidP="00CF0A7F">
            <w:pPr>
              <w:spacing w:line="240" w:lineRule="auto"/>
              <w:jc w:val="left"/>
            </w:pPr>
            <w:r>
              <w:t>g~g2</w:t>
            </w:r>
          </w:p>
        </w:tc>
        <w:tc>
          <w:tcPr>
            <w:tcW w:w="0" w:type="auto"/>
          </w:tcPr>
          <w:p w:rsidR="00CF0A7F" w:rsidRDefault="00CF0A7F" w:rsidP="00CF0A7F">
            <w:pPr>
              <w:spacing w:line="240" w:lineRule="auto"/>
              <w:jc w:val="left"/>
            </w:pPr>
            <w:r>
              <w:t>A G followed by a 4 note roll, transposed 1 octave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w:t>
            </w:r>
          </w:p>
        </w:tc>
      </w:tr>
      <w:tr w:rsidR="00CF0A7F" w:rsidTr="005A7B3E">
        <w:trPr>
          <w:jc w:val="center"/>
        </w:trPr>
        <w:tc>
          <w:tcPr>
            <w:tcW w:w="2271" w:type="dxa"/>
          </w:tcPr>
          <w:p w:rsidR="00CF0A7F" w:rsidRDefault="00CF0A7F" w:rsidP="00CF0A7F">
            <w:pPr>
              <w:spacing w:line="240" w:lineRule="auto"/>
              <w:jc w:val="left"/>
            </w:pPr>
            <w:r>
              <w:t>G3</w:t>
            </w:r>
          </w:p>
        </w:tc>
        <w:tc>
          <w:tcPr>
            <w:tcW w:w="0" w:type="auto"/>
          </w:tcPr>
          <w:p w:rsidR="00CF0A7F" w:rsidRDefault="00CF0A7F" w:rsidP="00CF0A7F">
            <w:pPr>
              <w:spacing w:line="240" w:lineRule="auto"/>
              <w:jc w:val="left"/>
            </w:pPr>
            <w:r>
              <w:t>A dotted crochet (The long note), transposed one octave</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w:t>
            </w:r>
          </w:p>
        </w:tc>
      </w:tr>
      <w:tr w:rsidR="00CF0A7F" w:rsidTr="005A7B3E">
        <w:trPr>
          <w:jc w:val="center"/>
        </w:trPr>
        <w:tc>
          <w:tcPr>
            <w:tcW w:w="2271" w:type="dxa"/>
          </w:tcPr>
          <w:p w:rsidR="00CF0A7F" w:rsidRDefault="00CF0A7F" w:rsidP="00CF0A7F">
            <w:pPr>
              <w:spacing w:line="240" w:lineRule="auto"/>
              <w:jc w:val="left"/>
            </w:pPr>
            <w:r>
              <w:t>g2z</w:t>
            </w:r>
          </w:p>
        </w:tc>
        <w:tc>
          <w:tcPr>
            <w:tcW w:w="0" w:type="auto"/>
          </w:tcPr>
          <w:p w:rsidR="00CF0A7F" w:rsidRDefault="00CF0A7F" w:rsidP="00CF0A7F">
            <w:pPr>
              <w:spacing w:line="240" w:lineRule="auto"/>
              <w:jc w:val="left"/>
            </w:pPr>
            <w:r>
              <w:t>A crochet G followed by a breath, transposed one octave</w:t>
            </w:r>
          </w:p>
        </w:tc>
      </w:tr>
      <w:tr w:rsidR="00CF0A7F" w:rsidTr="005A7B3E">
        <w:trPr>
          <w:jc w:val="center"/>
        </w:trPr>
        <w:tc>
          <w:tcPr>
            <w:tcW w:w="2271" w:type="dxa"/>
          </w:tcPr>
          <w:p w:rsidR="00CF0A7F" w:rsidRDefault="00CF0A7F" w:rsidP="00CF0A7F">
            <w:pPr>
              <w:spacing w:line="240" w:lineRule="auto"/>
              <w:jc w:val="left"/>
            </w:pPr>
            <w:r>
              <w:t>G{B}G{D}</w:t>
            </w:r>
          </w:p>
        </w:tc>
        <w:tc>
          <w:tcPr>
            <w:tcW w:w="0" w:type="auto"/>
          </w:tcPr>
          <w:p w:rsidR="00CF0A7F" w:rsidRDefault="00CF0A7F" w:rsidP="00CF0A7F">
            <w:pPr>
              <w:spacing w:line="240" w:lineRule="auto"/>
              <w:jc w:val="left"/>
            </w:pPr>
            <w:r>
              <w:t>A 5 note G role, ornamented with an unusual, fingering. Many variations are possible.</w:t>
            </w:r>
          </w:p>
        </w:tc>
      </w:tr>
    </w:tbl>
    <w:p w:rsidR="0073429A" w:rsidRDefault="00CF0A7F" w:rsidP="00CF0A7F">
      <w:pPr>
        <w:pStyle w:val="Caption"/>
      </w:pPr>
      <w:bookmarkStart w:id="101" w:name="_Ref206491798"/>
      <w:bookmarkStart w:id="102" w:name="_Toc207128942"/>
      <w:r>
        <w:t xml:space="preserve">Table </w:t>
      </w:r>
      <w:fldSimple w:instr=" SEQ Table \* ARABIC ">
        <w:r w:rsidR="006A2F60">
          <w:rPr>
            <w:noProof/>
          </w:rPr>
          <w:t>9</w:t>
        </w:r>
      </w:fldSimple>
      <w:bookmarkEnd w:id="101"/>
      <w:r>
        <w:t xml:space="preserve">: </w:t>
      </w:r>
      <w:r w:rsidRPr="00506F35">
        <w:t xml:space="preserve">Variations </w:t>
      </w:r>
      <w:r w:rsidR="00247070">
        <w:t xml:space="preserve">on </w:t>
      </w:r>
      <w:r w:rsidRPr="00506F35">
        <w:t>the notes GGG</w:t>
      </w:r>
      <w:bookmarkEnd w:id="102"/>
    </w:p>
    <w:p w:rsidR="00A55155" w:rsidRDefault="0073429A" w:rsidP="00A55155">
      <w:r>
        <w:tab/>
      </w:r>
      <w:r w:rsidR="00A55155">
        <w:t xml:space="preserve">This will </w:t>
      </w:r>
      <w:r w:rsidR="00A55155" w:rsidRPr="006B070C">
        <w:t xml:space="preserve">skew melodic similarity measures </w:t>
      </w:r>
      <w:r w:rsidR="00A55155">
        <w:t>that depend on exact matches.</w:t>
      </w:r>
      <w:r w:rsidR="00A55155">
        <w:tab/>
      </w:r>
      <w:r>
        <w:t xml:space="preserve"> </w:t>
      </w:r>
      <w:r w:rsidR="00A55155">
        <w:t>Th</w:t>
      </w:r>
      <w:r w:rsidR="00A55155" w:rsidRPr="006B070C">
        <w:t xml:space="preserve">e collection of tunes into sets </w:t>
      </w:r>
      <w:r w:rsidR="00A55155">
        <w:t xml:space="preserve">played in a </w:t>
      </w:r>
      <w:r w:rsidR="00A55155" w:rsidRPr="00C1157D">
        <w:rPr>
          <w:i/>
        </w:rPr>
        <w:t>segue</w:t>
      </w:r>
      <w:r w:rsidR="00A55155">
        <w:t xml:space="preserve"> creates </w:t>
      </w:r>
      <w:r w:rsidR="00A55155" w:rsidRPr="006B070C">
        <w:t xml:space="preserve">segmentation problems. </w:t>
      </w:r>
      <w:r w:rsidR="00A55155">
        <w:t xml:space="preserve">An input query to a CBMIR system for traditional music may consist of </w:t>
      </w:r>
      <w:r w:rsidR="00F511B1">
        <w:t xml:space="preserve">a phrase from </w:t>
      </w:r>
      <w:r w:rsidR="00F511B1">
        <w:lastRenderedPageBreak/>
        <w:t xml:space="preserve">any part of a melody, an entire melody, a entire melody played multiple times or </w:t>
      </w:r>
      <w:r w:rsidR="00A55155">
        <w:t xml:space="preserve">multiple melodies played </w:t>
      </w:r>
      <w:r w:rsidR="00F511B1">
        <w:t xml:space="preserve">multiple times </w:t>
      </w:r>
      <w:r w:rsidR="00A55155">
        <w:t xml:space="preserve">without an interval, </w:t>
      </w:r>
      <w:r w:rsidR="00A55155" w:rsidRPr="006B070C">
        <w:t>in the same time signature and often in the same key</w:t>
      </w:r>
      <w:r w:rsidR="00A55155">
        <w:t>. T</w:t>
      </w:r>
      <w:r w:rsidR="00A55155" w:rsidRPr="006B070C">
        <w:t xml:space="preserve">he challenge therefore is in segmenting </w:t>
      </w:r>
      <w:r w:rsidR="00A55155">
        <w:t xml:space="preserve">a query appropriately so that each individual tune in a set can be annotated correctly. </w:t>
      </w:r>
    </w:p>
    <w:p w:rsidR="00A55155" w:rsidRPr="006B070C" w:rsidRDefault="00A55155" w:rsidP="00A55155">
      <w:r>
        <w:tab/>
        <w:t>Given the dominance of concert pitch instruments</w:t>
      </w:r>
      <w:r w:rsidR="00E635EE">
        <w:t xml:space="preserve"> used to play traditional dance music</w:t>
      </w:r>
      <w:r w:rsidR="00521784">
        <w:t>,</w:t>
      </w:r>
      <w:r>
        <w:t xml:space="preserve"> t</w:t>
      </w:r>
      <w:r w:rsidRPr="006B070C">
        <w:t xml:space="preserve">ransposition invariance </w:t>
      </w:r>
      <w:r w:rsidR="00E635EE">
        <w:t xml:space="preserve">is only required for the keys and modes playable on the concert pitch instruments given in </w:t>
      </w:r>
      <w:r w:rsidR="000D57E0">
        <w:fldChar w:fldCharType="begin"/>
      </w:r>
      <w:r w:rsidR="00E635EE">
        <w:instrText xml:space="preserve"> REF _Ref206214843 \h </w:instrText>
      </w:r>
      <w:r w:rsidR="000D57E0">
        <w:fldChar w:fldCharType="separate"/>
      </w:r>
      <w:r w:rsidR="006A2F60">
        <w:t xml:space="preserve">Table </w:t>
      </w:r>
      <w:r w:rsidR="006A2F60">
        <w:rPr>
          <w:noProof/>
        </w:rPr>
        <w:t>5</w:t>
      </w:r>
      <w:r w:rsidR="000D57E0">
        <w:fldChar w:fldCharType="end"/>
      </w:r>
      <w:r w:rsidR="005A7B3E">
        <w:t xml:space="preserve"> </w:t>
      </w:r>
      <w:r w:rsidR="00E635EE">
        <w:t xml:space="preserve">and </w:t>
      </w:r>
      <w:r w:rsidR="000D57E0">
        <w:fldChar w:fldCharType="begin"/>
      </w:r>
      <w:r w:rsidR="00E635EE">
        <w:instrText xml:space="preserve"> REF _Ref206215355 \h </w:instrText>
      </w:r>
      <w:r w:rsidR="000D57E0">
        <w:fldChar w:fldCharType="separate"/>
      </w:r>
      <w:r w:rsidR="006A2F60">
        <w:t xml:space="preserve">Table </w:t>
      </w:r>
      <w:r w:rsidR="006A2F60">
        <w:rPr>
          <w:noProof/>
        </w:rPr>
        <w:t>6</w:t>
      </w:r>
      <w:r w:rsidR="000D57E0">
        <w:fldChar w:fldCharType="end"/>
      </w:r>
      <w:r w:rsidR="00E635EE">
        <w:t xml:space="preserve">. This can be achieved by modifying the </w:t>
      </w:r>
      <w:r w:rsidR="0098368E">
        <w:t xml:space="preserve">pitch spelling algorithm rather than </w:t>
      </w:r>
      <w:r w:rsidR="00E635EE">
        <w:t xml:space="preserve">by using a </w:t>
      </w:r>
      <w:r w:rsidR="0098368E">
        <w:t>transposition invariant similarity measure</w:t>
      </w:r>
      <w:r w:rsidR="00F511B1">
        <w:t xml:space="preserve"> (section </w:t>
      </w:r>
      <w:r w:rsidR="000D57E0">
        <w:fldChar w:fldCharType="begin"/>
      </w:r>
      <w:r w:rsidR="00F511B1">
        <w:instrText xml:space="preserve"> REF _Ref203992243 \r \h </w:instrText>
      </w:r>
      <w:r w:rsidR="000D57E0">
        <w:fldChar w:fldCharType="separate"/>
      </w:r>
      <w:r w:rsidR="006A2F60">
        <w:t>4.4</w:t>
      </w:r>
      <w:r w:rsidR="000D57E0">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0D57E0" w:rsidRPr="000D57E0">
        <w:fldChar w:fldCharType="begin"/>
      </w:r>
      <w:r w:rsidR="00530388">
        <w:instrText xml:space="preserve"> ADDIN ZOTERO_ITEM {"citationItems":[{"itemID":14316,"position":1}]} </w:instrText>
      </w:r>
      <w:r w:rsidR="000D57E0" w:rsidRPr="000D57E0">
        <w:fldChar w:fldCharType="separate"/>
      </w:r>
      <w:r w:rsidR="009E1253" w:rsidRPr="009E1253">
        <w:t>(Gainza 2006)</w:t>
      </w:r>
      <w:r w:rsidR="000D57E0" w:rsidRPr="000E3DAE">
        <w:rPr>
          <w:vertAlign w:val="superscript"/>
        </w:rPr>
        <w:fldChar w:fldCharType="end"/>
      </w:r>
      <w:r w:rsidR="00FE1A34">
        <w:t>'s work on the separation of melody from accompaniment in recordings of traditional music can be used to extract the melody component of the signal.</w:t>
      </w:r>
    </w:p>
    <w:p w:rsidR="005A7B3E" w:rsidRDefault="005A7B3E" w:rsidP="00574DB0"/>
    <w:p w:rsidR="00E635EE" w:rsidRPr="00574DB0" w:rsidRDefault="00E635EE" w:rsidP="00574DB0">
      <w:pPr>
        <w:sectPr w:rsidR="00E635EE" w:rsidRPr="00574DB0" w:rsidSect="00D961F4">
          <w:headerReference w:type="default" r:id="rId33"/>
          <w:pgSz w:w="11907" w:h="16840" w:code="9"/>
          <w:pgMar w:top="1440" w:right="1797" w:bottom="1440" w:left="1797" w:header="720" w:footer="720" w:gutter="0"/>
          <w:cols w:space="720"/>
        </w:sectPr>
      </w:pPr>
    </w:p>
    <w:p w:rsidR="00B073DC" w:rsidRPr="002C7DD8" w:rsidRDefault="00C27857" w:rsidP="00B073DC">
      <w:pPr>
        <w:pStyle w:val="MscHeading1"/>
        <w:rPr>
          <w:b w:val="0"/>
        </w:rPr>
      </w:pPr>
      <w:bookmarkStart w:id="103" w:name="_Toc207128847"/>
      <w:r w:rsidRPr="002C7DD8">
        <w:rPr>
          <w:b w:val="0"/>
        </w:rPr>
        <w:lastRenderedPageBreak/>
        <w:t xml:space="preserve">Features </w:t>
      </w:r>
      <w:r w:rsidR="00F210F1" w:rsidRPr="002C7DD8">
        <w:rPr>
          <w:b w:val="0"/>
        </w:rPr>
        <w:t>of Music</w:t>
      </w:r>
      <w:bookmarkEnd w:id="103"/>
    </w:p>
    <w:p w:rsidR="00C27857"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006E0874">
        <w:t>frequency spectrums</w:t>
      </w:r>
      <w:r w:rsidRPr="00C27857">
        <w:t>, spectral centroid</w:t>
      </w:r>
      <w:r w:rsidR="006E0874">
        <w:t xml:space="preserve"> or</w:t>
      </w:r>
      <w:r w:rsidRPr="00C27857">
        <w:t xml:space="preserve"> </w:t>
      </w:r>
      <w:r w:rsidR="006E0874" w:rsidRPr="006E0874">
        <w:rPr>
          <w:bCs/>
          <w:iCs/>
        </w:rPr>
        <w:t>Mel-frequency cepstral coefficients</w:t>
      </w:r>
      <w:r w:rsidR="006E0874">
        <w:t>. High-level features</w:t>
      </w:r>
      <w:r w:rsidRPr="00C27857">
        <w:t xml:space="preserve"> describe properties like</w:t>
      </w:r>
      <w:r w:rsidR="006B1405">
        <w:t xml:space="preserve"> rhythm, tempo, and melody</w:t>
      </w:r>
      <w:r w:rsidRPr="00C27857">
        <w:t>.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9E1253" w:rsidRPr="009E1253">
          <w:t>(Schedl 2008)</w:t>
        </w:r>
      </w:fldSimple>
      <w:r w:rsidRPr="00C27857">
        <w:t xml:space="preserve">. </w:t>
      </w:r>
      <w:r>
        <w:t xml:space="preserve">This chapter presents the </w:t>
      </w:r>
      <w:r w:rsidR="00F955E5">
        <w:t>main features of music and discusses techniques to extract these features from digital signals.</w:t>
      </w:r>
    </w:p>
    <w:p w:rsidR="009A1E5C" w:rsidRDefault="009A1E5C" w:rsidP="009A1E5C">
      <w:pPr>
        <w:pStyle w:val="MscHeading2"/>
      </w:pPr>
      <w:bookmarkStart w:id="104" w:name="_Ref205827202"/>
      <w:bookmarkStart w:id="105" w:name="_Toc207128848"/>
      <w:r>
        <w:t>Note onset-detection</w:t>
      </w:r>
      <w:bookmarkEnd w:id="104"/>
      <w:bookmarkEnd w:id="105"/>
    </w:p>
    <w:p w:rsidR="009A1E5C" w:rsidRDefault="009A1E5C" w:rsidP="009A1E5C">
      <w:r>
        <w:t xml:space="preserve">A note onset describes the start time of a note. A note offset gives the end time of the note. In music played legato, the offset of a note is concurrent with the onset of the subsequent note. Timbre is related to note onset, as listeners use the attack of a note in distinguishing notes played on different instruments. For example, note attack in percussive instruments such as the piano sound different to note attack in a concert flute. Note-onset detection is an important subproblem in the domains of automatic transcription, instrument identification and rhythm estimation </w:t>
      </w:r>
      <w:r w:rsidR="000D57E0" w:rsidRPr="000D57E0">
        <w:fldChar w:fldCharType="begin"/>
      </w:r>
      <w:r w:rsidR="00CA3C3A">
        <w:instrText xml:space="preserve"> ADDIN ZOTERO_ITEM {"citationItems":[{"itemID":14316,"position":1}]} </w:instrText>
      </w:r>
      <w:r w:rsidR="000D57E0" w:rsidRPr="000D57E0">
        <w:fldChar w:fldCharType="separate"/>
      </w:r>
      <w:r w:rsidR="009E1253" w:rsidRPr="009E1253">
        <w:t>(Gainza 2006)</w:t>
      </w:r>
      <w:r w:rsidR="000D57E0" w:rsidRPr="000E3DAE">
        <w:rPr>
          <w:vertAlign w:val="superscript"/>
        </w:rPr>
        <w:fldChar w:fldCharType="end"/>
      </w:r>
      <w:r>
        <w:t xml:space="preserve">. </w:t>
      </w:r>
    </w:p>
    <w:p w:rsidR="009A1E5C" w:rsidRDefault="009A1E5C" w:rsidP="009A1E5C">
      <w:pPr>
        <w:ind w:firstLine="720"/>
      </w:pPr>
      <w:r>
        <w:t xml:space="preserve">Onsets can be classified as </w:t>
      </w:r>
      <w:r w:rsidRPr="001646DD">
        <w:rPr>
          <w:i/>
        </w:rPr>
        <w:t>sharp</w:t>
      </w:r>
      <w:r>
        <w:t xml:space="preserve"> or </w:t>
      </w:r>
      <w:r w:rsidRPr="001646DD">
        <w:rPr>
          <w:i/>
        </w:rPr>
        <w:t>slow</w:t>
      </w:r>
      <w:r>
        <w:t>. A sharp onset has a short duration and is characterised by a sharp change in the energy profile of the signal. An example of an instrument with a sharp attack is the piano.</w:t>
      </w:r>
    </w:p>
    <w:p w:rsidR="009A1E5C" w:rsidRPr="002052C9" w:rsidRDefault="009A1E5C" w:rsidP="009A1E5C">
      <w:r>
        <w:tab/>
        <w:t xml:space="preserve">Woodwind instruments such as the concert flute and tin-whistle in contrast have a slow onset meaning that the signal takes much longer to reach maximum amplitude. Approaches to detecting onsets include analysing the energy of a signal, analysing the phase of a signal and combining phase and energy analysis. For a comprehensive discussion of onset detection in traditional Irish music see </w:t>
      </w:r>
      <w:fldSimple w:instr=" ADDIN ZOTERO_ITEM {&quot;citationItems&quot;:[{&quot;itemID&quot;:14316,&quot;position&quot;:2}]} ">
        <w:r w:rsidR="009E1253" w:rsidRPr="009E1253">
          <w:t>(Gainza 2006)</w:t>
        </w:r>
      </w:fldSimple>
      <w:r>
        <w:t>.</w:t>
      </w:r>
    </w:p>
    <w:p w:rsidR="009A1E5C" w:rsidRPr="00B73C75" w:rsidRDefault="009A1E5C" w:rsidP="009A1E5C">
      <w:r>
        <w:tab/>
      </w:r>
      <w:fldSimple w:instr=" ADDIN ZOTERO_ITEM {&quot;citationItems&quot;:[{&quot;itemID&quot;:9880}]} ">
        <w:r w:rsidR="009E1253" w:rsidRPr="009E1253">
          <w:t>(Chafe &amp; Jaffe 1986)</w:t>
        </w:r>
      </w:fldSimple>
      <w:r>
        <w:t xml:space="preserve"> analyse</w:t>
      </w:r>
      <w:r w:rsidRPr="00A1136D">
        <w:t xml:space="preserve"> the amplitude enve</w:t>
      </w:r>
      <w:r>
        <w:t xml:space="preserve">lope of the entire input signal however their approach only works for signals with prominent onsets. </w:t>
      </w:r>
      <w:fldSimple w:instr=" ADDIN ZOTERO_ITEM {&quot;citationItems&quot;:[{&quot;itemID&quot;:8989}]} ">
        <w:r w:rsidR="009E1253" w:rsidRPr="009E1253">
          <w:t>(Masri 1996)</w:t>
        </w:r>
      </w:fldSimple>
      <w:r>
        <w:t xml:space="preserve"> looks at changes between frames, in the high frequency component of a signal. </w:t>
      </w:r>
      <w:r w:rsidR="000D57E0" w:rsidRPr="000D57E0">
        <w:fldChar w:fldCharType="begin"/>
      </w:r>
      <w:r w:rsidR="007F4AF6">
        <w:instrText xml:space="preserve"> ADDIN ZOTERO_ITEM {"citationItems":[{"itemID":6993}]} </w:instrText>
      </w:r>
      <w:r w:rsidR="000D57E0" w:rsidRPr="000D57E0">
        <w:fldChar w:fldCharType="separate"/>
      </w:r>
      <w:r w:rsidR="009E1253" w:rsidRPr="009E1253">
        <w:t>(Scheirer 1998)</w:t>
      </w:r>
      <w:r w:rsidR="000D57E0" w:rsidRPr="000E3DAE">
        <w:rPr>
          <w:vertAlign w:val="superscript"/>
        </w:rPr>
        <w:fldChar w:fldCharType="end"/>
      </w:r>
      <w:r>
        <w:t xml:space="preserve"> uses note onsets to extract beat and tempo information from a signal. He uses 6 filterbanks to separate the signal into 6 frequency bands, covering an octave </w:t>
      </w:r>
      <w:r>
        <w:lastRenderedPageBreak/>
        <w:t>each. He then extracts the amplitude envelope for each band which is then smoothed using a half Hanning window</w:t>
      </w:r>
      <w:r w:rsidR="005547D0">
        <w:t xml:space="preserve"> (section </w:t>
      </w:r>
      <w:r w:rsidR="000D57E0">
        <w:fldChar w:fldCharType="begin"/>
      </w:r>
      <w:r w:rsidR="005547D0">
        <w:instrText xml:space="preserve"> REF _Ref205829143 \r \h </w:instrText>
      </w:r>
      <w:r w:rsidR="000D57E0">
        <w:fldChar w:fldCharType="separate"/>
      </w:r>
      <w:r w:rsidR="006A2F60">
        <w:t>3.3</w:t>
      </w:r>
      <w:r w:rsidR="000D57E0">
        <w:fldChar w:fldCharType="end"/>
      </w:r>
      <w:r w:rsidR="005547D0">
        <w:t>)</w:t>
      </w:r>
      <w:r w:rsidR="00244CD8">
        <w:t xml:space="preserve"> (</w:t>
      </w:r>
      <w:r w:rsidR="000D57E0">
        <w:fldChar w:fldCharType="begin"/>
      </w:r>
      <w:r w:rsidR="00244CD8">
        <w:instrText xml:space="preserve"> REF _Ref205826680 \h </w:instrText>
      </w:r>
      <w:r w:rsidR="000D57E0">
        <w:fldChar w:fldCharType="separate"/>
      </w:r>
      <w:r w:rsidR="006A2F60">
        <w:t xml:space="preserve">Figure </w:t>
      </w:r>
      <w:r w:rsidR="006A2F60">
        <w:rPr>
          <w:noProof/>
        </w:rPr>
        <w:t>19</w:t>
      </w:r>
      <w:r w:rsidR="000D57E0">
        <w:fldChar w:fldCharType="end"/>
      </w:r>
      <w:r w:rsidR="00244CD8">
        <w:t>)</w:t>
      </w:r>
      <w:r>
        <w:t xml:space="preserve">. His onset detection function (ODF) is given by </w:t>
      </w:r>
      <w:r w:rsidRPr="00A1136D">
        <w:t xml:space="preserve">the rectified first order difference </w:t>
      </w:r>
      <w:r>
        <w:t xml:space="preserve">of </w:t>
      </w:r>
      <w:r w:rsidRPr="00A1136D">
        <w:t>the decimated amplitude envelope</w:t>
      </w:r>
      <w:r>
        <w:t xml:space="preserve">. </w:t>
      </w:r>
      <w:fldSimple w:instr=" ADDIN ZOTERO_ITEM {&quot;citationItems&quot;:[{&quot;itemID&quot;:15869}]} ">
        <w:r w:rsidR="009E1253" w:rsidRPr="009E1253">
          <w:t>(A Klapuri 1998)</w:t>
        </w:r>
      </w:fldSimple>
      <w:r>
        <w:t xml:space="preserve"> develops the </w:t>
      </w:r>
      <w:r w:rsidRPr="00A1136D">
        <w:rPr>
          <w:i/>
          <w:iCs/>
        </w:rPr>
        <w:t>relative difference function</w:t>
      </w:r>
      <w:r>
        <w:rPr>
          <w:i/>
          <w:iCs/>
        </w:rPr>
        <w:t xml:space="preserve"> </w:t>
      </w:r>
      <w:r w:rsidRPr="00121107">
        <w:rPr>
          <w:iCs/>
        </w:rPr>
        <w:t xml:space="preserve">by dividing </w:t>
      </w:r>
      <w:fldSimple w:instr=" ADDIN ZOTERO_ITEM {&quot;citationItems&quot;:[{&quot;itemID&quot;:6993,&quot;position&quot;:1}]} ">
        <w:r w:rsidR="009E1253" w:rsidRPr="009E1253">
          <w:t>(Scheirer 1998)</w:t>
        </w:r>
      </w:fldSimple>
      <w:r>
        <w:t xml:space="preserve">'s </w:t>
      </w:r>
      <w:r>
        <w:rPr>
          <w:iCs/>
        </w:rPr>
        <w:t xml:space="preserve">first order difference </w:t>
      </w:r>
      <w:r w:rsidRPr="00121107">
        <w:rPr>
          <w:iCs/>
        </w:rPr>
        <w:t>by the amplitude envelope</w:t>
      </w:r>
      <w:r>
        <w:rPr>
          <w:iCs/>
        </w:rPr>
        <w:t xml:space="preserve"> to give an onset detection function that works better for slower onsets. </w:t>
      </w:r>
      <w:r w:rsidR="000D57E0" w:rsidRPr="000D57E0">
        <w:rPr>
          <w:iCs/>
        </w:rPr>
        <w:fldChar w:fldCharType="begin"/>
      </w:r>
      <w:r>
        <w:rPr>
          <w:iCs/>
        </w:rPr>
        <w:instrText xml:space="preserve"> ADDIN ZOTERO_ITEM {"citationItems":[{"itemID":10820}]} </w:instrText>
      </w:r>
      <w:r w:rsidR="000D57E0" w:rsidRPr="000D57E0">
        <w:rPr>
          <w:iCs/>
        </w:rPr>
        <w:fldChar w:fldCharType="separate"/>
      </w:r>
      <w:r w:rsidR="009E1253" w:rsidRPr="009E1253">
        <w:t>(A Klapuri 1999)</w:t>
      </w:r>
      <w:r w:rsidR="000D57E0" w:rsidRPr="000E3DAE">
        <w:rPr>
          <w:iCs/>
          <w:vertAlign w:val="superscript"/>
        </w:rPr>
        <w:fldChar w:fldCharType="end"/>
      </w:r>
      <w:r>
        <w:rPr>
          <w:iCs/>
        </w:rPr>
        <w:t xml:space="preserve"> </w:t>
      </w:r>
      <w:r w:rsidRPr="00A1136D">
        <w:t xml:space="preserve">utilises a bank of 21 non-overlapping filters covering the critical bands of the human auditory system, and </w:t>
      </w:r>
      <w:r>
        <w:t xml:space="preserve">uses a </w:t>
      </w:r>
      <w:r w:rsidRPr="00A1136D">
        <w:t>psychoacoustic loudness perception model</w:t>
      </w:r>
      <w:r>
        <w:t xml:space="preserve">. </w:t>
      </w:r>
    </w:p>
    <w:p w:rsidR="009A1E5C" w:rsidRPr="006B070C" w:rsidRDefault="000D57E0" w:rsidP="009A1E5C">
      <w:pPr>
        <w:ind w:firstLine="720"/>
      </w:pPr>
      <w:r w:rsidRPr="006B070C">
        <w:fldChar w:fldCharType="begin"/>
      </w:r>
      <w:r w:rsidR="009A1E5C"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9A1E5C" w:rsidRPr="006B070C">
        <w:t>(Dixon 2004)</w:t>
      </w:r>
      <w:r w:rsidRPr="006B070C">
        <w:fldChar w:fldCharType="end"/>
      </w:r>
      <w:r w:rsidR="009A1E5C">
        <w:t>'s uses an energy based onset detection function using a</w:t>
      </w:r>
      <w:r w:rsidR="009A1E5C" w:rsidRPr="006B070C">
        <w:t xml:space="preserve"> time domain algorithm that </w:t>
      </w:r>
      <w:r w:rsidR="009A1E5C">
        <w:t xml:space="preserve">looks </w:t>
      </w:r>
      <w:r w:rsidR="009A1E5C" w:rsidRPr="006B070C">
        <w:t xml:space="preserve">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9A1E5C" w:rsidRDefault="009A1E5C" w:rsidP="009A1E5C">
      <w:r>
        <w:tab/>
      </w:r>
      <w:bookmarkStart w:id="106" w:name="_Toc137218015"/>
      <w:bookmarkStart w:id="107" w:name="_Toc138848364"/>
      <w:r>
        <w:t>A p</w:t>
      </w:r>
      <w:r w:rsidRPr="00A1136D">
        <w:t>hase based onset detection approach</w:t>
      </w:r>
      <w:bookmarkEnd w:id="106"/>
      <w:bookmarkEnd w:id="107"/>
      <w:r>
        <w:t xml:space="preserve"> based on phase vocoder theory is proposed in </w:t>
      </w:r>
      <w:fldSimple w:instr=" ADDIN ZOTERO_ITEM {&quot;citationItems&quot;:[{&quot;itemID&quot;:10183}]} ">
        <w:r w:rsidR="009E1253" w:rsidRPr="009E1253">
          <w:t>(Settel &amp; Lippe 1994)</w:t>
        </w:r>
      </w:fldSimple>
      <w:r>
        <w:t xml:space="preserve">. This approach looks at </w:t>
      </w:r>
      <w:r w:rsidRPr="00A1136D">
        <w:t>instantaneous frequency difference</w:t>
      </w:r>
      <w:r>
        <w:t>s</w:t>
      </w:r>
      <w:r w:rsidRPr="00A1136D">
        <w:t xml:space="preserve"> </w:t>
      </w:r>
      <w:r>
        <w:t xml:space="preserve">in </w:t>
      </w:r>
      <w:r w:rsidRPr="00A1136D">
        <w:t>the frequency bins between consecutive frames</w:t>
      </w:r>
      <w:r>
        <w:t xml:space="preserve"> in a </w:t>
      </w:r>
      <w:r w:rsidRPr="00222F0E">
        <w:t>short-time Fourier transform</w:t>
      </w:r>
      <w:r>
        <w:t xml:space="preserve"> </w:t>
      </w:r>
      <w:r w:rsidR="00247070">
        <w:t xml:space="preserve">(STFT) </w:t>
      </w:r>
      <w:r>
        <w:t xml:space="preserve">of the signal. These differences are used to separate </w:t>
      </w:r>
      <w:r w:rsidRPr="00A1136D">
        <w:t xml:space="preserve">steady and transient bin components </w:t>
      </w:r>
      <w:r>
        <w:t xml:space="preserve">of the STFT. </w:t>
      </w:r>
      <w:fldSimple w:instr=" ADDIN ZOTERO_ITEM {&quot;citationItems&quot;:[{&quot;itemID&quot;:10183,&quot;position&quot;:2}]} ">
        <w:r w:rsidR="009E1253" w:rsidRPr="009E1253">
          <w:t>(Settel &amp; Lippe 1994)</w:t>
        </w:r>
      </w:fldSimple>
      <w:r>
        <w:t xml:space="preserve">'s work is developed by </w:t>
      </w:r>
      <w:fldSimple w:instr=" ADDIN ZOTERO_ITEM {&quot;citationItems&quot;:[{&quot;itemID&quot;:16237}]} ">
        <w:r w:rsidR="009E1253" w:rsidRPr="009E1253">
          <w:t>(Duxbury, Davies &amp; Sandler 2001)</w:t>
        </w:r>
      </w:fldSimple>
      <w:r>
        <w:t xml:space="preserve"> who suggest </w:t>
      </w:r>
      <w:r w:rsidRPr="00A1136D">
        <w:t>combining the transient separation with energy based onset detection methods</w:t>
      </w:r>
      <w:r>
        <w:t xml:space="preserve">, but their approach requires the user to input a threshold to be used in the calculation of note onsets. </w:t>
      </w:r>
      <w:fldSimple w:instr=" ADDIN ZOTERO_ITEM {&quot;citationItems&quot;:[{&quot;itemID&quot;:7889}]} ">
        <w:r w:rsidR="009E1253" w:rsidRPr="009E1253">
          <w:t>(Bello &amp; Sandler 2003)</w:t>
        </w:r>
      </w:fldSimple>
      <w:r>
        <w:t xml:space="preserve"> </w:t>
      </w:r>
      <w:r w:rsidRPr="00A1136D">
        <w:t>generate a frame-by-frame statistical distribution</w:t>
      </w:r>
      <w:r>
        <w:t xml:space="preserve"> of </w:t>
      </w:r>
      <w:r w:rsidRPr="00A1136D">
        <w:t>phase deviation</w:t>
      </w:r>
      <w:r>
        <w:t xml:space="preserve">s. </w:t>
      </w:r>
      <w:r w:rsidRPr="00A1136D">
        <w:t xml:space="preserve">To measure the spread of the distribution per frame, </w:t>
      </w:r>
      <w:r>
        <w:t>they compute</w:t>
      </w:r>
      <w:r w:rsidRPr="00A1136D">
        <w:t xml:space="preserve"> the Inter Quartile Range (IQR)</w:t>
      </w:r>
      <w:r>
        <w:t xml:space="preserve">; that is the </w:t>
      </w:r>
      <w:r w:rsidRPr="00A1136D">
        <w:t>difference between the 75</w:t>
      </w:r>
      <w:r w:rsidRPr="00A1136D">
        <w:rPr>
          <w:vertAlign w:val="superscript"/>
        </w:rPr>
        <w:t>th</w:t>
      </w:r>
      <w:r w:rsidRPr="00A1136D">
        <w:t xml:space="preserve"> and the 25</w:t>
      </w:r>
      <w:r w:rsidRPr="00A1136D">
        <w:rPr>
          <w:vertAlign w:val="superscript"/>
        </w:rPr>
        <w:t>th</w:t>
      </w:r>
      <w:r w:rsidRPr="00A1136D">
        <w:t xml:space="preserve"> percentiles of the data being analysed</w:t>
      </w:r>
      <w:r>
        <w:t>.</w:t>
      </w:r>
    </w:p>
    <w:p w:rsidR="009A1E5C" w:rsidRDefault="009A1E5C" w:rsidP="009A1E5C">
      <w:r>
        <w:tab/>
      </w:r>
      <w:fldSimple w:instr=" ADDIN ZOTERO_ITEM {&quot;citationItems&quot;:[{&quot;itemID&quot;:10844}]} ">
        <w:r w:rsidR="009E1253" w:rsidRPr="009E1253">
          <w:t>(Duxbury, Sandler &amp; Davies 2002)</w:t>
        </w:r>
      </w:fldSimple>
      <w:r>
        <w:t xml:space="preserve"> present a hybrid approach to onset detection that splits the signal into 4 frequency bands. T</w:t>
      </w:r>
      <w:r w:rsidRPr="00A1136D">
        <w:t xml:space="preserve">he </w:t>
      </w:r>
      <w:r>
        <w:t xml:space="preserve">2 </w:t>
      </w:r>
      <w:r w:rsidRPr="00A1136D">
        <w:t xml:space="preserve">lowest </w:t>
      </w:r>
      <w:r>
        <w:t xml:space="preserve">frequency bands use a </w:t>
      </w:r>
      <w:r w:rsidRPr="00A1136D">
        <w:t>function based on spectral difference</w:t>
      </w:r>
      <w:r>
        <w:t>.</w:t>
      </w:r>
      <w:r w:rsidRPr="00A1136D">
        <w:t xml:space="preserve"> The highest </w:t>
      </w:r>
      <w:r w:rsidR="00F7737D">
        <w:t>2</w:t>
      </w:r>
      <w:r w:rsidRPr="00A1136D">
        <w:t xml:space="preserve"> bands </w:t>
      </w:r>
      <w:r>
        <w:t>use energy based methods. A statistical analysis is carried out on the onset detection function to set the threshold above which onsets are identified.</w:t>
      </w:r>
    </w:p>
    <w:p w:rsidR="009A1E5C" w:rsidRPr="002052C9" w:rsidRDefault="009A1E5C" w:rsidP="009A1E5C">
      <w:pPr>
        <w:ind w:firstLine="576"/>
      </w:pPr>
      <w:r>
        <w:t xml:space="preserve">The approaches discussed in this section </w:t>
      </w:r>
      <w:r w:rsidRPr="00A1136D">
        <w:t xml:space="preserve">perform successfully </w:t>
      </w:r>
      <w:r>
        <w:t xml:space="preserve">at </w:t>
      </w:r>
      <w:r w:rsidRPr="00A1136D">
        <w:t>detecting sharp onsets. However, their performance considerably degrades if the onset has a different profile. In addition, energy based methods are prone to spurious onset detections when dealing wit</w:t>
      </w:r>
      <w:r>
        <w:t xml:space="preserve">h notes modulated in amplitude as is often the case in woodwind </w:t>
      </w:r>
      <w:r>
        <w:lastRenderedPageBreak/>
        <w:t xml:space="preserve">instruments. </w:t>
      </w:r>
      <w:r>
        <w:tab/>
        <w:t xml:space="preserve">Phase based methods are particularly sensitive to noise, which increases the number of spurious onsets. Hybrid approaches combine both the advantages and disadvantages of both approaches. In the next section </w:t>
      </w:r>
      <w:fldSimple w:instr=" ADDIN ZOTERO_ITEM {&quot;citationItems&quot;:[{&quot;itemID&quot;:10674}]} ">
        <w:r w:rsidR="009E1253" w:rsidRPr="009E1253">
          <w:t>(Gainza, Coyle &amp; Lawler 2005)</w:t>
        </w:r>
      </w:fldSimple>
      <w:r>
        <w:t>'s onset detection function for woodwind traditional instruments is presented.</w:t>
      </w:r>
    </w:p>
    <w:p w:rsidR="009A1E5C" w:rsidRPr="00F7048B" w:rsidRDefault="009A1E5C" w:rsidP="009A1E5C">
      <w:pPr>
        <w:pStyle w:val="MscHeading2"/>
      </w:pPr>
      <w:bookmarkStart w:id="108" w:name="_Ref206141761"/>
      <w:bookmarkStart w:id="109" w:name="_Ref206142927"/>
      <w:bookmarkStart w:id="110" w:name="_Ref206210273"/>
      <w:bookmarkStart w:id="111" w:name="_Toc207128849"/>
      <w:r>
        <w:t>Onset detection using Comb Filters</w:t>
      </w:r>
      <w:bookmarkEnd w:id="108"/>
      <w:bookmarkEnd w:id="109"/>
      <w:bookmarkEnd w:id="110"/>
      <w:bookmarkEnd w:id="111"/>
    </w:p>
    <w:p w:rsidR="009A1E5C" w:rsidRDefault="009A1E5C" w:rsidP="009A1E5C">
      <w:r w:rsidRPr="006B070C">
        <w:t>To address</w:t>
      </w:r>
      <w:r>
        <w:t xml:space="preserve"> the problem of detecting slow onsets in woodwind instruments</w:t>
      </w:r>
      <w:r w:rsidR="00894009">
        <w:t xml:space="preserve"> such as those described in Chapter 2</w:t>
      </w:r>
      <w:r w:rsidRPr="006B070C">
        <w:t xml:space="preserve">, </w:t>
      </w:r>
      <w:fldSimple w:instr=" ADDIN ZOTERO_ITEM {&quot;citationItems&quot;:[{&quot;itemID&quot;:10674,&quot;position&quot;:2}]} ">
        <w:r w:rsidR="009E1253" w:rsidRPr="009E1253">
          <w:t>(Gainza, Coyle &amp; Lawler 2005)</w:t>
        </w:r>
      </w:fldSimple>
      <w:r>
        <w:t xml:space="preserve"> </w:t>
      </w:r>
      <w:r w:rsidRPr="006B070C">
        <w:t>propose Onset Detection using Comb Filters (ODCF). ODC</w:t>
      </w:r>
      <w:r w:rsidR="00247070">
        <w:t>F</w:t>
      </w:r>
      <w:r w:rsidRPr="006B070C">
        <w:t xml:space="preserve"> discovers harmonic characteristics of the input signal and is therefore more tolerant to energy changes in an input signal and is also better at detecting onsets in legato playing, where there is no significant change in energy at the onset of a new note. </w:t>
      </w:r>
    </w:p>
    <w:p w:rsidR="009A1E5C" w:rsidRDefault="009A1E5C" w:rsidP="002A099C">
      <w:pPr>
        <w:jc w:val="center"/>
      </w:pPr>
      <w:r>
        <w:rPr>
          <w:noProof/>
          <w:lang w:eastAsia="en-IE"/>
        </w:rPr>
        <w:drawing>
          <wp:inline distT="0" distB="0" distL="0" distR="0">
            <wp:extent cx="4928870" cy="3836035"/>
            <wp:effectExtent l="19050" t="0" r="5080" b="0"/>
            <wp:docPr id="25"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4"/>
                    <a:srcRect/>
                    <a:stretch>
                      <a:fillRect/>
                    </a:stretch>
                  </pic:blipFill>
                  <pic:spPr bwMode="auto">
                    <a:xfrm>
                      <a:off x="0" y="0"/>
                      <a:ext cx="4928870" cy="3836035"/>
                    </a:xfrm>
                    <a:prstGeom prst="rect">
                      <a:avLst/>
                    </a:prstGeom>
                    <a:noFill/>
                    <a:ln w="9525">
                      <a:noFill/>
                      <a:miter lim="800000"/>
                      <a:headEnd/>
                      <a:tailEnd/>
                    </a:ln>
                  </pic:spPr>
                </pic:pic>
              </a:graphicData>
            </a:graphic>
          </wp:inline>
        </w:drawing>
      </w:r>
    </w:p>
    <w:p w:rsidR="009A1E5C" w:rsidRDefault="009A1E5C" w:rsidP="009A1E5C">
      <w:pPr>
        <w:pStyle w:val="Caption"/>
      </w:pPr>
      <w:bookmarkStart w:id="112" w:name="_Ref206696090"/>
      <w:bookmarkStart w:id="113" w:name="_Toc207128907"/>
      <w:r>
        <w:t xml:space="preserve">Figure </w:t>
      </w:r>
      <w:fldSimple w:instr=" SEQ Figure \* ARABIC ">
        <w:r w:rsidR="006A2F60">
          <w:rPr>
            <w:noProof/>
          </w:rPr>
          <w:t>14</w:t>
        </w:r>
      </w:fldSimple>
      <w:bookmarkEnd w:id="112"/>
      <w:r>
        <w:t xml:space="preserve">: </w:t>
      </w:r>
      <w:r w:rsidR="00D70BAF">
        <w:t>Waveform plot</w:t>
      </w:r>
      <w:r w:rsidRPr="00B4030A">
        <w:t xml:space="preserve"> of a </w:t>
      </w:r>
      <w:r w:rsidR="00D70BAF">
        <w:t xml:space="preserve">concert flute </w:t>
      </w:r>
      <w:r>
        <w:t>playing the notes A to G</w:t>
      </w:r>
      <w:r w:rsidR="00D70BAF">
        <w:t xml:space="preserve"> legato</w:t>
      </w:r>
      <w:bookmarkEnd w:id="113"/>
    </w:p>
    <w:p w:rsidR="009A1E5C" w:rsidRPr="006B070C" w:rsidRDefault="009A1E5C" w:rsidP="009A1E5C">
      <w:pPr>
        <w:jc w:val="center"/>
      </w:pPr>
      <w:r>
        <w:rPr>
          <w:noProof/>
          <w:lang w:eastAsia="en-IE"/>
        </w:rPr>
        <w:lastRenderedPageBreak/>
        <w:drawing>
          <wp:inline distT="0" distB="0" distL="0" distR="0">
            <wp:extent cx="4863465" cy="3757930"/>
            <wp:effectExtent l="19050" t="0" r="0" b="0"/>
            <wp:docPr id="2"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5"/>
                    <a:srcRect/>
                    <a:stretch>
                      <a:fillRect/>
                    </a:stretch>
                  </pic:blipFill>
                  <pic:spPr bwMode="auto">
                    <a:xfrm>
                      <a:off x="0" y="0"/>
                      <a:ext cx="4863465" cy="3757930"/>
                    </a:xfrm>
                    <a:prstGeom prst="rect">
                      <a:avLst/>
                    </a:prstGeom>
                    <a:noFill/>
                    <a:ln w="9525">
                      <a:noFill/>
                      <a:miter lim="800000"/>
                      <a:headEnd/>
                      <a:tailEnd/>
                    </a:ln>
                  </pic:spPr>
                </pic:pic>
              </a:graphicData>
            </a:graphic>
          </wp:inline>
        </w:drawing>
      </w:r>
    </w:p>
    <w:p w:rsidR="009A1E5C" w:rsidRPr="006B070C" w:rsidRDefault="009A1E5C" w:rsidP="009A1E5C">
      <w:pPr>
        <w:pStyle w:val="Caption"/>
      </w:pPr>
      <w:bookmarkStart w:id="114" w:name="_Ref161934169"/>
      <w:bookmarkStart w:id="115" w:name="_Toc207128908"/>
      <w:r w:rsidRPr="006B070C">
        <w:t xml:space="preserve">Figure </w:t>
      </w:r>
      <w:fldSimple w:instr=" SEQ Figure \* ARABIC ">
        <w:r w:rsidR="006A2F60">
          <w:rPr>
            <w:noProof/>
          </w:rPr>
          <w:t>15</w:t>
        </w:r>
      </w:fldSimple>
      <w:bookmarkEnd w:id="114"/>
      <w:r w:rsidR="00D70BAF">
        <w:t xml:space="preserve">: Waveform plot </w:t>
      </w:r>
      <w:r w:rsidRPr="006B070C">
        <w:t xml:space="preserve">of a piano </w:t>
      </w:r>
      <w:r w:rsidRPr="006B070C">
        <w:rPr>
          <w:noProof/>
        </w:rPr>
        <w:t>playing the notes A to G</w:t>
      </w:r>
      <w:bookmarkEnd w:id="115"/>
      <w:r w:rsidRPr="006B070C">
        <w:rPr>
          <w:noProof/>
        </w:rPr>
        <w:t xml:space="preserve"> </w:t>
      </w:r>
    </w:p>
    <w:p w:rsidR="009A1E5C" w:rsidRPr="006B070C" w:rsidRDefault="000D57E0" w:rsidP="009A1E5C">
      <w:pPr>
        <w:ind w:firstLine="432"/>
      </w:pPr>
      <w:r>
        <w:fldChar w:fldCharType="begin"/>
      </w:r>
      <w:r w:rsidR="00247070">
        <w:instrText xml:space="preserve"> REF _Ref206696090 \h </w:instrText>
      </w:r>
      <w:r>
        <w:fldChar w:fldCharType="separate"/>
      </w:r>
      <w:r w:rsidR="006A2F60">
        <w:t xml:space="preserve">Figure </w:t>
      </w:r>
      <w:r w:rsidR="006A2F60">
        <w:rPr>
          <w:noProof/>
        </w:rPr>
        <w:t>14</w:t>
      </w:r>
      <w:r>
        <w:fldChar w:fldCharType="end"/>
      </w:r>
      <w:r w:rsidR="00247070">
        <w:t xml:space="preserve"> </w:t>
      </w:r>
      <w:r w:rsidR="00D70BAF">
        <w:t xml:space="preserve">and </w:t>
      </w:r>
      <w:r>
        <w:fldChar w:fldCharType="begin"/>
      </w:r>
      <w:r w:rsidR="00D70BAF">
        <w:instrText xml:space="preserve"> REF _Ref161934169 \h </w:instrText>
      </w:r>
      <w:r>
        <w:fldChar w:fldCharType="separate"/>
      </w:r>
      <w:r w:rsidR="006A2F60" w:rsidRPr="006B070C">
        <w:t xml:space="preserve">Figure </w:t>
      </w:r>
      <w:r w:rsidR="006A2F60">
        <w:rPr>
          <w:noProof/>
        </w:rPr>
        <w:t>15</w:t>
      </w:r>
      <w:r>
        <w:fldChar w:fldCharType="end"/>
      </w:r>
      <w:r w:rsidR="00D70BAF">
        <w:t xml:space="preserve"> compare</w:t>
      </w:r>
      <w:r w:rsidR="009A1E5C" w:rsidRPr="006B070C">
        <w:t xml:space="preserve"> waveform plots of a </w:t>
      </w:r>
      <w:r w:rsidR="00D70BAF">
        <w:t>concert</w:t>
      </w:r>
      <w:r w:rsidR="009A1E5C" w:rsidRPr="006B070C">
        <w:t xml:space="preserve"> flute playing the notes A to G legato with waveform plots of the same notes being played on a piano. As can be seen from this figure, there is a significant energy change in the plot from the piano between the offset of the first note and the onset of the second note, whereas with the notes played legato on the wooden flute there is a less </w:t>
      </w:r>
      <w:r w:rsidR="009A1E5C">
        <w:t>no significant</w:t>
      </w:r>
      <w:r w:rsidR="009A1E5C" w:rsidRPr="006B070C">
        <w:t xml:space="preserve"> energy change from one note to the next.</w:t>
      </w:r>
      <w:r w:rsidR="009A1E5C">
        <w:t xml:space="preserve"> Also significant in these plots is the contrast in onsets between the </w:t>
      </w:r>
      <w:r w:rsidR="00F7737D">
        <w:t>2</w:t>
      </w:r>
      <w:r w:rsidR="009A1E5C">
        <w:t xml:space="preserve"> plots. In </w:t>
      </w:r>
      <w:r>
        <w:fldChar w:fldCharType="begin"/>
      </w:r>
      <w:r w:rsidR="00AA3DF4">
        <w:instrText xml:space="preserve"> REF _Ref206696090 \h </w:instrText>
      </w:r>
      <w:r>
        <w:fldChar w:fldCharType="separate"/>
      </w:r>
      <w:r w:rsidR="006A2F60">
        <w:t xml:space="preserve">Figure </w:t>
      </w:r>
      <w:r w:rsidR="006A2F60">
        <w:rPr>
          <w:noProof/>
        </w:rPr>
        <w:t>14</w:t>
      </w:r>
      <w:r>
        <w:fldChar w:fldCharType="end"/>
      </w:r>
      <w:r w:rsidR="009A1E5C">
        <w:t>, the onset to the first note is gradual as the energy builds up, in contrast to the second plot, where the signal reaches maximum energy very quickly.</w:t>
      </w:r>
    </w:p>
    <w:p w:rsidR="009A1E5C" w:rsidRPr="006B070C" w:rsidRDefault="009A1E5C" w:rsidP="009A1E5C">
      <w:pPr>
        <w:ind w:firstLine="432"/>
      </w:pPr>
      <w:r w:rsidRPr="006B070C">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9A1E5C" w:rsidRPr="000E2910" w:rsidRDefault="009A1E5C" w:rsidP="009A1E5C">
      <w:pPr>
        <w:ind w:firstLine="720"/>
      </w:pPr>
      <w:r w:rsidRPr="000E2910">
        <w:t>A FIR comb filter works by summing the input signal with a delayed version of the same input signal</w:t>
      </w:r>
      <w:r>
        <w:t xml:space="preserve"> (section </w:t>
      </w:r>
      <w:r w:rsidR="000D57E0">
        <w:fldChar w:fldCharType="begin"/>
      </w:r>
      <w:r>
        <w:instrText xml:space="preserve"> REF _Ref205829143 \r \h </w:instrText>
      </w:r>
      <w:r w:rsidR="000D57E0">
        <w:fldChar w:fldCharType="separate"/>
      </w:r>
      <w:r w:rsidR="006A2F60">
        <w:t>3.3</w:t>
      </w:r>
      <w:r w:rsidR="000D57E0">
        <w:fldChar w:fldCharType="end"/>
      </w:r>
      <w:r>
        <w:t>)</w:t>
      </w:r>
      <w:r w:rsidRPr="000E2910">
        <w:t xml:space="preserve">. The delay of the filter is calculated as being the length in time of a single period of a waveform at the frequency. </w:t>
      </w:r>
    </w:p>
    <w:p w:rsidR="009A1E5C" w:rsidRDefault="009A1E5C" w:rsidP="009A1E5C">
      <w:pPr>
        <w:ind w:firstLine="720"/>
      </w:pPr>
      <w:r w:rsidRPr="000E2910">
        <w:lastRenderedPageBreak/>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 ">
        <w:r w:rsidR="009E1253" w:rsidRPr="009E1253">
          <w:t>(S. Smith 1997)</w:t>
        </w:r>
      </w:fldSimple>
      <w:r w:rsidRPr="000E2910">
        <w:t xml:space="preserve">. Twelve filters </w:t>
      </w:r>
      <w:r w:rsidRPr="00B17A37">
        <w:rPr>
          <w:i/>
        </w:rPr>
        <w:t>E</w:t>
      </w:r>
      <w:r w:rsidRPr="000E2910">
        <w:t>(</w:t>
      </w:r>
      <w:r w:rsidRPr="00B17A37">
        <w:rPr>
          <w:i/>
        </w:rPr>
        <w:t>m</w:t>
      </w:r>
      <w:r w:rsidRPr="00B17A37">
        <w:t>,</w:t>
      </w:r>
      <w:r w:rsidRPr="00B17A37">
        <w:rPr>
          <w:i/>
        </w:rPr>
        <w:t xml:space="preserve"> D</w:t>
      </w:r>
      <w:r w:rsidRPr="000E2910">
        <w:t xml:space="preserve">) with different delays </w:t>
      </w:r>
      <w:r w:rsidRPr="00B17A37">
        <w:rPr>
          <w:i/>
        </w:rPr>
        <w:t>D</w:t>
      </w:r>
      <w:r>
        <w:t xml:space="preserve"> </w:t>
      </w:r>
      <w:r w:rsidRPr="000E2910">
        <w:t>are used corresponding to the twelve semitones in the key of D3 as per</w:t>
      </w:r>
      <w:r>
        <w:t xml:space="preserve"> </w:t>
      </w:r>
      <w:r w:rsidR="000D57E0">
        <w:fldChar w:fldCharType="begin"/>
      </w:r>
      <w:r>
        <w:instrText xml:space="preserve"> REF _Ref205829193 \h </w:instrText>
      </w:r>
      <w:r w:rsidR="000D57E0">
        <w:fldChar w:fldCharType="separate"/>
      </w:r>
      <w:r w:rsidR="006A2F60">
        <w:t xml:space="preserve">Equation </w:t>
      </w:r>
      <w:r w:rsidR="006A2F60">
        <w:rPr>
          <w:noProof/>
        </w:rPr>
        <w:t>1</w:t>
      </w:r>
      <w:r w:rsidR="000D57E0">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9A1E5C" w:rsidRDefault="009A1E5C" w:rsidP="009A1E5C">
      <w:pPr>
        <w:pStyle w:val="Caption"/>
        <w:keepNext/>
      </w:pPr>
      <w:bookmarkStart w:id="116" w:name="_Ref205829193"/>
      <w:r>
        <w:t xml:space="preserve">Equation </w:t>
      </w:r>
      <w:fldSimple w:instr=" SEQ Equation \* ARABIC ">
        <w:r w:rsidR="006A2F60">
          <w:rPr>
            <w:noProof/>
          </w:rPr>
          <w:t>1</w:t>
        </w:r>
      </w:fldSimple>
      <w:bookmarkEnd w:id="116"/>
    </w:p>
    <w:p w:rsidR="009A1E5C" w:rsidRDefault="009A1E5C" w:rsidP="009A1E5C">
      <w:pPr>
        <w:ind w:firstLine="720"/>
      </w:pPr>
      <w:r w:rsidRPr="000E2910">
        <w:t xml:space="preserve">For each frame of audio examined, the outputs of the audio passed through each of the twelve filters are calculated. A value for the ODF </w:t>
      </w:r>
      <w:r w:rsidRPr="00B17A37">
        <w:rPr>
          <w:i/>
        </w:rPr>
        <w:t>dE</w:t>
      </w:r>
      <w:r w:rsidRPr="000E2910">
        <w:t>(</w:t>
      </w:r>
      <w:r w:rsidRPr="00B17A37">
        <w:rPr>
          <w:i/>
        </w:rPr>
        <w:t>m</w:t>
      </w:r>
      <w:r w:rsidRPr="000E2910">
        <w:t>) is then calculated as being the sum of the difference between the outputs of each of the twelve filters in successive frames squared, as described in</w:t>
      </w:r>
      <w:r>
        <w:t xml:space="preserve"> </w:t>
      </w:r>
      <w:r w:rsidR="000D57E0">
        <w:fldChar w:fldCharType="begin"/>
      </w:r>
      <w:r>
        <w:instrText xml:space="preserve"> REF _Ref205829226 \h </w:instrText>
      </w:r>
      <w:r w:rsidR="000D57E0">
        <w:fldChar w:fldCharType="separate"/>
      </w:r>
      <w:r w:rsidR="006A2F60">
        <w:t xml:space="preserve">Equation </w:t>
      </w:r>
      <w:r w:rsidR="006A2F60">
        <w:rPr>
          <w:noProof/>
        </w:rPr>
        <w:t>2</w:t>
      </w:r>
      <w:r w:rsidR="000D57E0">
        <w:fldChar w:fldCharType="end"/>
      </w:r>
      <w:r w:rsidRPr="000E2910">
        <w:t xml:space="preserve">. </w:t>
      </w:r>
    </w:p>
    <w:p w:rsidR="009A1E5C" w:rsidRDefault="009A1E5C" w:rsidP="009A1E5C">
      <w:pPr>
        <w:ind w:firstLine="720"/>
      </w:pPr>
    </w:p>
    <w:p w:rsidR="009A1E5C" w:rsidRPr="000E2910" w:rsidRDefault="009A1E5C" w:rsidP="009A1E5C">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545"/>
        <w:gridCol w:w="2546"/>
      </w:tblGrid>
      <w:tr w:rsidR="009A1E5C" w:rsidRPr="000E2910" w:rsidTr="009A1E5C">
        <w:tc>
          <w:tcPr>
            <w:tcW w:w="2545" w:type="dxa"/>
          </w:tcPr>
          <w:p w:rsidR="009A1E5C" w:rsidRPr="000E2910" w:rsidRDefault="009A1E5C" w:rsidP="009A1E5C">
            <w:pPr>
              <w:jc w:val="center"/>
            </w:pPr>
          </w:p>
        </w:tc>
        <w:tc>
          <w:tcPr>
            <w:tcW w:w="2546" w:type="dxa"/>
          </w:tcPr>
          <w:p w:rsidR="009A1E5C" w:rsidRPr="000E2910" w:rsidRDefault="009A1E5C" w:rsidP="009A1E5C"/>
        </w:tc>
      </w:tr>
    </w:tbl>
    <w:p w:rsidR="009A1E5C" w:rsidRPr="000E2910" w:rsidRDefault="009A1E5C" w:rsidP="009A1E5C">
      <w:pPr>
        <w:pStyle w:val="Caption"/>
      </w:pPr>
      <w:bookmarkStart w:id="117" w:name="_Ref205829226"/>
      <w:r>
        <w:t xml:space="preserve">Equation </w:t>
      </w:r>
      <w:fldSimple w:instr=" SEQ Equation \* ARABIC ">
        <w:r w:rsidR="006A2F60">
          <w:rPr>
            <w:noProof/>
          </w:rPr>
          <w:t>2</w:t>
        </w:r>
      </w:fldSimple>
      <w:bookmarkEnd w:id="117"/>
    </w:p>
    <w:p w:rsidR="009A1E5C" w:rsidRPr="006B070C" w:rsidRDefault="009A1E5C" w:rsidP="009A1E5C">
      <w:pPr>
        <w:ind w:firstLine="432"/>
        <w:rPr>
          <w:b/>
        </w:rPr>
      </w:pPr>
      <w:r w:rsidRPr="006B070C">
        <w:rPr>
          <w:noProof/>
          <w:lang w:eastAsia="en-IE"/>
        </w:rPr>
        <w:drawing>
          <wp:anchor distT="0" distB="0" distL="114300" distR="114300" simplePos="0" relativeHeight="251657728"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3"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ind w:firstLine="432"/>
      </w:pPr>
    </w:p>
    <w:p w:rsidR="009A1E5C" w:rsidRPr="006B070C" w:rsidRDefault="009A1E5C" w:rsidP="009A1E5C">
      <w:pPr>
        <w:pStyle w:val="Caption"/>
      </w:pPr>
      <w:bookmarkStart w:id="118" w:name="_Ref161934929"/>
      <w:bookmarkStart w:id="119" w:name="_Toc207128909"/>
      <w:r w:rsidRPr="006B070C">
        <w:t xml:space="preserve">Figure </w:t>
      </w:r>
      <w:fldSimple w:instr=" SEQ Figure \* ARABIC ">
        <w:r w:rsidR="006A2F60">
          <w:rPr>
            <w:noProof/>
          </w:rPr>
          <w:t>16</w:t>
        </w:r>
      </w:fldSimple>
      <w:bookmarkEnd w:id="118"/>
      <w:r w:rsidRPr="006B070C">
        <w:t xml:space="preserve">: Onset Detection Function (ODF) for a musical phrase calculated using </w:t>
      </w:r>
      <w:r w:rsidR="00EC386F">
        <w:t xml:space="preserve">ODCF </w:t>
      </w:r>
      <w:r w:rsidRPr="006B070C">
        <w:t xml:space="preserve">implemented by the author in Java </w:t>
      </w:r>
      <w:r w:rsidR="00244CD8">
        <w:t>(Chapter 6)</w:t>
      </w:r>
      <w:bookmarkEnd w:id="119"/>
    </w:p>
    <w:p w:rsidR="009A1E5C" w:rsidRDefault="009A1E5C" w:rsidP="009A1E5C">
      <w:pPr>
        <w:ind w:firstLine="432"/>
      </w:pPr>
      <w:r>
        <w:lastRenderedPageBreak/>
        <w:t xml:space="preserve">A dynamic </w:t>
      </w:r>
      <w:r w:rsidRPr="006B070C">
        <w:t xml:space="preserve">threshold is then calculated above which peeks in the ODF are recognised as being candidate note onsets. </w:t>
      </w:r>
      <w:r>
        <w:t xml:space="preserve">This is calculated as per </w:t>
      </w:r>
      <w:r w:rsidR="000D57E0">
        <w:fldChar w:fldCharType="begin"/>
      </w:r>
      <w:r>
        <w:instrText xml:space="preserve"> REF _Ref205832157 \h </w:instrText>
      </w:r>
      <w:r w:rsidR="000D57E0">
        <w:fldChar w:fldCharType="separate"/>
      </w:r>
      <w:r w:rsidR="006A2F60">
        <w:t xml:space="preserve">Equation </w:t>
      </w:r>
      <w:r w:rsidR="006A2F60">
        <w:rPr>
          <w:noProof/>
        </w:rPr>
        <w:t>3</w:t>
      </w:r>
      <w:r w:rsidR="000D57E0">
        <w:fldChar w:fldCharType="end"/>
      </w:r>
      <w:r>
        <w:t xml:space="preserve">, where </w:t>
      </w:r>
      <w:r w:rsidRPr="0095023B">
        <w:rPr>
          <w:i/>
        </w:rPr>
        <w:t>L</w:t>
      </w:r>
      <w:r>
        <w:t xml:space="preserve"> is length of the sliding window used to calculate the threshold (40ms) and M is the length of the onset detection function. The dynamic threshold can be interpreted as the mean of the amplitude of the entire signal plus the standard deviation for the frame being considered.</w:t>
      </w:r>
    </w:p>
    <w:p w:rsidR="009A1E5C" w:rsidRDefault="009A1E5C" w:rsidP="009A1E5C">
      <w:pPr>
        <w:ind w:firstLine="432"/>
      </w:pPr>
    </w:p>
    <w:p w:rsidR="009A1E5C" w:rsidRDefault="009A1E5C" w:rsidP="009A1E5C">
      <w:pPr>
        <w:ind w:firstLine="432"/>
      </w:pPr>
      <m:oMathPara>
        <m:oMath>
          <m:r>
            <w:rPr>
              <w:rFonts w:ascii="Cambria Math" w:hAnsi="Cambria Math"/>
            </w:rPr>
            <m:t>t</m:t>
          </m:r>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ODF</m:t>
                  </m:r>
                </m:e>
                <m:sub>
                  <m:r>
                    <w:rPr>
                      <w:rFonts w:ascii="Cambria Math" w:hAnsi="Cambria Math"/>
                    </w:rPr>
                    <m:t>j</m:t>
                  </m:r>
                </m:sub>
              </m:sSub>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sSup>
                            <m:sSupPr>
                              <m:ctrlPr>
                                <w:rPr>
                                  <w:rFonts w:ascii="Cambria Math" w:hAnsi="Cambria Math"/>
                                  <w:i/>
                                </w:rPr>
                              </m:ctrlPr>
                            </m:sSupPr>
                            <m:e>
                              <m:r>
                                <w:rPr>
                                  <w:rFonts w:ascii="Cambria Math" w:hAnsi="Cambria Math"/>
                                </w:rPr>
                                <m:t>(Wi-W')</m:t>
                              </m:r>
                            </m:e>
                            <m:sup>
                              <m:r>
                                <w:rPr>
                                  <w:rFonts w:ascii="Cambria Math" w:hAnsi="Cambria Math"/>
                                </w:rPr>
                                <m:t>2</m:t>
                              </m:r>
                            </m:sup>
                          </m:sSup>
                        </m:e>
                      </m:nary>
                    </m:e>
                  </m:d>
                </m:e>
                <m:sup>
                  <m:r>
                    <w:rPr>
                      <w:rFonts w:ascii="Cambria Math" w:hAnsi="Cambria Math"/>
                    </w:rPr>
                    <m:t>1/2</m:t>
                  </m:r>
                </m:sup>
              </m:sSup>
              <m:r>
                <w:rPr>
                  <w:rFonts w:ascii="Cambria Math" w:hAnsi="Cambria Math"/>
                </w:rPr>
                <m:t xml:space="preserve">where W'= </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i=L/2</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+ 1</m:t>
                  </m:r>
                </m:sup>
                <m:e>
                  <m:r>
                    <w:rPr>
                      <w:rFonts w:ascii="Cambria Math" w:hAnsi="Cambria Math"/>
                    </w:rPr>
                    <m:t>Wi</m:t>
                  </m:r>
                </m:e>
              </m:nary>
            </m:e>
          </m:nary>
        </m:oMath>
      </m:oMathPara>
    </w:p>
    <w:p w:rsidR="009A1E5C" w:rsidRDefault="009A1E5C" w:rsidP="009A1E5C">
      <w:pPr>
        <w:pStyle w:val="Caption"/>
      </w:pPr>
      <w:bookmarkStart w:id="120" w:name="_Ref205832157"/>
      <w:r>
        <w:t xml:space="preserve">Equation </w:t>
      </w:r>
      <w:fldSimple w:instr=" SEQ Equation \* ARABIC ">
        <w:r w:rsidR="006A2F60">
          <w:rPr>
            <w:noProof/>
          </w:rPr>
          <w:t>3</w:t>
        </w:r>
      </w:fldSimple>
      <w:bookmarkEnd w:id="120"/>
    </w:p>
    <w:p w:rsidR="009A1E5C" w:rsidRPr="006B070C" w:rsidRDefault="000D57E0" w:rsidP="009A1E5C">
      <w:pPr>
        <w:ind w:firstLine="432"/>
      </w:pPr>
      <w:r w:rsidRPr="006B070C">
        <w:fldChar w:fldCharType="begin"/>
      </w:r>
      <w:r w:rsidR="009A1E5C" w:rsidRPr="006B070C">
        <w:instrText xml:space="preserve"> REF _Ref161934929 \h </w:instrText>
      </w:r>
      <w:r w:rsidRPr="006B070C">
        <w:fldChar w:fldCharType="separate"/>
      </w:r>
      <w:r w:rsidR="006A2F60" w:rsidRPr="006B070C">
        <w:t xml:space="preserve">Figure </w:t>
      </w:r>
      <w:r w:rsidR="006A2F60">
        <w:rPr>
          <w:noProof/>
        </w:rPr>
        <w:t>16</w:t>
      </w:r>
      <w:r w:rsidRPr="006B070C">
        <w:fldChar w:fldCharType="end"/>
      </w:r>
      <w:r w:rsidR="009A1E5C" w:rsidRPr="006B070C">
        <w:t xml:space="preserve"> shows the ODF calculated in this way (using the </w:t>
      </w:r>
      <w:r w:rsidR="009A1E5C">
        <w:t xml:space="preserve">authors implementation </w:t>
      </w:r>
      <w:r w:rsidR="009A1E5C" w:rsidRPr="006B070C">
        <w:t>in Java described in</w:t>
      </w:r>
      <w:r w:rsidR="009A1E5C">
        <w:t xml:space="preserve"> Chapter X</w:t>
      </w:r>
      <w:r w:rsidR="009A1E5C" w:rsidRPr="006B070C">
        <w:t xml:space="preserve">) with an input signal of a wooden flute playing the notes D, E and F legato. </w:t>
      </w:r>
    </w:p>
    <w:p w:rsidR="009A1E5C" w:rsidRPr="006B070C" w:rsidRDefault="009A1E5C" w:rsidP="009A1E5C">
      <w:pPr>
        <w:ind w:firstLine="432"/>
      </w:pPr>
      <w:r w:rsidRPr="006B070C">
        <w:t xml:space="preserve">As illustrated, the onsets detected correspond to the onsets of each new note. </w:t>
      </w:r>
    </w:p>
    <w:p w:rsidR="00B073DC" w:rsidRDefault="00B073DC" w:rsidP="00B073DC">
      <w:pPr>
        <w:pStyle w:val="MscHeading2"/>
      </w:pPr>
      <w:bookmarkStart w:id="121" w:name="_Ref205829143"/>
      <w:bookmarkStart w:id="122" w:name="_Toc207128850"/>
      <w:r w:rsidRPr="006B070C">
        <w:t>Pitch</w:t>
      </w:r>
      <w:bookmarkEnd w:id="121"/>
      <w:bookmarkEnd w:id="122"/>
    </w:p>
    <w:p w:rsidR="00D57FF1" w:rsidRPr="00D57FF1" w:rsidRDefault="00E36931" w:rsidP="00D57FF1">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w:t>
      </w:r>
      <w:r w:rsidR="00D57FF1">
        <w:rPr>
          <w:szCs w:val="24"/>
          <w:lang w:eastAsia="en-IE"/>
        </w:rPr>
        <w:t xml:space="preserve">In Western music </w:t>
      </w:r>
      <w:r w:rsidR="00D57FF1" w:rsidRPr="00D57FF1">
        <w:rPr>
          <w:szCs w:val="24"/>
          <w:lang w:eastAsia="en-IE"/>
        </w:rPr>
        <w:t xml:space="preserve">pitch information </w:t>
      </w:r>
      <w:r w:rsidR="00D57FF1">
        <w:rPr>
          <w:szCs w:val="24"/>
          <w:lang w:eastAsia="en-IE"/>
        </w:rPr>
        <w:t>is considered to be more discriminative than rhythm</w:t>
      </w:r>
      <w:r w:rsidR="00D57FF1" w:rsidRPr="00D57FF1">
        <w:rPr>
          <w:szCs w:val="24"/>
          <w:lang w:eastAsia="en-IE"/>
        </w:rPr>
        <w:t>, since</w:t>
      </w:r>
      <w:r w:rsidR="00D57FF1">
        <w:rPr>
          <w:szCs w:val="24"/>
          <w:lang w:eastAsia="en-IE"/>
        </w:rPr>
        <w:t xml:space="preserve"> </w:t>
      </w:r>
      <w:r w:rsidR="00D57FF1" w:rsidRPr="00D57FF1">
        <w:rPr>
          <w:szCs w:val="24"/>
          <w:lang w:eastAsia="en-IE"/>
        </w:rPr>
        <w:t xml:space="preserve">there are more possibilities for a sequence of </w:t>
      </w:r>
      <w:r w:rsidR="00D57FF1" w:rsidRPr="00D57FF1">
        <w:rPr>
          <w:i/>
          <w:iCs/>
          <w:szCs w:val="24"/>
          <w:lang w:eastAsia="en-IE"/>
        </w:rPr>
        <w:t xml:space="preserve">n </w:t>
      </w:r>
      <w:r w:rsidR="00D57FF1" w:rsidRPr="00D57FF1">
        <w:rPr>
          <w:szCs w:val="24"/>
          <w:lang w:eastAsia="en-IE"/>
        </w:rPr>
        <w:t>pitches</w:t>
      </w:r>
      <w:r w:rsidR="00D57FF1">
        <w:rPr>
          <w:szCs w:val="24"/>
          <w:lang w:eastAsia="en-IE"/>
        </w:rPr>
        <w:t xml:space="preserve"> </w:t>
      </w:r>
      <w:r w:rsidR="00D57FF1" w:rsidRPr="00D57FF1">
        <w:rPr>
          <w:szCs w:val="24"/>
          <w:lang w:eastAsia="en-IE"/>
        </w:rPr>
        <w:t xml:space="preserve">than for a sequence of </w:t>
      </w:r>
      <w:r w:rsidR="00D57FF1" w:rsidRPr="00D57FF1">
        <w:rPr>
          <w:i/>
          <w:iCs/>
          <w:szCs w:val="24"/>
          <w:lang w:eastAsia="en-IE"/>
        </w:rPr>
        <w:t xml:space="preserve">n </w:t>
      </w:r>
      <w:r w:rsidR="00D57FF1" w:rsidRPr="00D57FF1">
        <w:rPr>
          <w:szCs w:val="24"/>
          <w:lang w:eastAsia="en-IE"/>
        </w:rPr>
        <w:t>durations</w:t>
      </w:r>
      <w:r w:rsidR="00D57FF1">
        <w:rPr>
          <w:szCs w:val="24"/>
          <w:lang w:eastAsia="en-IE"/>
        </w:rPr>
        <w:t xml:space="preserve"> </w:t>
      </w:r>
      <w:r w:rsidR="000D57E0" w:rsidRPr="000D57E0">
        <w:rPr>
          <w:szCs w:val="24"/>
          <w:lang w:eastAsia="en-IE"/>
        </w:rPr>
        <w:fldChar w:fldCharType="begin"/>
      </w:r>
      <w:r w:rsidR="00D57FF1">
        <w:rPr>
          <w:szCs w:val="24"/>
          <w:lang w:eastAsia="en-IE"/>
        </w:rPr>
        <w:instrText xml:space="preserve"> ADDIN ZOTERO_ITEM {"citationItems":[{"itemID":11478}]} </w:instrText>
      </w:r>
      <w:r w:rsidR="000D57E0" w:rsidRPr="000D57E0">
        <w:rPr>
          <w:szCs w:val="24"/>
          <w:lang w:eastAsia="en-IE"/>
        </w:rPr>
        <w:fldChar w:fldCharType="separate"/>
      </w:r>
      <w:r w:rsidR="009E1253" w:rsidRPr="009E1253">
        <w:t>(Lemstrom &amp; Perttu 2000)</w:t>
      </w:r>
      <w:r w:rsidR="000D57E0" w:rsidRPr="000E3DAE">
        <w:rPr>
          <w:szCs w:val="24"/>
          <w:vertAlign w:val="superscript"/>
          <w:lang w:eastAsia="en-IE"/>
        </w:rPr>
        <w:fldChar w:fldCharType="end"/>
      </w:r>
      <w:r w:rsidR="00D57FF1">
        <w:rPr>
          <w:szCs w:val="24"/>
          <w:lang w:eastAsia="en-IE"/>
        </w:rPr>
        <w:t xml:space="preserve">. </w:t>
      </w:r>
      <w:r>
        <w:rPr>
          <w:szCs w:val="24"/>
          <w:lang w:eastAsia="en-IE"/>
        </w:rPr>
        <w:t xml:space="preserve">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fldSimple w:instr=" REF _Ref161934169 \h  \* MERGEFORMAT ">
        <w:r w:rsidR="006A2F60" w:rsidRPr="006B070C">
          <w:t xml:space="preserve">Figure </w:t>
        </w:r>
        <w:r w:rsidR="006A2F60">
          <w:rPr>
            <w:noProof/>
          </w:rPr>
          <w:t>15</w:t>
        </w:r>
      </w:fldSimple>
      <w:r w:rsidR="00BB6B7E">
        <w:rPr>
          <w:szCs w:val="24"/>
          <w:lang w:eastAsia="en-IE"/>
        </w:rPr>
        <w:t xml:space="preserve"> shows a plot of a wooden flute playing the note D4, with the </w:t>
      </w:r>
      <w:r w:rsidR="003D0D5E">
        <w:rPr>
          <w:szCs w:val="24"/>
          <w:lang w:eastAsia="en-IE"/>
        </w:rPr>
        <w:t xml:space="preserve">normalised </w:t>
      </w:r>
      <w:r w:rsidR="00BB6B7E">
        <w:rPr>
          <w:szCs w:val="24"/>
          <w:lang w:eastAsia="en-IE"/>
        </w:rPr>
        <w:t xml:space="preserve">absolute values of </w:t>
      </w:r>
      <w:r w:rsidR="009A1E5C">
        <w:rPr>
          <w:szCs w:val="24"/>
          <w:lang w:eastAsia="en-IE"/>
        </w:rPr>
        <w:t>the Discrete Fourier Transform (</w:t>
      </w:r>
      <w:r w:rsidR="00BB6B7E">
        <w:rPr>
          <w:szCs w:val="24"/>
          <w:lang w:eastAsia="en-IE"/>
        </w:rPr>
        <w:t>DFT</w:t>
      </w:r>
      <w:r w:rsidR="009A1E5C">
        <w:rPr>
          <w:szCs w:val="24"/>
          <w:lang w:eastAsia="en-IE"/>
        </w:rPr>
        <w:t xml:space="preserve">) of this signal given in </w:t>
      </w:r>
      <w:fldSimple w:instr=" REF _Ref205825816 \h  \* MERGEFORMAT ">
        <w:r w:rsidR="006A2F60">
          <w:t xml:space="preserve">Figure </w:t>
        </w:r>
        <w:r w:rsidR="006A2F60">
          <w:rPr>
            <w:noProof/>
          </w:rPr>
          <w:t>18</w:t>
        </w:r>
      </w:fldSimple>
      <w:r w:rsidR="003D0D5E">
        <w:rPr>
          <w:szCs w:val="24"/>
          <w:lang w:eastAsia="en-IE"/>
        </w:rPr>
        <w:t>. Harmonics of the fundamental frequency are clearly visible.</w:t>
      </w:r>
      <w:r w:rsidR="00D57FF1">
        <w:rPr>
          <w:szCs w:val="24"/>
          <w:lang w:eastAsia="en-IE"/>
        </w:rPr>
        <w:t xml:space="preserve"> </w:t>
      </w:r>
      <w:r w:rsidR="00D57FF1" w:rsidRPr="00D57FF1">
        <w:rPr>
          <w:szCs w:val="24"/>
          <w:lang w:eastAsia="en-IE"/>
        </w:rPr>
        <w:t>Firstly,</w:t>
      </w:r>
    </w:p>
    <w:p w:rsidR="00961F31" w:rsidRDefault="00961F31" w:rsidP="004F1F68">
      <w:pPr>
        <w:autoSpaceDE w:val="0"/>
        <w:autoSpaceDN w:val="0"/>
        <w:adjustRightInd w:val="0"/>
        <w:rPr>
          <w:szCs w:val="24"/>
          <w:lang w:eastAsia="en-IE"/>
        </w:rPr>
      </w:pPr>
    </w:p>
    <w:p w:rsidR="00460D2C" w:rsidRDefault="00460D2C" w:rsidP="00460D2C">
      <w:pPr>
        <w:autoSpaceDE w:val="0"/>
        <w:autoSpaceDN w:val="0"/>
        <w:adjustRightInd w:val="0"/>
        <w:rPr>
          <w:szCs w:val="24"/>
          <w:lang w:eastAsia="en-IE"/>
        </w:rPr>
      </w:pPr>
      <w:r>
        <w:rPr>
          <w:szCs w:val="24"/>
          <w:lang w:eastAsia="en-IE"/>
        </w:rPr>
        <w:lastRenderedPageBreak/>
        <w:tab/>
        <w:t xml:space="preserve">In the time domain, </w:t>
      </w:r>
      <w:r w:rsidR="000D57E0" w:rsidRPr="000D57E0">
        <w:rPr>
          <w:szCs w:val="24"/>
          <w:lang w:eastAsia="en-IE"/>
        </w:rPr>
        <w:fldChar w:fldCharType="begin"/>
      </w:r>
      <w:r>
        <w:rPr>
          <w:szCs w:val="24"/>
          <w:lang w:eastAsia="en-IE"/>
        </w:rPr>
        <w:instrText xml:space="preserve"> ADDIN ZOTERO_ITEM {"citationItems":[{"itemID":14257}]} </w:instrText>
      </w:r>
      <w:r w:rsidR="000D57E0" w:rsidRPr="000D57E0">
        <w:rPr>
          <w:szCs w:val="24"/>
          <w:lang w:eastAsia="en-IE"/>
        </w:rPr>
        <w:fldChar w:fldCharType="separate"/>
      </w:r>
      <w:r w:rsidR="009E1253" w:rsidRPr="009E1253">
        <w:t>(L Rabiner et al. 1976)</w:t>
      </w:r>
      <w:r w:rsidR="000D57E0" w:rsidRPr="000E3DAE">
        <w:rPr>
          <w:szCs w:val="24"/>
          <w:vertAlign w:val="superscript"/>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D57FF1" w:rsidRPr="007C60D0" w:rsidRDefault="00D57FF1" w:rsidP="00460D2C">
      <w:pPr>
        <w:autoSpaceDE w:val="0"/>
        <w:autoSpaceDN w:val="0"/>
        <w:adjustRightInd w:val="0"/>
        <w:rPr>
          <w:szCs w:val="24"/>
          <w:lang w:eastAsia="en-IE"/>
        </w:rPr>
      </w:pPr>
    </w:p>
    <w:p w:rsidR="00460D2C" w:rsidRDefault="00460D2C" w:rsidP="00460D2C">
      <w:pPr>
        <w:autoSpaceDE w:val="0"/>
        <w:autoSpaceDN w:val="0"/>
        <w:adjustRightInd w:val="0"/>
      </w:pPr>
      <w:r>
        <w:rPr>
          <w:szCs w:val="24"/>
          <w:lang w:eastAsia="en-IE"/>
        </w:rPr>
        <w:tab/>
      </w:r>
      <m:oMath>
        <m:r>
          <w:rPr>
            <w:rFonts w:ascii="Cambria Math" w:hAnsi="Cambria Math"/>
          </w:rPr>
          <m:t>E</m:t>
        </m:r>
        <m:d>
          <m:dPr>
            <m:ctrlPr>
              <w:rPr>
                <w:rFonts w:ascii="Cambria Math" w:hAnsi="Cambria Math"/>
                <w:i/>
              </w:rPr>
            </m:ctrlPr>
          </m:dPr>
          <m:e>
            <m:r>
              <w:rPr>
                <w:rFonts w:ascii="Cambria Math" w:hAnsi="Cambria Math"/>
              </w:rPr>
              <m:t>m,D</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 x</m:t>
                    </m:r>
                    <m:d>
                      <m:dPr>
                        <m:ctrlPr>
                          <w:rPr>
                            <w:rFonts w:ascii="Cambria Math" w:hAnsi="Cambria Math"/>
                            <w:i/>
                          </w:rPr>
                        </m:ctrlPr>
                      </m:dPr>
                      <m:e>
                        <m:r>
                          <w:rPr>
                            <w:rFonts w:ascii="Cambria Math" w:hAnsi="Cambria Math"/>
                          </w:rPr>
                          <m:t>n-D</m:t>
                        </m:r>
                      </m:e>
                    </m:d>
                    <m:r>
                      <w:rPr>
                        <w:rFonts w:ascii="Cambria Math" w:hAnsi="Cambria Math"/>
                      </w:rPr>
                      <m:t>]</m:t>
                    </m:r>
                  </m:e>
                  <m:sup>
                    <m:r>
                      <w:rPr>
                        <w:rFonts w:ascii="Cambria Math" w:hAnsi="Cambria Math"/>
                      </w:rPr>
                      <m:t>2</m:t>
                    </m:r>
                  </m:sup>
                </m:sSup>
              </m:e>
            </m:nary>
          </m:num>
          <m:den>
            <m:r>
              <w:rPr>
                <w:rFonts w:ascii="Cambria Math" w:hAnsi="Cambria Math"/>
              </w:rPr>
              <m:t xml:space="preserve">4* </m:t>
            </m:r>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e>
            </m:nary>
          </m:den>
        </m:f>
      </m:oMath>
    </w:p>
    <w:p w:rsidR="00460D2C" w:rsidRDefault="008A79B0" w:rsidP="008A79B0">
      <w:pPr>
        <w:pStyle w:val="Caption"/>
      </w:pPr>
      <w:bookmarkStart w:id="123" w:name="_Ref206686894"/>
      <w:r>
        <w:t xml:space="preserve">Equation </w:t>
      </w:r>
      <w:fldSimple w:instr=" SEQ Equation \* ARABIC ">
        <w:r w:rsidR="006A2F60">
          <w:rPr>
            <w:noProof/>
          </w:rPr>
          <w:t>4</w:t>
        </w:r>
      </w:fldSimple>
      <w:bookmarkEnd w:id="123"/>
    </w:p>
    <w:p w:rsidR="00D57FF1" w:rsidRDefault="00D57FF1" w:rsidP="00D57FF1">
      <w:pPr>
        <w:autoSpaceDE w:val="0"/>
        <w:autoSpaceDN w:val="0"/>
        <w:adjustRightInd w:val="0"/>
        <w:ind w:firstLine="720"/>
      </w:pPr>
      <w:r>
        <w:rPr>
          <w:szCs w:val="24"/>
          <w:lang w:eastAsia="en-IE"/>
        </w:rPr>
        <w:t xml:space="preserve">Finite Impulse Response (FIR) comb filters are used in the work of </w:t>
      </w:r>
      <w:r w:rsidR="000D57E0" w:rsidRPr="000D57E0">
        <w:rPr>
          <w:szCs w:val="24"/>
          <w:lang w:eastAsia="en-IE"/>
        </w:rPr>
        <w:fldChar w:fldCharType="begin"/>
      </w:r>
      <w:r>
        <w:rPr>
          <w:szCs w:val="24"/>
          <w:lang w:eastAsia="en-IE"/>
        </w:rPr>
        <w:instrText xml:space="preserve"> ADDIN ZOTERO_ITEM {"citationItems":[{"itemID":"5777"},{"itemID":"15219"},{"itemID":"2841"},{"itemID":"11457"}]} </w:instrText>
      </w:r>
      <w:r w:rsidR="000D57E0" w:rsidRPr="000D57E0">
        <w:rPr>
          <w:szCs w:val="24"/>
          <w:lang w:eastAsia="en-IE"/>
        </w:rPr>
        <w:fldChar w:fldCharType="separate"/>
      </w:r>
      <w:r w:rsidR="009E1253" w:rsidRPr="009E1253">
        <w:t>(Moorer 1975; Miwa, Tadokoro &amp; Saito 2000; Tadokoro, Morita &amp; Yamaguchi 2003; Cheveigne 1991)</w:t>
      </w:r>
      <w:r w:rsidR="000D57E0" w:rsidRPr="000E3DAE">
        <w:rPr>
          <w:szCs w:val="24"/>
          <w:vertAlign w:val="superscript"/>
          <w:lang w:eastAsia="en-IE"/>
        </w:rPr>
        <w:fldChar w:fldCharType="end"/>
      </w:r>
      <w:r>
        <w:rPr>
          <w:szCs w:val="24"/>
          <w:lang w:eastAsia="en-IE"/>
        </w:rPr>
        <w:t xml:space="preserve">. </w:t>
      </w:r>
      <w:r w:rsidRPr="00A1136D">
        <w:t xml:space="preserve">Comb filters are so named because </w:t>
      </w:r>
      <w:r>
        <w:t>the</w:t>
      </w:r>
      <w:r w:rsidRPr="00A1136D">
        <w:t xml:space="preserve"> peaks and </w:t>
      </w:r>
      <w:r>
        <w:t>troughs</w:t>
      </w:r>
      <w:r w:rsidRPr="00A1136D">
        <w:t xml:space="preserve"> in their magnitude frequency response r</w:t>
      </w:r>
      <w:r>
        <w:t>esemble the teeth of a comb</w:t>
      </w:r>
      <w:r>
        <w:rPr>
          <w:szCs w:val="24"/>
          <w:lang w:eastAsia="en-IE"/>
        </w:rPr>
        <w:t xml:space="preserve">. A </w:t>
      </w:r>
      <w:r>
        <w:t>FIR</w:t>
      </w:r>
      <w:r>
        <w:rPr>
          <w:szCs w:val="24"/>
          <w:lang w:eastAsia="en-IE"/>
        </w:rPr>
        <w:t xml:space="preserve"> comb filter </w:t>
      </w:r>
      <w:r>
        <w:t xml:space="preserve">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For example, given a sample rate </w:t>
      </w:r>
      <w:r w:rsidRPr="003D0D5E">
        <w:rPr>
          <w:i/>
        </w:rPr>
        <w:t>sr</w:t>
      </w:r>
      <w:r>
        <w:t xml:space="preserve">=44100 and a frequency of 293Hz, the delay is 151 samples. The output of a comb filter can be calculated in the time domain as given in </w:t>
      </w:r>
      <w:r w:rsidR="000D57E0">
        <w:fldChar w:fldCharType="begin"/>
      </w:r>
      <w:r>
        <w:instrText xml:space="preserve"> REF _Ref206686894 \h </w:instrText>
      </w:r>
      <w:r w:rsidR="000D57E0">
        <w:fldChar w:fldCharType="separate"/>
      </w:r>
      <w:r w:rsidR="006A2F60">
        <w:t xml:space="preserve">Equation </w:t>
      </w:r>
      <w:r w:rsidR="006A2F60">
        <w:rPr>
          <w:noProof/>
        </w:rPr>
        <w:t>4</w:t>
      </w:r>
      <w:r w:rsidR="000D57E0">
        <w:fldChar w:fldCharType="end"/>
      </w:r>
      <w:r>
        <w:t>.</w:t>
      </w:r>
    </w:p>
    <w:p w:rsidR="00D57FF1" w:rsidRPr="00D57FF1" w:rsidRDefault="00D57FF1" w:rsidP="00D57FF1">
      <w:r>
        <w:tab/>
      </w:r>
      <w:r w:rsidR="000D57E0" w:rsidRPr="000D57E0">
        <w:rPr>
          <w:szCs w:val="24"/>
          <w:lang w:eastAsia="en-IE"/>
        </w:rPr>
        <w:fldChar w:fldCharType="begin"/>
      </w:r>
      <w:r>
        <w:rPr>
          <w:szCs w:val="24"/>
          <w:lang w:eastAsia="en-IE"/>
        </w:rPr>
        <w:instrText xml:space="preserve"> ADDIN ZOTERO_ITEM {"citationItems":[{"itemID":2584}]} </w:instrText>
      </w:r>
      <w:r w:rsidR="000D57E0" w:rsidRPr="000D57E0">
        <w:rPr>
          <w:szCs w:val="24"/>
          <w:lang w:eastAsia="en-IE"/>
        </w:rPr>
        <w:fldChar w:fldCharType="separate"/>
      </w:r>
      <w:r w:rsidR="009E1253" w:rsidRPr="009E1253">
        <w:t>(Brown 1993)</w:t>
      </w:r>
      <w:r w:rsidR="000D57E0" w:rsidRPr="000E3DAE">
        <w:rPr>
          <w:szCs w:val="24"/>
          <w:vertAlign w:val="superscript"/>
          <w:lang w:eastAsia="en-IE"/>
        </w:rPr>
        <w:fldChar w:fldCharType="end"/>
      </w:r>
      <w:r>
        <w:t xml:space="preserve"> uses autocorrelation to estimate pitch. Autocorrelation is the correlation of a signal with itself in the attempt to discover repeating patterns in the signal such as the presence of a periodic signal. The autocorrelation algorithm exploits the fact that a periodic signal will be similar from one period to the next. The autocorrelation function is defined as the sum of the absolute difference between the 2 signals over some interval. </w:t>
      </w:r>
      <w:r w:rsidRPr="00A1136D">
        <w:t>The resulting function will have peaks at integer multiples of the signal period in the same manner as the comb filter approach</w:t>
      </w:r>
      <w:r>
        <w:t xml:space="preserve">. The frame of audio being analysed should have a length </w:t>
      </w:r>
      <w:r w:rsidRPr="00D64FAF">
        <w:rPr>
          <w:i/>
        </w:rPr>
        <w:t>N</w:t>
      </w:r>
      <w:r>
        <w:t xml:space="preserve"> at least twice as long as the longest period being searched for.  </w:t>
      </w:r>
      <w:fldSimple w:instr=" ADDIN ZOTERO_ITEM {&quot;citationItems&quot;:[{&quot;itemID&quot;:15335}]} ">
        <w:r w:rsidR="009E1253" w:rsidRPr="009E1253">
          <w:t>(Ghias et al. 1995)</w:t>
        </w:r>
      </w:fldSimple>
      <w:r>
        <w:t xml:space="preserve"> use autocorrelation to estimate pitches in their QBH system (section </w:t>
      </w:r>
      <w:r w:rsidR="000D57E0">
        <w:fldChar w:fldCharType="begin"/>
      </w:r>
      <w:r>
        <w:instrText xml:space="preserve"> REF _Ref205454302 \r \h </w:instrText>
      </w:r>
      <w:r w:rsidR="000D57E0">
        <w:fldChar w:fldCharType="separate"/>
      </w:r>
      <w:r w:rsidR="006A2F60">
        <w:t>5.3</w:t>
      </w:r>
      <w:r w:rsidR="000D57E0">
        <w:fldChar w:fldCharType="end"/>
      </w:r>
      <w:r>
        <w:t>), but report that a</w:t>
      </w:r>
      <w:r w:rsidRPr="005C321F">
        <w:t>utocorrelation is subject to aliasing (picking an integer multiple of the actual pitch) and is computationally complex.</w:t>
      </w:r>
    </w:p>
    <w:p w:rsidR="006B1405" w:rsidRDefault="00E11DB4" w:rsidP="00113C0C">
      <w:pPr>
        <w:autoSpaceDE w:val="0"/>
        <w:autoSpaceDN w:val="0"/>
        <w:adjustRightInd w:val="0"/>
        <w:jc w:val="center"/>
        <w:rPr>
          <w:szCs w:val="24"/>
          <w:lang w:eastAsia="en-IE"/>
        </w:rPr>
      </w:pPr>
      <w:r>
        <w:rPr>
          <w:noProof/>
          <w:szCs w:val="24"/>
          <w:lang w:eastAsia="en-IE"/>
        </w:rPr>
        <w:lastRenderedPageBreak/>
        <w:drawing>
          <wp:inline distT="0" distB="0" distL="0" distR="0">
            <wp:extent cx="5044440" cy="3848735"/>
            <wp:effectExtent l="1905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7"/>
                    <a:srcRect/>
                    <a:stretch>
                      <a:fillRect/>
                    </a:stretch>
                  </pic:blipFill>
                  <pic:spPr bwMode="auto">
                    <a:xfrm>
                      <a:off x="0" y="0"/>
                      <a:ext cx="5044440" cy="3848735"/>
                    </a:xfrm>
                    <a:prstGeom prst="rect">
                      <a:avLst/>
                    </a:prstGeom>
                    <a:noFill/>
                    <a:ln w="9525">
                      <a:noFill/>
                      <a:miter lim="800000"/>
                      <a:headEnd/>
                      <a:tailEnd/>
                    </a:ln>
                  </pic:spPr>
                </pic:pic>
              </a:graphicData>
            </a:graphic>
          </wp:inline>
        </w:drawing>
      </w:r>
    </w:p>
    <w:p w:rsidR="00961F31" w:rsidRDefault="00961F31" w:rsidP="00961F31">
      <w:pPr>
        <w:pStyle w:val="Caption"/>
        <w:rPr>
          <w:szCs w:val="24"/>
          <w:lang w:eastAsia="en-IE"/>
        </w:rPr>
      </w:pPr>
      <w:bookmarkStart w:id="124" w:name="_Ref205826976"/>
      <w:bookmarkStart w:id="125" w:name="_Toc207128910"/>
      <w:r>
        <w:t xml:space="preserve">Figure </w:t>
      </w:r>
      <w:fldSimple w:instr=" SEQ Figure \* ARABIC ">
        <w:r w:rsidR="006A2F60">
          <w:rPr>
            <w:noProof/>
          </w:rPr>
          <w:t>17</w:t>
        </w:r>
      </w:fldSimple>
      <w:bookmarkEnd w:id="124"/>
      <w:r>
        <w:t>: A concert flute playing the note D4</w:t>
      </w:r>
      <w:bookmarkEnd w:id="125"/>
    </w:p>
    <w:p w:rsidR="00BB6B7E" w:rsidRDefault="00E11DB4" w:rsidP="00113C0C">
      <w:pPr>
        <w:autoSpaceDE w:val="0"/>
        <w:autoSpaceDN w:val="0"/>
        <w:adjustRightInd w:val="0"/>
        <w:jc w:val="center"/>
        <w:rPr>
          <w:szCs w:val="24"/>
          <w:lang w:eastAsia="en-IE"/>
        </w:rPr>
      </w:pPr>
      <w:r>
        <w:rPr>
          <w:noProof/>
          <w:szCs w:val="24"/>
          <w:lang w:eastAsia="en-IE"/>
        </w:rPr>
        <w:drawing>
          <wp:inline distT="0" distB="0" distL="0" distR="0">
            <wp:extent cx="4940300" cy="3880485"/>
            <wp:effectExtent l="19050" t="0" r="0" b="0"/>
            <wp:docPr id="26"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srcRect/>
                    <a:stretch>
                      <a:fillRect/>
                    </a:stretch>
                  </pic:blipFill>
                  <pic:spPr bwMode="auto">
                    <a:xfrm>
                      <a:off x="0" y="0"/>
                      <a:ext cx="4940300" cy="3880485"/>
                    </a:xfrm>
                    <a:prstGeom prst="rect">
                      <a:avLst/>
                    </a:prstGeom>
                    <a:noFill/>
                    <a:ln w="9525">
                      <a:noFill/>
                      <a:miter lim="800000"/>
                      <a:headEnd/>
                      <a:tailEnd/>
                    </a:ln>
                  </pic:spPr>
                </pic:pic>
              </a:graphicData>
            </a:graphic>
          </wp:inline>
        </w:drawing>
      </w:r>
    </w:p>
    <w:p w:rsidR="006B1405" w:rsidRDefault="006B1405" w:rsidP="006B1405">
      <w:pPr>
        <w:pStyle w:val="Caption"/>
      </w:pPr>
      <w:bookmarkStart w:id="126" w:name="_Ref205825816"/>
      <w:bookmarkStart w:id="127" w:name="_Toc207128911"/>
      <w:r>
        <w:t xml:space="preserve">Figure </w:t>
      </w:r>
      <w:fldSimple w:instr=" SEQ Figure \* ARABIC ">
        <w:r w:rsidR="006A2F60">
          <w:rPr>
            <w:noProof/>
          </w:rPr>
          <w:t>18</w:t>
        </w:r>
      </w:fldSimple>
      <w:bookmarkEnd w:id="126"/>
      <w:r>
        <w:t xml:space="preserve">: </w:t>
      </w:r>
      <w:r w:rsidR="00961F31">
        <w:t>T</w:t>
      </w:r>
      <w:r w:rsidR="00961F31" w:rsidRPr="001B5612">
        <w:t xml:space="preserve">he normalised absolute values of DFT of the signal </w:t>
      </w:r>
      <w:r w:rsidR="00961F31">
        <w:t xml:space="preserve">from </w:t>
      </w:r>
      <w:r w:rsidR="000D57E0">
        <w:fldChar w:fldCharType="begin"/>
      </w:r>
      <w:r w:rsidR="00961F31">
        <w:instrText xml:space="preserve"> REF _Ref205826976 \h </w:instrText>
      </w:r>
      <w:r w:rsidR="000D57E0">
        <w:fldChar w:fldCharType="separate"/>
      </w:r>
      <w:r w:rsidR="006A2F60">
        <w:t xml:space="preserve">Figure </w:t>
      </w:r>
      <w:r w:rsidR="006A2F60">
        <w:rPr>
          <w:noProof/>
        </w:rPr>
        <w:t>17</w:t>
      </w:r>
      <w:bookmarkEnd w:id="127"/>
      <w:r w:rsidR="000D57E0">
        <w:fldChar w:fldCharType="end"/>
      </w:r>
    </w:p>
    <w:p w:rsidR="005C321F" w:rsidRDefault="005C321F" w:rsidP="004F1F68">
      <w:pPr>
        <w:autoSpaceDE w:val="0"/>
        <w:autoSpaceDN w:val="0"/>
        <w:adjustRightInd w:val="0"/>
      </w:pPr>
      <w:r>
        <w:lastRenderedPageBreak/>
        <w:tab/>
      </w:r>
      <w:fldSimple w:instr=" ADDIN ZOTERO_ITEM {&quot;citationItems&quot;:[{&quot;itemID&quot;:3804}]} ">
        <w:r w:rsidR="009E1253" w:rsidRPr="009E1253">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periodicity of the autocorrelation function</w:t>
      </w:r>
      <w:r w:rsidR="009A1E5C">
        <w:t xml:space="preserve"> in the time domain</w:t>
      </w:r>
      <w:r w:rsidR="00C47221" w:rsidRPr="00A1136D">
        <w:t xml:space="preserve">. </w:t>
      </w:r>
    </w:p>
    <w:p w:rsidR="00DC6B85" w:rsidRDefault="00DC6B85" w:rsidP="00A510A6">
      <w:pPr>
        <w:autoSpaceDE w:val="0"/>
        <w:autoSpaceDN w:val="0"/>
        <w:adjustRightInd w:val="0"/>
      </w:pPr>
      <w:r>
        <w:tab/>
        <w:t xml:space="preserve">To convert a time domain signal to a frequency domain signal, the Discrete Fourier Transform (DFT) is computed. The DFT </w:t>
      </w:r>
      <w:r w:rsidR="00A510A6" w:rsidRPr="00A510A6">
        <w:t>takes a signal and decomposes it into a sum of sines and cosines</w:t>
      </w:r>
      <w:r w:rsidR="00A510A6">
        <w:t xml:space="preserve"> of differ</w:t>
      </w:r>
      <w:r w:rsidR="00A510A6" w:rsidRPr="00A510A6">
        <w:t>ent frequencies</w:t>
      </w:r>
      <w:r w:rsidR="00A510A6">
        <w:t xml:space="preserve">. </w:t>
      </w:r>
    </w:p>
    <w:p w:rsidR="00A510A6" w:rsidRDefault="00A510A6" w:rsidP="00A510A6">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r>
                        <m:rPr>
                          <m:sty m:val="p"/>
                        </m:rPr>
                        <w:rPr>
                          <w:rFonts w:ascii="Cambria Math" w:hAnsi="Cambria Math"/>
                        </w:rPr>
                        <m:t>(2πnt)</m:t>
                      </m:r>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r>
                        <m:rPr>
                          <m:sty m:val="p"/>
                        </m:rPr>
                        <w:rPr>
                          <w:rFonts w:ascii="Cambria Math" w:hAnsi="Cambria Math"/>
                        </w:rPr>
                        <m:t>(2πnt</m:t>
                      </m:r>
                    </m:e>
                  </m:func>
                  <m:r>
                    <m:rPr>
                      <m:sty m:val="p"/>
                    </m:rPr>
                    <w:rPr>
                      <w:rFonts w:ascii="Cambria Math" w:hAnsi="Cambria Math"/>
                    </w:rPr>
                    <m:t>)</m:t>
                  </m:r>
                </m:e>
              </m:d>
            </m:e>
          </m:nary>
        </m:oMath>
      </m:oMathPara>
    </w:p>
    <w:p w:rsidR="00DC6B85" w:rsidRDefault="00D52237" w:rsidP="00D52237">
      <w:pPr>
        <w:pStyle w:val="Caption"/>
      </w:pPr>
      <w:bookmarkStart w:id="128" w:name="_Ref205456704"/>
      <w:r>
        <w:t xml:space="preserve">Equation </w:t>
      </w:r>
      <w:fldSimple w:instr=" SEQ Equation \* ARABIC ">
        <w:r w:rsidR="006A2F60">
          <w:rPr>
            <w:noProof/>
          </w:rPr>
          <w:t>5</w:t>
        </w:r>
      </w:fldSimple>
      <w:bookmarkEnd w:id="128"/>
    </w:p>
    <w:p w:rsidR="00D30088" w:rsidRDefault="00A510A6" w:rsidP="00F21275">
      <w:pPr>
        <w:autoSpaceDE w:val="0"/>
        <w:autoSpaceDN w:val="0"/>
        <w:adjustRightInd w:val="0"/>
        <w:ind w:firstLine="720"/>
      </w:pPr>
      <w:r>
        <w:t xml:space="preserve">In </w:t>
      </w:r>
      <w:r w:rsidR="000D57E0">
        <w:fldChar w:fldCharType="begin"/>
      </w:r>
      <w:r>
        <w:instrText xml:space="preserve"> REF _Ref205456704 \h </w:instrText>
      </w:r>
      <w:r w:rsidR="000D57E0">
        <w:fldChar w:fldCharType="separate"/>
      </w:r>
      <w:r w:rsidR="006A2F60">
        <w:t xml:space="preserve">Equation </w:t>
      </w:r>
      <w:r w:rsidR="006A2F60">
        <w:rPr>
          <w:noProof/>
        </w:rPr>
        <w:t>5</w:t>
      </w:r>
      <w:r w:rsidR="000D57E0">
        <w:fldChar w:fldCharType="end"/>
      </w:r>
      <w:r>
        <w:t xml:space="preserve">, </w:t>
      </w:r>
      <w:r w:rsidR="009A1E5C">
        <w:rPr>
          <w:i/>
        </w:rPr>
        <w:t>x</w:t>
      </w:r>
      <w:r w:rsidRPr="00A510A6">
        <w:t xml:space="preserve"> is the signal in the time domain, and a</w:t>
      </w:r>
      <w:r w:rsidRPr="00A510A6">
        <w:rPr>
          <w:vertAlign w:val="subscript"/>
        </w:rPr>
        <w:t>n</w:t>
      </w:r>
      <w:r w:rsidRPr="00A510A6">
        <w:t xml:space="preserve"> and b</w:t>
      </w:r>
      <w:r w:rsidRPr="00A510A6">
        <w:rPr>
          <w:vertAlign w:val="subscript"/>
        </w:rPr>
        <w:t>n</w:t>
      </w:r>
      <w:r w:rsidRPr="00A510A6">
        <w:t xml:space="preserve"> </w:t>
      </w:r>
      <w:r>
        <w:t>are unknown coeffi</w:t>
      </w:r>
      <w:r w:rsidRPr="00A510A6">
        <w:t>cients</w:t>
      </w:r>
      <w:r>
        <w:t xml:space="preserve"> of the series.</w:t>
      </w:r>
      <w:r w:rsidRPr="00A510A6">
        <w:t xml:space="preserve"> The integer </w:t>
      </w:r>
      <w:r w:rsidRPr="00A510A6">
        <w:rPr>
          <w:i/>
        </w:rPr>
        <w:t>n</w:t>
      </w:r>
      <w:r w:rsidRPr="00A510A6">
        <w:t xml:space="preserve"> has units of Hertz(Hz)=1</w:t>
      </w:r>
      <w:r>
        <w:t>/</w:t>
      </w:r>
      <w:r w:rsidRPr="00A510A6">
        <w:t>s and corresponds to the</w:t>
      </w:r>
      <w:r>
        <w:t xml:space="preserve"> </w:t>
      </w:r>
      <w:r w:rsidRPr="00A510A6">
        <w:t>frequency of the wave</w:t>
      </w:r>
      <w:r>
        <w:t xml:space="preserve"> </w:t>
      </w:r>
      <w:fldSimple w:instr=" ADDIN ZOTERO_ITEM {&quot;citationItems&quot;:[{&quot;itemID&quot;:12473}]} ">
        <w:r w:rsidR="009E1253" w:rsidRPr="009E1253">
          <w:t>(Storey 2002)</w:t>
        </w:r>
      </w:fldSimple>
      <w:r w:rsidRPr="00A510A6">
        <w:t>.</w:t>
      </w:r>
      <w:r>
        <w:t xml:space="preserve"> </w:t>
      </w:r>
      <w:r w:rsidR="000D57E0">
        <w:fldChar w:fldCharType="begin"/>
      </w:r>
      <w:r w:rsidR="00F21275">
        <w:instrText xml:space="preserve"> REF _Ref205825816 \h </w:instrText>
      </w:r>
      <w:r w:rsidR="000D57E0">
        <w:fldChar w:fldCharType="separate"/>
      </w:r>
      <w:r w:rsidR="006A2F60">
        <w:t xml:space="preserve">Figure </w:t>
      </w:r>
      <w:r w:rsidR="006A2F60">
        <w:rPr>
          <w:noProof/>
        </w:rPr>
        <w:t>18</w:t>
      </w:r>
      <w:r w:rsidR="000D57E0">
        <w:fldChar w:fldCharType="end"/>
      </w:r>
      <w:r w:rsidR="00F21275">
        <w:t xml:space="preserve"> shows the absolute values of the DFT of a wooden flute playing the note D4. </w:t>
      </w:r>
      <w:r w:rsidR="00222F0E" w:rsidRPr="00222F0E">
        <w:t xml:space="preserve">The short-time Fourier transform (STFT) is used to </w:t>
      </w:r>
      <w:r w:rsidR="00222F0E">
        <w:t xml:space="preserve">convert </w:t>
      </w:r>
      <w:r w:rsidR="00222F0E" w:rsidRPr="00222F0E">
        <w:t xml:space="preserve">local sections of a signal </w:t>
      </w:r>
      <w:r w:rsidR="00D87AB9">
        <w:t>from the time domain to the frequency domain</w:t>
      </w:r>
      <w:r w:rsidR="00222F0E" w:rsidRPr="00222F0E">
        <w:t xml:space="preserve">. </w:t>
      </w:r>
      <w:r w:rsidR="00222F0E">
        <w:t xml:space="preserve">STFT is usually calculated on a frame of audio windowed using a Hanning function </w:t>
      </w:r>
      <w:r w:rsidR="007B3B38">
        <w:t>(</w:t>
      </w:r>
      <w:r w:rsidR="000D57E0">
        <w:fldChar w:fldCharType="begin"/>
      </w:r>
      <w:r w:rsidR="007B3B38">
        <w:instrText xml:space="preserve"> REF _Ref205826680 \h </w:instrText>
      </w:r>
      <w:r w:rsidR="000D57E0">
        <w:fldChar w:fldCharType="separate"/>
      </w:r>
      <w:r w:rsidR="006A2F60">
        <w:t xml:space="preserve">Figure </w:t>
      </w:r>
      <w:r w:rsidR="006A2F60">
        <w:rPr>
          <w:noProof/>
        </w:rPr>
        <w:t>19</w:t>
      </w:r>
      <w:r w:rsidR="000D57E0">
        <w:fldChar w:fldCharType="end"/>
      </w:r>
      <w:r w:rsidR="007B3B38">
        <w:t xml:space="preserve">) </w:t>
      </w:r>
      <w:r w:rsidR="00222F0E">
        <w:t xml:space="preserve">so </w:t>
      </w:r>
      <w:r w:rsidR="00D30088">
        <w:t>that out of phase signal components from the start and end of the frame have minimal impact on the energies computed</w:t>
      </w:r>
      <w:r w:rsidR="00E87A16">
        <w:t xml:space="preserve"> </w:t>
      </w:r>
      <w:fldSimple w:instr=" ADDIN ZOTERO_ITEM {&quot;citationItems&quot;:[{&quot;itemID&quot;:1611,&quot;position&quot;:1}]} ">
        <w:r w:rsidR="009E1253" w:rsidRPr="009E1253">
          <w:t>(S. Smith 1997)</w:t>
        </w:r>
      </w:fldSimple>
      <w:r w:rsidR="00D30088">
        <w:t xml:space="preserve">. </w:t>
      </w:r>
      <w:r w:rsidR="000D57E0">
        <w:fldChar w:fldCharType="begin"/>
      </w:r>
      <w:r w:rsidR="007B3B38">
        <w:instrText xml:space="preserve"> REF _Ref205826725 \h </w:instrText>
      </w:r>
      <w:r w:rsidR="000D57E0">
        <w:fldChar w:fldCharType="separate"/>
      </w:r>
      <w:r w:rsidR="006A2F60">
        <w:t xml:space="preserve">Figure </w:t>
      </w:r>
      <w:r w:rsidR="006A2F60">
        <w:rPr>
          <w:noProof/>
        </w:rPr>
        <w:t>20</w:t>
      </w:r>
      <w:r w:rsidR="000D57E0">
        <w:fldChar w:fldCharType="end"/>
      </w:r>
      <w:r w:rsidR="007B3B38">
        <w:t xml:space="preserve"> shows the effect of windowing using a Hanning function on a frame of audio from the sample given in</w:t>
      </w:r>
      <w:r w:rsidR="00961F31">
        <w:t xml:space="preserve"> </w:t>
      </w:r>
      <w:r w:rsidR="000D57E0">
        <w:fldChar w:fldCharType="begin"/>
      </w:r>
      <w:r w:rsidR="00961F31">
        <w:instrText xml:space="preserve"> REF _Ref205826976 \h </w:instrText>
      </w:r>
      <w:r w:rsidR="000D57E0">
        <w:fldChar w:fldCharType="separate"/>
      </w:r>
      <w:r w:rsidR="006A2F60">
        <w:t xml:space="preserve">Figure </w:t>
      </w:r>
      <w:r w:rsidR="006A2F60">
        <w:rPr>
          <w:noProof/>
        </w:rPr>
        <w:t>17</w:t>
      </w:r>
      <w:r w:rsidR="000D57E0">
        <w:fldChar w:fldCharType="end"/>
      </w:r>
      <w:r w:rsidR="007B3B38">
        <w:t>.</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129" w:name="_Ref205466095"/>
      <w:r>
        <w:t xml:space="preserve">Equation </w:t>
      </w:r>
      <w:fldSimple w:instr=" SEQ Equation \* ARABIC ">
        <w:r w:rsidR="006A2F60">
          <w:rPr>
            <w:noProof/>
          </w:rPr>
          <w:t>6</w:t>
        </w:r>
      </w:fldSimple>
      <w:bookmarkEnd w:id="129"/>
    </w:p>
    <w:p w:rsidR="00846A57" w:rsidRDefault="00D30088" w:rsidP="007B3B38">
      <w:pPr>
        <w:ind w:firstLine="720"/>
      </w:pPr>
      <w:r w:rsidRPr="00A1136D">
        <w:t>The STFT is given by</w:t>
      </w:r>
      <w:r>
        <w:t xml:space="preserve"> </w:t>
      </w:r>
      <w:r w:rsidR="000D57E0">
        <w:fldChar w:fldCharType="begin"/>
      </w:r>
      <w:r>
        <w:instrText xml:space="preserve"> REF _Ref205466095 \h </w:instrText>
      </w:r>
      <w:r w:rsidR="000D57E0">
        <w:fldChar w:fldCharType="separate"/>
      </w:r>
      <w:r w:rsidR="006A2F60">
        <w:t xml:space="preserve">Equation </w:t>
      </w:r>
      <w:r w:rsidR="006A2F60">
        <w:rPr>
          <w:noProof/>
        </w:rPr>
        <w:t>6</w:t>
      </w:r>
      <w:r w:rsidR="000D57E0">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B3B38" w:rsidRPr="00846A57" w:rsidRDefault="007B3B38" w:rsidP="007B3B38">
      <w:pPr>
        <w:ind w:firstLine="720"/>
      </w:pPr>
      <w:r>
        <w:t xml:space="preserve">In the straightforward case, the fundamental frequency </w:t>
      </w:r>
      <w:r w:rsidR="009A1E5C">
        <w:t xml:space="preserve">(F0) </w:t>
      </w:r>
      <w:r>
        <w:t>will be the frequency bin with the highest energy</w:t>
      </w:r>
      <w:r w:rsidR="00846A57">
        <w:t xml:space="preserve">, though this is not always the case. Sometimes </w:t>
      </w:r>
      <w:r w:rsidR="00846A57">
        <w:lastRenderedPageBreak/>
        <w:t xml:space="preserve">a harmonic of the fundamental with contain the highest energy in the spectrum and peak picking algorithms have been widely employed </w:t>
      </w:r>
      <w:fldSimple w:instr=" ADDIN ZOTERO_ITEM {&quot;citationItems&quot;:[{&quot;itemID&quot;:&quot;5572&quot;},{&quot;itemID&quot;:&quot;10997&quot;},{&quot;itemID&quot;:&quot;5642&quot;}]} ">
        <w:r w:rsidR="009E1253" w:rsidRPr="009E1253">
          <w:t>(Kasi &amp; Zahorian 2002; Dogan &amp; Mendel 1992; Atal 1973)</w:t>
        </w:r>
      </w:fldSimple>
    </w:p>
    <w:p w:rsidR="00846A57" w:rsidRDefault="00846A57" w:rsidP="007B3B38">
      <w:pPr>
        <w:ind w:firstLine="720"/>
      </w:pPr>
    </w:p>
    <w:p w:rsidR="007B3B38" w:rsidRDefault="007B3B38" w:rsidP="007B3B38">
      <w:pPr>
        <w:ind w:firstLine="720"/>
      </w:pPr>
      <w:r>
        <w:t xml:space="preserve">In the frequency domain, autocorrelation can again be used </w:t>
      </w:r>
      <w:fldSimple w:instr=" ADDIN ZOTERO_ITEM {&quot;citationItems&quot;:[{&quot;itemID&quot;:8030}]} ">
        <w:r w:rsidR="009E1253" w:rsidRPr="009E1253">
          <w:t>(Kunieda, Shimamura &amp; Suzuki 1996)</w:t>
        </w:r>
      </w:fldSimple>
      <w:r>
        <w:t xml:space="preserve">, though harmonics of the fundamental frequency will also correlate using this method. </w:t>
      </w:r>
      <w:fldSimple w:instr=" ADDIN ZOTERO_ITEM {&quot;citationItems&quot;:[{&quot;itemID&quot;:16290}]} ">
        <w:r w:rsidR="009E1253" w:rsidRPr="009E1253">
          <w:t>(Brown 1992)</w:t>
        </w:r>
      </w:fldSimple>
      <w:r>
        <w:t xml:space="preserve"> cross-correlates the spectrum with </w:t>
      </w:r>
      <w:r w:rsidRPr="00A1136D">
        <w:t>spectral representation</w:t>
      </w:r>
      <w:r>
        <w:t>s of different harmonics,</w:t>
      </w:r>
      <w:r w:rsidRPr="00A1136D">
        <w:t xml:space="preserve"> where the frequency component</w:t>
      </w:r>
      <w:r>
        <w:t xml:space="preserve">s are logarithmically separated. In this representation, </w:t>
      </w:r>
      <w:r w:rsidRPr="00A1136D">
        <w:t xml:space="preserve">harmonic frequency components are equally spaced in the frequency domain regardless of the fundamental frequency. </w:t>
      </w:r>
      <w:r>
        <w:t xml:space="preserve">A </w:t>
      </w:r>
      <w:r w:rsidRPr="00A1136D">
        <w:t xml:space="preserve">pattern </w:t>
      </w:r>
      <w:r>
        <w:t xml:space="preserve">is built </w:t>
      </w:r>
      <w:r w:rsidRPr="00A1136D">
        <w:t>for all pitch candidates</w:t>
      </w:r>
      <w:r>
        <w:t xml:space="preserve"> and </w:t>
      </w:r>
      <w:r w:rsidRPr="00A1136D">
        <w:t xml:space="preserve">cross-correlated with the spectrum </w:t>
      </w:r>
      <w:r>
        <w:t xml:space="preserve">to give a </w:t>
      </w:r>
      <w:r w:rsidRPr="00A1136D">
        <w:t>maximum in the position of the fundamental frequency.</w:t>
      </w:r>
    </w:p>
    <w:p w:rsidR="00F21275" w:rsidRDefault="00F21275" w:rsidP="00113C0C">
      <w:pPr>
        <w:jc w:val="center"/>
      </w:pPr>
      <w:r>
        <w:rPr>
          <w:noProof/>
          <w:lang w:eastAsia="en-IE"/>
        </w:rPr>
        <w:drawing>
          <wp:inline distT="0" distB="0" distL="0" distR="0">
            <wp:extent cx="4843145" cy="366776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9"/>
                    <a:srcRect/>
                    <a:stretch>
                      <a:fillRect/>
                    </a:stretch>
                  </pic:blipFill>
                  <pic:spPr bwMode="auto">
                    <a:xfrm>
                      <a:off x="0" y="0"/>
                      <a:ext cx="4843145" cy="3667760"/>
                    </a:xfrm>
                    <a:prstGeom prst="rect">
                      <a:avLst/>
                    </a:prstGeom>
                    <a:noFill/>
                    <a:ln w="9525">
                      <a:noFill/>
                      <a:miter lim="800000"/>
                      <a:headEnd/>
                      <a:tailEnd/>
                    </a:ln>
                  </pic:spPr>
                </pic:pic>
              </a:graphicData>
            </a:graphic>
          </wp:inline>
        </w:drawing>
      </w:r>
    </w:p>
    <w:p w:rsidR="007B3B38" w:rsidRDefault="007B3B38" w:rsidP="007B3B38">
      <w:pPr>
        <w:pStyle w:val="Caption"/>
      </w:pPr>
      <w:bookmarkStart w:id="130" w:name="_Ref205826680"/>
      <w:bookmarkStart w:id="131" w:name="_Toc207128912"/>
      <w:r>
        <w:t xml:space="preserve">Figure </w:t>
      </w:r>
      <w:fldSimple w:instr=" SEQ Figure \* ARABIC ">
        <w:r w:rsidR="006A2F60">
          <w:rPr>
            <w:noProof/>
          </w:rPr>
          <w:t>19</w:t>
        </w:r>
      </w:fldSimple>
      <w:bookmarkEnd w:id="130"/>
      <w:r>
        <w:t>: Hanning function</w:t>
      </w:r>
      <w:bookmarkEnd w:id="131"/>
    </w:p>
    <w:p w:rsidR="00D70BAF" w:rsidRPr="00957A19" w:rsidRDefault="000D57E0" w:rsidP="00D70BAF">
      <w:fldSimple w:instr=" ADDIN ZOTERO_ITEM {&quot;citationItems&quot;:[{&quot;itemID&quot;:3593}]} ">
        <w:r w:rsidR="009E1253" w:rsidRPr="009E1253">
          <w:t>(AP Klapuri 2003)</w:t>
        </w:r>
      </w:fldSimple>
      <w:r w:rsidR="00D70BAF">
        <w:t xml:space="preserve">'s approach is similar. He splits the signal into 17 overlapping </w:t>
      </w:r>
      <w:r w:rsidR="00D70BAF" w:rsidRPr="00A1136D">
        <w:t>logarithmically distributed</w:t>
      </w:r>
      <w:r w:rsidR="00D70BAF">
        <w:t xml:space="preserve"> frequency bands. A weighted vector is then calculated for each candidate fundamental frequency to obtain the fundamental frequency that best explains </w:t>
      </w:r>
      <w:r w:rsidR="00D70BAF" w:rsidRPr="00A1136D">
        <w:t>the energy band</w:t>
      </w:r>
      <w:r w:rsidR="00D70BAF">
        <w:t>.</w:t>
      </w:r>
    </w:p>
    <w:p w:rsidR="00D70BAF" w:rsidRPr="002363C2" w:rsidRDefault="00D70BAF" w:rsidP="00D70BAF">
      <w:pPr>
        <w:ind w:firstLine="576"/>
      </w:pPr>
      <w:r>
        <w:lastRenderedPageBreak/>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9E1253" w:rsidRPr="009E1253">
          <w:t>(Gainza 2006)</w:t>
        </w:r>
      </w:fldSimple>
      <w:r>
        <w:t xml:space="preserve">. A comprehensive review of pitch detection algorithms and their applicability to transcription in traditional Irish music is given in </w:t>
      </w:r>
      <w:fldSimple w:instr=" ADDIN ZOTERO_ITEM {&quot;citationItems&quot;:[{&quot;itemID&quot;:14316,&quot;position&quot;:2}]} ">
        <w:r w:rsidR="009E1253" w:rsidRPr="009E1253">
          <w:t>(Gainza 2006)</w:t>
        </w:r>
      </w:fldSimple>
      <w:r>
        <w:t>.</w:t>
      </w:r>
    </w:p>
    <w:p w:rsidR="00D70BAF" w:rsidRPr="00D70BAF" w:rsidRDefault="00D70BAF" w:rsidP="00D70BAF"/>
    <w:p w:rsidR="007B3B38" w:rsidRDefault="007B3B38" w:rsidP="00113C0C">
      <w:pPr>
        <w:jc w:val="center"/>
      </w:pPr>
      <w:r>
        <w:rPr>
          <w:noProof/>
          <w:lang w:eastAsia="en-IE"/>
        </w:rPr>
        <w:drawing>
          <wp:inline distT="0" distB="0" distL="0" distR="0">
            <wp:extent cx="4784090" cy="3623945"/>
            <wp:effectExtent l="1905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0"/>
                    <a:srcRect/>
                    <a:stretch>
                      <a:fillRect/>
                    </a:stretch>
                  </pic:blipFill>
                  <pic:spPr bwMode="auto">
                    <a:xfrm>
                      <a:off x="0" y="0"/>
                      <a:ext cx="4784090" cy="3623945"/>
                    </a:xfrm>
                    <a:prstGeom prst="rect">
                      <a:avLst/>
                    </a:prstGeom>
                    <a:noFill/>
                    <a:ln w="9525">
                      <a:noFill/>
                      <a:miter lim="800000"/>
                      <a:headEnd/>
                      <a:tailEnd/>
                    </a:ln>
                  </pic:spPr>
                </pic:pic>
              </a:graphicData>
            </a:graphic>
          </wp:inline>
        </w:drawing>
      </w:r>
    </w:p>
    <w:p w:rsidR="007B3B38" w:rsidRDefault="007B3B38" w:rsidP="007B3B38">
      <w:pPr>
        <w:pStyle w:val="Caption"/>
      </w:pPr>
      <w:bookmarkStart w:id="132" w:name="_Ref205826725"/>
      <w:bookmarkStart w:id="133" w:name="_Toc207128913"/>
      <w:r>
        <w:t xml:space="preserve">Figure </w:t>
      </w:r>
      <w:fldSimple w:instr=" SEQ Figure \* ARABIC ">
        <w:r w:rsidR="006A2F60">
          <w:rPr>
            <w:noProof/>
          </w:rPr>
          <w:t>20</w:t>
        </w:r>
      </w:fldSimple>
      <w:bookmarkEnd w:id="132"/>
      <w:r>
        <w:t xml:space="preserve">: A frame of audio </w:t>
      </w:r>
      <w:r w:rsidR="00961F31">
        <w:t xml:space="preserve">from </w:t>
      </w:r>
      <w:r w:rsidR="000D57E0">
        <w:fldChar w:fldCharType="begin"/>
      </w:r>
      <w:r w:rsidR="00961F31">
        <w:instrText xml:space="preserve"> REF _Ref205826976 \h </w:instrText>
      </w:r>
      <w:r w:rsidR="000D57E0">
        <w:fldChar w:fldCharType="separate"/>
      </w:r>
      <w:r w:rsidR="006A2F60">
        <w:t xml:space="preserve">Figure </w:t>
      </w:r>
      <w:r w:rsidR="006A2F60">
        <w:rPr>
          <w:noProof/>
        </w:rPr>
        <w:t>17</w:t>
      </w:r>
      <w:r w:rsidR="000D57E0">
        <w:fldChar w:fldCharType="end"/>
      </w:r>
      <w:r w:rsidR="00961F31">
        <w:t xml:space="preserve"> </w:t>
      </w:r>
      <w:r>
        <w:t xml:space="preserve">windowed by the Hanning function from </w:t>
      </w:r>
      <w:r w:rsidR="000D57E0">
        <w:fldChar w:fldCharType="begin"/>
      </w:r>
      <w:r w:rsidR="00961F31">
        <w:instrText xml:space="preserve"> REF _Ref205826680 \h </w:instrText>
      </w:r>
      <w:r w:rsidR="000D57E0">
        <w:fldChar w:fldCharType="separate"/>
      </w:r>
      <w:r w:rsidR="006A2F60">
        <w:t xml:space="preserve">Figure </w:t>
      </w:r>
      <w:r w:rsidR="006A2F60">
        <w:rPr>
          <w:noProof/>
        </w:rPr>
        <w:t>19</w:t>
      </w:r>
      <w:bookmarkEnd w:id="133"/>
      <w:r w:rsidR="000D57E0">
        <w:fldChar w:fldCharType="end"/>
      </w:r>
      <w:r w:rsidR="00B17A37">
        <w:t xml:space="preserve"> </w:t>
      </w:r>
    </w:p>
    <w:p w:rsidR="004F06E5" w:rsidRDefault="00957A19" w:rsidP="00D70BAF">
      <w:pPr>
        <w:pStyle w:val="MscHeading2"/>
        <w:rPr>
          <w:lang w:eastAsia="en-IE"/>
        </w:rPr>
      </w:pPr>
      <w:r>
        <w:tab/>
      </w:r>
      <w:bookmarkStart w:id="134" w:name="_Toc207128851"/>
      <w:r w:rsidR="004F06E5">
        <w:rPr>
          <w:lang w:eastAsia="en-IE"/>
        </w:rPr>
        <w:t>Timbre</w:t>
      </w:r>
      <w:bookmarkEnd w:id="134"/>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w:t>
      </w:r>
      <w:r w:rsidR="007B3B38">
        <w:rPr>
          <w:lang w:eastAsia="en-IE"/>
        </w:rPr>
        <w:t>affect</w:t>
      </w:r>
      <w:r>
        <w:rPr>
          <w:lang w:eastAsia="en-IE"/>
        </w:rPr>
        <w:t xml:space="preserv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961F31">
        <w:rPr>
          <w:lang w:eastAsia="en-IE"/>
        </w:rPr>
        <w:t xml:space="preserve">In </w:t>
      </w:r>
      <w:r w:rsidR="000D57E0">
        <w:rPr>
          <w:lang w:eastAsia="en-IE"/>
        </w:rPr>
        <w:fldChar w:fldCharType="begin"/>
      </w:r>
      <w:r w:rsidR="00961F31">
        <w:rPr>
          <w:lang w:eastAsia="en-IE"/>
        </w:rPr>
        <w:instrText xml:space="preserve"> REF _Ref205825816 \h </w:instrText>
      </w:r>
      <w:r w:rsidR="000D57E0">
        <w:rPr>
          <w:lang w:eastAsia="en-IE"/>
        </w:rPr>
      </w:r>
      <w:r w:rsidR="000D57E0">
        <w:rPr>
          <w:lang w:eastAsia="en-IE"/>
        </w:rPr>
        <w:fldChar w:fldCharType="separate"/>
      </w:r>
      <w:r w:rsidR="006A2F60">
        <w:t xml:space="preserve">Figure </w:t>
      </w:r>
      <w:r w:rsidR="006A2F60">
        <w:rPr>
          <w:noProof/>
        </w:rPr>
        <w:t>18</w:t>
      </w:r>
      <w:r w:rsidR="000D57E0">
        <w:rPr>
          <w:lang w:eastAsia="en-IE"/>
        </w:rPr>
        <w:fldChar w:fldCharType="end"/>
      </w:r>
      <w:r w:rsidR="00961F31">
        <w:rPr>
          <w:lang w:eastAsia="en-IE"/>
        </w:rPr>
        <w:t xml:space="preserve">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spectrum. It is 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0D57E0">
        <w:rPr>
          <w:lang w:eastAsia="en-IE"/>
        </w:rPr>
        <w:fldChar w:fldCharType="begin"/>
      </w:r>
      <w:r w:rsidR="00AB7290">
        <w:rPr>
          <w:lang w:eastAsia="en-IE"/>
        </w:rPr>
        <w:instrText xml:space="preserve"> REF _Ref205469447 \h </w:instrText>
      </w:r>
      <w:r w:rsidR="000D57E0">
        <w:rPr>
          <w:lang w:eastAsia="en-IE"/>
        </w:rPr>
      </w:r>
      <w:r w:rsidR="000D57E0">
        <w:rPr>
          <w:lang w:eastAsia="en-IE"/>
        </w:rPr>
        <w:fldChar w:fldCharType="separate"/>
      </w:r>
      <w:r w:rsidR="006A2F60">
        <w:t xml:space="preserve">Equation </w:t>
      </w:r>
      <w:r w:rsidR="006A2F60">
        <w:rPr>
          <w:noProof/>
        </w:rPr>
        <w:t>7</w:t>
      </w:r>
      <w:r w:rsidR="000D57E0">
        <w:rPr>
          <w:lang w:eastAsia="en-IE"/>
        </w:rPr>
        <w:fldChar w:fldCharType="end"/>
      </w:r>
      <w:r w:rsidR="00787905">
        <w:rPr>
          <w:i/>
          <w:lang w:eastAsia="en-IE"/>
        </w:rPr>
        <w:t>.</w:t>
      </w:r>
    </w:p>
    <w:p w:rsidR="009A1E5C" w:rsidRDefault="009A1E5C" w:rsidP="00787905">
      <w:pPr>
        <w:rPr>
          <w:i/>
          <w:lang w:eastAsia="en-IE"/>
        </w:rPr>
      </w:pPr>
    </w:p>
    <w:p w:rsidR="00AB7290" w:rsidRDefault="00AB7290" w:rsidP="00787905">
      <w:pPr>
        <w:rPr>
          <w:i/>
          <w:lang w:eastAsia="en-IE"/>
        </w:rPr>
      </w:pPr>
      <m:oMathPara>
        <m:oMath>
          <m:r>
            <w:rPr>
              <w:rFonts w:ascii="Cambria Math" w:hAnsi="Cambria Math"/>
              <w:lang w:eastAsia="en-IE"/>
            </w:rPr>
            <w:lastRenderedPageBreak/>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135" w:name="_Ref205469447"/>
      <w:r>
        <w:t xml:space="preserve">Equation </w:t>
      </w:r>
      <w:fldSimple w:instr=" SEQ Equation \* ARABIC ">
        <w:r w:rsidR="006A2F60">
          <w:rPr>
            <w:noProof/>
          </w:rPr>
          <w:t>7</w:t>
        </w:r>
      </w:fldSimple>
      <w:bookmarkEnd w:id="135"/>
    </w:p>
    <w:p w:rsidR="00787905" w:rsidRPr="00787905" w:rsidRDefault="00787905" w:rsidP="00F21275">
      <w:pPr>
        <w:ind w:firstLine="576"/>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0D57E0" w:rsidRPr="000D57E0">
        <w:rPr>
          <w:lang w:eastAsia="en-IE"/>
        </w:rPr>
        <w:fldChar w:fldCharType="begin"/>
      </w:r>
      <w:r w:rsidR="00E87A16">
        <w:rPr>
          <w:lang w:eastAsia="en-IE"/>
        </w:rPr>
        <w:instrText xml:space="preserve"> ADDIN ZOTERO_ITEM {"citationItems":[{"itemID":1611,"position":1}]} </w:instrText>
      </w:r>
      <w:r w:rsidR="000D57E0" w:rsidRPr="000D57E0">
        <w:rPr>
          <w:lang w:eastAsia="en-IE"/>
        </w:rPr>
        <w:fldChar w:fldCharType="separate"/>
      </w:r>
      <w:r w:rsidR="009E1253" w:rsidRPr="009E1253">
        <w:t>(S. Smith 1997)</w:t>
      </w:r>
      <w:r w:rsidR="000D57E0" w:rsidRPr="000E3DAE">
        <w:rPr>
          <w:vertAlign w:val="superscript"/>
          <w:lang w:eastAsia="en-IE"/>
        </w:rPr>
        <w:fldChar w:fldCharType="end"/>
      </w:r>
      <w:r w:rsidRPr="00787905">
        <w:rPr>
          <w:lang w:eastAsia="en-IE"/>
        </w:rPr>
        <w:t>. It is zero for a single sinewave, while ideal white noise has an infinite band-width</w:t>
      </w:r>
      <w:r>
        <w:rPr>
          <w:lang w:eastAsia="en-IE"/>
        </w:rPr>
        <w:t xml:space="preserve"> </w:t>
      </w:r>
      <w:r w:rsidR="000D57E0" w:rsidRPr="000D57E0">
        <w:rPr>
          <w:lang w:eastAsia="en-IE"/>
        </w:rPr>
        <w:fldChar w:fldCharType="begin"/>
      </w:r>
      <w:r>
        <w:rPr>
          <w:lang w:eastAsia="en-IE"/>
        </w:rPr>
        <w:instrText xml:space="preserve"> ADDIN ZOTERO_ITEM {"citationItems":[{"itemID":2812}]} </w:instrText>
      </w:r>
      <w:r w:rsidR="000D57E0" w:rsidRPr="000D57E0">
        <w:rPr>
          <w:lang w:eastAsia="en-IE"/>
        </w:rPr>
        <w:fldChar w:fldCharType="separate"/>
      </w:r>
      <w:r w:rsidR="009E1253" w:rsidRPr="009E1253">
        <w:t>(Typke, Wiering &amp; Veltkamp 2005)</w:t>
      </w:r>
      <w:r w:rsidR="000D57E0" w:rsidRPr="000E3DAE">
        <w:rPr>
          <w:vertAlign w:val="superscript"/>
          <w:lang w:eastAsia="en-IE"/>
        </w:rPr>
        <w:fldChar w:fldCharType="end"/>
      </w:r>
      <w:r w:rsidR="00B73C75">
        <w:rPr>
          <w:lang w:eastAsia="en-IE"/>
        </w:rPr>
        <w:t>.</w:t>
      </w:r>
    </w:p>
    <w:p w:rsidR="00B073DC" w:rsidRDefault="004F06E5" w:rsidP="00B073DC">
      <w:pPr>
        <w:pStyle w:val="MscHeading2"/>
      </w:pPr>
      <w:bookmarkStart w:id="136" w:name="_Toc207128852"/>
      <w:r>
        <w:t>Rhythm</w:t>
      </w:r>
      <w:bookmarkEnd w:id="136"/>
    </w:p>
    <w:p w:rsidR="00C9740D" w:rsidRDefault="00244CD8" w:rsidP="00244CD8">
      <w:r>
        <w:t xml:space="preserve">Rhythm is the </w:t>
      </w:r>
      <w:r w:rsidRPr="00244CD8">
        <w:t>term which denotes the organi</w:t>
      </w:r>
      <w:r>
        <w:t>s</w:t>
      </w:r>
      <w:r w:rsidRPr="00244CD8">
        <w:t xml:space="preserve">ation of sound in time; the temporal quality of sound. </w:t>
      </w:r>
      <w:r w:rsidR="0027061D">
        <w:t xml:space="preserve">Rhythm is related to the concepts of </w:t>
      </w:r>
      <w:r w:rsidR="0027061D" w:rsidRPr="0027061D">
        <w:rPr>
          <w:i/>
        </w:rPr>
        <w:t>grouping</w:t>
      </w:r>
      <w:r w:rsidR="0027061D">
        <w:t xml:space="preserve">, </w:t>
      </w:r>
      <w:r w:rsidR="0027061D" w:rsidRPr="0027061D">
        <w:rPr>
          <w:i/>
        </w:rPr>
        <w:t>metre</w:t>
      </w:r>
      <w:r w:rsidR="0027061D">
        <w:t xml:space="preserve"> and </w:t>
      </w:r>
      <w:r w:rsidR="0027061D" w:rsidRPr="0027061D">
        <w:rPr>
          <w:i/>
        </w:rPr>
        <w:t>structural accents</w:t>
      </w:r>
      <w:r w:rsidR="0027061D">
        <w:t xml:space="preserve">. Music is organised to equal sized bars, where each bar contains the same number of beats. Metre gives the number of beats in a bar, while accent gives the measure of which beats receive emphasis </w:t>
      </w:r>
      <w:fldSimple w:instr=" ADDIN ZOTERO_ITEM {&quot;citationItems&quot;:[{&quot;itemID&quot;:11795}]} ">
        <w:r w:rsidR="009E1253" w:rsidRPr="009E1253">
          <w:t>(Lerdahl &amp; Jackendoff 1983)</w:t>
        </w:r>
      </w:fldSimple>
      <w:r w:rsidR="0027061D">
        <w:t xml:space="preserve">. </w:t>
      </w:r>
      <w:r w:rsidR="000D57E0" w:rsidRPr="000D57E0">
        <w:fldChar w:fldCharType="begin"/>
      </w:r>
      <w:r w:rsidR="007F4AF6">
        <w:instrText xml:space="preserve"> ADDIN ZOTERO_ITEM {"citationItems":[{"itemID":6993,"position":1}]} </w:instrText>
      </w:r>
      <w:r w:rsidR="000D57E0" w:rsidRPr="000D57E0">
        <w:fldChar w:fldCharType="separate"/>
      </w:r>
      <w:r w:rsidR="009E1253" w:rsidRPr="009E1253">
        <w:t>(Scheirer 1998)</w:t>
      </w:r>
      <w:r w:rsidR="000D57E0" w:rsidRPr="000E3DAE">
        <w:rPr>
          <w:vertAlign w:val="superscript"/>
        </w:rPr>
        <w:fldChar w:fldCharType="end"/>
      </w:r>
      <w:r w:rsidR="00C9740D">
        <w:t xml:space="preserve"> uses an onset detection function (section </w:t>
      </w:r>
      <w:r w:rsidR="000D57E0">
        <w:fldChar w:fldCharType="begin"/>
      </w:r>
      <w:r w:rsidR="00C9740D">
        <w:instrText xml:space="preserve"> REF _Ref205827202 \r \h </w:instrText>
      </w:r>
      <w:r w:rsidR="000D57E0">
        <w:fldChar w:fldCharType="separate"/>
      </w:r>
      <w:r w:rsidR="006A2F60">
        <w:t>3.1</w:t>
      </w:r>
      <w:r w:rsidR="000D57E0">
        <w:fldChar w:fldCharType="end"/>
      </w:r>
      <w:r w:rsidR="00C9740D">
        <w:t>) to extract beat and tempo information from digital audio.</w:t>
      </w:r>
    </w:p>
    <w:p w:rsidR="00B73C75" w:rsidRDefault="000D57E0" w:rsidP="006E0874">
      <w:pPr>
        <w:ind w:firstLine="720"/>
      </w:pPr>
      <w:r w:rsidRPr="006B070C">
        <w:fldChar w:fldCharType="begin"/>
      </w:r>
      <w:r w:rsidR="00B73C75"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00B73C75" w:rsidRPr="006B070C">
        <w:t>(Dixon 2004)</w:t>
      </w:r>
      <w:r w:rsidRPr="006B070C">
        <w:fldChar w:fldCharType="end"/>
      </w:r>
      <w:r w:rsidR="00B73C75" w:rsidRPr="006B070C">
        <w:t xml:space="preserve"> describes </w:t>
      </w:r>
      <w:r w:rsidR="00B73C75" w:rsidRPr="0027061D">
        <w:rPr>
          <w:i/>
        </w:rPr>
        <w:t>BeatRoot</w:t>
      </w:r>
      <w:r w:rsidR="00B73C75">
        <w:t xml:space="preserve">. </w:t>
      </w:r>
      <w:r w:rsidR="00B73C75" w:rsidRPr="006B070C">
        <w:t>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8D533D" w:rsidRDefault="00B073DC" w:rsidP="008D533D">
      <w:pPr>
        <w:pStyle w:val="MscHeading2"/>
      </w:pPr>
      <w:bookmarkStart w:id="137" w:name="_Toc207128853"/>
      <w:r w:rsidRPr="006B070C">
        <w:t>Loudness</w:t>
      </w:r>
      <w:bookmarkEnd w:id="137"/>
    </w:p>
    <w:p w:rsidR="00E01744" w:rsidRDefault="00E01744" w:rsidP="00E01744">
      <w:r>
        <w:t xml:space="preserve">Loudness is the perceived amplitude of a sound. </w:t>
      </w:r>
      <w:r w:rsidR="006240C0">
        <w:t>The perception of l</w:t>
      </w:r>
      <w:r>
        <w:t xml:space="preserve">oudness varies from person to person and is affected by parameters other than sound pressure, </w:t>
      </w:r>
      <w:r>
        <w:lastRenderedPageBreak/>
        <w:t xml:space="preserve">including frequency and duration.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9E1253" w:rsidRPr="009E1253">
          <w:t>(S. Smith 1997)</w:t>
        </w:r>
      </w:fldSimple>
      <w:r w:rsidRPr="00E01744">
        <w:t>.</w:t>
      </w:r>
    </w:p>
    <w:p w:rsidR="00E87A16" w:rsidRDefault="00E635EE" w:rsidP="00E87A16">
      <w:pPr>
        <w:pStyle w:val="MscHeading2"/>
      </w:pPr>
      <w:bookmarkStart w:id="138" w:name="_Toc207128854"/>
      <w:r>
        <w:t>Conclusions</w:t>
      </w:r>
      <w:bookmarkEnd w:id="138"/>
    </w:p>
    <w:p w:rsidR="00247070" w:rsidRDefault="00463E7C" w:rsidP="008E0969">
      <w:pPr>
        <w:rPr>
          <w:i/>
        </w:rPr>
      </w:pPr>
      <w:r>
        <w:t>The aim of this thesis to develop an approach whereby a digital recording of traditional music can be annotated by comparing it to a representation of a melody in a symbolic format. In order to achieve this, it is necessary to extract a representation of the melody contained in the digital recording by performing a transcription.</w:t>
      </w:r>
      <w:r w:rsidR="00247070">
        <w:t xml:space="preserve"> </w:t>
      </w:r>
    </w:p>
    <w:p w:rsidR="00463E7C" w:rsidRPr="005564F1" w:rsidRDefault="00463E7C" w:rsidP="00247070">
      <w:pPr>
        <w:ind w:firstLine="576"/>
      </w:pPr>
      <w:r>
        <w:t>Transcription systems can be built by combining onset and pitch detection.</w:t>
      </w:r>
      <w:r w:rsidR="00247070">
        <w:t xml:space="preserve"> </w:t>
      </w:r>
      <w:r>
        <w:t>This chapter contained a review of the main algorithms used in onset detection</w:t>
      </w:r>
      <w:r w:rsidR="005564F1">
        <w:t xml:space="preserve">. The approaches described in section </w:t>
      </w:r>
      <w:r w:rsidR="000D57E0">
        <w:fldChar w:fldCharType="begin"/>
      </w:r>
      <w:r w:rsidR="00457334">
        <w:instrText xml:space="preserve"> REF _Ref205827202 \r \h </w:instrText>
      </w:r>
      <w:r w:rsidR="000D57E0">
        <w:fldChar w:fldCharType="separate"/>
      </w:r>
      <w:r w:rsidR="006A2F60">
        <w:t>3.1</w:t>
      </w:r>
      <w:r w:rsidR="000D57E0">
        <w:fldChar w:fldCharType="end"/>
      </w:r>
      <w:r w:rsidR="00457334">
        <w:t xml:space="preserve"> </w:t>
      </w:r>
      <w:r w:rsidR="005564F1" w:rsidRPr="00A1136D">
        <w:t xml:space="preserve">perform </w:t>
      </w:r>
      <w:r w:rsidR="005564F1">
        <w:t xml:space="preserve">well when </w:t>
      </w:r>
      <w:r w:rsidR="005564F1" w:rsidRPr="00A1136D">
        <w:t xml:space="preserve">detecting sharp onsets. However, their performance degrades if the onset has a </w:t>
      </w:r>
      <w:r w:rsidR="005564F1">
        <w:t xml:space="preserve">slow </w:t>
      </w:r>
      <w:r w:rsidR="005564F1" w:rsidRPr="00A1136D">
        <w:t xml:space="preserve">profile. </w:t>
      </w:r>
      <w:r w:rsidR="005564F1">
        <w:t>In the case of traditional music played on woodwind instruments</w:t>
      </w:r>
      <w:r w:rsidR="00826076">
        <w:t xml:space="preserve"> in particular</w:t>
      </w:r>
      <w:r w:rsidR="005564F1">
        <w:t xml:space="preserve">, a slow onset is typically the case. Traditional music is usually played legato and will contain rapid transitions between ornamentation notes which will be difficult to detect using the energy based approached described. Phase based methods are sensitive to noise which increase the number of spurious onsets. </w:t>
      </w:r>
      <w:r w:rsidR="00457334">
        <w:t xml:space="preserve">In order to overcome these problems </w:t>
      </w:r>
      <w:r w:rsidR="000D57E0" w:rsidRPr="000D57E0">
        <w:fldChar w:fldCharType="begin"/>
      </w:r>
      <w:r w:rsidR="0091446E">
        <w:instrText xml:space="preserve"> ADDIN ZOTERO_ITEM {"citationItems":[{"itemID":"10674","position":1},{"itemID":"14316","position":1}]} </w:instrText>
      </w:r>
      <w:r w:rsidR="000D57E0" w:rsidRPr="000D57E0">
        <w:fldChar w:fldCharType="separate"/>
      </w:r>
      <w:r w:rsidR="009E1253" w:rsidRPr="009E1253">
        <w:t>(Gainza, Coyle &amp; Lawler 2005; Gainza 2006)</w:t>
      </w:r>
      <w:r w:rsidR="000D57E0" w:rsidRPr="000E3DAE">
        <w:rPr>
          <w:vertAlign w:val="superscript"/>
        </w:rPr>
        <w:fldChar w:fldCharType="end"/>
      </w:r>
      <w:r w:rsidR="005564F1">
        <w:t xml:space="preserve"> </w:t>
      </w:r>
      <w:r w:rsidR="00CA509C">
        <w:t xml:space="preserve">propose </w:t>
      </w:r>
      <w:r w:rsidR="005564F1">
        <w:t>Onset Detection using Comb Filters and report extensive test</w:t>
      </w:r>
      <w:r w:rsidR="00CA509C">
        <w:t>s</w:t>
      </w:r>
      <w:r w:rsidR="005564F1">
        <w:t xml:space="preserve"> using this function on digital recordings of various traditional instruments.</w:t>
      </w:r>
    </w:p>
    <w:p w:rsidR="008E0969" w:rsidRDefault="005564F1" w:rsidP="008E0969">
      <w:pPr>
        <w:ind w:firstLine="576"/>
      </w:pPr>
      <w:r>
        <w:t xml:space="preserve">Various approaches for performing </w:t>
      </w:r>
      <w:r w:rsidR="00CA509C">
        <w:t xml:space="preserve">pitch detection are given in section </w:t>
      </w:r>
      <w:r w:rsidR="000D57E0">
        <w:fldChar w:fldCharType="begin"/>
      </w:r>
      <w:r w:rsidR="005A3884">
        <w:instrText xml:space="preserve"> REF _Ref205829143 \r \h </w:instrText>
      </w:r>
      <w:r w:rsidR="000D57E0">
        <w:fldChar w:fldCharType="separate"/>
      </w:r>
      <w:r w:rsidR="006A2F60">
        <w:t>3.3</w:t>
      </w:r>
      <w:r w:rsidR="000D57E0">
        <w:fldChar w:fldCharType="end"/>
      </w:r>
      <w:r w:rsidR="00CA509C">
        <w:t xml:space="preserve">. </w:t>
      </w:r>
      <w:r w:rsidR="005A3884">
        <w:t xml:space="preserve">FIR </w:t>
      </w:r>
      <w:r w:rsidR="00CA509C">
        <w:t xml:space="preserve">comb filters, </w:t>
      </w:r>
      <w:r w:rsidR="00CA509C" w:rsidRPr="00A1136D">
        <w:t>autocorrelation function</w:t>
      </w:r>
      <w:r w:rsidR="00CA509C">
        <w:t xml:space="preserve">s and maximum </w:t>
      </w:r>
      <w:r w:rsidR="005A3884">
        <w:t xml:space="preserve">likelihood are approaches used in the time domain </w:t>
      </w:r>
      <w:r w:rsidR="00CA509C" w:rsidRPr="00A1136D">
        <w:t>as monophonic pitch detectors</w:t>
      </w:r>
      <w:r w:rsidR="00CA509C">
        <w:t xml:space="preserve">. </w:t>
      </w:r>
      <w:r w:rsidR="00457334">
        <w:t xml:space="preserve">To convert a time domain signal to frequency domain representation a Fast Fourier Transform is performed. Both time and frequency domain pitch estimation approaches report </w:t>
      </w:r>
      <w:r w:rsidR="00CA509C" w:rsidRPr="00A1136D">
        <w:t>octave pitch estimation error</w:t>
      </w:r>
      <w:r w:rsidR="00457334">
        <w:t>s</w:t>
      </w:r>
      <w:r w:rsidR="00CA509C" w:rsidRPr="00A1136D">
        <w:t xml:space="preserve">. </w:t>
      </w:r>
      <w:r w:rsidR="008E0969">
        <w:t xml:space="preserve">Developing even a monophonic transcription system as good a human is an open research question as </w:t>
      </w:r>
      <w:fldSimple w:instr=" ADDIN ZOTERO_ITEM {&quot;citationItems&quot;:[{&quot;itemID&quot;:14002}]} ">
        <w:r w:rsidR="009E1253" w:rsidRPr="009E1253">
          <w:t>(Dixon 2004)</w:t>
        </w:r>
      </w:fldSimple>
      <w:r w:rsidR="008E0969">
        <w:t xml:space="preserve"> writes:</w:t>
      </w:r>
    </w:p>
    <w:p w:rsidR="008E0969" w:rsidRDefault="008E0969" w:rsidP="008E0969">
      <w:pPr>
        <w:ind w:firstLine="576"/>
      </w:pPr>
    </w:p>
    <w:p w:rsidR="008E0969" w:rsidRDefault="008E0969" w:rsidP="008E0969">
      <w:pPr>
        <w:ind w:left="576"/>
        <w:rPr>
          <w:i/>
        </w:rPr>
      </w:pPr>
      <w:r w:rsidRPr="0091446E">
        <w:rPr>
          <w:i/>
        </w:rPr>
        <w:t xml:space="preserve">"The main problem in music signal analysis is the development of algorithms to extract sufficiently high level content from audio signals. The low level signal </w:t>
      </w:r>
      <w:r w:rsidRPr="0091446E">
        <w:rPr>
          <w:i/>
        </w:rPr>
        <w:lastRenderedPageBreak/>
        <w:t>processing algorithms are well understood, but they produce inaccurate or ambiguous results, which can be corrected given sufficient musical knowledge, such as that possessed by a musically literate human listener. This type of musical intelligence is difficult to encapsulate in rules or algorithms that can be incorporated into computer programs."</w:t>
      </w:r>
    </w:p>
    <w:p w:rsidR="008E0969" w:rsidRDefault="008E0969" w:rsidP="00247070">
      <w:pPr>
        <w:ind w:firstLine="576"/>
      </w:pPr>
    </w:p>
    <w:p w:rsidR="00457334" w:rsidRDefault="00457334" w:rsidP="00247070">
      <w:pPr>
        <w:ind w:firstLine="576"/>
      </w:pPr>
      <w:r>
        <w:t>The output of the transcription system will be a representation in a symbolic format. Chapter 4 describes approaches used to compare symbolic representations of music.</w:t>
      </w:r>
    </w:p>
    <w:p w:rsidR="00457334" w:rsidRPr="00457334" w:rsidRDefault="00457334" w:rsidP="00457334">
      <w:pPr>
        <w:sectPr w:rsidR="00457334" w:rsidRPr="00457334" w:rsidSect="00D961F4">
          <w:headerReference w:type="default" r:id="rId41"/>
          <w:pgSz w:w="11907" w:h="16840" w:code="9"/>
          <w:pgMar w:top="1440" w:right="1797" w:bottom="1440" w:left="1797" w:header="720" w:footer="720" w:gutter="0"/>
          <w:cols w:space="720"/>
        </w:sectPr>
      </w:pPr>
    </w:p>
    <w:p w:rsidR="00F210F1" w:rsidRDefault="00F210F1" w:rsidP="00F210F1">
      <w:pPr>
        <w:pStyle w:val="MscHeading1"/>
      </w:pPr>
      <w:bookmarkStart w:id="139" w:name="_Toc207128855"/>
      <w:r>
        <w:lastRenderedPageBreak/>
        <w:t>Melodic Similarity</w:t>
      </w:r>
      <w:bookmarkEnd w:id="139"/>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9E1253" w:rsidRPr="009E1253">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w:t>
      </w:r>
      <w:r w:rsidR="00F7737D">
        <w:t>2</w:t>
      </w:r>
      <w:r w:rsidR="00096779">
        <w:t xml:space="preserve"> identical melodies should have a distance of 0. </w:t>
      </w:r>
      <w:fldSimple w:instr=" ADDIN ZOTERO_ITEM {&quot;citationItems&quot;:[{&quot;itemID&quot;:9276,&quot;position&quot;:2}]} ">
        <w:r w:rsidR="009E1253" w:rsidRPr="009E1253">
          <w:t>(Typke 2007)</w:t>
        </w:r>
      </w:fldSimple>
      <w:r w:rsidR="006D3F2D">
        <w:t xml:space="preserve"> states that p</w:t>
      </w:r>
      <w:r>
        <w:t xml:space="preserve">ositivity is usually, but not always desired. </w:t>
      </w:r>
      <w:r w:rsidR="00096779">
        <w:t>This fact has been explored in section</w:t>
      </w:r>
      <w:r w:rsidR="00652F39">
        <w:t>s</w:t>
      </w:r>
      <w:r w:rsidR="00096779">
        <w:t xml:space="preserve"> </w:t>
      </w:r>
      <w:r w:rsidR="000D57E0">
        <w:fldChar w:fldCharType="begin"/>
      </w:r>
      <w:r w:rsidR="00652F39">
        <w:instrText xml:space="preserve"> REF _Ref161926688 \r \h </w:instrText>
      </w:r>
      <w:r w:rsidR="000D57E0">
        <w:fldChar w:fldCharType="separate"/>
      </w:r>
      <w:r w:rsidR="006A2F60">
        <w:t>2.8</w:t>
      </w:r>
      <w:r w:rsidR="000D57E0">
        <w:fldChar w:fldCharType="end"/>
      </w:r>
      <w:r w:rsidR="00652F39">
        <w:t xml:space="preserve"> and </w:t>
      </w:r>
      <w:r w:rsidR="000D57E0">
        <w:fldChar w:fldCharType="begin"/>
      </w:r>
      <w:r w:rsidR="00652F39">
        <w:instrText xml:space="preserve"> REF _Ref161220181 \r \h </w:instrText>
      </w:r>
      <w:r w:rsidR="000D57E0">
        <w:fldChar w:fldCharType="separate"/>
      </w:r>
      <w:r w:rsidR="006A2F60">
        <w:t>2.9</w:t>
      </w:r>
      <w:r w:rsidR="000D57E0">
        <w:fldChar w:fldCharType="end"/>
      </w:r>
      <w:r w:rsidR="00096779">
        <w:t xml:space="preserve">,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w:t>
      </w:r>
      <w:r w:rsidR="00652F39">
        <w:t>Chapter 6</w:t>
      </w:r>
      <w:r w:rsidR="00096779">
        <w:t xml:space="preserve">. </w:t>
      </w:r>
      <w:fldSimple w:instr=" ADDIN ZOTERO_ITEM {&quot;citationItems&quot;:[{&quot;itemID&quot;:9276,&quot;position&quot;:2}]} ">
        <w:r w:rsidR="009E1253" w:rsidRPr="009E1253">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140" w:name="_Ref204962328"/>
      <w:bookmarkStart w:id="141" w:name="_Ref205006921"/>
      <w:bookmarkStart w:id="142" w:name="_Toc207128856"/>
      <w:r w:rsidRPr="006B070C">
        <w:t>Melodic contour (Parson’s code)</w:t>
      </w:r>
      <w:bookmarkEnd w:id="140"/>
      <w:bookmarkEnd w:id="141"/>
      <w:bookmarkEnd w:id="142"/>
    </w:p>
    <w:p w:rsidR="0081463D" w:rsidRDefault="00F210F1" w:rsidP="006D3F2D">
      <w:r w:rsidRPr="006B070C">
        <w:t>Parsons</w:t>
      </w:r>
      <w:r w:rsidR="006D3F2D">
        <w:t>'</w:t>
      </w:r>
      <w:r w:rsidRPr="006B070C">
        <w:t xml:space="preserve"> </w:t>
      </w:r>
      <w:r w:rsidR="00096779">
        <w:t xml:space="preserve">thesis </w:t>
      </w:r>
      <w:r w:rsidR="00ED14C8">
        <w:t xml:space="preserve">is </w:t>
      </w:r>
      <w:r w:rsidR="00096779">
        <w:t xml:space="preserve">that </w:t>
      </w:r>
      <w:r w:rsidR="00ED14C8">
        <w:t xml:space="preserve">that a simplified </w:t>
      </w:r>
      <w:r w:rsidRPr="006B070C">
        <w:t>encoding that ignores most of the</w:t>
      </w:r>
      <w:r w:rsidR="006D3F2D">
        <w:t xml:space="preserve"> </w:t>
      </w:r>
      <w:r w:rsidRPr="006B070C">
        <w:t xml:space="preserve">information in the </w:t>
      </w:r>
      <w:r w:rsidR="00096779">
        <w:t xml:space="preserve">melody </w:t>
      </w:r>
      <w:r w:rsidRPr="006B070C">
        <w:t xml:space="preserve">can provide </w:t>
      </w:r>
      <w:r w:rsidR="00ED14C8">
        <w:t xml:space="preserve">sufficient discriminatory power to distinguish </w:t>
      </w:r>
      <w:r w:rsidRPr="006B070C">
        <w:t xml:space="preserve">between </w:t>
      </w:r>
      <w:r w:rsidR="00ED14C8">
        <w:t xml:space="preserve">significant </w:t>
      </w:r>
      <w:r w:rsidR="00ED14C8" w:rsidRPr="006B070C">
        <w:t>numbers</w:t>
      </w:r>
      <w:r w:rsidRPr="006B070C">
        <w:t xml:space="preserve"> of tunes. Parsons</w:t>
      </w:r>
      <w:r w:rsidR="006D3F2D">
        <w:t>'</w:t>
      </w:r>
      <w:r w:rsidRPr="006B070C">
        <w:t xml:space="preserve"> code </w:t>
      </w:r>
      <w:r w:rsidR="006D3F2D">
        <w:t xml:space="preserve">includes </w:t>
      </w:r>
      <w:r w:rsidRPr="006B070C">
        <w:t>only</w:t>
      </w:r>
      <w:r w:rsidR="006D3F2D">
        <w:t xml:space="preserve"> </w:t>
      </w:r>
      <w:r w:rsidRPr="006B070C">
        <w:t>the directions of melodies</w:t>
      </w:r>
      <w:r w:rsidR="00ED14C8">
        <w:t xml:space="preserve"> and ignores pitch, duration and rhythm</w:t>
      </w:r>
      <w:r w:rsidRPr="006B070C">
        <w:t xml:space="preserve">. Each pair of consecutive notes is coded as </w:t>
      </w:r>
      <w:r w:rsidR="00E3099D">
        <w:t>"</w:t>
      </w:r>
      <w:r w:rsidRPr="006B070C">
        <w:t>U</w:t>
      </w:r>
      <w:r w:rsidR="00E3099D">
        <w:t>"</w:t>
      </w:r>
      <w:r w:rsidRPr="006B070C">
        <w:t xml:space="preserve"> (</w:t>
      </w:r>
      <w:r w:rsidR="00E3099D">
        <w:t>"</w:t>
      </w:r>
      <w:r w:rsidRPr="006B070C">
        <w:t>up</w:t>
      </w:r>
      <w:r w:rsidR="00E3099D">
        <w:t>"</w:t>
      </w:r>
      <w:r w:rsidRPr="006B070C">
        <w:t>)</w:t>
      </w:r>
      <w:r w:rsidR="006D3F2D">
        <w:t xml:space="preserve"> </w:t>
      </w:r>
      <w:r w:rsidRPr="006B070C">
        <w:t xml:space="preserve">if the second note is higher than the first note, </w:t>
      </w:r>
      <w:r w:rsidR="00E3099D">
        <w:t>"</w:t>
      </w:r>
      <w:r w:rsidR="00652F39">
        <w:t>S</w:t>
      </w:r>
      <w:r w:rsidR="00E3099D">
        <w:t>"</w:t>
      </w:r>
      <w:r w:rsidRPr="006B070C">
        <w:t xml:space="preserve"> (</w:t>
      </w:r>
      <w:r w:rsidR="00E3099D">
        <w:t>"</w:t>
      </w:r>
      <w:r w:rsidR="00652F39">
        <w:t>same</w:t>
      </w:r>
      <w:r w:rsidR="00E3099D">
        <w:t>"</w:t>
      </w:r>
      <w:r w:rsidRPr="006B070C">
        <w:t xml:space="preserve">) if the pitches </w:t>
      </w:r>
      <w:r w:rsidRPr="006B070C">
        <w:lastRenderedPageBreak/>
        <w:t>are</w:t>
      </w:r>
      <w:r w:rsidR="006D3F2D">
        <w:t xml:space="preserve"> </w:t>
      </w:r>
      <w:r w:rsidRPr="006B070C">
        <w:t xml:space="preserve">equal, and </w:t>
      </w:r>
      <w:r w:rsidR="00E3099D">
        <w:t>"</w:t>
      </w:r>
      <w:r w:rsidRPr="006B070C">
        <w:t>D</w:t>
      </w:r>
      <w:r w:rsidR="00E3099D">
        <w:t>"</w:t>
      </w:r>
      <w:r w:rsidRPr="006B070C">
        <w:t xml:space="preserve"> (</w:t>
      </w:r>
      <w:r w:rsidR="00E3099D">
        <w:t>"</w:t>
      </w:r>
      <w:r w:rsidRPr="006B070C">
        <w:t>down</w:t>
      </w:r>
      <w:r w:rsidR="00E3099D">
        <w:t>"</w:t>
      </w:r>
      <w:r w:rsidRPr="006B070C">
        <w:t xml:space="preserve">) otherwise. </w:t>
      </w:r>
      <w:r w:rsidR="000D57E0">
        <w:fldChar w:fldCharType="begin"/>
      </w:r>
      <w:r w:rsidR="0081463D">
        <w:instrText xml:space="preserve"> REF _Ref204960537 \h </w:instrText>
      </w:r>
      <w:r w:rsidR="000D57E0">
        <w:fldChar w:fldCharType="separate"/>
      </w:r>
      <w:r w:rsidR="006A2F60">
        <w:t xml:space="preserve">Figure </w:t>
      </w:r>
      <w:r w:rsidR="006A2F60">
        <w:rPr>
          <w:noProof/>
        </w:rPr>
        <w:t>21</w:t>
      </w:r>
      <w:r w:rsidR="000D57E0">
        <w:fldChar w:fldCharType="end"/>
      </w:r>
      <w:r w:rsidR="0081463D">
        <w:t xml:space="preserve"> </w:t>
      </w:r>
      <w:r w:rsidR="006D3F2D">
        <w:t xml:space="preserve">shows the first </w:t>
      </w:r>
      <w:r w:rsidR="00F7737D">
        <w:t>2</w:t>
      </w:r>
      <w:r w:rsidR="0081463D">
        <w:t xml:space="preserve">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143" w:name="_Ref204960537"/>
      <w:bookmarkStart w:id="144" w:name="_Toc207128914"/>
      <w:r>
        <w:t xml:space="preserve">Figure </w:t>
      </w:r>
      <w:fldSimple w:instr=" SEQ Figure \* ARABIC ">
        <w:r w:rsidR="006A2F60">
          <w:rPr>
            <w:noProof/>
          </w:rPr>
          <w:t>21</w:t>
        </w:r>
      </w:fldSimple>
      <w:bookmarkEnd w:id="143"/>
      <w:r>
        <w:t xml:space="preserve">: The first </w:t>
      </w:r>
      <w:r w:rsidR="00F7737D">
        <w:t>2</w:t>
      </w:r>
      <w:r>
        <w:t xml:space="preserve"> bars from the tune "Banish Misfortune" in ABC format and in music notation, with the corresponding Parsons' code</w:t>
      </w:r>
      <w:bookmarkEnd w:id="144"/>
    </w:p>
    <w:p w:rsidR="00F210F1" w:rsidRPr="006B070C" w:rsidRDefault="00ED14C8" w:rsidP="0081463D">
      <w:pPr>
        <w:ind w:firstLine="576"/>
      </w:pPr>
      <w:r>
        <w:t>T</w:t>
      </w:r>
      <w:r w:rsidR="00F210F1" w:rsidRPr="006B070C">
        <w:t xml:space="preserve">he </w:t>
      </w:r>
      <w:r>
        <w:t xml:space="preserve">opening </w:t>
      </w:r>
      <w:r w:rsidR="00F210F1" w:rsidRPr="006B070C">
        <w:t xml:space="preserve">note of any </w:t>
      </w:r>
      <w:r>
        <w:t xml:space="preserve">melody </w:t>
      </w:r>
      <w:r w:rsidR="00F210F1" w:rsidRPr="006B070C">
        <w:t>is</w:t>
      </w:r>
      <w:r w:rsidR="006D3F2D">
        <w:t xml:space="preserve"> </w:t>
      </w:r>
      <w:r w:rsidR="00F210F1" w:rsidRPr="006B070C">
        <w:t>used only as a reference point and does not show up explicitly in the Parson</w:t>
      </w:r>
      <w:r>
        <w:t>'</w:t>
      </w:r>
      <w:r w:rsidR="00F210F1" w:rsidRPr="006B070C">
        <w:t>s</w:t>
      </w:r>
      <w:r w:rsidR="0081463D">
        <w:t xml:space="preserve"> </w:t>
      </w:r>
      <w:r w:rsidR="00F210F1" w:rsidRPr="006B070C">
        <w:t xml:space="preserve">code </w:t>
      </w:r>
      <w:r>
        <w:t>representation</w:t>
      </w:r>
      <w:r w:rsidR="00F210F1" w:rsidRPr="006B070C">
        <w:t>.</w:t>
      </w:r>
    </w:p>
    <w:p w:rsidR="00F210F1" w:rsidRDefault="00ED14C8" w:rsidP="00ED14C8">
      <w:pPr>
        <w:ind w:firstLine="576"/>
      </w:pPr>
      <w:r>
        <w:t>An enhancement of this idea is presented in</w:t>
      </w:r>
      <w:r w:rsidR="008E702B">
        <w:t xml:space="preserve"> </w:t>
      </w:r>
      <w:r w:rsidR="00F210F1">
        <w:t xml:space="preserve">(Downie 1999) </w:t>
      </w:r>
      <w:r>
        <w:t xml:space="preserve">where </w:t>
      </w:r>
      <w:r w:rsidR="00F210F1">
        <w:t>monophonic melodies as string of note intervals</w:t>
      </w:r>
      <w:r w:rsidR="0081463D">
        <w:t xml:space="preserve"> (n-grams)</w:t>
      </w:r>
      <w:r w:rsidR="00F210F1">
        <w:t xml:space="preserve">. His corpus contains 9354 folksongs. He uses </w:t>
      </w:r>
      <w:r w:rsidR="00F7737D">
        <w:t>3</w:t>
      </w:r>
      <w:r w:rsidR="00F210F1">
        <w:t xml:space="preserve"> different encoding schemes to represent the interval set. Each encoding scheme is based on a different representation of the intervals. Set C3 represents all melodies as </w:t>
      </w:r>
      <w:r w:rsidR="00E3099D">
        <w:t>"</w:t>
      </w:r>
      <w:r w:rsidR="00F210F1">
        <w:t>a</w:t>
      </w:r>
      <w:r w:rsidR="00E3099D">
        <w:t>"</w:t>
      </w:r>
      <w:r w:rsidR="00F210F1">
        <w:t xml:space="preserve"> (no interval) </w:t>
      </w:r>
      <w:r w:rsidR="00E3099D">
        <w:t>"</w:t>
      </w:r>
      <w:r w:rsidR="00F210F1">
        <w:t>b</w:t>
      </w:r>
      <w:r w:rsidR="00E3099D">
        <w:t>"</w:t>
      </w:r>
      <w:r w:rsidR="00F210F1">
        <w:t xml:space="preserve"> (negative interval) or </w:t>
      </w:r>
      <w:r w:rsidR="00E3099D">
        <w:t>"</w:t>
      </w:r>
      <w:r w:rsidR="00F210F1">
        <w:t>c</w:t>
      </w:r>
      <w:r w:rsidR="00E3099D">
        <w:t>"</w:t>
      </w:r>
      <w:r w:rsidR="00F210F1">
        <w:t xml:space="preserve">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r>
        <w:t xml:space="preserve"> </w:t>
      </w:r>
      <w:r w:rsidR="00F210F1" w:rsidRPr="00E47A02">
        <w:t>as "D".</w:t>
      </w:r>
      <w:r w:rsidR="00F210F1">
        <w:t xml:space="preserve"> Set </w:t>
      </w:r>
      <w:r w:rsidR="00F210F1" w:rsidRPr="00E47A02">
        <w:t>C15</w:t>
      </w:r>
      <w:r w:rsidR="00F210F1">
        <w:t xml:space="preserve"> represents </w:t>
      </w:r>
      <w:r w:rsidR="00F210F1" w:rsidRPr="00E47A02">
        <w:t>negative 1to 6 as "b" to "g"; positive 1 to 6 as "B"</w:t>
      </w:r>
      <w:r w:rsidR="00F210F1">
        <w:t xml:space="preserve"> </w:t>
      </w:r>
      <w:r w:rsidR="00F210F1" w:rsidRPr="00E47A02">
        <w:t>to "G"; all negatives &lt;=-7 as "h"; all positives &gt;= +7 as</w:t>
      </w:r>
      <w:r w:rsidR="00F210F1">
        <w:t xml:space="preserve"> </w:t>
      </w:r>
      <w:r w:rsidR="00F210F1" w:rsidRPr="00E47A02">
        <w:t>"H".</w:t>
      </w:r>
      <w:r w:rsidR="00F210F1">
        <w:t xml:space="preserve"> </w:t>
      </w:r>
      <w:r>
        <w:t xml:space="preserve">Section </w:t>
      </w:r>
      <w:r w:rsidR="000D57E0">
        <w:fldChar w:fldCharType="begin"/>
      </w:r>
      <w:r>
        <w:instrText xml:space="preserve"> REF _Ref205223678 \r \h </w:instrText>
      </w:r>
      <w:r w:rsidR="000D57E0">
        <w:fldChar w:fldCharType="separate"/>
      </w:r>
      <w:r w:rsidR="006A2F60">
        <w:t>5.1</w:t>
      </w:r>
      <w:r w:rsidR="000D57E0">
        <w:fldChar w:fldCharType="end"/>
      </w:r>
      <w:r>
        <w:t xml:space="preserve"> discusses Downie's MIR system based on this representation.</w:t>
      </w:r>
    </w:p>
    <w:p w:rsidR="00F210F1" w:rsidRDefault="00F210F1" w:rsidP="00F210F1">
      <w:pPr>
        <w:pStyle w:val="MscHeading2"/>
      </w:pPr>
      <w:bookmarkStart w:id="145" w:name="_Toc207128857"/>
      <w:r w:rsidRPr="006B070C">
        <w:t>Implication-realisation</w:t>
      </w:r>
      <w:bookmarkEnd w:id="145"/>
    </w:p>
    <w:p w:rsidR="007F0935" w:rsidRDefault="000D57E0" w:rsidP="007F0935">
      <w:fldSimple w:instr=" ADDIN ZOTERO_ITEM {&quot;citationItems&quot;:[{&quot;itemID&quot;:13455}]} ">
        <w:r w:rsidR="009E1253" w:rsidRPr="009E1253">
          <w:t>(Grachten, Arcos &amp; Lopez de Mantaras 2005)</w:t>
        </w:r>
      </w:fldSimple>
      <w:r w:rsidR="007F4AF6">
        <w:t xml:space="preserve"> present a similarity measure based on Narmour's Implication/Realisation (IR) model </w:t>
      </w:r>
      <w:fldSimple w:instr=" ADDIN ZOTERO_ITEM {&quot;citationItems&quot;:[{&quot;itemID&quot;:9959}]} ">
        <w:r w:rsidR="009E1253" w:rsidRPr="009E1253">
          <w:t>(Narmour 1992)</w:t>
        </w:r>
      </w:fldSimple>
      <w:r w:rsidR="007F4AF6">
        <w:t xml:space="preserve">. </w:t>
      </w:r>
      <w:r w:rsidR="007F0935">
        <w:t xml:space="preserve">Narmour's theory applies gestalt principals to music. </w:t>
      </w:r>
      <w:r w:rsidR="007F4AF6" w:rsidRPr="007F4AF6">
        <w:t xml:space="preserve">According to </w:t>
      </w:r>
      <w:r w:rsidR="007F4AF6">
        <w:t>Narmour</w:t>
      </w:r>
      <w:r w:rsidR="007F4AF6" w:rsidRPr="007F4AF6">
        <w:t>,</w:t>
      </w:r>
      <w:r w:rsidR="007F0935">
        <w:t xml:space="preserve"> certain melodic structures imply subsequent structures in order to be "closed"</w:t>
      </w:r>
      <w:r w:rsidR="007F0935" w:rsidRPr="007F0935">
        <w:t>.</w:t>
      </w:r>
      <w:r w:rsidR="007F0935">
        <w:t xml:space="preserve"> </w:t>
      </w:r>
      <w:r w:rsidR="007F0935" w:rsidRPr="007F0935">
        <w:t xml:space="preserve">The </w:t>
      </w:r>
      <w:r w:rsidR="007F0935" w:rsidRPr="007F0935">
        <w:rPr>
          <w:i/>
        </w:rPr>
        <w:t>principle of</w:t>
      </w:r>
      <w:r w:rsidR="007F0935" w:rsidRPr="007F0935">
        <w:t xml:space="preserve"> </w:t>
      </w:r>
      <w:r w:rsidR="007F0935" w:rsidRPr="007F0935">
        <w:rPr>
          <w:i/>
        </w:rPr>
        <w:t>registral direction</w:t>
      </w:r>
      <w:r w:rsidR="007F0935" w:rsidRPr="007F0935">
        <w:t xml:space="preserve"> (PRD) states that small intervals imply an interval</w:t>
      </w:r>
      <w:r w:rsidR="007F0935">
        <w:t xml:space="preserve"> </w:t>
      </w:r>
      <w:r w:rsidR="007F0935" w:rsidRPr="007F0935">
        <w:t>in the same registral direction</w:t>
      </w:r>
      <w:r w:rsidR="007F0935">
        <w:t>.</w:t>
      </w:r>
      <w:r w:rsidR="007F0935" w:rsidRPr="007F0935">
        <w:t xml:space="preserve"> </w:t>
      </w:r>
      <w:r w:rsidR="007F0935">
        <w:t xml:space="preserve">A </w:t>
      </w:r>
      <w:r w:rsidR="007F0935" w:rsidRPr="007F0935">
        <w:t>small upward interval</w:t>
      </w:r>
      <w:r w:rsidR="007F0935">
        <w:t xml:space="preserve"> implies another upward interval</w:t>
      </w:r>
      <w:r w:rsidR="007F0935" w:rsidRPr="007F0935">
        <w:t xml:space="preserve"> and </w:t>
      </w:r>
      <w:r w:rsidR="007F0935">
        <w:t>a small downward interval implies another downward interval. L</w:t>
      </w:r>
      <w:r w:rsidR="007F0935" w:rsidRPr="007F0935">
        <w:t xml:space="preserve">arge intervals imply a change </w:t>
      </w:r>
      <w:r w:rsidR="007F0935" w:rsidRPr="007F0935">
        <w:lastRenderedPageBreak/>
        <w:t>in</w:t>
      </w:r>
      <w:r w:rsidR="007F0935">
        <w:t xml:space="preserve"> </w:t>
      </w:r>
      <w:r w:rsidR="007F0935" w:rsidRPr="007F0935">
        <w:rPr>
          <w:i/>
        </w:rPr>
        <w:t>registral direction</w:t>
      </w:r>
      <w:r w:rsidR="007F0935">
        <w:t>.</w:t>
      </w:r>
      <w:r w:rsidR="007F0935" w:rsidRPr="007F0935">
        <w:t xml:space="preserve"> </w:t>
      </w:r>
      <w:r w:rsidR="007F0935">
        <w:t>A</w:t>
      </w:r>
      <w:r w:rsidR="007F0935" w:rsidRPr="007F0935">
        <w:t xml:space="preserve"> large upward interval implies a downward</w:t>
      </w:r>
      <w:r w:rsidR="007F0935">
        <w:t xml:space="preserve"> </w:t>
      </w:r>
      <w:r w:rsidR="007F0935" w:rsidRPr="007F0935">
        <w:t xml:space="preserve">interval and </w:t>
      </w:r>
      <w:r w:rsidR="007F0935">
        <w:t>a large downward interval implies an upward interval</w:t>
      </w:r>
      <w:r w:rsidR="007F0935" w:rsidRPr="007F0935">
        <w:t xml:space="preserve">. </w:t>
      </w:r>
    </w:p>
    <w:p w:rsidR="00202B3A" w:rsidRDefault="007F0935" w:rsidP="007F0935">
      <w:pPr>
        <w:ind w:firstLine="720"/>
      </w:pPr>
      <w:r w:rsidRPr="007F0935">
        <w:t>The</w:t>
      </w:r>
      <w:r>
        <w:t xml:space="preserve"> </w:t>
      </w:r>
      <w:r w:rsidRPr="007F0935">
        <w:rPr>
          <w:i/>
        </w:rPr>
        <w:t>principle of intervallic difference</w:t>
      </w:r>
      <w:r w:rsidRPr="007F0935">
        <w:t xml:space="preserve"> (PID) states that a </w:t>
      </w:r>
      <w:r w:rsidR="00F7737D">
        <w:t>5</w:t>
      </w:r>
      <w:r>
        <w:t xml:space="preserve"> semitone or less</w:t>
      </w:r>
      <w:r w:rsidRPr="007F0935">
        <w:t xml:space="preserve"> interval implies a similarly-sized</w:t>
      </w:r>
      <w:r>
        <w:t xml:space="preserve"> </w:t>
      </w:r>
      <w:r w:rsidRPr="007F0935">
        <w:t xml:space="preserve">interval and </w:t>
      </w:r>
      <w:r>
        <w:t xml:space="preserve">a </w:t>
      </w:r>
      <w:r w:rsidR="00F7737D">
        <w:t>7</w:t>
      </w:r>
      <w:r>
        <w:t xml:space="preserve"> semitones or more interval</w:t>
      </w:r>
      <w:r w:rsidRPr="007F0935">
        <w:t xml:space="preserve"> implies a smaller interval.</w:t>
      </w:r>
      <w:r>
        <w:t xml:space="preserve"> </w:t>
      </w:r>
    </w:p>
    <w:p w:rsidR="00534B6A" w:rsidRDefault="007F0935" w:rsidP="007F0935">
      <w:pPr>
        <w:ind w:firstLine="720"/>
      </w:pPr>
      <w:r w:rsidRPr="007F0935">
        <w:t xml:space="preserve">Based on these </w:t>
      </w:r>
      <w:r w:rsidR="00F7737D">
        <w:t>2</w:t>
      </w:r>
      <w:r w:rsidRPr="007F0935">
        <w:t xml:space="preserve"> principles, melodic patterns </w:t>
      </w:r>
      <w:r>
        <w:t xml:space="preserve">are </w:t>
      </w:r>
      <w:r w:rsidRPr="007F0935">
        <w:t>identified that either satisfy or violate the implication</w:t>
      </w:r>
      <w:r>
        <w:t xml:space="preserve"> </w:t>
      </w:r>
      <w:r w:rsidRPr="007F0935">
        <w:t>as predicted by the principles. Such patterns are called</w:t>
      </w:r>
      <w:r>
        <w:t xml:space="preserve"> </w:t>
      </w:r>
      <w:r w:rsidRPr="007F0935">
        <w:rPr>
          <w:i/>
          <w:iCs/>
        </w:rPr>
        <w:t xml:space="preserve">structures </w:t>
      </w:r>
      <w:r w:rsidRPr="007F0935">
        <w:t xml:space="preserve">and </w:t>
      </w:r>
      <w:r w:rsidR="00202B3A" w:rsidRPr="007F0935">
        <w:t>labelled</w:t>
      </w:r>
      <w:r w:rsidRPr="007F0935">
        <w:t xml:space="preserve"> to denote characteristics in terms</w:t>
      </w:r>
      <w:r>
        <w:t xml:space="preserve"> </w:t>
      </w:r>
      <w:r w:rsidRPr="007F0935">
        <w:t>of registral direction and intervallic difference.</w:t>
      </w:r>
    </w:p>
    <w:p w:rsidR="00202B3A" w:rsidRPr="007F4AF6" w:rsidRDefault="007F0935" w:rsidP="00202B3A">
      <w:r>
        <w:tab/>
        <w:t>To use this model as a similar measure, the authors have developed an annotation system that annotates monophonic melodies in MIDI format with the appropriate IR tags.</w:t>
      </w:r>
      <w:r w:rsidR="00202B3A">
        <w:t xml:space="preserve"> Since the annotations are sequential, they propose using edit distances (section </w:t>
      </w:r>
      <w:r w:rsidR="000D57E0">
        <w:fldChar w:fldCharType="begin"/>
      </w:r>
      <w:r w:rsidR="00202B3A">
        <w:instrText xml:space="preserve"> REF _Ref203992243 \r \h </w:instrText>
      </w:r>
      <w:r w:rsidR="000D57E0">
        <w:fldChar w:fldCharType="separate"/>
      </w:r>
      <w:r w:rsidR="006A2F60">
        <w:t>4.4</w:t>
      </w:r>
      <w:r w:rsidR="000D57E0">
        <w:fldChar w:fldCharType="end"/>
      </w:r>
      <w:r w:rsidR="00202B3A">
        <w:t xml:space="preserve">) with parameterised editing costs to compare melodic strings. They suggest that </w:t>
      </w:r>
      <w:r w:rsidR="00202B3A" w:rsidRPr="00202B3A">
        <w:t>concrete melody representations</w:t>
      </w:r>
      <w:r w:rsidR="00202B3A">
        <w:t xml:space="preserve"> better discriminate </w:t>
      </w:r>
      <w:r w:rsidR="00202B3A" w:rsidRPr="00202B3A">
        <w:t xml:space="preserve">on the short range of melodic similarity </w:t>
      </w:r>
      <w:r w:rsidR="00202B3A">
        <w:t>and that a more abstract melody representation such as IR representati</w:t>
      </w:r>
      <w:r w:rsidR="00202B3A" w:rsidRPr="00202B3A">
        <w:t xml:space="preserve">on </w:t>
      </w:r>
      <w:r w:rsidR="00202B3A">
        <w:t xml:space="preserve">provides more </w:t>
      </w:r>
      <w:r w:rsidR="00202B3A" w:rsidRPr="00202B3A">
        <w:t>discriminatory power on the long range of</w:t>
      </w:r>
      <w:r w:rsidR="00202B3A">
        <w:t xml:space="preserve"> </w:t>
      </w:r>
      <w:r w:rsidR="00202B3A" w:rsidRPr="00202B3A">
        <w:t>similarity</w:t>
      </w:r>
      <w:r w:rsidR="00202B3A">
        <w:t xml:space="preserve">. They present the results of an evaluation of 11 queries against 558 incipits, where they received a favourable ranking compared to other similarity measures (including that discussed in section </w:t>
      </w:r>
      <w:r w:rsidR="000D57E0">
        <w:fldChar w:fldCharType="begin"/>
      </w:r>
      <w:r w:rsidR="00202B3A">
        <w:instrText xml:space="preserve"> REF _Ref205917770 \r \h </w:instrText>
      </w:r>
      <w:r w:rsidR="000D57E0">
        <w:fldChar w:fldCharType="separate"/>
      </w:r>
      <w:r w:rsidR="006A2F60">
        <w:t>4.3</w:t>
      </w:r>
      <w:r w:rsidR="000D57E0">
        <w:fldChar w:fldCharType="end"/>
      </w:r>
      <w:r w:rsidR="00202B3A">
        <w:t>), but note that the test corpus had had grace notes removed to make the task easier.</w:t>
      </w:r>
    </w:p>
    <w:p w:rsidR="00F210F1" w:rsidRDefault="00F210F1" w:rsidP="00F210F1">
      <w:pPr>
        <w:pStyle w:val="MscHeading2"/>
      </w:pPr>
      <w:bookmarkStart w:id="146" w:name="_Ref205917770"/>
      <w:bookmarkStart w:id="147" w:name="_Toc207128858"/>
      <w:r>
        <w:t xml:space="preserve">Transportation </w:t>
      </w:r>
      <w:r w:rsidRPr="006B070C">
        <w:t>Distance</w:t>
      </w:r>
      <w:bookmarkEnd w:id="146"/>
      <w:bookmarkEnd w:id="147"/>
    </w:p>
    <w:p w:rsidR="00F210F1" w:rsidRDefault="000D57E0" w:rsidP="00F210F1">
      <w:fldSimple w:instr=" ADDIN ZOTERO_ITEM {&quot;citationItems&quot;:[{&quot;itemID&quot;:&quot;9276&quot;,&quot;position&quot;:1},{&quot;itemID&quot;:&quot;5266&quot;}]} ">
        <w:r w:rsidR="009E1253" w:rsidRPr="009E1253">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w:t>
      </w:r>
      <w:r w:rsidR="00F7737D">
        <w:t>2</w:t>
      </w:r>
      <w:r w:rsidR="00F210F1">
        <w:t xml:space="preserve">-dimensional Euclidian space. The dimensions are the onset time (horizontal) and pitch (vertical) of each note, while the weight is the duration of the note. The Earth Movers Distance (EMD) between </w:t>
      </w:r>
      <w:r w:rsidR="00F7737D">
        <w:t>2</w:t>
      </w:r>
      <w:r w:rsidR="00F210F1">
        <w:t xml:space="preserve"> weighted point sets measures the minimum amount of work required to transform one into the other by moving weight </w:t>
      </w:r>
      <w:fldSimple w:instr=" ADDIN ZOTERO_ITEM {&quot;citationItems&quot;:[{&quot;itemID&quot;:13566}]} ">
        <w:r w:rsidR="009E1253" w:rsidRPr="009E1253">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9E1253" w:rsidRPr="009E1253">
          <w:t>(Hitchcock 1941)</w:t>
        </w:r>
      </w:fldSimple>
      <w:r w:rsidR="00F210F1">
        <w:t xml:space="preserve">. </w:t>
      </w:r>
    </w:p>
    <w:p w:rsidR="00F210F1" w:rsidRDefault="00F210F1" w:rsidP="00F210F1">
      <w:r>
        <w:lastRenderedPageBreak/>
        <w:tab/>
        <w:t xml:space="preserve">Given </w:t>
      </w:r>
      <w:r w:rsidR="00F7737D">
        <w:t>2</w:t>
      </w:r>
      <w:r>
        <w:t xml:space="preserve">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0D57E0">
        <w:fldChar w:fldCharType="begin"/>
      </w:r>
      <w:r>
        <w:instrText xml:space="preserve"> REF _Ref204443180 \h </w:instrText>
      </w:r>
      <w:r w:rsidR="000D57E0">
        <w:fldChar w:fldCharType="separate"/>
      </w:r>
      <w:r w:rsidR="006A2F60">
        <w:t xml:space="preserve">Equation </w:t>
      </w:r>
      <w:r w:rsidR="006A2F60">
        <w:rPr>
          <w:noProof/>
        </w:rPr>
        <w:t>8</w:t>
      </w:r>
      <w:r w:rsidR="000D57E0">
        <w:fldChar w:fldCharType="end"/>
      </w:r>
      <w:r>
        <w:t>.</w:t>
      </w:r>
    </w:p>
    <w:p w:rsidR="00F210F1" w:rsidRDefault="00F210F1" w:rsidP="00F210F1"/>
    <w:p w:rsidR="00F210F1" w:rsidRDefault="000D57E0"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0D57E0"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0D57E0"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0D57E0"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48" w:name="_Ref204443180"/>
      <w:r>
        <w:t xml:space="preserve">Equation </w:t>
      </w:r>
      <w:fldSimple w:instr=" SEQ Equation \* ARABIC ">
        <w:r w:rsidR="006A2F60">
          <w:rPr>
            <w:noProof/>
          </w:rPr>
          <w:t>8</w:t>
        </w:r>
      </w:fldSimple>
      <w:bookmarkEnd w:id="148"/>
    </w:p>
    <w:p w:rsidR="00F210F1" w:rsidRDefault="00F210F1" w:rsidP="002D5C98">
      <w:pPr>
        <w:ind w:firstLine="720"/>
      </w:pPr>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w:t>
      </w:r>
      <w:r w:rsidR="00F7737D">
        <w:t>2</w:t>
      </w:r>
      <w:r>
        <w:t xml:space="preserve">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0D57E0">
        <w:fldChar w:fldCharType="begin"/>
      </w:r>
      <w:r>
        <w:instrText xml:space="preserve"> REF _Ref204444063 \h </w:instrText>
      </w:r>
      <w:r w:rsidR="000D57E0">
        <w:fldChar w:fldCharType="separate"/>
      </w:r>
      <w:r w:rsidR="006A2F60">
        <w:t xml:space="preserve">Equation </w:t>
      </w:r>
      <w:r w:rsidR="006A2F60">
        <w:rPr>
          <w:noProof/>
        </w:rPr>
        <w:t>9</w:t>
      </w:r>
      <w:r w:rsidR="000D57E0">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49" w:name="_Ref204444063"/>
      <w:r>
        <w:t xml:space="preserve">Equation </w:t>
      </w:r>
      <w:fldSimple w:instr=" SEQ Equation \* ARABIC ">
        <w:r w:rsidR="006A2F60">
          <w:rPr>
            <w:noProof/>
          </w:rPr>
          <w:t>9</w:t>
        </w:r>
      </w:fldSimple>
      <w:bookmarkEnd w:id="149"/>
    </w:p>
    <w:p w:rsidR="00F210F1" w:rsidRDefault="00F210F1" w:rsidP="00F210F1">
      <w:pPr>
        <w:ind w:firstLine="720"/>
      </w:pPr>
      <w:r>
        <w:t xml:space="preserve">EMD is a metric as described in </w:t>
      </w:r>
      <w:r w:rsidR="0081463D">
        <w:t>the introduction to this chapter</w:t>
      </w:r>
      <w:r>
        <w:t xml:space="preserve">, if the ground distance is a metric and if the EMD is applied to </w:t>
      </w:r>
      <w:r w:rsidR="00F7737D">
        <w:t>2</w:t>
      </w:r>
      <w:r>
        <w:t xml:space="preserve"> sets with equal weights. In the case of unequal total weights, the EMD does not obey the triangle inequality.</w:t>
      </w:r>
    </w:p>
    <w:p w:rsidR="00F210F1" w:rsidRDefault="000D57E0" w:rsidP="00F210F1">
      <w:fldSimple w:instr=" ADDIN ZOTERO_ITEM {&quot;citationItems&quot;:[{&quot;itemID&quot;:9276,&quot;position&quot;:1}]} ">
        <w:r w:rsidR="009E1253" w:rsidRPr="009E1253">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6A2F60">
        <w:t xml:space="preserve">Equation </w:t>
      </w:r>
      <w:r w:rsidR="006A2F60">
        <w:rPr>
          <w:noProof/>
        </w:rPr>
        <w:t>10</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50" w:name="_Ref204444562"/>
      <w:r>
        <w:t xml:space="preserve">Equation </w:t>
      </w:r>
      <w:fldSimple w:instr=" SEQ Equation \* ARABIC ">
        <w:r w:rsidR="006A2F60">
          <w:rPr>
            <w:noProof/>
          </w:rPr>
          <w:t>10</w:t>
        </w:r>
      </w:fldSimple>
      <w:bookmarkEnd w:id="150"/>
    </w:p>
    <w:p w:rsidR="00F210F1" w:rsidRDefault="00F210F1" w:rsidP="00F210F1">
      <w:pPr>
        <w:ind w:firstLine="720"/>
      </w:pPr>
      <w:r>
        <w:t xml:space="preserve">In order to recognise augmented or diminished versions of a melody as similar, he proposes stretching the melody with the smaller maximum time </w:t>
      </w:r>
      <w:r>
        <w:lastRenderedPageBreak/>
        <w:t xml:space="preserve">coordinate, but leaving the durations (represented as point weights) of the notes unchanged. </w:t>
      </w:r>
    </w:p>
    <w:p w:rsidR="00F210F1" w:rsidRDefault="00F210F1" w:rsidP="00F210F1">
      <w:pPr>
        <w:ind w:firstLine="720"/>
      </w:pPr>
      <w:r>
        <w:t xml:space="preserve">He proposes </w:t>
      </w:r>
      <w:r w:rsidR="00F7737D">
        <w:t>2</w:t>
      </w:r>
      <w:r>
        <w:t xml:space="preserve">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9E1253" w:rsidRPr="009E1253">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0D57E0" w:rsidRPr="000D57E0">
        <w:fldChar w:fldCharType="begin"/>
      </w:r>
      <w:r w:rsidRPr="00446EBB">
        <w:instrText xml:space="preserve"> ADDIN ZOTERO_ITEM {"citationItems":[{"itemID":9355}]} </w:instrText>
      </w:r>
      <w:r w:rsidR="000D57E0" w:rsidRPr="000D57E0">
        <w:fldChar w:fldCharType="separate"/>
      </w:r>
      <w:r w:rsidR="009E1253" w:rsidRPr="009E1253">
        <w:t>(Howard 1997)</w:t>
      </w:r>
      <w:r w:rsidR="000D57E0" w:rsidRPr="000E3DAE">
        <w:rPr>
          <w:vertAlign w:val="superscript"/>
        </w:rPr>
        <w:fldChar w:fldCharType="end"/>
      </w:r>
      <w:r>
        <w:t xml:space="preserve"> format. Using this method 3.9% of unidentified incipits could be identified. This compares favourably with </w:t>
      </w:r>
      <w:fldSimple w:instr=" ADDIN ZOTERO_ITEM {&quot;citationItems&quot;:[{&quot;itemID&quot;:14578}]} ">
        <w:r w:rsidR="009E1253" w:rsidRPr="009E1253">
          <w:t>(Schlichte 1990)</w:t>
        </w:r>
      </w:fldSimple>
      <w:r>
        <w:t xml:space="preserve">. </w:t>
      </w:r>
      <w:fldSimple w:instr=" ADDIN ZOTERO_ITEM {&quot;citationItems&quot;:[{&quot;itemID&quot;:9276,&quot;position&quot;:1}]} ">
        <w:r w:rsidR="009E1253" w:rsidRPr="009E1253">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51" w:name="_Ref203992243"/>
      <w:bookmarkStart w:id="152" w:name="_Ref203992252"/>
      <w:bookmarkStart w:id="153" w:name="_Ref204059524"/>
      <w:bookmarkStart w:id="154" w:name="_Toc207128859"/>
      <w:r w:rsidRPr="006B070C">
        <w:t>Edit Distance</w:t>
      </w:r>
      <w:bookmarkEnd w:id="151"/>
      <w:bookmarkEnd w:id="152"/>
      <w:bookmarkEnd w:id="153"/>
      <w:bookmarkEnd w:id="154"/>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9E1253" w:rsidRPr="009E1253">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rsidR="00F7737D">
        <w:t>2</w:t>
      </w:r>
      <w:r w:rsidRPr="006B070C">
        <w:t xml:space="preserve"> strings. </w:t>
      </w:r>
    </w:p>
    <w:p w:rsidR="00F210F1" w:rsidRPr="006B070C" w:rsidRDefault="00F210F1" w:rsidP="00F210F1">
      <w:r w:rsidRPr="006B070C">
        <w:rPr>
          <w:rFonts w:eastAsiaTheme="minorHAnsi"/>
        </w:rPr>
        <w:lastRenderedPageBreak/>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9E1253" w:rsidRPr="009E1253">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0D57E0" w:rsidRPr="006B070C">
        <w:fldChar w:fldCharType="begin"/>
      </w:r>
      <w:r w:rsidRPr="006B070C">
        <w:instrText xml:space="preserve"> REF _Ref204076878 \h </w:instrText>
      </w:r>
      <w:r w:rsidR="000D57E0" w:rsidRPr="006B070C">
        <w:fldChar w:fldCharType="separate"/>
      </w:r>
      <w:r w:rsidR="006A2F60" w:rsidRPr="006B070C">
        <w:t xml:space="preserve">Equation </w:t>
      </w:r>
      <w:r w:rsidR="006A2F60">
        <w:rPr>
          <w:noProof/>
        </w:rPr>
        <w:t>11</w:t>
      </w:r>
      <w:r w:rsidR="000D57E0"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w:t>
      </w:r>
      <w:r w:rsidR="00F7737D">
        <w:t>2</w:t>
      </w:r>
      <w:r>
        <w:t xml:space="preserve">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0D57E0"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55" w:name="_Ref204076878"/>
      <w:r w:rsidRPr="006B070C">
        <w:t xml:space="preserve">Equation </w:t>
      </w:r>
      <w:fldSimple w:instr=" SEQ Equation \* ARABIC ">
        <w:r w:rsidR="006A2F60">
          <w:rPr>
            <w:noProof/>
          </w:rPr>
          <w:t>11</w:t>
        </w:r>
      </w:fldSimple>
      <w:bookmarkEnd w:id="155"/>
    </w:p>
    <w:p w:rsidR="00F210F1" w:rsidRDefault="00F210F1" w:rsidP="00F210F1">
      <w:r w:rsidRPr="006B070C">
        <w:tab/>
      </w:r>
      <w:r w:rsidR="000D57E0" w:rsidRPr="006B070C">
        <w:fldChar w:fldCharType="begin"/>
      </w:r>
      <w:r w:rsidRPr="006B070C">
        <w:instrText xml:space="preserve"> REF _Ref204091419 \h </w:instrText>
      </w:r>
      <w:r w:rsidR="000D57E0" w:rsidRPr="006B070C">
        <w:fldChar w:fldCharType="separate"/>
      </w:r>
      <w:r w:rsidR="006A2F60" w:rsidRPr="006B070C">
        <w:t xml:space="preserve">Table </w:t>
      </w:r>
      <w:r w:rsidR="006A2F60">
        <w:rPr>
          <w:noProof/>
        </w:rPr>
        <w:t>10</w:t>
      </w:r>
      <w:r w:rsidR="000D57E0" w:rsidRPr="006B070C">
        <w:fldChar w:fldCharType="end"/>
      </w:r>
      <w:r w:rsidRPr="006B070C">
        <w:t xml:space="preserve"> is an example of the matrix produced to calculate the edit distance between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The edit distance between these strings given as </w:t>
      </w:r>
      <w:r w:rsidRPr="006B070C">
        <w:rPr>
          <w:i/>
        </w:rPr>
        <w:t>M</w:t>
      </w:r>
      <w:r w:rsidRPr="006B070C">
        <w:rPr>
          <w:i/>
          <w:vertAlign w:val="subscript"/>
        </w:rPr>
        <w:t xml:space="preserve">m+1,n+1 </w:t>
      </w:r>
      <w:r w:rsidRPr="006B070C">
        <w:t>is 3.</w:t>
      </w:r>
    </w:p>
    <w:p w:rsidR="00976EEC" w:rsidRDefault="00976EEC" w:rsidP="00F210F1"/>
    <w:p w:rsidR="00EC386F" w:rsidRDefault="00EC386F" w:rsidP="00F210F1"/>
    <w:p w:rsidR="00EC386F" w:rsidRPr="006B070C" w:rsidRDefault="00EC386F" w:rsidP="00F210F1"/>
    <w:p w:rsidR="00F210F1" w:rsidRPr="006B070C" w:rsidRDefault="00F210F1" w:rsidP="00F210F1"/>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0"/>
        <w:gridCol w:w="456"/>
        <w:gridCol w:w="456"/>
        <w:gridCol w:w="456"/>
        <w:gridCol w:w="390"/>
        <w:gridCol w:w="390"/>
        <w:gridCol w:w="390"/>
        <w:gridCol w:w="390"/>
        <w:gridCol w:w="377"/>
        <w:gridCol w:w="390"/>
        <w:gridCol w:w="363"/>
        <w:gridCol w:w="456"/>
        <w:gridCol w:w="456"/>
        <w:gridCol w:w="456"/>
        <w:gridCol w:w="456"/>
      </w:tblGrid>
      <w:tr w:rsidR="00F210F1" w:rsidRPr="00581576" w:rsidTr="00976EEC">
        <w:trPr>
          <w:jc w:val="center"/>
        </w:trPr>
        <w:tc>
          <w:tcPr>
            <w:tcW w:w="0" w:type="auto"/>
            <w:tcBorders>
              <w:bottom w:val="single" w:sz="4" w:space="0" w:color="auto"/>
              <w:right w:val="single" w:sz="4" w:space="0" w:color="auto"/>
            </w:tcBorders>
          </w:tcPr>
          <w:p w:rsidR="00F210F1" w:rsidRPr="00581576" w:rsidRDefault="00F210F1" w:rsidP="00F210F1">
            <w:pPr>
              <w:rPr>
                <w:szCs w:val="24"/>
              </w:rPr>
            </w:pPr>
          </w:p>
        </w:tc>
        <w:tc>
          <w:tcPr>
            <w:tcW w:w="0" w:type="auto"/>
            <w:tcBorders>
              <w:left w:val="single" w:sz="4" w:space="0" w:color="auto"/>
              <w:bottom w:val="single" w:sz="4" w:space="0" w:color="auto"/>
            </w:tcBorders>
          </w:tcPr>
          <w:p w:rsidR="00F210F1" w:rsidRPr="00581576" w:rsidRDefault="00F210F1" w:rsidP="00F210F1">
            <w:pPr>
              <w:rPr>
                <w:szCs w:val="24"/>
              </w:rPr>
            </w:pP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B</w:t>
            </w:r>
          </w:p>
        </w:tc>
        <w:tc>
          <w:tcPr>
            <w:tcW w:w="0" w:type="auto"/>
            <w:tcBorders>
              <w:bottom w:val="single" w:sz="4" w:space="0" w:color="auto"/>
            </w:tcBorders>
          </w:tcPr>
          <w:p w:rsidR="00F210F1" w:rsidRPr="00581576" w:rsidRDefault="00F210F1" w:rsidP="00F210F1">
            <w:pPr>
              <w:rPr>
                <w:szCs w:val="24"/>
              </w:rPr>
            </w:pPr>
            <w:r w:rsidRPr="00581576">
              <w:rPr>
                <w:szCs w:val="24"/>
              </w:rPr>
              <w:t>D</w:t>
            </w:r>
          </w:p>
        </w:tc>
        <w:tc>
          <w:tcPr>
            <w:tcW w:w="0" w:type="auto"/>
            <w:tcBorders>
              <w:bottom w:val="single" w:sz="4" w:space="0" w:color="auto"/>
            </w:tcBorders>
          </w:tcPr>
          <w:p w:rsidR="00F210F1" w:rsidRPr="00581576" w:rsidRDefault="00F210F1" w:rsidP="00F210F1">
            <w:pPr>
              <w:rPr>
                <w:szCs w:val="24"/>
              </w:rPr>
            </w:pPr>
            <w:r w:rsidRPr="00581576">
              <w:rPr>
                <w:szCs w:val="24"/>
              </w:rPr>
              <w:t>E</w:t>
            </w:r>
          </w:p>
        </w:tc>
        <w:tc>
          <w:tcPr>
            <w:tcW w:w="0" w:type="auto"/>
            <w:tcBorders>
              <w:bottom w:val="single" w:sz="4" w:space="0" w:color="auto"/>
            </w:tcBorders>
          </w:tcPr>
          <w:p w:rsidR="00F210F1" w:rsidRPr="00581576" w:rsidRDefault="00F210F1" w:rsidP="00F210F1">
            <w:pPr>
              <w:rPr>
                <w:szCs w:val="24"/>
              </w:rPr>
            </w:pPr>
            <w:r w:rsidRPr="00581576">
              <w:rPr>
                <w:szCs w:val="24"/>
              </w:rPr>
              <w:t>F</w:t>
            </w:r>
          </w:p>
        </w:tc>
        <w:tc>
          <w:tcPr>
            <w:tcW w:w="0" w:type="auto"/>
            <w:tcBorders>
              <w:bottom w:val="single" w:sz="4" w:space="0" w:color="auto"/>
            </w:tcBorders>
          </w:tcPr>
          <w:p w:rsidR="00F210F1" w:rsidRPr="00581576" w:rsidRDefault="00F210F1" w:rsidP="00F210F1">
            <w:pPr>
              <w:rPr>
                <w:szCs w:val="24"/>
              </w:rPr>
            </w:pPr>
            <w:r w:rsidRPr="00581576">
              <w:rPr>
                <w:szCs w:val="24"/>
              </w:rPr>
              <w:t>G</w:t>
            </w:r>
          </w:p>
        </w:tc>
        <w:tc>
          <w:tcPr>
            <w:tcW w:w="0" w:type="auto"/>
            <w:tcBorders>
              <w:bottom w:val="single" w:sz="4" w:space="0" w:color="auto"/>
            </w:tcBorders>
          </w:tcPr>
          <w:p w:rsidR="00F210F1" w:rsidRPr="00581576" w:rsidRDefault="00F210F1" w:rsidP="00F210F1">
            <w:pPr>
              <w:rPr>
                <w:szCs w:val="24"/>
              </w:rPr>
            </w:pPr>
            <w:r w:rsidRPr="00581576">
              <w:rPr>
                <w:szCs w:val="24"/>
              </w:rPr>
              <w:t>A</w:t>
            </w:r>
          </w:p>
        </w:tc>
        <w:tc>
          <w:tcPr>
            <w:tcW w:w="0" w:type="auto"/>
            <w:tcBorders>
              <w:bottom w:val="single" w:sz="4" w:space="0" w:color="auto"/>
            </w:tcBorders>
          </w:tcPr>
          <w:p w:rsidR="00F210F1" w:rsidRPr="00581576" w:rsidRDefault="00F210F1" w:rsidP="00F210F1">
            <w:pPr>
              <w:rPr>
                <w:szCs w:val="24"/>
              </w:rPr>
            </w:pPr>
            <w:r w:rsidRPr="00581576">
              <w:rPr>
                <w:szCs w:val="24"/>
              </w:rPr>
              <w:t>B</w:t>
            </w:r>
          </w:p>
        </w:tc>
      </w:tr>
      <w:tr w:rsidR="00F210F1" w:rsidRPr="00581576" w:rsidTr="00976EEC">
        <w:trPr>
          <w:jc w:val="center"/>
        </w:trPr>
        <w:tc>
          <w:tcPr>
            <w:tcW w:w="0" w:type="auto"/>
            <w:tcBorders>
              <w:top w:val="single" w:sz="4" w:space="0" w:color="auto"/>
              <w:right w:val="single" w:sz="4" w:space="0" w:color="auto"/>
            </w:tcBorders>
          </w:tcPr>
          <w:p w:rsidR="00F210F1" w:rsidRPr="00581576" w:rsidRDefault="00F210F1" w:rsidP="00F210F1">
            <w:pPr>
              <w:rPr>
                <w:szCs w:val="24"/>
              </w:rPr>
            </w:pPr>
          </w:p>
        </w:tc>
        <w:tc>
          <w:tcPr>
            <w:tcW w:w="0" w:type="auto"/>
            <w:tcBorders>
              <w:top w:val="single" w:sz="4" w:space="0" w:color="auto"/>
              <w:left w:val="single" w:sz="4" w:space="0" w:color="auto"/>
            </w:tcBorders>
          </w:tcPr>
          <w:p w:rsidR="00F210F1" w:rsidRPr="00581576" w:rsidRDefault="00F210F1" w:rsidP="00F210F1">
            <w:pPr>
              <w:rPr>
                <w:szCs w:val="24"/>
              </w:rPr>
            </w:pPr>
            <w:r w:rsidRPr="00581576">
              <w:rPr>
                <w:szCs w:val="24"/>
              </w:rPr>
              <w:t>0</w:t>
            </w:r>
          </w:p>
        </w:tc>
        <w:tc>
          <w:tcPr>
            <w:tcW w:w="0" w:type="auto"/>
            <w:tcBorders>
              <w:top w:val="single" w:sz="4" w:space="0" w:color="auto"/>
            </w:tcBorders>
          </w:tcPr>
          <w:p w:rsidR="00F210F1" w:rsidRPr="00581576" w:rsidRDefault="00F210F1" w:rsidP="00F210F1">
            <w:pPr>
              <w:rPr>
                <w:szCs w:val="24"/>
              </w:rPr>
            </w:pPr>
            <w:r w:rsidRPr="00581576">
              <w:rPr>
                <w:szCs w:val="24"/>
              </w:rPr>
              <w:t>1</w:t>
            </w:r>
          </w:p>
        </w:tc>
        <w:tc>
          <w:tcPr>
            <w:tcW w:w="0" w:type="auto"/>
            <w:tcBorders>
              <w:top w:val="single" w:sz="4" w:space="0" w:color="auto"/>
            </w:tcBorders>
          </w:tcPr>
          <w:p w:rsidR="00F210F1" w:rsidRPr="00581576" w:rsidRDefault="00F210F1" w:rsidP="00F210F1">
            <w:pPr>
              <w:rPr>
                <w:szCs w:val="24"/>
              </w:rPr>
            </w:pPr>
            <w:r w:rsidRPr="00581576">
              <w:rPr>
                <w:szCs w:val="24"/>
              </w:rPr>
              <w:t>2</w:t>
            </w:r>
          </w:p>
        </w:tc>
        <w:tc>
          <w:tcPr>
            <w:tcW w:w="0" w:type="auto"/>
            <w:tcBorders>
              <w:top w:val="single" w:sz="4" w:space="0" w:color="auto"/>
            </w:tcBorders>
          </w:tcPr>
          <w:p w:rsidR="00F210F1" w:rsidRPr="00581576" w:rsidRDefault="00F210F1" w:rsidP="00F210F1">
            <w:pPr>
              <w:rPr>
                <w:szCs w:val="24"/>
              </w:rPr>
            </w:pPr>
            <w:r w:rsidRPr="00581576">
              <w:rPr>
                <w:szCs w:val="24"/>
              </w:rPr>
              <w:t>3</w:t>
            </w:r>
          </w:p>
        </w:tc>
        <w:tc>
          <w:tcPr>
            <w:tcW w:w="0" w:type="auto"/>
            <w:tcBorders>
              <w:top w:val="single" w:sz="4" w:space="0" w:color="auto"/>
            </w:tcBorders>
          </w:tcPr>
          <w:p w:rsidR="00F210F1" w:rsidRPr="00581576" w:rsidRDefault="00F210F1" w:rsidP="00F210F1">
            <w:pPr>
              <w:rPr>
                <w:szCs w:val="24"/>
              </w:rPr>
            </w:pPr>
            <w:r w:rsidRPr="00581576">
              <w:rPr>
                <w:szCs w:val="24"/>
              </w:rPr>
              <w:t>4</w:t>
            </w:r>
          </w:p>
        </w:tc>
        <w:tc>
          <w:tcPr>
            <w:tcW w:w="0" w:type="auto"/>
            <w:tcBorders>
              <w:top w:val="single" w:sz="4" w:space="0" w:color="auto"/>
            </w:tcBorders>
          </w:tcPr>
          <w:p w:rsidR="00F210F1" w:rsidRPr="00581576" w:rsidRDefault="00F210F1" w:rsidP="00F210F1">
            <w:pPr>
              <w:rPr>
                <w:szCs w:val="24"/>
              </w:rPr>
            </w:pPr>
            <w:r w:rsidRPr="00581576">
              <w:rPr>
                <w:szCs w:val="24"/>
              </w:rPr>
              <w:t>5</w:t>
            </w:r>
          </w:p>
        </w:tc>
        <w:tc>
          <w:tcPr>
            <w:tcW w:w="0" w:type="auto"/>
            <w:tcBorders>
              <w:top w:val="single" w:sz="4" w:space="0" w:color="auto"/>
            </w:tcBorders>
          </w:tcPr>
          <w:p w:rsidR="00F210F1" w:rsidRPr="00581576" w:rsidRDefault="00F210F1" w:rsidP="00F210F1">
            <w:pPr>
              <w:rPr>
                <w:szCs w:val="24"/>
              </w:rPr>
            </w:pPr>
            <w:r w:rsidRPr="00581576">
              <w:rPr>
                <w:szCs w:val="24"/>
              </w:rPr>
              <w:t>6</w:t>
            </w:r>
          </w:p>
        </w:tc>
        <w:tc>
          <w:tcPr>
            <w:tcW w:w="0" w:type="auto"/>
            <w:tcBorders>
              <w:top w:val="single" w:sz="4" w:space="0" w:color="auto"/>
            </w:tcBorders>
          </w:tcPr>
          <w:p w:rsidR="00F210F1" w:rsidRPr="00581576" w:rsidRDefault="00F210F1" w:rsidP="00F210F1">
            <w:pPr>
              <w:rPr>
                <w:szCs w:val="24"/>
              </w:rPr>
            </w:pPr>
            <w:r w:rsidRPr="00581576">
              <w:rPr>
                <w:szCs w:val="24"/>
              </w:rPr>
              <w:t>7</w:t>
            </w:r>
          </w:p>
        </w:tc>
        <w:tc>
          <w:tcPr>
            <w:tcW w:w="0" w:type="auto"/>
            <w:tcBorders>
              <w:top w:val="single" w:sz="4" w:space="0" w:color="auto"/>
            </w:tcBorders>
          </w:tcPr>
          <w:p w:rsidR="00F210F1" w:rsidRPr="00581576" w:rsidRDefault="00F210F1" w:rsidP="00F210F1">
            <w:pPr>
              <w:rPr>
                <w:szCs w:val="24"/>
              </w:rPr>
            </w:pPr>
            <w:r w:rsidRPr="00581576">
              <w:rPr>
                <w:szCs w:val="24"/>
              </w:rPr>
              <w:t>8</w:t>
            </w:r>
          </w:p>
        </w:tc>
        <w:tc>
          <w:tcPr>
            <w:tcW w:w="0" w:type="auto"/>
            <w:tcBorders>
              <w:top w:val="single" w:sz="4" w:space="0" w:color="auto"/>
            </w:tcBorders>
          </w:tcPr>
          <w:p w:rsidR="00F210F1" w:rsidRPr="00581576" w:rsidRDefault="00F210F1" w:rsidP="00F210F1">
            <w:pPr>
              <w:rPr>
                <w:szCs w:val="24"/>
              </w:rPr>
            </w:pPr>
            <w:r w:rsidRPr="00581576">
              <w:rPr>
                <w:szCs w:val="24"/>
              </w:rPr>
              <w:t>9</w:t>
            </w:r>
          </w:p>
        </w:tc>
        <w:tc>
          <w:tcPr>
            <w:tcW w:w="0" w:type="auto"/>
            <w:tcBorders>
              <w:top w:val="single" w:sz="4" w:space="0" w:color="auto"/>
            </w:tcBorders>
          </w:tcPr>
          <w:p w:rsidR="00F210F1" w:rsidRPr="00581576" w:rsidRDefault="00F210F1" w:rsidP="00F210F1">
            <w:pPr>
              <w:rPr>
                <w:szCs w:val="24"/>
              </w:rPr>
            </w:pPr>
            <w:r w:rsidRPr="00581576">
              <w:rPr>
                <w:szCs w:val="24"/>
              </w:rPr>
              <w:t>10</w:t>
            </w:r>
          </w:p>
        </w:tc>
        <w:tc>
          <w:tcPr>
            <w:tcW w:w="0" w:type="auto"/>
            <w:tcBorders>
              <w:top w:val="single" w:sz="4" w:space="0" w:color="auto"/>
            </w:tcBorders>
          </w:tcPr>
          <w:p w:rsidR="00F210F1" w:rsidRPr="00581576" w:rsidRDefault="00F210F1" w:rsidP="00F210F1">
            <w:pPr>
              <w:rPr>
                <w:szCs w:val="24"/>
              </w:rPr>
            </w:pPr>
            <w:r w:rsidRPr="00581576">
              <w:rPr>
                <w:szCs w:val="24"/>
              </w:rPr>
              <w:t>11</w:t>
            </w:r>
          </w:p>
        </w:tc>
        <w:tc>
          <w:tcPr>
            <w:tcW w:w="0" w:type="auto"/>
            <w:tcBorders>
              <w:top w:val="single" w:sz="4" w:space="0" w:color="auto"/>
            </w:tcBorders>
          </w:tcPr>
          <w:p w:rsidR="00F210F1" w:rsidRPr="00581576" w:rsidRDefault="00F210F1" w:rsidP="00F210F1">
            <w:pPr>
              <w:rPr>
                <w:szCs w:val="24"/>
              </w:rPr>
            </w:pPr>
            <w:r w:rsidRPr="00581576">
              <w:rPr>
                <w:szCs w:val="24"/>
              </w:rPr>
              <w:t>12</w:t>
            </w:r>
          </w:p>
        </w:tc>
        <w:tc>
          <w:tcPr>
            <w:tcW w:w="0" w:type="auto"/>
            <w:tcBorders>
              <w:top w:val="single" w:sz="4" w:space="0" w:color="auto"/>
            </w:tcBorders>
          </w:tcPr>
          <w:p w:rsidR="00F210F1" w:rsidRPr="00581576" w:rsidRDefault="00F210F1" w:rsidP="00F210F1">
            <w:pPr>
              <w:rPr>
                <w:szCs w:val="24"/>
              </w:rPr>
            </w:pPr>
            <w:r w:rsidRPr="00581576">
              <w:rPr>
                <w:szCs w:val="24"/>
              </w:rPr>
              <w:t>13</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0</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12</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F</w:t>
            </w:r>
          </w:p>
        </w:tc>
        <w:tc>
          <w:tcPr>
            <w:tcW w:w="0" w:type="auto"/>
            <w:tcBorders>
              <w:left w:val="single" w:sz="4" w:space="0" w:color="auto"/>
            </w:tcBorders>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11</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1</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10</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9</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8</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D</w:t>
            </w:r>
          </w:p>
        </w:tc>
        <w:tc>
          <w:tcPr>
            <w:tcW w:w="0" w:type="auto"/>
            <w:tcBorders>
              <w:left w:val="single" w:sz="4" w:space="0" w:color="auto"/>
            </w:tcBorders>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E</w:t>
            </w:r>
          </w:p>
        </w:tc>
        <w:tc>
          <w:tcPr>
            <w:tcW w:w="0" w:type="auto"/>
            <w:tcBorders>
              <w:left w:val="single" w:sz="4" w:space="0" w:color="auto"/>
            </w:tcBorders>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2</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6</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G</w:t>
            </w:r>
          </w:p>
        </w:tc>
        <w:tc>
          <w:tcPr>
            <w:tcW w:w="0" w:type="auto"/>
            <w:tcBorders>
              <w:left w:val="single" w:sz="4" w:space="0" w:color="auto"/>
            </w:tcBorders>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5</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A</w:t>
            </w:r>
          </w:p>
        </w:tc>
        <w:tc>
          <w:tcPr>
            <w:tcW w:w="0" w:type="auto"/>
            <w:tcBorders>
              <w:left w:val="single" w:sz="4" w:space="0" w:color="auto"/>
            </w:tcBorders>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tcPr>
          <w:p w:rsidR="00F210F1" w:rsidRPr="00581576" w:rsidRDefault="00F210F1" w:rsidP="00F210F1">
            <w:pPr>
              <w:rPr>
                <w:szCs w:val="24"/>
              </w:rPr>
            </w:pPr>
            <w:r w:rsidRPr="00581576">
              <w:rPr>
                <w:szCs w:val="24"/>
              </w:rPr>
              <w:t>3</w:t>
            </w:r>
          </w:p>
        </w:tc>
        <w:tc>
          <w:tcPr>
            <w:tcW w:w="0" w:type="auto"/>
          </w:tcPr>
          <w:p w:rsidR="00F210F1" w:rsidRPr="00581576" w:rsidRDefault="00F210F1" w:rsidP="00F210F1">
            <w:pPr>
              <w:rPr>
                <w:szCs w:val="24"/>
              </w:rPr>
            </w:pPr>
            <w:r w:rsidRPr="00581576">
              <w:rPr>
                <w:szCs w:val="24"/>
              </w:rPr>
              <w:t>4</w:t>
            </w:r>
          </w:p>
        </w:tc>
      </w:tr>
      <w:tr w:rsidR="00F210F1" w:rsidRPr="00581576" w:rsidTr="00976EEC">
        <w:trPr>
          <w:jc w:val="center"/>
        </w:trPr>
        <w:tc>
          <w:tcPr>
            <w:tcW w:w="0" w:type="auto"/>
            <w:tcBorders>
              <w:right w:val="single" w:sz="4" w:space="0" w:color="auto"/>
            </w:tcBorders>
          </w:tcPr>
          <w:p w:rsidR="00F210F1" w:rsidRPr="00581576" w:rsidRDefault="00F210F1" w:rsidP="00F210F1">
            <w:pPr>
              <w:rPr>
                <w:szCs w:val="24"/>
              </w:rPr>
            </w:pPr>
            <w:r w:rsidRPr="00581576">
              <w:rPr>
                <w:szCs w:val="24"/>
              </w:rPr>
              <w:t>B</w:t>
            </w:r>
          </w:p>
        </w:tc>
        <w:tc>
          <w:tcPr>
            <w:tcW w:w="0" w:type="auto"/>
            <w:tcBorders>
              <w:left w:val="single" w:sz="4" w:space="0" w:color="auto"/>
            </w:tcBorders>
          </w:tcPr>
          <w:p w:rsidR="00F210F1" w:rsidRPr="00581576" w:rsidRDefault="00F210F1" w:rsidP="00F210F1">
            <w:pPr>
              <w:rPr>
                <w:szCs w:val="24"/>
              </w:rPr>
            </w:pPr>
            <w:r w:rsidRPr="00581576">
              <w:rPr>
                <w:szCs w:val="24"/>
              </w:rPr>
              <w:t>12</w:t>
            </w:r>
          </w:p>
        </w:tc>
        <w:tc>
          <w:tcPr>
            <w:tcW w:w="0" w:type="auto"/>
          </w:tcPr>
          <w:p w:rsidR="00F210F1" w:rsidRPr="00581576" w:rsidRDefault="00F210F1" w:rsidP="00F210F1">
            <w:pPr>
              <w:rPr>
                <w:szCs w:val="24"/>
              </w:rPr>
            </w:pPr>
            <w:r w:rsidRPr="00581576">
              <w:rPr>
                <w:szCs w:val="24"/>
              </w:rPr>
              <w:t>11</w:t>
            </w:r>
          </w:p>
        </w:tc>
        <w:tc>
          <w:tcPr>
            <w:tcW w:w="0" w:type="auto"/>
          </w:tcPr>
          <w:p w:rsidR="00F210F1" w:rsidRPr="00581576" w:rsidRDefault="00F210F1" w:rsidP="00F210F1">
            <w:pPr>
              <w:rPr>
                <w:szCs w:val="24"/>
              </w:rPr>
            </w:pPr>
            <w:r w:rsidRPr="00581576">
              <w:rPr>
                <w:szCs w:val="24"/>
              </w:rPr>
              <w:t>10</w:t>
            </w:r>
          </w:p>
        </w:tc>
        <w:tc>
          <w:tcPr>
            <w:tcW w:w="0" w:type="auto"/>
          </w:tcPr>
          <w:p w:rsidR="00F210F1" w:rsidRPr="00581576" w:rsidRDefault="00F210F1" w:rsidP="00F210F1">
            <w:pPr>
              <w:rPr>
                <w:szCs w:val="24"/>
              </w:rPr>
            </w:pPr>
            <w:r w:rsidRPr="00581576">
              <w:rPr>
                <w:szCs w:val="24"/>
              </w:rPr>
              <w:t>9</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8</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7</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6</w:t>
            </w:r>
          </w:p>
        </w:tc>
        <w:tc>
          <w:tcPr>
            <w:tcW w:w="0" w:type="auto"/>
          </w:tcPr>
          <w:p w:rsidR="00F210F1" w:rsidRPr="00581576" w:rsidRDefault="00F210F1" w:rsidP="00F210F1">
            <w:pPr>
              <w:rPr>
                <w:szCs w:val="24"/>
              </w:rPr>
            </w:pPr>
            <w:r w:rsidRPr="00581576">
              <w:rPr>
                <w:szCs w:val="24"/>
              </w:rPr>
              <w:t>5</w:t>
            </w:r>
          </w:p>
        </w:tc>
        <w:tc>
          <w:tcPr>
            <w:tcW w:w="0" w:type="auto"/>
          </w:tcPr>
          <w:p w:rsidR="00F210F1" w:rsidRPr="00581576" w:rsidRDefault="00F210F1" w:rsidP="00F210F1">
            <w:pPr>
              <w:rPr>
                <w:szCs w:val="24"/>
              </w:rPr>
            </w:pPr>
            <w:r w:rsidRPr="00581576">
              <w:rPr>
                <w:szCs w:val="24"/>
              </w:rPr>
              <w:t>4</w:t>
            </w:r>
          </w:p>
        </w:tc>
        <w:tc>
          <w:tcPr>
            <w:tcW w:w="0" w:type="auto"/>
            <w:shd w:val="clear" w:color="auto" w:fill="BFBFBF" w:themeFill="background1" w:themeFillShade="BF"/>
          </w:tcPr>
          <w:p w:rsidR="00F210F1" w:rsidRPr="00581576" w:rsidRDefault="00F210F1" w:rsidP="00F210F1">
            <w:pPr>
              <w:rPr>
                <w:szCs w:val="24"/>
              </w:rPr>
            </w:pPr>
            <w:r w:rsidRPr="00581576">
              <w:rPr>
                <w:szCs w:val="24"/>
              </w:rPr>
              <w:t>3</w:t>
            </w:r>
          </w:p>
        </w:tc>
      </w:tr>
    </w:tbl>
    <w:p w:rsidR="00F210F1" w:rsidRPr="006B070C" w:rsidRDefault="00F210F1" w:rsidP="00F210F1">
      <w:r w:rsidRPr="006B070C">
        <w:tab/>
      </w:r>
    </w:p>
    <w:p w:rsidR="00F210F1" w:rsidRPr="006B070C" w:rsidRDefault="00F210F1" w:rsidP="00F210F1">
      <w:pPr>
        <w:pStyle w:val="Caption"/>
      </w:pPr>
      <w:bookmarkStart w:id="156" w:name="_Ref204091419"/>
      <w:bookmarkStart w:id="157" w:name="_Toc207128943"/>
      <w:r w:rsidRPr="006B070C">
        <w:t xml:space="preserve">Table </w:t>
      </w:r>
      <w:fldSimple w:instr=" SEQ Table \* ARABIC ">
        <w:r w:rsidR="006A2F60">
          <w:rPr>
            <w:noProof/>
          </w:rPr>
          <w:t>10</w:t>
        </w:r>
      </w:fldSimple>
      <w:bookmarkEnd w:id="156"/>
      <w:r w:rsidRPr="006B070C">
        <w:t xml:space="preserve">: Edit distance matrix for the strings </w:t>
      </w:r>
      <w:r w:rsidR="00E3099D">
        <w:t>"</w:t>
      </w:r>
      <w:r w:rsidRPr="006B070C">
        <w:t>DFGDGBDEGGAB</w:t>
      </w:r>
      <w:r w:rsidR="00E3099D">
        <w:t>"</w:t>
      </w:r>
      <w:r w:rsidRPr="006B070C">
        <w:t xml:space="preserve"> and </w:t>
      </w:r>
      <w:r w:rsidR="00E3099D">
        <w:t>"</w:t>
      </w:r>
      <w:r w:rsidRPr="006B070C">
        <w:t>DGGGDGBDEFGAB</w:t>
      </w:r>
      <w:r w:rsidR="00E3099D">
        <w:t>"</w:t>
      </w:r>
      <w:r w:rsidRPr="006B070C">
        <w:t xml:space="preserve"> with the minimum edit distance position highlighted</w:t>
      </w:r>
      <w:bookmarkEnd w:id="157"/>
    </w:p>
    <w:tbl>
      <w:tblPr>
        <w:tblStyle w:val="TableGrid"/>
        <w:tblW w:w="512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4279"/>
        <w:gridCol w:w="850"/>
      </w:tblGrid>
      <w:tr w:rsidR="00976EEC" w:rsidRPr="006B070C" w:rsidTr="00976EEC">
        <w:trPr>
          <w:jc w:val="center"/>
        </w:trPr>
        <w:tc>
          <w:tcPr>
            <w:tcW w:w="4279" w:type="dxa"/>
          </w:tcPr>
          <w:p w:rsidR="00976EEC" w:rsidRPr="006B070C" w:rsidRDefault="000D57E0"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850" w:type="dxa"/>
          </w:tcPr>
          <w:p w:rsidR="00976EEC" w:rsidRPr="006B070C" w:rsidRDefault="00976EEC" w:rsidP="00F210F1"/>
          <w:p w:rsidR="00976EEC" w:rsidRPr="006B070C" w:rsidRDefault="00976EEC"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976EEC" w:rsidRPr="006B070C" w:rsidRDefault="00976EEC" w:rsidP="00F210F1">
            <w:r w:rsidRPr="006B070C">
              <w:t>else</w:t>
            </w:r>
          </w:p>
        </w:tc>
      </w:tr>
    </w:tbl>
    <w:p w:rsidR="00F210F1" w:rsidRDefault="00F210F1" w:rsidP="00F210F1">
      <w:pPr>
        <w:pStyle w:val="Caption"/>
      </w:pPr>
      <w:bookmarkStart w:id="158" w:name="_Ref204189008"/>
      <w:r>
        <w:t xml:space="preserve">Equation </w:t>
      </w:r>
      <w:fldSimple w:instr=" SEQ Equation \* ARABIC ">
        <w:r w:rsidR="006A2F60">
          <w:rPr>
            <w:noProof/>
          </w:rPr>
          <w:t>12</w:t>
        </w:r>
      </w:fldSimple>
      <w:bookmarkEnd w:id="158"/>
    </w:p>
    <w:p w:rsidR="00F210F1" w:rsidRDefault="00F210F1" w:rsidP="00F210F1">
      <w:pPr>
        <w:ind w:firstLine="720"/>
      </w:pPr>
      <w:r>
        <w:t xml:space="preserve">An alternative expression of the edit distance equation which gives identical results is given in </w:t>
      </w:r>
      <w:r w:rsidR="000D57E0">
        <w:fldChar w:fldCharType="begin"/>
      </w:r>
      <w:r>
        <w:instrText xml:space="preserve"> REF _Ref204189008 \h </w:instrText>
      </w:r>
      <w:r w:rsidR="000D57E0">
        <w:fldChar w:fldCharType="separate"/>
      </w:r>
      <w:r w:rsidR="006A2F60">
        <w:t xml:space="preserve">Equation </w:t>
      </w:r>
      <w:r w:rsidR="006A2F60">
        <w:rPr>
          <w:noProof/>
        </w:rPr>
        <w:t>12</w:t>
      </w:r>
      <w:r w:rsidR="000D57E0">
        <w:fldChar w:fldCharType="end"/>
      </w:r>
      <w:r>
        <w:t xml:space="preserve">, which is equivalent to </w:t>
      </w:r>
      <w:r w:rsidR="000D57E0">
        <w:fldChar w:fldCharType="begin"/>
      </w:r>
      <w:r>
        <w:instrText xml:space="preserve"> REF _Ref204076878 \h </w:instrText>
      </w:r>
      <w:r w:rsidR="000D57E0">
        <w:fldChar w:fldCharType="separate"/>
      </w:r>
      <w:r w:rsidR="006A2F60" w:rsidRPr="006B070C">
        <w:t xml:space="preserve">Equation </w:t>
      </w:r>
      <w:r w:rsidR="006A2F60">
        <w:rPr>
          <w:noProof/>
        </w:rPr>
        <w:t>11</w:t>
      </w:r>
      <w:r w:rsidR="000D57E0">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0D57E0">
        <w:rPr>
          <w:rFonts w:eastAsiaTheme="minorHAnsi"/>
        </w:rPr>
        <w:fldChar w:fldCharType="begin"/>
      </w:r>
      <w:r>
        <w:rPr>
          <w:rFonts w:eastAsiaTheme="minorHAnsi"/>
        </w:rPr>
        <w:instrText xml:space="preserve"> REF _Ref204190623 \h </w:instrText>
      </w:r>
      <w:r w:rsidR="000D57E0">
        <w:rPr>
          <w:rFonts w:eastAsiaTheme="minorHAnsi"/>
        </w:rPr>
      </w:r>
      <w:r w:rsidR="000D57E0">
        <w:rPr>
          <w:rFonts w:eastAsiaTheme="minorHAnsi"/>
        </w:rPr>
        <w:fldChar w:fldCharType="separate"/>
      </w:r>
      <w:r w:rsidR="006A2F60">
        <w:t xml:space="preserve">Equation </w:t>
      </w:r>
      <w:r w:rsidR="006A2F60">
        <w:rPr>
          <w:noProof/>
        </w:rPr>
        <w:t>13</w:t>
      </w:r>
      <w:r w:rsidR="000D57E0">
        <w:rPr>
          <w:rFonts w:eastAsiaTheme="minorHAnsi"/>
        </w:rPr>
        <w:fldChar w:fldCharType="end"/>
      </w:r>
      <w:r>
        <w:rPr>
          <w:rFonts w:eastAsiaTheme="minorHAnsi"/>
        </w:rPr>
        <w:t xml:space="preserve"> </w:t>
      </w:r>
      <w:r w:rsidR="000D57E0" w:rsidRPr="000D57E0">
        <w:rPr>
          <w:rFonts w:eastAsiaTheme="minorHAnsi"/>
          <w:i/>
        </w:rPr>
        <w:fldChar w:fldCharType="begin"/>
      </w:r>
      <w:r w:rsidRPr="006B070C">
        <w:rPr>
          <w:rFonts w:eastAsiaTheme="minorHAnsi"/>
          <w:i/>
        </w:rPr>
        <w:instrText xml:space="preserve"> ADDIN ZOTERO_ITEM {"citationItems":[{"itemID":14877,"position":2}]} </w:instrText>
      </w:r>
      <w:r w:rsidR="000D57E0" w:rsidRPr="000D57E0">
        <w:rPr>
          <w:rFonts w:eastAsiaTheme="minorHAnsi"/>
          <w:i/>
        </w:rPr>
        <w:fldChar w:fldCharType="separate"/>
      </w:r>
      <w:r w:rsidR="009E1253" w:rsidRPr="009E1253">
        <w:rPr>
          <w:rFonts w:eastAsiaTheme="minorHAnsi"/>
        </w:rPr>
        <w:t>(Navarro &amp; Raffinot 2002)</w:t>
      </w:r>
      <w:r w:rsidR="000D57E0" w:rsidRPr="000E3DAE">
        <w:rPr>
          <w:rFonts w:eastAsiaTheme="minorHAnsi"/>
          <w:i/>
          <w:vertAlign w:val="superscript"/>
        </w:rPr>
        <w:fldChar w:fldCharType="end"/>
      </w:r>
      <w:r>
        <w:rPr>
          <w:rFonts w:eastAsiaTheme="minorHAnsi"/>
        </w:rPr>
        <w:t>.</w:t>
      </w:r>
    </w:p>
    <w:p w:rsidR="00976EEC" w:rsidRDefault="00976EEC" w:rsidP="00F210F1">
      <w:pPr>
        <w:ind w:firstLine="720"/>
        <w:rPr>
          <w:rFonts w:eastAsiaTheme="minorHAnsi"/>
        </w:rPr>
      </w:pPr>
    </w:p>
    <w:p w:rsidR="00976EEC" w:rsidRDefault="00976EEC" w:rsidP="00F210F1">
      <w:pPr>
        <w:ind w:firstLine="720"/>
        <w:rPr>
          <w:rFonts w:eastAsiaTheme="minorHAnsi"/>
        </w:rPr>
      </w:pP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w:lastRenderedPageBreak/>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59" w:name="_Ref204190623"/>
      <w:r>
        <w:t xml:space="preserve">Equation </w:t>
      </w:r>
      <w:fldSimple w:instr=" SEQ Equation \* ARABIC ">
        <w:r w:rsidR="006A2F60">
          <w:rPr>
            <w:noProof/>
          </w:rPr>
          <w:t>13</w:t>
        </w:r>
      </w:fldSimple>
      <w:bookmarkEnd w:id="159"/>
    </w:p>
    <w:p w:rsidR="00F210F1" w:rsidRDefault="00F210F1" w:rsidP="00F210F1">
      <w:pPr>
        <w:ind w:firstLine="720"/>
      </w:pPr>
      <w:r w:rsidRPr="006B070C">
        <w:t xml:space="preserve">An example of this variation on the edit distance applied to search for the pattern </w:t>
      </w:r>
      <w:r w:rsidR="00E3099D">
        <w:t>"</w:t>
      </w:r>
      <w:r w:rsidRPr="006B070C">
        <w:t>BDEE</w:t>
      </w:r>
      <w:r w:rsidR="00E3099D">
        <w:t>"</w:t>
      </w:r>
      <w:r w:rsidRPr="006B070C">
        <w:t xml:space="preserve"> in </w:t>
      </w:r>
      <w:r w:rsidR="00E3099D">
        <w:t>"</w:t>
      </w:r>
      <w:r w:rsidRPr="006B070C">
        <w:t>DGGGDGBDEFGAB</w:t>
      </w:r>
      <w:r w:rsidR="00E3099D">
        <w:t>"</w:t>
      </w:r>
      <w:r w:rsidRPr="006B070C">
        <w:t xml:space="preserve"> is given in </w:t>
      </w:r>
      <w:r w:rsidR="000D57E0" w:rsidRPr="006B070C">
        <w:fldChar w:fldCharType="begin"/>
      </w:r>
      <w:r w:rsidRPr="006B070C">
        <w:instrText xml:space="preserve"> REF _Ref193511169 \h </w:instrText>
      </w:r>
      <w:r w:rsidR="000D57E0" w:rsidRPr="006B070C">
        <w:fldChar w:fldCharType="separate"/>
      </w:r>
      <w:r w:rsidR="006A2F60" w:rsidRPr="006B070C">
        <w:t xml:space="preserve">Table </w:t>
      </w:r>
      <w:r w:rsidR="006A2F60">
        <w:rPr>
          <w:noProof/>
        </w:rPr>
        <w:t>11</w:t>
      </w:r>
      <w:r w:rsidR="000D57E0"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r w:rsidR="000D57E0" w:rsidRPr="000D57E0">
        <w:fldChar w:fldCharType="begin"/>
      </w:r>
      <w:r w:rsidR="00D57FF1">
        <w:instrText xml:space="preserve"> ADDIN ZOTERO_ITEM {"citationItems":[{"itemID":"7822"},{"itemID":"11478","position":1},{"itemID":"6573"},{"itemID":"5622"},{"itemID":"12798"}]} </w:instrText>
      </w:r>
      <w:r w:rsidR="000D57E0" w:rsidRPr="000D57E0">
        <w:fldChar w:fldCharType="separate"/>
      </w:r>
      <w:r w:rsidR="009E1253" w:rsidRPr="009E1253">
        <w:t>(WP Birmingham et al. 2001; Lemstrom &amp; Perttu 2000; Rho &amp; Hwang 2004; McPherson &amp; Bainbridge 2001; Prechelt &amp; Typke 2001)</w:t>
      </w:r>
      <w:r w:rsidR="000D57E0" w:rsidRPr="000E3DAE">
        <w:rPr>
          <w:vertAlign w:val="superscript"/>
        </w:rPr>
        <w:fldChar w:fldCharType="end"/>
      </w:r>
      <w:r w:rsidRPr="006B070C">
        <w:t xml:space="preserve">. </w:t>
      </w:r>
    </w:p>
    <w:p w:rsidR="00F210F1" w:rsidRDefault="00F210F1" w:rsidP="00F210F1">
      <w:pPr>
        <w:ind w:firstLine="720"/>
      </w:pPr>
    </w:p>
    <w:tbl>
      <w:tblPr>
        <w:tblW w:w="4872" w:type="dxa"/>
        <w:jc w:val="center"/>
        <w:tblInd w:w="98" w:type="dxa"/>
        <w:tblLook w:val="04A0"/>
      </w:tblPr>
      <w:tblGrid>
        <w:gridCol w:w="390"/>
        <w:gridCol w:w="336"/>
        <w:gridCol w:w="390"/>
        <w:gridCol w:w="390"/>
        <w:gridCol w:w="390"/>
        <w:gridCol w:w="390"/>
        <w:gridCol w:w="390"/>
        <w:gridCol w:w="390"/>
        <w:gridCol w:w="377"/>
        <w:gridCol w:w="390"/>
        <w:gridCol w:w="363"/>
        <w:gridCol w:w="350"/>
        <w:gridCol w:w="390"/>
        <w:gridCol w:w="390"/>
        <w:gridCol w:w="377"/>
      </w:tblGrid>
      <w:tr w:rsidR="00F210F1" w:rsidRPr="00581576" w:rsidTr="00976EEC">
        <w:trPr>
          <w:trHeight w:val="300"/>
          <w:jc w:val="center"/>
        </w:trPr>
        <w:tc>
          <w:tcPr>
            <w:tcW w:w="329" w:type="dxa"/>
            <w:tcBorders>
              <w:top w:val="nil"/>
              <w:left w:val="nil"/>
              <w:bottom w:val="single" w:sz="4" w:space="0" w:color="auto"/>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 </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B</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D</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0</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r>
      <w:tr w:rsidR="00F210F1" w:rsidRPr="00581576" w:rsidTr="00976EEC">
        <w:trPr>
          <w:trHeight w:val="300"/>
          <w:jc w:val="center"/>
        </w:trPr>
        <w:tc>
          <w:tcPr>
            <w:tcW w:w="329" w:type="dxa"/>
            <w:tcBorders>
              <w:top w:val="nil"/>
              <w:left w:val="nil"/>
              <w:bottom w:val="nil"/>
              <w:right w:val="single" w:sz="4" w:space="0" w:color="auto"/>
            </w:tcBorders>
            <w:shd w:val="clear" w:color="auto" w:fill="auto"/>
            <w:noWrap/>
            <w:vAlign w:val="bottom"/>
            <w:hideMark/>
          </w:tcPr>
          <w:p w:rsidR="00F210F1" w:rsidRPr="00581576" w:rsidRDefault="00F210F1" w:rsidP="00F210F1">
            <w:pPr>
              <w:rPr>
                <w:color w:val="000000"/>
                <w:szCs w:val="24"/>
                <w:lang w:eastAsia="en-IE"/>
              </w:rPr>
            </w:pPr>
            <w:r w:rsidRPr="00581576">
              <w:rPr>
                <w:color w:val="000000"/>
                <w:szCs w:val="24"/>
                <w:lang w:eastAsia="en-IE"/>
              </w:rPr>
              <w:t>E</w:t>
            </w:r>
          </w:p>
        </w:tc>
        <w:tc>
          <w:tcPr>
            <w:tcW w:w="31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4</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30"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10" w:type="dxa"/>
            <w:tcBorders>
              <w:top w:val="nil"/>
              <w:left w:val="nil"/>
              <w:bottom w:val="nil"/>
              <w:right w:val="nil"/>
            </w:tcBorders>
            <w:shd w:val="clear" w:color="000000" w:fill="D8D8D8"/>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1</w:t>
            </w:r>
          </w:p>
        </w:tc>
        <w:tc>
          <w:tcPr>
            <w:tcW w:w="333"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2</w:t>
            </w:r>
          </w:p>
        </w:tc>
        <w:tc>
          <w:tcPr>
            <w:tcW w:w="324"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c>
          <w:tcPr>
            <w:tcW w:w="317" w:type="dxa"/>
            <w:tcBorders>
              <w:top w:val="nil"/>
              <w:left w:val="nil"/>
              <w:bottom w:val="nil"/>
              <w:right w:val="nil"/>
            </w:tcBorders>
            <w:shd w:val="clear" w:color="auto" w:fill="auto"/>
            <w:noWrap/>
            <w:vAlign w:val="bottom"/>
            <w:hideMark/>
          </w:tcPr>
          <w:p w:rsidR="00F210F1" w:rsidRPr="00581576" w:rsidRDefault="00F210F1" w:rsidP="00F210F1">
            <w:pPr>
              <w:jc w:val="right"/>
              <w:rPr>
                <w:color w:val="000000"/>
                <w:szCs w:val="24"/>
                <w:lang w:eastAsia="en-IE"/>
              </w:rPr>
            </w:pPr>
            <w:r w:rsidRPr="00581576">
              <w:rPr>
                <w:color w:val="000000"/>
                <w:szCs w:val="24"/>
                <w:lang w:eastAsia="en-IE"/>
              </w:rPr>
              <w:t>3</w:t>
            </w:r>
          </w:p>
        </w:tc>
      </w:tr>
    </w:tbl>
    <w:p w:rsidR="00F210F1" w:rsidRPr="006B070C" w:rsidRDefault="00F210F1" w:rsidP="00F210F1"/>
    <w:p w:rsidR="00F210F1" w:rsidRPr="006B070C" w:rsidRDefault="00F210F1" w:rsidP="00F210F1">
      <w:pPr>
        <w:pStyle w:val="Caption"/>
      </w:pPr>
      <w:bookmarkStart w:id="160" w:name="_Ref193511169"/>
      <w:bookmarkStart w:id="161" w:name="_Toc207128944"/>
      <w:r w:rsidRPr="006B070C">
        <w:t xml:space="preserve">Table </w:t>
      </w:r>
      <w:fldSimple w:instr=" SEQ Table \* ARABIC ">
        <w:r w:rsidR="006A2F60">
          <w:rPr>
            <w:noProof/>
          </w:rPr>
          <w:t>11</w:t>
        </w:r>
      </w:fldSimple>
      <w:bookmarkEnd w:id="160"/>
      <w:r w:rsidRPr="006B070C">
        <w:t xml:space="preserve">: Edit distance for the string </w:t>
      </w:r>
      <w:r w:rsidR="00E3099D">
        <w:t>"</w:t>
      </w:r>
      <w:r w:rsidRPr="006B070C">
        <w:t>BDEE</w:t>
      </w:r>
      <w:r w:rsidR="00E3099D">
        <w:t>"</w:t>
      </w:r>
      <w:r w:rsidRPr="006B070C">
        <w:t xml:space="preserve"> in </w:t>
      </w:r>
      <w:r w:rsidR="00E3099D">
        <w:t>"</w:t>
      </w:r>
      <w:r w:rsidRPr="006B070C">
        <w:t>DGGGDGBDEFGAB</w:t>
      </w:r>
      <w:r w:rsidR="00E3099D">
        <w:t>"</w:t>
      </w:r>
      <w:r w:rsidRPr="006B070C">
        <w:t>. This string represents the first 13 notes from the tune "Jim Coleman's" in normalised ABC format</w:t>
      </w:r>
      <w:bookmarkEnd w:id="161"/>
    </w:p>
    <w:p w:rsidR="00BF1CAE" w:rsidRDefault="00F210F1" w:rsidP="00F210F1">
      <w:r w:rsidRPr="006B070C">
        <w:tab/>
      </w:r>
      <w:r w:rsidR="00BF1CAE">
        <w:t xml:space="preserve">Instead of using dynamic programming, </w:t>
      </w:r>
      <w:r w:rsidR="00BF1CAE" w:rsidRPr="00BF1CAE">
        <w:rPr>
          <w:i/>
        </w:rPr>
        <w:t>bit-parallelism</w:t>
      </w:r>
      <w:r w:rsidR="00BF1CAE">
        <w:t xml:space="preserve"> can be employed to compare strings with at most </w:t>
      </w:r>
      <w:r w:rsidR="00BF1CAE" w:rsidRPr="00BF1CAE">
        <w:rPr>
          <w:i/>
        </w:rPr>
        <w:t>n</w:t>
      </w:r>
      <w:r w:rsidR="00BF1CAE">
        <w:t xml:space="preserve"> errors. These have the advantage of having faster execution times, but the disadvantage of limiting the number of allowable errors </w:t>
      </w:r>
      <w:fldSimple w:instr=" ADDIN ZOTERO_ITEM {&quot;citationItems&quot;:[{&quot;itemID&quot;:&quot;11478&quot;,&quot;position&quot;:1},{&quot;itemID&quot;:&quot;14877&quot;,&quot;position&quot;:1}]} ">
        <w:r w:rsidR="009E1253" w:rsidRPr="009E1253">
          <w:t>(Lemstrom &amp; Perttu 2000; Navarro &amp; Raffinot 2002)</w:t>
        </w:r>
      </w:fldSimple>
      <w:r w:rsidR="00BF1CAE">
        <w:t xml:space="preserve">. </w:t>
      </w:r>
    </w:p>
    <w:p w:rsidR="00F210F1" w:rsidRDefault="00F210F1" w:rsidP="00BF1CAE">
      <w:pPr>
        <w:ind w:firstLine="720"/>
      </w:pPr>
      <w:r w:rsidRPr="006B070C">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9E1253" w:rsidRPr="009E1253">
          <w:t>(Kenneally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9E1253" w:rsidRPr="009E1253">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lastRenderedPageBreak/>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w:t>
      </w:r>
      <w:r w:rsidR="00F7737D">
        <w:t>2</w:t>
      </w:r>
      <w:r>
        <w:t xml:space="preserve">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xml:space="preserve">. Hence each insertion and deletion has a double weighting on the calculation of the transposition invariant edit distance of </w:t>
      </w:r>
      <w:r w:rsidR="00F7737D">
        <w:t>2</w:t>
      </w:r>
      <w:r>
        <w:t xml:space="preserve"> melodic strings.</w:t>
      </w:r>
      <w:fldSimple w:instr=" ADDIN ZOTERO_ITEM {&quot;citationItems&quot;:[{&quot;itemID&quot;:9268}]} ">
        <w:r w:rsidR="009E1253" w:rsidRPr="009E1253">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9E1253" w:rsidRPr="009E1253">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0D57E0">
        <w:fldChar w:fldCharType="begin"/>
      </w:r>
      <w:r>
        <w:instrText xml:space="preserve"> REF _Ref204189958 \h </w:instrText>
      </w:r>
      <w:r w:rsidR="000D57E0">
        <w:fldChar w:fldCharType="separate"/>
      </w:r>
      <w:r w:rsidR="006A2F60">
        <w:t xml:space="preserve">Equation </w:t>
      </w:r>
      <w:r w:rsidR="006A2F60">
        <w:rPr>
          <w:noProof/>
        </w:rPr>
        <w:t>14</w:t>
      </w:r>
      <w:r w:rsidR="000D57E0">
        <w:fldChar w:fldCharType="end"/>
      </w:r>
      <w:r>
        <w:t xml:space="preserve"> provides a transposition invariant method of calculating edit distance which is equivalent to </w:t>
      </w:r>
      <w:r w:rsidR="000D57E0">
        <w:fldChar w:fldCharType="begin"/>
      </w:r>
      <w:r>
        <w:instrText xml:space="preserve"> REF _Ref204076878 \h </w:instrText>
      </w:r>
      <w:r w:rsidR="000D57E0">
        <w:fldChar w:fldCharType="separate"/>
      </w:r>
      <w:r w:rsidR="006A2F60" w:rsidRPr="006B070C">
        <w:t xml:space="preserve">Equation </w:t>
      </w:r>
      <w:r w:rsidR="006A2F60">
        <w:rPr>
          <w:noProof/>
        </w:rPr>
        <w:t>11</w:t>
      </w:r>
      <w:r w:rsidR="000D57E0">
        <w:fldChar w:fldCharType="end"/>
      </w:r>
      <w:r>
        <w:t xml:space="preserve"> for calculating transposition invariant edit distances.</w:t>
      </w:r>
    </w:p>
    <w:tbl>
      <w:tblPr>
        <w:tblStyle w:val="TableGrid"/>
        <w:tblW w:w="628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84"/>
      </w:tblGrid>
      <w:tr w:rsidR="00976EEC" w:rsidRPr="006B070C" w:rsidTr="00976EEC">
        <w:trPr>
          <w:jc w:val="center"/>
        </w:trPr>
        <w:tc>
          <w:tcPr>
            <w:tcW w:w="6284" w:type="dxa"/>
          </w:tcPr>
          <w:p w:rsidR="00976EEC" w:rsidRPr="006B070C" w:rsidRDefault="00F210F1" w:rsidP="00F210F1">
            <w:r>
              <w:t xml:space="preserve"> </w:t>
            </w: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r>
    </w:tbl>
    <w:p w:rsidR="00F210F1" w:rsidRDefault="00F210F1" w:rsidP="00F210F1">
      <w:pPr>
        <w:pStyle w:val="Caption"/>
      </w:pPr>
      <w:bookmarkStart w:id="162" w:name="_Ref204189958"/>
      <w:r>
        <w:t xml:space="preserve">Equation </w:t>
      </w:r>
      <w:fldSimple w:instr=" SEQ Equation \* ARABIC ">
        <w:r w:rsidR="006A2F60">
          <w:rPr>
            <w:noProof/>
          </w:rPr>
          <w:t>14</w:t>
        </w:r>
      </w:fldSimple>
      <w:bookmarkEnd w:id="162"/>
    </w:p>
    <w:p w:rsidR="00F210F1" w:rsidRPr="006B070C" w:rsidRDefault="000D57E0" w:rsidP="00F210F1">
      <w:pPr>
        <w:ind w:firstLine="720"/>
        <w:rPr>
          <w:rFonts w:ascii="Cambria Math" w:hAnsi="Cambria Math" w:cs="Cambria Math"/>
        </w:rPr>
      </w:pPr>
      <w:fldSimple w:instr=" ADDIN ZOTERO_ITEM {&quot;citationItems&quot;:[{&quot;itemID&quot;:1493}]} ">
        <w:r w:rsidR="009E1253" w:rsidRPr="009E1253">
          <w:t>(Makinen, Navarro &amp; Ukkonen 2003)</w:t>
        </w:r>
      </w:fldSimple>
      <w:r w:rsidR="00F210F1" w:rsidRPr="006B070C">
        <w:t xml:space="preserve"> describe several algorithms for calculating transposition invariant distances (Hamming distance, longest common </w:t>
      </w:r>
      <w:r w:rsidR="00F210F1" w:rsidRPr="006B070C">
        <w:lastRenderedPageBreak/>
        <w:t xml:space="preserve">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6A2F60" w:rsidRPr="006B070C">
        <w:t xml:space="preserve">Equation </w:t>
      </w:r>
      <w:r w:rsidR="006A2F60">
        <w:rPr>
          <w:noProof/>
        </w:rPr>
        <w:t>15</w:t>
      </w:r>
      <w:r w:rsidRPr="006B070C">
        <w:fldChar w:fldCharType="end"/>
      </w:r>
      <w:r w:rsidR="00F210F1" w:rsidRPr="006B070C">
        <w:t>.</w:t>
      </w:r>
    </w:p>
    <w:p w:rsidR="00976EEC" w:rsidRPr="006B070C" w:rsidRDefault="00976EEC"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63" w:name="_Ref204093378"/>
      <w:r w:rsidRPr="006B070C">
        <w:t xml:space="preserve">Equation </w:t>
      </w:r>
      <w:fldSimple w:instr=" SEQ Equation \* ARABIC ">
        <w:r w:rsidR="006A2F60">
          <w:rPr>
            <w:noProof/>
          </w:rPr>
          <w:t>15</w:t>
        </w:r>
      </w:fldSimple>
      <w:bookmarkEnd w:id="163"/>
    </w:p>
    <w:p w:rsidR="00F210F1" w:rsidRPr="00C752B8" w:rsidRDefault="00F210F1" w:rsidP="00581576">
      <w:pPr>
        <w:ind w:firstLine="576"/>
      </w:pPr>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w:t>
      </w:r>
      <w:r w:rsidR="00F7737D">
        <w:t>2</w:t>
      </w:r>
      <w:r w:rsidRPr="006B070C">
        <w:t xml:space="preserve">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9E1253" w:rsidRPr="009E1253">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w:t>
      </w:r>
      <w:r w:rsidR="00BF1CAE">
        <w:t xml:space="preserve">in </w:t>
      </w:r>
      <w:fldSimple w:instr=" ADDIN ZOTERO_ITEM {&quot;citationItems&quot;:[{&quot;itemID&quot;:11478,&quot;position&quot;:1}]} ">
        <w:r w:rsidR="009E1253" w:rsidRPr="009E1253">
          <w:t>(Lemstrom &amp; Perttu 2000)</w:t>
        </w:r>
      </w:fldSimple>
      <w:r w:rsidR="00BF1CAE">
        <w:t xml:space="preserve">'s </w:t>
      </w:r>
      <w:r w:rsidR="00BF1CAE" w:rsidRPr="00BF1CAE">
        <w:rPr>
          <w:i/>
        </w:rPr>
        <w:t>SEMEX</w:t>
      </w:r>
      <w:r w:rsidR="00BF1CAE">
        <w:t xml:space="preserve"> MIR system, in </w:t>
      </w:r>
      <w:r w:rsidR="00BF1CAE" w:rsidRPr="004D2F0A">
        <w:rPr>
          <w:i/>
        </w:rPr>
        <w:t>Musipidia</w:t>
      </w:r>
      <w:r w:rsidR="00BF1CAE">
        <w:t xml:space="preserve">  </w:t>
      </w:r>
      <w:fldSimple w:instr=" ADDIN ZOTERO_ITEM {&quot;citationItems&quot;:[{&quot;itemID&quot;:12798,&quot;position&quot;:1}]} ">
        <w:r w:rsidR="009E1253" w:rsidRPr="009E1253">
          <w:t>(Prechelt &amp; Typke 2001)</w:t>
        </w:r>
      </w:fldSimple>
      <w:r w:rsidR="004D2F0A">
        <w:t xml:space="preserve">, in </w:t>
      </w:r>
      <w:r w:rsidR="000D57E0" w:rsidRPr="000D57E0">
        <w:fldChar w:fldCharType="begin"/>
      </w:r>
      <w:r w:rsidR="000E349C">
        <w:instrText xml:space="preserve"> ADDIN ZOTERO_ITEM {"citationItems":[{"itemID":3457}]} </w:instrText>
      </w:r>
      <w:r w:rsidR="000D57E0" w:rsidRPr="000D57E0">
        <w:fldChar w:fldCharType="separate"/>
      </w:r>
      <w:r w:rsidR="009E1253" w:rsidRPr="009E1253">
        <w:t>(Lu, You &amp; Zhang 2001)</w:t>
      </w:r>
      <w:r w:rsidR="000D57E0" w:rsidRPr="000E3DAE">
        <w:rPr>
          <w:vertAlign w:val="superscript"/>
        </w:rPr>
        <w:fldChar w:fldCharType="end"/>
      </w:r>
      <w:r w:rsidR="004D2F0A">
        <w:t>'s QBH MIR system</w:t>
      </w:r>
      <w:r w:rsidR="008317AD">
        <w:t>,</w:t>
      </w:r>
      <w:r w:rsidR="004D2F0A">
        <w:t xml:space="preserve"> in </w:t>
      </w:r>
      <w:fldSimple w:instr=" ADDIN ZOTERO_ITEM {&quot;citationItems&quot;:[{&quot;itemID&quot;:6573,&quot;position&quot;:1}]} ">
        <w:r w:rsidR="009E1253" w:rsidRPr="009E1253">
          <w:t>(Rho &amp; Hwang 2004)</w:t>
        </w:r>
      </w:fldSimple>
      <w:r w:rsidR="004D2F0A">
        <w:t xml:space="preserve">'s </w:t>
      </w:r>
      <w:r w:rsidR="004D2F0A" w:rsidRPr="004D2F0A">
        <w:rPr>
          <w:i/>
        </w:rPr>
        <w:t>Fast Melody Finder</w:t>
      </w:r>
      <w:r w:rsidR="008317AD">
        <w:t xml:space="preserve">, in </w:t>
      </w:r>
      <w:fldSimple w:instr=" ADDIN ZOTERO_ITEM {&quot;citationItems&quot;:[{&quot;itemID&quot;:13455,&quot;position&quot;:1}]} ">
        <w:r w:rsidR="009E1253" w:rsidRPr="009E1253">
          <w:t>(Grachten, Arcos &amp; Lopez de Mantaras 2005)</w:t>
        </w:r>
      </w:fldSimple>
      <w:r w:rsidR="008317AD">
        <w:t xml:space="preserve"> and </w:t>
      </w:r>
      <w:fldSimple w:instr=" ADDIN ZOTERO_ITEM {&quot;citationItems&quot;:[{&quot;itemID&quot;:968}]} ">
        <w:r w:rsidR="009E1253" w:rsidRPr="009E1253">
          <w:t>(B Duggan, Cui &amp; P Cunningham 2006)</w:t>
        </w:r>
      </w:fldSimple>
      <w:r w:rsidR="008317AD">
        <w:t xml:space="preserve"> </w:t>
      </w:r>
      <w:r w:rsidR="004D2F0A">
        <w:t xml:space="preserve">amongst others (section </w:t>
      </w:r>
      <w:r w:rsidR="000D57E0">
        <w:fldChar w:fldCharType="begin"/>
      </w:r>
      <w:r w:rsidR="004D2F0A">
        <w:instrText xml:space="preserve"> REF _Ref205300884 \r \h </w:instrText>
      </w:r>
      <w:r w:rsidR="000D57E0">
        <w:fldChar w:fldCharType="separate"/>
      </w:r>
      <w:r w:rsidR="006A2F60">
        <w:t>5.3</w:t>
      </w:r>
      <w:r w:rsidR="000D57E0">
        <w:fldChar w:fldCharType="end"/>
      </w:r>
      <w:r w:rsidR="004D2F0A">
        <w:t>).</w:t>
      </w:r>
    </w:p>
    <w:p w:rsidR="00F210F1" w:rsidRDefault="00F210F1" w:rsidP="0081463D">
      <w:pPr>
        <w:pStyle w:val="MscHeading2"/>
      </w:pPr>
      <w:bookmarkStart w:id="164" w:name="_Ref206136451"/>
      <w:bookmarkStart w:id="165" w:name="_Toc207128860"/>
      <w:r w:rsidRPr="006B070C">
        <w:t>Hidden Markov Models</w:t>
      </w:r>
      <w:bookmarkEnd w:id="164"/>
      <w:bookmarkEnd w:id="165"/>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lastRenderedPageBreak/>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9E1253" w:rsidRPr="009E1253">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9E1253" w:rsidRPr="009E1253">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9E1253" w:rsidRPr="009E1253">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0D57E0" w:rsidRPr="000D57E0">
        <w:fldChar w:fldCharType="begin"/>
      </w:r>
      <w:r w:rsidR="00C752B8">
        <w:instrText xml:space="preserve"> ADDIN ZOTERO_ITEM {"citationItems":[{"itemID":1509,"position":1}]} </w:instrText>
      </w:r>
      <w:r w:rsidR="000D57E0" w:rsidRPr="000D57E0">
        <w:fldChar w:fldCharType="separate"/>
      </w:r>
      <w:r w:rsidR="009E1253" w:rsidRPr="009E1253">
        <w:t>(LR Rabiner 1989)</w:t>
      </w:r>
      <w:r w:rsidR="000D57E0" w:rsidRPr="000E3DAE">
        <w:rPr>
          <w:vertAlign w:val="superscript"/>
        </w:rPr>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 xml:space="preserve">sequences, can be used to calculate </w:t>
      </w:r>
      <w:r w:rsidR="00A275E4" w:rsidRPr="0027061D">
        <w:rPr>
          <w:i/>
        </w:rPr>
        <w:t>Markov</w:t>
      </w:r>
      <w:r w:rsidRPr="0027061D">
        <w:rPr>
          <w:i/>
        </w:rPr>
        <w:t xml:space="preserve"> </w:t>
      </w:r>
      <w:r w:rsidR="00A275E4" w:rsidRPr="0027061D">
        <w:rPr>
          <w:i/>
        </w:rPr>
        <w:t>chains</w:t>
      </w:r>
      <w:r w:rsidR="00E46909">
        <w:t xml:space="preserve">. A Markov chain is a state graph, where nodes </w:t>
      </w:r>
      <w:r w:rsidR="00E46909">
        <w:lastRenderedPageBreak/>
        <w:t>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can be determined by 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9E1253" w:rsidRPr="009E1253">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9E1253" w:rsidRPr="009E1253">
          <w:t>(Hoos 2001)</w:t>
        </w:r>
      </w:fldSimple>
      <w:r w:rsidR="00C752B8">
        <w:t xml:space="preserve"> (section </w:t>
      </w:r>
      <w:r w:rsidR="000D57E0">
        <w:fldChar w:fldCharType="begin"/>
      </w:r>
      <w:r w:rsidR="00C752B8">
        <w:instrText xml:space="preserve"> REF _Ref205223678 \r \h </w:instrText>
      </w:r>
      <w:r w:rsidR="000D57E0">
        <w:fldChar w:fldCharType="separate"/>
      </w:r>
      <w:r w:rsidR="006A2F60">
        <w:t>5.1</w:t>
      </w:r>
      <w:r w:rsidR="000D57E0">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9E1253" w:rsidRPr="009E1253">
          <w:t>(WP Birmingham et al. 2001)</w:t>
        </w:r>
      </w:fldSimple>
      <w:r w:rsidR="00C752B8">
        <w:t xml:space="preserve"> (section </w:t>
      </w:r>
      <w:r w:rsidR="000D57E0">
        <w:fldChar w:fldCharType="begin"/>
      </w:r>
      <w:r w:rsidR="00C752B8">
        <w:instrText xml:space="preserve"> REF _Ref205300581 \r \h </w:instrText>
      </w:r>
      <w:r w:rsidR="000D57E0">
        <w:fldChar w:fldCharType="separate"/>
      </w:r>
      <w:r w:rsidR="006A2F60">
        <w:t>5.3</w:t>
      </w:r>
      <w:r w:rsidR="000D57E0">
        <w:fldChar w:fldCharType="end"/>
      </w:r>
      <w:r w:rsidR="00C752B8">
        <w:t>)</w:t>
      </w:r>
      <w:r w:rsidR="00E46909">
        <w:t>.</w:t>
      </w:r>
    </w:p>
    <w:p w:rsidR="005D2F11" w:rsidRDefault="00E635EE" w:rsidP="0081463D">
      <w:pPr>
        <w:pStyle w:val="MscHeading2"/>
        <w:rPr>
          <w:lang w:eastAsia="en-IE"/>
        </w:rPr>
      </w:pPr>
      <w:bookmarkStart w:id="166" w:name="_Toc207128861"/>
      <w:r>
        <w:rPr>
          <w:lang w:eastAsia="en-IE"/>
        </w:rPr>
        <w:t>Conclusions</w:t>
      </w:r>
      <w:bookmarkEnd w:id="166"/>
    </w:p>
    <w:p w:rsidR="00E01AFC" w:rsidRDefault="00E01AFC" w:rsidP="00382CA5">
      <w:pPr>
        <w:rPr>
          <w:lang w:eastAsia="en-IE"/>
        </w:rPr>
      </w:pPr>
      <w:r>
        <w:rPr>
          <w:lang w:eastAsia="en-IE"/>
        </w:rPr>
        <w:t xml:space="preserve">The output of a transcription system based on the algorithms described in Chapter 3 may be considered to be a set </w:t>
      </w:r>
      <w:r w:rsidRPr="00382CA5">
        <w:rPr>
          <w:i/>
          <w:lang w:eastAsia="en-IE"/>
        </w:rPr>
        <w:t>N</w:t>
      </w:r>
      <w:r>
        <w:rPr>
          <w:lang w:eastAsia="en-IE"/>
        </w:rPr>
        <w:t xml:space="preserve">, whose elements </w:t>
      </w:r>
      <w:r w:rsidRPr="00382CA5">
        <w:rPr>
          <w:i/>
          <w:lang w:eastAsia="en-IE"/>
        </w:rPr>
        <w:t>N</w:t>
      </w:r>
      <w:r w:rsidRPr="00382CA5">
        <w:rPr>
          <w:i/>
          <w:vertAlign w:val="subscript"/>
          <w:lang w:eastAsia="en-IE"/>
        </w:rPr>
        <w:t>j</w:t>
      </w:r>
      <w:r>
        <w:rPr>
          <w:lang w:eastAsia="en-IE"/>
        </w:rPr>
        <w:t xml:space="preserve"> consist of vectors of the features {</w:t>
      </w:r>
      <w:r w:rsidRPr="00382CA5">
        <w:rPr>
          <w:i/>
          <w:lang w:eastAsia="en-IE"/>
        </w:rPr>
        <w:t>os</w:t>
      </w:r>
      <w:r>
        <w:rPr>
          <w:lang w:eastAsia="en-IE"/>
        </w:rPr>
        <w:t xml:space="preserve">, </w:t>
      </w:r>
      <w:r w:rsidRPr="00382CA5">
        <w:rPr>
          <w:i/>
          <w:lang w:eastAsia="en-IE"/>
        </w:rPr>
        <w:t>of</w:t>
      </w:r>
      <w:r>
        <w:rPr>
          <w:lang w:eastAsia="en-IE"/>
        </w:rPr>
        <w:t xml:space="preserve">, </w:t>
      </w:r>
      <w:r w:rsidRPr="00382CA5">
        <w:rPr>
          <w:i/>
          <w:lang w:eastAsia="en-IE"/>
        </w:rPr>
        <w:t>f</w:t>
      </w:r>
      <w:r>
        <w:rPr>
          <w:lang w:eastAsia="en-IE"/>
        </w:rPr>
        <w:t>}</w:t>
      </w:r>
      <w:r w:rsidR="00382CA5">
        <w:rPr>
          <w:lang w:eastAsia="en-IE"/>
        </w:rPr>
        <w:t xml:space="preserve"> possibly containing transcription errors, where </w:t>
      </w:r>
      <w:r w:rsidR="00382CA5" w:rsidRPr="00382CA5">
        <w:rPr>
          <w:i/>
          <w:lang w:eastAsia="en-IE"/>
        </w:rPr>
        <w:t>os</w:t>
      </w:r>
      <w:r w:rsidR="00382CA5">
        <w:rPr>
          <w:lang w:eastAsia="en-IE"/>
        </w:rPr>
        <w:t xml:space="preserve"> and </w:t>
      </w:r>
      <w:r w:rsidR="00382CA5" w:rsidRPr="00382CA5">
        <w:rPr>
          <w:i/>
          <w:lang w:eastAsia="en-IE"/>
        </w:rPr>
        <w:t>of</w:t>
      </w:r>
      <w:r w:rsidR="00382CA5">
        <w:rPr>
          <w:lang w:eastAsia="en-IE"/>
        </w:rPr>
        <w:t xml:space="preserve"> are the onset and offset respectively and </w:t>
      </w:r>
      <w:r w:rsidR="00382CA5" w:rsidRPr="00382CA5">
        <w:rPr>
          <w:i/>
          <w:lang w:eastAsia="en-IE"/>
        </w:rPr>
        <w:t>f</w:t>
      </w:r>
      <w:r w:rsidR="00382CA5">
        <w:rPr>
          <w:lang w:eastAsia="en-IE"/>
        </w:rPr>
        <w:t xml:space="preserve"> is the extracted frequency. </w:t>
      </w:r>
      <w:r w:rsidR="002D5C98">
        <w:rPr>
          <w:lang w:eastAsia="en-IE"/>
        </w:rPr>
        <w:t xml:space="preserve"> </w:t>
      </w:r>
      <w:r>
        <w:rPr>
          <w:lang w:eastAsia="en-IE"/>
        </w:rPr>
        <w:t xml:space="preserve"> From Chapter 2, it is clear that a query will usually contain artefacts </w:t>
      </w:r>
      <w:r w:rsidR="00382CA5">
        <w:rPr>
          <w:lang w:eastAsia="en-IE"/>
        </w:rPr>
        <w:t xml:space="preserve">such as ornamentation and breathing </w:t>
      </w:r>
      <w:r>
        <w:rPr>
          <w:lang w:eastAsia="en-IE"/>
        </w:rPr>
        <w:t>resulting from the creative interpretation of the music being annotated however matching polyphonic queries to polyphonic transcriptions is not required due to the essentially monophonic nature of traditional music.</w:t>
      </w:r>
      <w:r>
        <w:rPr>
          <w:lang w:eastAsia="en-IE"/>
        </w:rPr>
        <w:tab/>
      </w:r>
      <w:r w:rsidR="00F825F6">
        <w:rPr>
          <w:lang w:eastAsia="en-IE"/>
        </w:rPr>
        <w:t>The algorithms discussed in this chapter describe methods of calculating distances between symbolic representations of melodic sequences. Methods based on transportation distance, Hidden Markov Models and edit distance have are given which work on representations including Implication/Realisation annotations, MIDI sequences and melodic contours.</w:t>
      </w:r>
      <w:r w:rsidR="00382CA5">
        <w:rPr>
          <w:lang w:eastAsia="en-IE"/>
        </w:rPr>
        <w:t xml:space="preserve"> </w:t>
      </w:r>
      <w:r>
        <w:rPr>
          <w:lang w:eastAsia="en-IE"/>
        </w:rPr>
        <w:t xml:space="preserve">The task being considered in this work is to retrieve the human annotated musical sequence (if one exists) from a corpus which is the closest match for the vector </w:t>
      </w:r>
      <w:r w:rsidRPr="007253B8">
        <w:rPr>
          <w:i/>
          <w:lang w:eastAsia="en-IE"/>
        </w:rPr>
        <w:t>N</w:t>
      </w:r>
      <w:r>
        <w:rPr>
          <w:lang w:eastAsia="en-IE"/>
        </w:rPr>
        <w:t>. Any distance measure therefore needs to support the following characteristics:</w:t>
      </w:r>
    </w:p>
    <w:p w:rsidR="00560DEA" w:rsidRDefault="00560DEA" w:rsidP="00382CA5">
      <w:pPr>
        <w:rPr>
          <w:lang w:eastAsia="en-IE"/>
        </w:rPr>
      </w:pPr>
    </w:p>
    <w:p w:rsidR="00E01AFC" w:rsidRDefault="00E01AFC" w:rsidP="00560DEA">
      <w:pPr>
        <w:pStyle w:val="ListParagraph"/>
        <w:numPr>
          <w:ilvl w:val="0"/>
          <w:numId w:val="29"/>
        </w:numPr>
        <w:rPr>
          <w:lang w:eastAsia="en-IE"/>
        </w:rPr>
      </w:pPr>
      <w:r>
        <w:rPr>
          <w:lang w:eastAsia="en-IE"/>
        </w:rPr>
        <w:t xml:space="preserve">Alignment should be possible so that short queries can be matched against segments of longer musical strings from the corpus. Short queries should not be penalised. </w:t>
      </w:r>
    </w:p>
    <w:p w:rsidR="00E01AFC" w:rsidRDefault="00E01AFC" w:rsidP="00560DEA">
      <w:pPr>
        <w:pStyle w:val="ListParagraph"/>
        <w:numPr>
          <w:ilvl w:val="0"/>
          <w:numId w:val="29"/>
        </w:numPr>
        <w:rPr>
          <w:lang w:eastAsia="en-IE"/>
        </w:rPr>
      </w:pPr>
      <w:r>
        <w:rPr>
          <w:lang w:eastAsia="en-IE"/>
        </w:rPr>
        <w:t xml:space="preserve">An </w:t>
      </w:r>
      <w:r w:rsidR="00247070">
        <w:rPr>
          <w:lang w:eastAsia="en-IE"/>
        </w:rPr>
        <w:t>unknown</w:t>
      </w:r>
      <w:r>
        <w:rPr>
          <w:lang w:eastAsia="en-IE"/>
        </w:rPr>
        <w:t xml:space="preserve"> number of possible </w:t>
      </w:r>
      <w:r w:rsidR="00247070">
        <w:rPr>
          <w:lang w:eastAsia="en-IE"/>
        </w:rPr>
        <w:t>transformations</w:t>
      </w:r>
      <w:r w:rsidR="00382CA5">
        <w:rPr>
          <w:lang w:eastAsia="en-IE"/>
        </w:rPr>
        <w:t xml:space="preserve"> </w:t>
      </w:r>
      <w:r>
        <w:rPr>
          <w:lang w:eastAsia="en-IE"/>
        </w:rPr>
        <w:t>may have occurred in the query as a result of creative interpretation and transcription errors</w:t>
      </w:r>
      <w:r w:rsidR="00382CA5">
        <w:rPr>
          <w:lang w:eastAsia="en-IE"/>
        </w:rPr>
        <w:t>, but the nature and scope of these transformations is understood</w:t>
      </w:r>
      <w:r>
        <w:rPr>
          <w:lang w:eastAsia="en-IE"/>
        </w:rPr>
        <w:t xml:space="preserve">. It will be possible to compensate for understood interpretative artefacts such as those described in </w:t>
      </w:r>
      <w:r>
        <w:rPr>
          <w:lang w:eastAsia="en-IE"/>
        </w:rPr>
        <w:lastRenderedPageBreak/>
        <w:t>Chapter 2. How this is achieved is discussed in Chapter 6, however distance measures should be tolerant of errors</w:t>
      </w:r>
      <w:r w:rsidR="00247070">
        <w:rPr>
          <w:lang w:eastAsia="en-IE"/>
        </w:rPr>
        <w:t xml:space="preserve"> (Chapter 4)</w:t>
      </w:r>
      <w:r>
        <w:rPr>
          <w:lang w:eastAsia="en-IE"/>
        </w:rPr>
        <w:t>.</w:t>
      </w:r>
    </w:p>
    <w:p w:rsidR="00E01AFC" w:rsidRDefault="00E01AFC" w:rsidP="00560DEA">
      <w:pPr>
        <w:pStyle w:val="ListParagraph"/>
        <w:numPr>
          <w:ilvl w:val="0"/>
          <w:numId w:val="29"/>
        </w:numPr>
        <w:rPr>
          <w:lang w:eastAsia="en-IE"/>
        </w:rPr>
      </w:pPr>
      <w:r>
        <w:rPr>
          <w:lang w:eastAsia="en-IE"/>
        </w:rPr>
        <w:t xml:space="preserve">Transposition invariance is required to the extent that the keys and modes discussed in section </w:t>
      </w:r>
      <w:r w:rsidR="000D57E0">
        <w:rPr>
          <w:lang w:eastAsia="en-IE"/>
        </w:rPr>
        <w:fldChar w:fldCharType="begin"/>
      </w:r>
      <w:r w:rsidR="00382CA5">
        <w:rPr>
          <w:lang w:eastAsia="en-IE"/>
        </w:rPr>
        <w:instrText xml:space="preserve"> REF _Ref206141945 \r \h </w:instrText>
      </w:r>
      <w:r w:rsidR="000D57E0">
        <w:rPr>
          <w:lang w:eastAsia="en-IE"/>
        </w:rPr>
      </w:r>
      <w:r w:rsidR="000D57E0">
        <w:rPr>
          <w:lang w:eastAsia="en-IE"/>
        </w:rPr>
        <w:fldChar w:fldCharType="separate"/>
      </w:r>
      <w:r w:rsidR="006A2F60">
        <w:rPr>
          <w:lang w:eastAsia="en-IE"/>
        </w:rPr>
        <w:t>2.2</w:t>
      </w:r>
      <w:r w:rsidR="000D57E0">
        <w:rPr>
          <w:lang w:eastAsia="en-IE"/>
        </w:rPr>
        <w:fldChar w:fldCharType="end"/>
      </w:r>
      <w:r w:rsidR="00382CA5">
        <w:rPr>
          <w:lang w:eastAsia="en-IE"/>
        </w:rPr>
        <w:t xml:space="preserve"> </w:t>
      </w:r>
      <w:r>
        <w:rPr>
          <w:lang w:eastAsia="en-IE"/>
        </w:rPr>
        <w:t xml:space="preserve">are supported. Similarly the transpositions that occur from the playing of instruments with the fundamental notes given in </w:t>
      </w:r>
      <w:r w:rsidR="000D57E0">
        <w:rPr>
          <w:lang w:eastAsia="en-IE"/>
        </w:rPr>
        <w:fldChar w:fldCharType="begin"/>
      </w:r>
      <w:r w:rsidR="00382CA5">
        <w:rPr>
          <w:lang w:eastAsia="en-IE"/>
        </w:rPr>
        <w:instrText xml:space="preserve"> REF _Ref206214843 \h </w:instrText>
      </w:r>
      <w:r w:rsidR="000D57E0">
        <w:rPr>
          <w:lang w:eastAsia="en-IE"/>
        </w:rPr>
      </w:r>
      <w:r w:rsidR="000D57E0">
        <w:rPr>
          <w:lang w:eastAsia="en-IE"/>
        </w:rPr>
        <w:fldChar w:fldCharType="separate"/>
      </w:r>
      <w:r w:rsidR="006A2F60">
        <w:t xml:space="preserve">Table </w:t>
      </w:r>
      <w:r w:rsidR="006A2F60">
        <w:rPr>
          <w:noProof/>
        </w:rPr>
        <w:t>5</w:t>
      </w:r>
      <w:r w:rsidR="000D57E0">
        <w:rPr>
          <w:lang w:eastAsia="en-IE"/>
        </w:rPr>
        <w:fldChar w:fldCharType="end"/>
      </w:r>
      <w:r w:rsidR="00382CA5">
        <w:rPr>
          <w:lang w:eastAsia="en-IE"/>
        </w:rPr>
        <w:t xml:space="preserve">and </w:t>
      </w:r>
      <w:r w:rsidR="000D57E0">
        <w:rPr>
          <w:lang w:eastAsia="en-IE"/>
        </w:rPr>
        <w:fldChar w:fldCharType="begin"/>
      </w:r>
      <w:r w:rsidR="00382CA5">
        <w:rPr>
          <w:lang w:eastAsia="en-IE"/>
        </w:rPr>
        <w:instrText xml:space="preserve"> REF _Ref206215355 \h </w:instrText>
      </w:r>
      <w:r w:rsidR="000D57E0">
        <w:rPr>
          <w:lang w:eastAsia="en-IE"/>
        </w:rPr>
      </w:r>
      <w:r w:rsidR="000D57E0">
        <w:rPr>
          <w:lang w:eastAsia="en-IE"/>
        </w:rPr>
        <w:fldChar w:fldCharType="separate"/>
      </w:r>
      <w:r w:rsidR="006A2F60">
        <w:t xml:space="preserve">Table </w:t>
      </w:r>
      <w:r w:rsidR="006A2F60">
        <w:rPr>
          <w:noProof/>
        </w:rPr>
        <w:t>6</w:t>
      </w:r>
      <w:r w:rsidR="000D57E0">
        <w:rPr>
          <w:lang w:eastAsia="en-IE"/>
        </w:rPr>
        <w:fldChar w:fldCharType="end"/>
      </w:r>
      <w:r w:rsidR="00382CA5">
        <w:rPr>
          <w:lang w:eastAsia="en-IE"/>
        </w:rPr>
        <w:t xml:space="preserve"> </w:t>
      </w:r>
      <w:r>
        <w:rPr>
          <w:lang w:eastAsia="en-IE"/>
        </w:rPr>
        <w:t>should be supported.</w:t>
      </w:r>
    </w:p>
    <w:p w:rsidR="00560DEA" w:rsidRDefault="00560DEA" w:rsidP="00560DEA">
      <w:pPr>
        <w:pStyle w:val="ListParagraph"/>
        <w:rPr>
          <w:lang w:eastAsia="en-IE"/>
        </w:rPr>
      </w:pPr>
    </w:p>
    <w:p w:rsidR="00DF60A1" w:rsidRDefault="00DF60A1" w:rsidP="00560DEA">
      <w:pPr>
        <w:ind w:firstLine="360"/>
      </w:pPr>
      <w:r>
        <w:t>Although melodic co</w:t>
      </w:r>
      <w:r w:rsidR="00560DEA">
        <w:t xml:space="preserve">ntours are widely used in query by </w:t>
      </w:r>
      <w:r>
        <w:t xml:space="preserve">humming systems </w:t>
      </w:r>
      <w:r w:rsidR="00382CA5">
        <w:t xml:space="preserve">(section </w:t>
      </w:r>
      <w:r w:rsidR="000D57E0">
        <w:fldChar w:fldCharType="begin"/>
      </w:r>
      <w:r w:rsidR="00382CA5">
        <w:instrText xml:space="preserve"> REF _Ref205300581 \r \h </w:instrText>
      </w:r>
      <w:r w:rsidR="000D57E0">
        <w:fldChar w:fldCharType="separate"/>
      </w:r>
      <w:r w:rsidR="006A2F60">
        <w:t>5.3</w:t>
      </w:r>
      <w:r w:rsidR="000D57E0">
        <w:fldChar w:fldCharType="end"/>
      </w:r>
      <w:r w:rsidR="00382CA5">
        <w:t xml:space="preserve">) </w:t>
      </w:r>
      <w:r>
        <w:t xml:space="preserve">as a means of compensating for singer error, the literature suggests that this representation </w:t>
      </w:r>
      <w:r w:rsidR="00382CA5">
        <w:t xml:space="preserve">schema </w:t>
      </w:r>
      <w:r>
        <w:t>results in t</w:t>
      </w:r>
      <w:r w:rsidRPr="006B070C">
        <w:t xml:space="preserve">oo many false positives </w:t>
      </w:r>
      <w:fldSimple w:instr=" ADDIN ZOTERO_ITEM {&quot;citationItems&quot;:[{&quot;itemID&quot;:&quot;3457&quot;,&quot;position&quot;:1},{&quot;itemID&quot;:&quot;14578&quot;,&quot;position&quot;:1},{&quot;itemID&quot;:&quot;3901&quot;},{&quot;itemID&quot;:&quot;746&quot;}]} ">
        <w:r w:rsidR="009E1253" w:rsidRPr="009E1253">
          <w:t>(Lu, You &amp; Zhang 2001; Schlichte 1990; Adams, MA Bartsch &amp; Wakefield 2003; Downie 1999)</w:t>
        </w:r>
      </w:fldSimple>
      <w:r>
        <w:t xml:space="preserve"> and so a more discriminate representation should be used. Similarly, ornamentation involves inserting additional notes at higher and lower pitches which means that strings can be transformed in a way which makes the original</w:t>
      </w:r>
      <w:r w:rsidR="00382CA5">
        <w:t xml:space="preserve"> string difficult to recognise</w:t>
      </w:r>
      <w:r>
        <w:t xml:space="preserve"> (section </w:t>
      </w:r>
      <w:r w:rsidR="000D57E0">
        <w:fldChar w:fldCharType="begin"/>
      </w:r>
      <w:r>
        <w:instrText xml:space="preserve"> REF _Ref204962328 \r \h </w:instrText>
      </w:r>
      <w:r w:rsidR="000D57E0">
        <w:fldChar w:fldCharType="separate"/>
      </w:r>
      <w:r w:rsidR="006A2F60">
        <w:t>4.1</w:t>
      </w:r>
      <w:r w:rsidR="000D57E0">
        <w:fldChar w:fldCharType="end"/>
      </w:r>
      <w:r>
        <w:t xml:space="preserve">). </w:t>
      </w:r>
      <w:r w:rsidRPr="006B070C">
        <w:t>(Hoos 2001)</w:t>
      </w:r>
      <w:r>
        <w:t xml:space="preserve"> critiques the use of MIDI in MIR systems because of the lack of </w:t>
      </w:r>
      <w:r w:rsidRPr="006B070C">
        <w:t>support for meta data or structure</w:t>
      </w:r>
      <w:r>
        <w:t>.</w:t>
      </w:r>
    </w:p>
    <w:p w:rsidR="00E01AFC" w:rsidRDefault="000D57E0" w:rsidP="00DF60A1">
      <w:pPr>
        <w:ind w:firstLine="720"/>
      </w:pPr>
      <w:r w:rsidRPr="000D57E0">
        <w:rPr>
          <w:lang w:eastAsia="en-IE"/>
        </w:rPr>
        <w:fldChar w:fldCharType="begin"/>
      </w:r>
      <w:r w:rsidR="00E01AFC">
        <w:rPr>
          <w:lang w:eastAsia="en-IE"/>
        </w:rPr>
        <w:instrText xml:space="preserve"> ADDIN ZOTERO_ITEM {"citationItems":[{"itemID":9276,"position":1}]} </w:instrText>
      </w:r>
      <w:r w:rsidRPr="000D57E0">
        <w:rPr>
          <w:lang w:eastAsia="en-IE"/>
        </w:rPr>
        <w:fldChar w:fldCharType="separate"/>
      </w:r>
      <w:r w:rsidR="009E1253" w:rsidRPr="009E1253">
        <w:t>(Typke 2007)</w:t>
      </w:r>
      <w:r w:rsidRPr="000E3DAE">
        <w:rPr>
          <w:vertAlign w:val="superscript"/>
          <w:lang w:eastAsia="en-IE"/>
        </w:rPr>
        <w:fldChar w:fldCharType="end"/>
      </w:r>
      <w:r w:rsidR="00E01AFC">
        <w:t>'s implementation of Earth Movers Distance has the advantage of being a linear measure, in that small modifications to a query result in corresponding small changes in the distances calculated. He also proposes 2 methods for calculating transposition invariant distances. However aligning short queries with longer corpus strings is only possible by expanding the query so that its length is the same as the corpus string. This is not true alignment however and short phrases will not match with substrings of long corpus strings using this method. A further limitation with this measure is that there is no obvious method for calculating appropriate weights when queries are played at different tempos to corpus strings (section</w:t>
      </w:r>
      <w:r w:rsidR="00382CA5">
        <w:t xml:space="preserve"> </w:t>
      </w:r>
      <w:r>
        <w:fldChar w:fldCharType="begin"/>
      </w:r>
      <w:r w:rsidR="00382CA5">
        <w:instrText xml:space="preserve"> REF _Ref206141945 \r \h </w:instrText>
      </w:r>
      <w:r>
        <w:fldChar w:fldCharType="separate"/>
      </w:r>
      <w:r w:rsidR="006A2F60">
        <w:t>2.2</w:t>
      </w:r>
      <w:r>
        <w:fldChar w:fldCharType="end"/>
      </w:r>
      <w:r w:rsidR="00E01AFC">
        <w:t>).</w:t>
      </w:r>
    </w:p>
    <w:p w:rsidR="00DF60A1" w:rsidRPr="007253B8" w:rsidRDefault="00DF60A1" w:rsidP="003D1E32">
      <w:pPr>
        <w:ind w:firstLine="720"/>
      </w:pPr>
      <w:r>
        <w:t xml:space="preserve">Hidden Markov Models can be developed which make use of the forward-backward algorithm to maximise the probability of the observation sequence given the model. Models can be built from pitches, intervals and rhythm sequences with examples queries. The disadvantage of HMM's is that they require a large number of ground truth example queries with errors, in order to be error tolerant </w:t>
      </w:r>
      <w:r w:rsidR="000D57E0" w:rsidRPr="000D57E0">
        <w:fldChar w:fldCharType="begin"/>
      </w:r>
      <w:r w:rsidR="00BF1CAE">
        <w:instrText xml:space="preserve"> ADDIN ZOTERO_ITEM {"citationItems":[{"itemID":16307,"position":1}]} </w:instrText>
      </w:r>
      <w:r w:rsidR="000D57E0" w:rsidRPr="000D57E0">
        <w:fldChar w:fldCharType="separate"/>
      </w:r>
      <w:r w:rsidR="009E1253" w:rsidRPr="009E1253">
        <w:t>(W Birmingham et al. 2003)</w:t>
      </w:r>
      <w:r w:rsidR="000D57E0" w:rsidRPr="000E3DAE">
        <w:rPr>
          <w:vertAlign w:val="superscript"/>
        </w:rPr>
        <w:fldChar w:fldCharType="end"/>
      </w:r>
      <w:r>
        <w:t>.</w:t>
      </w:r>
    </w:p>
    <w:p w:rsidR="00E01AFC" w:rsidRDefault="003D1E32" w:rsidP="00F825F6">
      <w:pPr>
        <w:ind w:firstLine="720"/>
      </w:pPr>
      <w:r>
        <w:t xml:space="preserve">Edit distance are difficult to use for polyphonic music, but widely used for monophonic comparisons as in the case in traditional Irish music. </w:t>
      </w:r>
      <w:fldSimple w:instr=" ADDIN ZOTERO_ITEM {&quot;citationItems&quot;:[{&quot;itemID&quot;:9268,&quot;position&quot;:1}]} ">
        <w:r w:rsidR="009E1253" w:rsidRPr="009E1253">
          <w:t>(Lemstrom &amp; Ukkonen 2000)</w:t>
        </w:r>
      </w:fldSimple>
      <w:r w:rsidR="00E01AFC">
        <w:t xml:space="preserve"> point out that when comparing music, the transposition invariant </w:t>
      </w:r>
      <w:r w:rsidR="00E01AFC">
        <w:lastRenderedPageBreak/>
        <w:t xml:space="preserve">version of the edit distance is </w:t>
      </w:r>
      <w:r w:rsidR="00F825F6">
        <w:t xml:space="preserve">generally </w:t>
      </w:r>
      <w:r w:rsidR="00E01AFC">
        <w:t xml:space="preserve">more useful except when it is known </w:t>
      </w:r>
      <w:r w:rsidR="00E01AFC" w:rsidRPr="00F825F6">
        <w:rPr>
          <w:i/>
        </w:rPr>
        <w:t>a priori</w:t>
      </w:r>
      <w:r w:rsidR="00E01AFC">
        <w:t xml:space="preserve"> that strings </w:t>
      </w:r>
      <w:r w:rsidR="00E01AFC" w:rsidRPr="005D2F11">
        <w:rPr>
          <w:i/>
        </w:rPr>
        <w:t>x</w:t>
      </w:r>
      <w:r w:rsidR="00E01AFC">
        <w:t xml:space="preserve"> and </w:t>
      </w:r>
      <w:r w:rsidR="00E01AFC" w:rsidRPr="005D2F11">
        <w:rPr>
          <w:i/>
        </w:rPr>
        <w:t>y</w:t>
      </w:r>
      <w:r w:rsidR="00E01AFC">
        <w:t xml:space="preserve"> bei</w:t>
      </w:r>
      <w:r w:rsidR="00F825F6">
        <w:t xml:space="preserve">ng compared are in the same key. </w:t>
      </w:r>
      <w:r>
        <w:t xml:space="preserve">Using the transposition invariant edit distance requires that pitches are quantised to the nearest semitone. If it is known that the melodies being compared are in a particular key, then it may be useful to quantise notes to the key signature so that transcription errors are avoided. </w:t>
      </w:r>
      <w:r w:rsidR="00F825F6">
        <w:t xml:space="preserve">Chapter 6 proposes a transcription algorithm that ensures transcriptions are in the same key and so the standard edit distance can be used. Similarly, edit distance supports alignment based on </w:t>
      </w:r>
      <w:fldSimple w:instr=" ADDIN ZOTERO_ITEM {&quot;citationItems&quot;:[{&quot;itemID&quot;:14877,&quot;position&quot;:1}]} ">
        <w:r w:rsidR="009E1253" w:rsidRPr="009E1253">
          <w:t>(Navarro &amp; Raffinot 2002)</w:t>
        </w:r>
      </w:fldSimple>
      <w:r w:rsidR="00F825F6">
        <w:t xml:space="preserve">. </w:t>
      </w:r>
      <w:r>
        <w:t xml:space="preserve">This method is exploited particularly in Chapter 7. </w:t>
      </w:r>
      <w:r w:rsidR="00E01AFC">
        <w:t xml:space="preserve">Edit distances </w:t>
      </w:r>
      <w:r w:rsidR="00F825F6">
        <w:t xml:space="preserve">are tolerant of insert, update and delete substitutions but </w:t>
      </w:r>
      <w:r w:rsidR="00E01AFC">
        <w:t xml:space="preserve">cannot </w:t>
      </w:r>
      <w:r w:rsidR="003338CE">
        <w:t xml:space="preserve">explicitly accommodate </w:t>
      </w:r>
      <w:r w:rsidR="00F825F6">
        <w:t>with ornamentation</w:t>
      </w:r>
      <w:r w:rsidR="00E01AFC">
        <w:t xml:space="preserve">. Chapter </w:t>
      </w:r>
      <w:r w:rsidR="00F825F6">
        <w:t>6</w:t>
      </w:r>
      <w:r w:rsidR="00E01AFC">
        <w:t xml:space="preserve"> proposes a method of adapting </w:t>
      </w:r>
      <w:r w:rsidR="00F825F6">
        <w:t xml:space="preserve">transcribed </w:t>
      </w:r>
      <w:r w:rsidR="00E01AFC">
        <w:t xml:space="preserve">melodies so that they can be effectively compared using edit </w:t>
      </w:r>
      <w:r w:rsidR="00F825F6">
        <w:t xml:space="preserve">distances. </w:t>
      </w:r>
      <w:r w:rsidR="00E01AFC">
        <w:t xml:space="preserve">Moreover, the style compensation algorithms proposed in Chapter </w:t>
      </w:r>
      <w:r w:rsidR="00F825F6">
        <w:t>6</w:t>
      </w:r>
      <w:r w:rsidR="00E01AFC">
        <w:t xml:space="preserve"> are </w:t>
      </w:r>
      <w:r w:rsidR="00F825F6">
        <w:t xml:space="preserve">actually </w:t>
      </w:r>
      <w:r w:rsidR="00E01AFC">
        <w:t>independent of the metric used</w:t>
      </w:r>
      <w:r w:rsidR="00382CA5">
        <w:t xml:space="preserve"> and any of the metrics discussed in this chapter would be improved with their employment.</w:t>
      </w:r>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rsidSect="00D961F4">
          <w:headerReference w:type="default" r:id="rId43"/>
          <w:pgSz w:w="11907" w:h="16840" w:code="9"/>
          <w:pgMar w:top="1440" w:right="1797" w:bottom="1440" w:left="1797" w:header="720" w:footer="720" w:gutter="0"/>
          <w:cols w:space="720"/>
        </w:sectPr>
      </w:pPr>
    </w:p>
    <w:p w:rsidR="006F5452" w:rsidRPr="006B070C" w:rsidRDefault="00A252E4" w:rsidP="006F5452">
      <w:pPr>
        <w:pStyle w:val="MscHeading1"/>
      </w:pPr>
      <w:bookmarkStart w:id="167" w:name="_Toc207128862"/>
      <w:r w:rsidRPr="006B070C">
        <w:lastRenderedPageBreak/>
        <w:t xml:space="preserve">Content Based </w:t>
      </w:r>
      <w:r w:rsidR="000676DF" w:rsidRPr="006B070C">
        <w:t>Music Information Retrieval</w:t>
      </w:r>
      <w:bookmarkEnd w:id="167"/>
    </w:p>
    <w:p w:rsidR="002D5C98" w:rsidRDefault="00C128B5" w:rsidP="000676DF">
      <w:r w:rsidRPr="006B070C">
        <w:t>The approaches proposed in this work form part of a content based Music Information Retrieval (MIR) system for traditional Irish music. Music Information Retrieval can be defined as</w:t>
      </w:r>
      <w:r w:rsidR="002D5C98">
        <w:t>:</w:t>
      </w:r>
      <w:r w:rsidRPr="006B070C">
        <w:t xml:space="preserve"> </w:t>
      </w:r>
    </w:p>
    <w:p w:rsidR="002D5C98" w:rsidRDefault="002D5C98" w:rsidP="000676DF"/>
    <w:p w:rsidR="002D5C98" w:rsidRDefault="00E3099D" w:rsidP="002D5C98">
      <w:pPr>
        <w:ind w:left="720"/>
        <w:rPr>
          <w:i/>
        </w:rPr>
      </w:pPr>
      <w:r w:rsidRPr="002D5C98">
        <w:rPr>
          <w:i/>
        </w:rPr>
        <w:t>"</w:t>
      </w:r>
      <w:r w:rsidR="00C128B5" w:rsidRPr="002D5C98">
        <w:rPr>
          <w:i/>
        </w:rPr>
        <w:t>the task of extracting from a large quantity of musical data, the portions of that data with respect to which some musicological statement is true</w:t>
      </w:r>
      <w:r w:rsidRPr="002D5C98">
        <w:rPr>
          <w:i/>
        </w:rPr>
        <w:t>"</w:t>
      </w:r>
    </w:p>
    <w:p w:rsidR="002D5C98" w:rsidRDefault="00C128B5" w:rsidP="002D5C98">
      <w:pPr>
        <w:pStyle w:val="ListParagraph"/>
        <w:numPr>
          <w:ilvl w:val="0"/>
          <w:numId w:val="27"/>
        </w:numPr>
      </w:pPr>
      <w:r w:rsidRPr="006B070C">
        <w:t xml:space="preserve"> </w:t>
      </w:r>
      <w:r w:rsidR="000D57E0" w:rsidRPr="000D57E0">
        <w:fldChar w:fldCharType="begin"/>
      </w:r>
      <w:r w:rsidR="00FD07D6" w:rsidRPr="006B070C">
        <w:instrText xml:space="preserve"> ADDIN ZOTERO_ITEM {"citationItems":[{"itemID":5509}]} </w:instrText>
      </w:r>
      <w:r w:rsidR="000D57E0" w:rsidRPr="000D57E0">
        <w:fldChar w:fldCharType="separate"/>
      </w:r>
      <w:r w:rsidR="009E1253" w:rsidRPr="009E1253">
        <w:t>(Kassler 1966)</w:t>
      </w:r>
      <w:r w:rsidR="000D57E0" w:rsidRPr="000E3DAE">
        <w:rPr>
          <w:vertAlign w:val="superscript"/>
        </w:rPr>
        <w:fldChar w:fldCharType="end"/>
      </w:r>
    </w:p>
    <w:p w:rsidR="002D5C98" w:rsidRDefault="002D5C98" w:rsidP="002D5C98">
      <w:pPr>
        <w:pStyle w:val="ListParagraph"/>
        <w:ind w:left="5400"/>
      </w:pPr>
    </w:p>
    <w:p w:rsidR="00C128B5" w:rsidRPr="006B070C" w:rsidRDefault="002D5C98" w:rsidP="002D5C98">
      <w:pPr>
        <w:ind w:firstLine="720"/>
      </w:pPr>
      <w:r w:rsidRPr="002D5C98">
        <w:t xml:space="preserve">The origins of </w:t>
      </w:r>
      <w:r>
        <w:t xml:space="preserve">this field of research </w:t>
      </w:r>
      <w:r w:rsidRPr="002D5C98">
        <w:t>are in</w:t>
      </w:r>
      <w:r>
        <w:t xml:space="preserve"> paper </w:t>
      </w:r>
      <w:r w:rsidRPr="002D5C98">
        <w:t xml:space="preserve">collections of </w:t>
      </w:r>
      <w:r w:rsidRPr="002D5C98">
        <w:rPr>
          <w:i/>
          <w:iCs/>
        </w:rPr>
        <w:t>incipits</w:t>
      </w:r>
      <w:r w:rsidRPr="002D5C98">
        <w:t xml:space="preserve">, short melodic fragments </w:t>
      </w:r>
      <w:r w:rsidR="00D57FF1">
        <w:t xml:space="preserve">drawn </w:t>
      </w:r>
      <w:r w:rsidRPr="002D5C98">
        <w:t xml:space="preserve">from the </w:t>
      </w:r>
      <w:r>
        <w:t xml:space="preserve">opening phrases </w:t>
      </w:r>
      <w:r w:rsidRPr="002D5C98">
        <w:t>of pieces of music. The</w:t>
      </w:r>
      <w:r w:rsidR="00D57FF1">
        <w:t>se</w:t>
      </w:r>
      <w:r w:rsidRPr="002D5C98">
        <w:t xml:space="preserve"> collections were</w:t>
      </w:r>
      <w:r>
        <w:t xml:space="preserve"> </w:t>
      </w:r>
      <w:r w:rsidRPr="002D5C98">
        <w:t>manually compiled by researchers or librarians, and usually</w:t>
      </w:r>
      <w:r>
        <w:t xml:space="preserve"> </w:t>
      </w:r>
      <w:r w:rsidRPr="002D5C98">
        <w:t>covered one narrow field of music</w:t>
      </w:r>
      <w:r w:rsidR="00D57FF1">
        <w:t xml:space="preserve"> </w:t>
      </w:r>
      <w:fldSimple w:instr=" ADDIN ZOTERO_ITEM {&quot;citationItems&quot;:[{&quot;itemID&quot;:11478,&quot;position&quot;:1}]} ">
        <w:r w:rsidR="009E1253" w:rsidRPr="009E1253">
          <w:t>(Lemstrom &amp; Perttu 2000)</w:t>
        </w:r>
      </w:fldSimple>
      <w:r w:rsidRPr="002D5C98">
        <w:t>.</w:t>
      </w:r>
      <w:r>
        <w:t xml:space="preserve"> </w:t>
      </w:r>
      <w:r w:rsidR="00606629" w:rsidRPr="006B070C">
        <w:t xml:space="preserve">The term Music Information Retrieval is first mentioned in </w:t>
      </w:r>
      <w:r w:rsidR="00D57FF1">
        <w:t xml:space="preserve">the context of computer science </w:t>
      </w:r>
      <w:r w:rsidR="00606629" w:rsidRPr="006B070C">
        <w:t xml:space="preserve">literature in </w:t>
      </w:r>
      <w:r w:rsidR="000D57E0" w:rsidRPr="000D57E0">
        <w:fldChar w:fldCharType="begin"/>
      </w:r>
      <w:r w:rsidR="00D57FF1">
        <w:instrText xml:space="preserve"> ADDIN ZOTERO_ITEM {"citationItems":[{"itemID":5509,"position":1}]} </w:instrText>
      </w:r>
      <w:r w:rsidR="000D57E0" w:rsidRPr="000D57E0">
        <w:fldChar w:fldCharType="separate"/>
      </w:r>
      <w:r w:rsidR="009E1253" w:rsidRPr="009E1253">
        <w:t>(Kassler 1966)</w:t>
      </w:r>
      <w:r w:rsidR="000D57E0" w:rsidRPr="000E3DAE">
        <w:rPr>
          <w:vertAlign w:val="superscript"/>
        </w:rPr>
        <w:fldChar w:fldCharType="end"/>
      </w:r>
      <w:r w:rsidR="00606629" w:rsidRPr="006B070C">
        <w:t xml:space="preserve">. </w:t>
      </w:r>
      <w:r w:rsidR="00C128B5" w:rsidRPr="006B070C">
        <w:t xml:space="preserve">In this work the author presents </w:t>
      </w:r>
      <w:r w:rsidR="00F033EC" w:rsidRPr="006B070C">
        <w:t xml:space="preserve">MIR, an assembly like language </w:t>
      </w:r>
      <w:r w:rsidR="00C128B5" w:rsidRPr="006B070C">
        <w:t xml:space="preserve">for </w:t>
      </w:r>
      <w:r w:rsidR="00F033EC" w:rsidRPr="006B070C">
        <w:t xml:space="preserve">formulating </w:t>
      </w:r>
      <w:r w:rsidR="00C128B5" w:rsidRPr="006B070C">
        <w:t>musical queries</w:t>
      </w:r>
      <w:r w:rsidR="00F033EC" w:rsidRPr="006B070C">
        <w:t xml:space="preserve"> and navigating scores</w:t>
      </w:r>
      <w:r w:rsidR="00C128B5" w:rsidRPr="006B070C">
        <w:t xml:space="preserve">. </w:t>
      </w:r>
      <w:r w:rsidR="00606629" w:rsidRPr="006B070C">
        <w:t xml:space="preserve"> </w:t>
      </w:r>
      <w:r w:rsidR="00F033EC" w:rsidRPr="006B070C">
        <w:t xml:space="preserve">He suggests that MIR could form part of a </w:t>
      </w:r>
      <w:r w:rsidR="00E3099D">
        <w:t>"</w:t>
      </w:r>
      <w:r w:rsidR="00F033EC" w:rsidRPr="006B070C">
        <w:t>library of the future</w:t>
      </w:r>
      <w:r w:rsidR="00E3099D">
        <w:t>"</w:t>
      </w:r>
      <w:r w:rsidR="00F033EC" w:rsidRPr="006B070C">
        <w:t xml:space="preserve"> although he recognises the limitations of the language proposed.</w:t>
      </w:r>
    </w:p>
    <w:p w:rsidR="000676DF" w:rsidRPr="006B070C" w:rsidRDefault="00C128B5" w:rsidP="000676DF">
      <w:r w:rsidRPr="006B070C">
        <w:tab/>
      </w:r>
      <w:r w:rsidR="00F033EC" w:rsidRPr="006B070C">
        <w:t xml:space="preserve">More recently </w:t>
      </w:r>
      <w:r w:rsidR="000D57E0" w:rsidRPr="000D57E0">
        <w:fldChar w:fldCharType="begin"/>
      </w:r>
      <w:r w:rsidR="00787905">
        <w:instrText xml:space="preserve"> ADDIN ZOTERO_ITEM {"citationItems":[{"itemID":"2812","position":1},{"itemID":"9276","position":1}]} </w:instrText>
      </w:r>
      <w:r w:rsidR="000D57E0" w:rsidRPr="000D57E0">
        <w:fldChar w:fldCharType="separate"/>
      </w:r>
      <w:r w:rsidR="009E1253" w:rsidRPr="009E1253">
        <w:t>(Typke, Wiering &amp; Veltkamp 2005; Typke 2007)</w:t>
      </w:r>
      <w:r w:rsidR="000D57E0" w:rsidRPr="000E3DAE">
        <w:rPr>
          <w:vertAlign w:val="superscript"/>
        </w:rPr>
        <w:fldChar w:fldCharType="end"/>
      </w:r>
      <w:r w:rsidR="00F033EC" w:rsidRPr="006B070C">
        <w:t xml:space="preserve"> </w:t>
      </w:r>
      <w:r w:rsidR="00606629" w:rsidRPr="006B070C">
        <w:t>suggest</w:t>
      </w:r>
      <w:r w:rsidR="00A252E4" w:rsidRPr="006B070C">
        <w:t xml:space="preserve"> that there are </w:t>
      </w:r>
      <w:r w:rsidR="003338CE">
        <w:t>3</w:t>
      </w:r>
      <w:r w:rsidR="00A252E4" w:rsidRPr="006B070C">
        <w:t xml:space="preserv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0D57E0" w:rsidRPr="000D57E0">
        <w:fldChar w:fldCharType="begin"/>
      </w:r>
      <w:r w:rsidR="00FD07D6" w:rsidRPr="006B070C">
        <w:instrText xml:space="preserve"> ADDIN ZOTERO_ITEM {"citationItems":[{"itemID":3501}]} </w:instrText>
      </w:r>
      <w:r w:rsidR="000D57E0" w:rsidRPr="000D57E0">
        <w:fldChar w:fldCharType="separate"/>
      </w:r>
      <w:r w:rsidR="009E1253" w:rsidRPr="009E1253">
        <w:t>(Downie 2003)</w:t>
      </w:r>
      <w:r w:rsidR="000D57E0" w:rsidRPr="000E3DAE">
        <w:rPr>
          <w:vertAlign w:val="superscript"/>
        </w:rPr>
        <w:fldChar w:fldCharType="end"/>
      </w:r>
      <w:r w:rsidR="00606629" w:rsidRPr="006B070C">
        <w:t xml:space="preserve"> proposes analytic/production systems and locating MIR systems</w:t>
      </w:r>
      <w:r w:rsidR="00F033EC" w:rsidRPr="006B070C">
        <w:t xml:space="preserve"> a classification analogous to the first </w:t>
      </w:r>
      <w:r w:rsidR="00F7737D">
        <w:t>2</w:t>
      </w:r>
      <w:r w:rsidR="00F033EC" w:rsidRPr="006B070C">
        <w:t xml:space="preserve"> classifications</w:t>
      </w:r>
      <w:r w:rsidR="00606629" w:rsidRPr="006B070C">
        <w:t xml:space="preserve">. </w:t>
      </w:r>
      <w:r w:rsidR="00A252E4" w:rsidRPr="006B070C">
        <w:t xml:space="preserve">This section presents related work in each of the </w:t>
      </w:r>
      <w:r w:rsidR="00F7737D">
        <w:t>3</w:t>
      </w:r>
      <w:r w:rsidR="00A252E4" w:rsidRPr="006B070C">
        <w:t xml:space="preserv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68" w:name="_Ref205223678"/>
      <w:bookmarkStart w:id="169" w:name="_Toc207128863"/>
      <w:r w:rsidRPr="006B070C">
        <w:t>Searching symbolic representations</w:t>
      </w:r>
      <w:bookmarkEnd w:id="168"/>
      <w:bookmarkEnd w:id="169"/>
    </w:p>
    <w:p w:rsidR="00D22032" w:rsidRPr="006B070C" w:rsidRDefault="007B52F1" w:rsidP="007B52F1">
      <w:r w:rsidRPr="006B070C">
        <w:t xml:space="preserve">Symbolic MIR has its </w:t>
      </w:r>
      <w:r w:rsidR="00ED14C8">
        <w:t>origins</w:t>
      </w:r>
      <w:r w:rsidRPr="006B070C">
        <w:t xml:space="preserve"> in dictionaries of musical themes such as</w:t>
      </w:r>
      <w:r w:rsidR="008C2673" w:rsidRPr="006B070C">
        <w:t xml:space="preserve"> </w:t>
      </w:r>
      <w:fldSimple w:instr=" ADDIN ZOTERO_ITEM {&quot;citationItems&quot;:[{&quot;itemID&quot;:2794}]} ">
        <w:r w:rsidR="009E1253" w:rsidRPr="009E1253">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w:t>
      </w:r>
      <w:r w:rsidR="00D22032" w:rsidRPr="006B070C">
        <w:lastRenderedPageBreak/>
        <w:t xml:space="preserve">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0D57E0" w:rsidRPr="006B070C">
        <w:fldChar w:fldCharType="begin"/>
      </w:r>
      <w:r w:rsidR="008C2673" w:rsidRPr="006B070C">
        <w:instrText xml:space="preserve"> REF _Ref203992252 \r \h </w:instrText>
      </w:r>
      <w:r w:rsidR="000D57E0" w:rsidRPr="006B070C">
        <w:fldChar w:fldCharType="separate"/>
      </w:r>
      <w:r w:rsidR="006A2F60">
        <w:t>4.4</w:t>
      </w:r>
      <w:r w:rsidR="000D57E0" w:rsidRPr="006B070C">
        <w:fldChar w:fldCharType="end"/>
      </w:r>
      <w:r w:rsidR="008C2673" w:rsidRPr="006B070C">
        <w:t>)</w:t>
      </w:r>
      <w:r w:rsidR="00D22032" w:rsidRPr="006B070C">
        <w:t xml:space="preserve">, longest common sub-sequence or regular expression searching have been applied </w:t>
      </w:r>
      <w:r w:rsidR="000D57E0" w:rsidRPr="000D57E0">
        <w:fldChar w:fldCharType="begin"/>
      </w:r>
      <w:r w:rsidR="00B073DC" w:rsidRPr="006B070C">
        <w:instrText xml:space="preserve"> ADDIN ZOTERO_ITEM {"citationItems":[{"itemID":14877,"position":1}]} </w:instrText>
      </w:r>
      <w:r w:rsidR="000D57E0" w:rsidRPr="000D57E0">
        <w:fldChar w:fldCharType="separate"/>
      </w:r>
      <w:r w:rsidR="009E1253" w:rsidRPr="009E1253">
        <w:t>(Navarro &amp; Raffinot 2002)</w:t>
      </w:r>
      <w:r w:rsidR="000D57E0" w:rsidRPr="000E3DAE">
        <w:rPr>
          <w:vertAlign w:val="superscript"/>
        </w:rPr>
        <w:fldChar w:fldCharType="end"/>
      </w:r>
      <w:r w:rsidR="00D22032" w:rsidRPr="006B070C">
        <w:t xml:space="preserve">. </w:t>
      </w:r>
    </w:p>
    <w:p w:rsidR="006202E7" w:rsidRPr="006B070C" w:rsidRDefault="000D57E0" w:rsidP="006202E7">
      <w:pPr>
        <w:ind w:firstLine="720"/>
      </w:pPr>
      <w:fldSimple w:instr=" ADDIN ZOTERO_ITEM {&quot;citationItems&quot;:[{&quot;itemID&quot;:8272}]} ">
        <w:r w:rsidR="009E1253" w:rsidRPr="009E1253">
          <w:t>(Kornstadt 1998)</w:t>
        </w:r>
      </w:fldSimple>
      <w:r w:rsidR="006202E7" w:rsidRPr="006B070C">
        <w:t xml:space="preserve"> describes </w:t>
      </w:r>
      <w:r w:rsidR="006202E7" w:rsidRPr="00D57FF1">
        <w:rPr>
          <w:i/>
        </w:rPr>
        <w:t>Themefinder</w:t>
      </w:r>
      <w:r w:rsidR="006202E7" w:rsidRPr="006B070C">
        <w:t xml:space="preserve">.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70"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syntax</w:t>
      </w:r>
      <w:bookmarkEnd w:id="170"/>
      <w:r w:rsidR="00336D58" w:rsidRPr="006B070C">
        <w:t xml:space="preserve"> </w:t>
      </w:r>
      <w:fldSimple w:instr=" ADDIN ZOTERO_ITEM {&quot;citationItems&quot;:[{&quot;itemID&quot;:5213}]} ">
        <w:r w:rsidR="009E1253" w:rsidRPr="009E1253">
          <w:t>(Humdrum 2008)</w:t>
        </w:r>
      </w:fldSimple>
      <w:fldSimple w:instr=" ADDIN ZOTERO_ITEM {&quot;citationItems&quot;:[{&quot;itemID&quot;:11656}]} ">
        <w:r w:rsidR="009E1253" w:rsidRPr="009E1253">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6A2F60" w:rsidRPr="006B070C">
        <w:t xml:space="preserve">Figure </w:t>
      </w:r>
      <w:r w:rsidR="006A2F60">
        <w:rPr>
          <w:noProof/>
        </w:rPr>
        <w:t>22</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4"/>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71" w:name="_Ref203994049"/>
      <w:bookmarkStart w:id="172" w:name="_Toc207128915"/>
      <w:r w:rsidRPr="006B070C">
        <w:t xml:space="preserve">Figure </w:t>
      </w:r>
      <w:fldSimple w:instr=" SEQ Figure \* ARABIC ">
        <w:r w:rsidR="006A2F60">
          <w:rPr>
            <w:noProof/>
          </w:rPr>
          <w:t>22</w:t>
        </w:r>
      </w:fldSimple>
      <w:bookmarkEnd w:id="171"/>
      <w:r w:rsidRPr="006B070C">
        <w:t>: The Themefinder user interface</w:t>
      </w:r>
      <w:bookmarkEnd w:id="172"/>
    </w:p>
    <w:p w:rsidR="008E702B" w:rsidRDefault="005E4C36" w:rsidP="005F0AE9">
      <w:pPr>
        <w:rPr>
          <w:iCs/>
        </w:rPr>
      </w:pPr>
      <w:r w:rsidRPr="006B070C">
        <w:tab/>
      </w:r>
      <w:r w:rsidR="008E702B">
        <w:t xml:space="preserve">(Downie 1999) uses the encoding scheme for melodies discussed in section </w:t>
      </w:r>
      <w:r w:rsidR="000D57E0">
        <w:fldChar w:fldCharType="begin"/>
      </w:r>
      <w:r w:rsidR="008E702B">
        <w:instrText xml:space="preserve"> REF _Ref205006921 \r \h </w:instrText>
      </w:r>
      <w:r w:rsidR="000D57E0">
        <w:fldChar w:fldCharType="separate"/>
      </w:r>
      <w:r w:rsidR="006A2F60">
        <w:t>4.1</w:t>
      </w:r>
      <w:r w:rsidR="000D57E0">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 xml:space="preserve">substrings of a fixed </w:t>
      </w:r>
      <w:r w:rsidR="008E702B" w:rsidRPr="008E702B">
        <w:lastRenderedPageBreak/>
        <w:t>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E3099D">
        <w:t>"</w:t>
      </w:r>
      <w:r w:rsidR="008E702B" w:rsidRPr="008E702B">
        <w:t>musical words</w:t>
      </w:r>
      <w:r w:rsidR="00E3099D">
        <w:t>"</w:t>
      </w:r>
      <w:r w:rsidR="008E702B" w:rsidRPr="008E702B">
        <w:t xml:space="preserve">) and </w:t>
      </w:r>
      <w:r w:rsidR="00E3099D">
        <w:t>"</w:t>
      </w:r>
      <w:r w:rsidR="008E702B" w:rsidRPr="008E702B">
        <w:t>real words,</w:t>
      </w:r>
      <w:r w:rsidR="00E3099D">
        <w:t>"</w:t>
      </w:r>
      <w:r w:rsidR="008E702B" w:rsidRPr="008E702B">
        <w:t xml:space="preserve">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33339C" w:rsidRPr="006B24BE" w:rsidRDefault="0033339C" w:rsidP="0033339C">
      <w:pPr>
        <w:ind w:firstLine="720"/>
      </w:pPr>
      <w:r w:rsidRPr="002D5C98">
        <w:rPr>
          <w:i/>
        </w:rPr>
        <w:t xml:space="preserve">SEMEX </w:t>
      </w:r>
      <w:r w:rsidRPr="00D57FF1">
        <w:t>(Search Engine for Melodic Excerpts)</w:t>
      </w:r>
      <w:r>
        <w:rPr>
          <w:i/>
        </w:rPr>
        <w:t xml:space="preserve"> </w:t>
      </w:r>
      <w:r w:rsidR="000D57E0" w:rsidRPr="000D57E0">
        <w:rPr>
          <w:i/>
        </w:rPr>
        <w:fldChar w:fldCharType="begin"/>
      </w:r>
      <w:r>
        <w:rPr>
          <w:i/>
        </w:rPr>
        <w:instrText xml:space="preserve"> ADDIN ZOTERO_ITEM {"citationItems":[{"itemID":11478,"position":1}]} </w:instrText>
      </w:r>
      <w:r w:rsidR="000D57E0" w:rsidRPr="000D57E0">
        <w:rPr>
          <w:i/>
        </w:rPr>
        <w:fldChar w:fldCharType="separate"/>
      </w:r>
      <w:r w:rsidR="009E1253" w:rsidRPr="009E1253">
        <w:t>(Lemstrom &amp; Perttu 2000)</w:t>
      </w:r>
      <w:r w:rsidR="000D57E0" w:rsidRPr="000E3DAE">
        <w:rPr>
          <w:i/>
          <w:vertAlign w:val="superscript"/>
        </w:rPr>
        <w:fldChar w:fldCharType="end"/>
      </w:r>
      <w:r w:rsidRPr="00D57FF1">
        <w:t xml:space="preserve"> has</w:t>
      </w:r>
      <w:r>
        <w:t xml:space="preserve"> a corpus where strings are represented as integer </w:t>
      </w:r>
      <w:r w:rsidRPr="00D57FF1">
        <w:t>pitch levels of the notes.</w:t>
      </w:r>
      <w:r>
        <w:t xml:space="preserve"> Rhythm is not considered. Queries are similarly represented, but are usually considered to be shorter than strings from the corpus and so edit distances with alignment are calculated to find a match. SEMEX makes use of </w:t>
      </w:r>
      <w:fldSimple w:instr=" ADDIN ZOTERO_ITEM {&quot;citationItems&quot;:[{&quot;itemID&quot;:9268,&quot;position&quot;:1}]} ">
        <w:r w:rsidR="009E1253" w:rsidRPr="009E1253">
          <w:t>(Lemstrom &amp; Ukkonen 2000)</w:t>
        </w:r>
      </w:fldSimple>
      <w:r>
        <w:t xml:space="preserve">'s transposition invariant cost function (section </w:t>
      </w:r>
      <w:r w:rsidR="000D57E0">
        <w:fldChar w:fldCharType="begin"/>
      </w:r>
      <w:r>
        <w:instrText xml:space="preserve"> REF _Ref203992243 \r \h </w:instrText>
      </w:r>
      <w:r w:rsidR="000D57E0">
        <w:fldChar w:fldCharType="separate"/>
      </w:r>
      <w:r w:rsidR="006A2F60">
        <w:t>4.4</w:t>
      </w:r>
      <w:r w:rsidR="000D57E0">
        <w:fldChar w:fldCharType="end"/>
      </w:r>
      <w:r>
        <w:t xml:space="preserve">) in the calculation of edit distances, using bit-parallelism instead of dynamic programming to allow queries to match strings from the corpus with at most </w:t>
      </w:r>
      <w:r w:rsidRPr="006B24BE">
        <w:rPr>
          <w:i/>
        </w:rPr>
        <w:t>n</w:t>
      </w:r>
      <w:r>
        <w:t xml:space="preserve"> errors. Monophonic queries can be matched against polyphonic music from the corpus by either reducing the corpus to a monophonic representation or by using an algorithm known as </w:t>
      </w:r>
      <w:r w:rsidRPr="006B24BE">
        <w:t>MonoPoly</w:t>
      </w:r>
      <w:r>
        <w:t xml:space="preserve">, which makes it </w:t>
      </w:r>
      <w:r w:rsidRPr="00E87A16">
        <w:t>possible</w:t>
      </w:r>
      <w:r>
        <w:t xml:space="preserve"> </w:t>
      </w:r>
      <w:r w:rsidRPr="00E87A16">
        <w:t>to locate occurrences that are d</w:t>
      </w:r>
      <w:r>
        <w:t>istributed among several voices. SEMEX is implemented in C++ and has a command line interface.</w:t>
      </w:r>
    </w:p>
    <w:p w:rsidR="00D37C8F" w:rsidRPr="006B070C" w:rsidRDefault="00D37C8F" w:rsidP="008E702B">
      <w:pPr>
        <w:ind w:firstLine="720"/>
      </w:pPr>
      <w:r w:rsidRPr="006B070C">
        <w:rPr>
          <w:i/>
        </w:rPr>
        <w:t>GuidoMIR</w:t>
      </w:r>
      <w:r w:rsidR="000338D3" w:rsidRPr="006B070C">
        <w:t xml:space="preserve"> </w:t>
      </w:r>
      <w:r w:rsidR="000D57E0" w:rsidRPr="000D57E0">
        <w:fldChar w:fldCharType="begin"/>
      </w:r>
      <w:r w:rsidR="00C752B8">
        <w:instrText xml:space="preserve"> ADDIN ZOTERO_ITEM {"citationItems":[{"itemID":15562,"position":1}]} </w:instrText>
      </w:r>
      <w:r w:rsidR="000D57E0" w:rsidRPr="000D57E0">
        <w:fldChar w:fldCharType="separate"/>
      </w:r>
      <w:r w:rsidR="009E1253" w:rsidRPr="009E1253">
        <w:t>(Hoos 2001)</w:t>
      </w:r>
      <w:r w:rsidR="000D57E0" w:rsidRPr="000E3DAE">
        <w:rPr>
          <w:vertAlign w:val="superscript"/>
        </w:rPr>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lastRenderedPageBreak/>
        <w:tab/>
      </w:r>
      <w:r w:rsidR="000D57E0" w:rsidRPr="000D57E0">
        <w:rPr>
          <w:i/>
        </w:rPr>
        <w:fldChar w:fldCharType="begin"/>
      </w:r>
      <w:r w:rsidR="00F96E75" w:rsidRPr="006B070C">
        <w:rPr>
          <w:i/>
        </w:rPr>
        <w:instrText xml:space="preserve"> ADDIN ZOTERO_ITEM {"citationItems":[{"itemID":1013}]} </w:instrText>
      </w:r>
      <w:r w:rsidR="000D57E0" w:rsidRPr="000D57E0">
        <w:rPr>
          <w:i/>
        </w:rPr>
        <w:fldChar w:fldCharType="separate"/>
      </w:r>
      <w:r w:rsidR="009E1253" w:rsidRPr="009E1253">
        <w:t>(Lemstrom et al. 2003)</w:t>
      </w:r>
      <w:r w:rsidR="000D57E0" w:rsidRPr="000E3DAE">
        <w:rPr>
          <w:i/>
          <w:vertAlign w:val="superscript"/>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0D57E0" w:rsidRPr="000D57E0">
        <w:fldChar w:fldCharType="begin"/>
      </w:r>
      <w:r w:rsidR="002D5C98">
        <w:instrText xml:space="preserve"> ADDIN ZOTERO_ITEM {"citationItems":[{"itemID":"1493","position":1},{"itemID":"9578"},{"itemID":"4902"}]} </w:instrText>
      </w:r>
      <w:r w:rsidR="000D57E0" w:rsidRPr="000D57E0">
        <w:fldChar w:fldCharType="separate"/>
      </w:r>
      <w:r w:rsidR="009E1253" w:rsidRPr="009E1253">
        <w:t>(Makinen, Navarro &amp; Ukkonen 2003; Ukkonen, Lemström &amp; Mäkinen 2003; Wiggins, Lemstrom &amp; Meredith 2002)</w:t>
      </w:r>
      <w:r w:rsidR="000D57E0" w:rsidRPr="000E3DAE">
        <w:rPr>
          <w:vertAlign w:val="superscript"/>
        </w:rPr>
        <w:fldChar w:fldCharType="end"/>
      </w:r>
      <w:r w:rsidR="00FE5D96" w:rsidRPr="006B070C">
        <w:t xml:space="preserve">. </w:t>
      </w:r>
      <w:r w:rsidR="00BE5D73" w:rsidRPr="006B070C">
        <w:t xml:space="preserve">The algorithms use a number of different techniques, including dynamic programming, bit-parallelism and a </w:t>
      </w:r>
      <w:r w:rsidR="00F7737D">
        <w:t>2</w:t>
      </w:r>
      <w:r w:rsidR="00BE5D73" w:rsidRPr="006B070C">
        <w:t xml:space="preserve">-dimensional geometric representation of music. In the latter algorithms, music is a represented as horizontal line segments in Euclidean </w:t>
      </w:r>
      <w:r w:rsidR="00F7737D">
        <w:t>2</w:t>
      </w:r>
      <w:r w:rsidR="00BE5D73" w:rsidRPr="006B070C">
        <w:t xml:space="preserve">-dimensional space. The horizontal axis represents time and the vertical axis, the pitch values. </w:t>
      </w:r>
      <w:r w:rsidR="000A167A" w:rsidRPr="006B070C">
        <w:t xml:space="preserve">These algorithms are discussed in detail in section </w:t>
      </w:r>
      <w:r w:rsidR="000D57E0" w:rsidRPr="006B070C">
        <w:fldChar w:fldCharType="begin"/>
      </w:r>
      <w:r w:rsidR="000A167A" w:rsidRPr="006B070C">
        <w:instrText xml:space="preserve"> REF _Ref204059524 \r \h </w:instrText>
      </w:r>
      <w:r w:rsidR="000D57E0" w:rsidRPr="006B070C">
        <w:fldChar w:fldCharType="separate"/>
      </w:r>
      <w:r w:rsidR="006A2F60">
        <w:t>4.4</w:t>
      </w:r>
      <w:r w:rsidR="000D57E0"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9E1253" w:rsidRPr="009E1253">
          <w:t>(Widmer et al. 2005)</w:t>
        </w:r>
      </w:fldSimple>
      <w:r>
        <w:t xml:space="preserve"> the authors describe a system that uses web mining to classify music by </w:t>
      </w:r>
      <w:r w:rsidRPr="0007740B">
        <w:rPr>
          <w:i/>
        </w:rPr>
        <w:t>genre</w:t>
      </w:r>
      <w:r w:rsidR="00ED14C8">
        <w:t xml:space="preserve">.  </w:t>
      </w:r>
      <w:r>
        <w:t xml:space="preserve">Their system called </w:t>
      </w:r>
      <w:r w:rsidRPr="00ED14C8">
        <w:rPr>
          <w:i/>
        </w:rPr>
        <w:t>GenreCrawler</w:t>
      </w:r>
      <w:r>
        <w:t xml:space="preserve"> applies measures from the field of Information Retrieval, Term Frequency </w:t>
      </w:r>
      <w:r w:rsidR="00ED14C8">
        <w:t>×</w:t>
      </w:r>
      <w:r>
        <w:t xml:space="preserve"> Inverse Document Frequency (TF </w:t>
      </w:r>
      <w:r w:rsidR="00ED14C8">
        <w:t>×</w:t>
      </w:r>
      <w:r>
        <w:t xml:space="preserve"> IDF) </w:t>
      </w:r>
      <w:r w:rsidR="000D57E0">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0D57E0">
        <w:fldChar w:fldCharType="separate"/>
      </w:r>
      <w:r>
        <w:t>(Salton and Buckley 1988)</w:t>
      </w:r>
      <w:r w:rsidR="000D57E0">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9E1253" w:rsidRPr="009E1253">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tab/>
      </w:r>
      <w:r w:rsidRPr="006B070C">
        <w:rPr>
          <w:i/>
        </w:rPr>
        <w:t>TunePal</w:t>
      </w:r>
      <w:r w:rsidRPr="006B070C">
        <w:t xml:space="preserve"> </w:t>
      </w:r>
      <w:fldSimple w:instr=" ADDIN ZOTERO_ITEM {&quot;citationItems&quot;:[{&quot;itemID&quot;:&quot;4115&quot;,&quot;position&quot;:1},{&quot;itemID&quot;:&quot;2671&quot;,&quot;position&quot;:1}]} ">
        <w:r w:rsidR="009E1253" w:rsidRPr="009E1253">
          <w:t>(Bryan Duggan 2007b; Bryan Duggan 2006)</w:t>
        </w:r>
      </w:fldSimple>
      <w:r w:rsidRPr="006B070C">
        <w:t xml:space="preserve"> is an MIR system whose main advantage is that it runs on a mobile device such as PDA or smartphone and so can be used in traditional music sessions and workshops. </w:t>
      </w:r>
      <w:r w:rsidR="000D57E0" w:rsidRPr="006B070C">
        <w:fldChar w:fldCharType="begin"/>
      </w:r>
      <w:r w:rsidRPr="006B070C">
        <w:instrText xml:space="preserve"> REF _Ref203992052 \h </w:instrText>
      </w:r>
      <w:r w:rsidR="000D57E0" w:rsidRPr="006B070C">
        <w:fldChar w:fldCharType="separate"/>
      </w:r>
      <w:r w:rsidR="006A2F60" w:rsidRPr="006B070C">
        <w:t xml:space="preserve">Figure </w:t>
      </w:r>
      <w:r w:rsidR="006A2F60">
        <w:rPr>
          <w:noProof/>
        </w:rPr>
        <w:t>23</w:t>
      </w:r>
      <w:r w:rsidR="000D57E0"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5670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5"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73" w:name="_Ref203992052"/>
      <w:bookmarkStart w:id="174" w:name="_Toc207128916"/>
      <w:r w:rsidRPr="006B070C">
        <w:t xml:space="preserve">Figure </w:t>
      </w:r>
      <w:fldSimple w:instr=" SEQ Figure \* ARABIC ">
        <w:r w:rsidR="006A2F60">
          <w:rPr>
            <w:noProof/>
          </w:rPr>
          <w:t>23</w:t>
        </w:r>
      </w:fldSimple>
      <w:bookmarkEnd w:id="173"/>
      <w:r w:rsidRPr="006B070C">
        <w:t>: Musicians in a session compare tunes using TunePal</w:t>
      </w:r>
      <w:bookmarkEnd w:id="174"/>
      <w:r w:rsidRPr="006B070C">
        <w:t xml:space="preserve"> </w:t>
      </w:r>
    </w:p>
    <w:p w:rsidR="002A099C" w:rsidRDefault="00372F69" w:rsidP="00910380">
      <w:pPr>
        <w:ind w:firstLine="720"/>
      </w:pPr>
      <w:r w:rsidRPr="006B070C">
        <w:lastRenderedPageBreak/>
        <w:t xml:space="preserve">TunePal has a corpus of approximately 5000 traditional Irish dance melodies in ABC format drawn from transcriptions of O’Neill </w:t>
      </w:r>
      <w:r w:rsidR="000D57E0" w:rsidRPr="000D57E0">
        <w:fldChar w:fldCharType="begin"/>
      </w:r>
      <w:r w:rsidR="0033339C">
        <w:instrText xml:space="preserve"> ADDIN ZOTERO_ITEM {"citationItems":[{"itemID":"13915","position":1},{"itemID":"9408","position":1},{"itemID":"9663","position":1}]} </w:instrText>
      </w:r>
      <w:r w:rsidR="000D57E0" w:rsidRPr="000D57E0">
        <w:fldChar w:fldCharType="separate"/>
      </w:r>
      <w:r w:rsidR="009E1253" w:rsidRPr="009E1253">
        <w:t>(O'Neill 1903; Krassen 1975; Chambers 2007)</w:t>
      </w:r>
      <w:r w:rsidR="000D57E0" w:rsidRPr="000E3DAE">
        <w:rPr>
          <w:vertAlign w:val="superscript"/>
        </w:rPr>
        <w:fldChar w:fldCharType="end"/>
      </w:r>
      <w:r w:rsidRPr="006B070C">
        <w:t xml:space="preserve"> and Henrik Norbeck </w:t>
      </w:r>
      <w:fldSimple w:instr=" ADDIN ZOTERO_ITEM {&quot;citationItems&quot;:[{&quot;itemID&quot;:13060,&quot;position&quot;:1}]} ">
        <w:r w:rsidR="009E1253" w:rsidRPr="009E1253">
          <w:t>(Norbeck 2007)</w:t>
        </w:r>
      </w:fldSimple>
      <w:r w:rsidRPr="006B070C">
        <w:t xml:space="preserve">. The system supports text queries on melodies or any of the meta-data such as tune name, type or composer. For melodic queries, the system requires knowledge of the ABC language. </w:t>
      </w:r>
    </w:p>
    <w:p w:rsidR="002A099C" w:rsidRDefault="002A099C" w:rsidP="00910380">
      <w:pPr>
        <w:ind w:firstLine="720"/>
      </w:pPr>
    </w:p>
    <w:p w:rsidR="002A099C" w:rsidRPr="006B070C" w:rsidRDefault="002A099C" w:rsidP="002A099C">
      <w:r w:rsidRPr="006B070C">
        <w:rPr>
          <w:noProof/>
          <w:lang w:eastAsia="en-IE"/>
        </w:rPr>
        <w:drawing>
          <wp:inline distT="0" distB="0" distL="0" distR="0">
            <wp:extent cx="2283563" cy="1718268"/>
            <wp:effectExtent l="19050" t="0" r="2437" b="0"/>
            <wp:docPr id="13"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6"/>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7"/>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2A099C" w:rsidRPr="006B070C" w:rsidRDefault="002A099C" w:rsidP="002A099C">
      <w:pPr>
        <w:pStyle w:val="Caption"/>
      </w:pPr>
      <w:r w:rsidRPr="006B070C">
        <w:t xml:space="preserve"> </w:t>
      </w:r>
      <w:bookmarkStart w:id="175" w:name="_Ref203992070"/>
      <w:bookmarkStart w:id="176" w:name="_Toc207128917"/>
      <w:r w:rsidRPr="006B070C">
        <w:t xml:space="preserve">Figure </w:t>
      </w:r>
      <w:fldSimple w:instr=" SEQ Figure \* ARABIC ">
        <w:r w:rsidR="006A2F60">
          <w:rPr>
            <w:noProof/>
          </w:rPr>
          <w:t>24</w:t>
        </w:r>
      </w:fldSimple>
      <w:bookmarkEnd w:id="175"/>
      <w:r w:rsidRPr="006B070C">
        <w:t>: Screenshots of TunePal</w:t>
      </w:r>
      <w:r w:rsidRPr="006B070C">
        <w:rPr>
          <w:noProof/>
        </w:rPr>
        <w:t xml:space="preserve"> running on a Windows Mobile Smartphone</w:t>
      </w:r>
      <w:bookmarkEnd w:id="176"/>
      <w:r w:rsidRPr="006B070C">
        <w:rPr>
          <w:noProof/>
        </w:rPr>
        <w:t xml:space="preserve"> </w:t>
      </w:r>
    </w:p>
    <w:p w:rsidR="00372F69" w:rsidRPr="006B070C" w:rsidRDefault="00372F69" w:rsidP="00910380">
      <w:pPr>
        <w:ind w:firstLine="720"/>
      </w:pPr>
      <w:r w:rsidRPr="006B070C">
        <w:t xml:space="preserve">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0D57E0" w:rsidRPr="006B070C">
        <w:fldChar w:fldCharType="begin"/>
      </w:r>
      <w:r w:rsidRPr="006B070C">
        <w:instrText xml:space="preserve"> REF _Ref203992070 \h </w:instrText>
      </w:r>
      <w:r w:rsidR="000D57E0" w:rsidRPr="006B070C">
        <w:fldChar w:fldCharType="separate"/>
      </w:r>
      <w:r w:rsidR="006A2F60" w:rsidRPr="006B070C">
        <w:t xml:space="preserve">Figure </w:t>
      </w:r>
      <w:r w:rsidR="006A2F60">
        <w:rPr>
          <w:noProof/>
        </w:rPr>
        <w:t>24</w:t>
      </w:r>
      <w:r w:rsidR="000D57E0" w:rsidRPr="006B070C">
        <w:fldChar w:fldCharType="end"/>
      </w:r>
      <w:r w:rsidRPr="006B070C">
        <w:t xml:space="preserve"> shows screenshots of TunePal running on a Windows Mobile smartphone. </w:t>
      </w:r>
    </w:p>
    <w:p w:rsidR="00372F69" w:rsidRPr="006B070C" w:rsidRDefault="00372F69" w:rsidP="00372F69">
      <w:pPr>
        <w:ind w:firstLine="720"/>
      </w:pPr>
      <w:r w:rsidRPr="006B070C">
        <w:t xml:space="preserve">Website thesession.org </w:t>
      </w:r>
      <w:fldSimple w:instr=" ADDIN ZOTERO_ITEM {&quot;citationItems&quot;:[{&quot;itemID&quot;:6369,&quot;position&quot;:1}]} ">
        <w:r w:rsidR="009E1253" w:rsidRPr="009E1253">
          <w:t>(thesession.org 2007)</w:t>
        </w:r>
      </w:fldSimple>
      <w:r w:rsidRPr="006B070C">
        <w:t xml:space="preserve"> is not discussed in the literature, but is important because it contains a collection of over 7000 traditional Irish dance tunes in ABC format (section </w:t>
      </w:r>
      <w:r w:rsidR="000D57E0" w:rsidRPr="006B070C">
        <w:fldChar w:fldCharType="begin"/>
      </w:r>
      <w:r w:rsidRPr="006B070C">
        <w:instrText xml:space="preserve"> REF _Ref203994227 \r \h </w:instrText>
      </w:r>
      <w:r w:rsidR="000D57E0" w:rsidRPr="006B070C">
        <w:fldChar w:fldCharType="separate"/>
      </w:r>
      <w:r w:rsidR="006A2F60">
        <w:t>2.6</w:t>
      </w:r>
      <w:r w:rsidR="000D57E0" w:rsidRPr="006B070C">
        <w:fldChar w:fldCharType="end"/>
      </w:r>
      <w:r w:rsidRPr="006B070C">
        <w:t>)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w:t>
      </w:r>
      <w:r w:rsidR="004362FE">
        <w:t>s</w:t>
      </w:r>
      <w:r w:rsidRPr="006B070C">
        <w:t>ection</w:t>
      </w:r>
      <w:r w:rsidR="00382CA5">
        <w:t xml:space="preserve"> </w:t>
      </w:r>
      <w:r w:rsidR="000D57E0">
        <w:fldChar w:fldCharType="begin"/>
      </w:r>
      <w:r w:rsidR="00382CA5">
        <w:instrText xml:space="preserve"> REF _Ref206425473 \r \h </w:instrText>
      </w:r>
      <w:r w:rsidR="000D57E0">
        <w:fldChar w:fldCharType="separate"/>
      </w:r>
      <w:r w:rsidR="006A2F60">
        <w:t>2.5</w:t>
      </w:r>
      <w:r w:rsidR="000D57E0">
        <w:fldChar w:fldCharType="end"/>
      </w:r>
      <w:r w:rsidRPr="006B070C">
        <w:t xml:space="preserve">) and engage in lively discussions. </w:t>
      </w:r>
      <w:r w:rsidR="000D57E0" w:rsidRPr="006B070C">
        <w:fldChar w:fldCharType="begin"/>
      </w:r>
      <w:r w:rsidRPr="006B070C">
        <w:instrText xml:space="preserve"> REF _Ref203995469 \h </w:instrText>
      </w:r>
      <w:r w:rsidR="000D57E0" w:rsidRPr="006B070C">
        <w:fldChar w:fldCharType="separate"/>
      </w:r>
      <w:r w:rsidR="006A2F60" w:rsidRPr="006B070C">
        <w:t xml:space="preserve">Figure </w:t>
      </w:r>
      <w:r w:rsidR="006A2F60">
        <w:rPr>
          <w:noProof/>
        </w:rPr>
        <w:t>25</w:t>
      </w:r>
      <w:r w:rsidR="000D57E0" w:rsidRPr="006B070C">
        <w:fldChar w:fldCharType="end"/>
      </w:r>
      <w:r w:rsidRPr="006B070C">
        <w:t xml:space="preserve"> shows an example of the search results generated for the query </w:t>
      </w:r>
      <w:r w:rsidR="00E3099D">
        <w:t>"</w:t>
      </w:r>
      <w:r w:rsidRPr="006B070C">
        <w:t>broom</w:t>
      </w:r>
      <w:r w:rsidR="00E3099D">
        <w:t>"</w:t>
      </w:r>
      <w:r w:rsidRPr="006B070C">
        <w:t xml:space="preserve">. </w:t>
      </w:r>
    </w:p>
    <w:p w:rsidR="00372F69" w:rsidRPr="006B070C" w:rsidRDefault="00372F69" w:rsidP="00372F69"/>
    <w:p w:rsidR="00372F69" w:rsidRPr="006B070C" w:rsidRDefault="00372F69" w:rsidP="00372F69">
      <w:r w:rsidRPr="006B070C">
        <w:rPr>
          <w:noProof/>
          <w:lang w:eastAsia="en-IE"/>
        </w:rPr>
        <w:lastRenderedPageBreak/>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8"/>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77" w:name="_Ref203995469"/>
      <w:bookmarkStart w:id="178" w:name="_Toc207128918"/>
      <w:r w:rsidRPr="006B070C">
        <w:t xml:space="preserve">Figure </w:t>
      </w:r>
      <w:fldSimple w:instr=" SEQ Figure \* ARABIC ">
        <w:r w:rsidR="006A2F60">
          <w:rPr>
            <w:noProof/>
          </w:rPr>
          <w:t>25</w:t>
        </w:r>
      </w:fldSimple>
      <w:bookmarkEnd w:id="177"/>
      <w:r w:rsidRPr="006B070C">
        <w:t>: thesession.org user interface</w:t>
      </w:r>
      <w:bookmarkEnd w:id="178"/>
    </w:p>
    <w:p w:rsidR="001D58CD" w:rsidRDefault="001D58CD" w:rsidP="001D58CD">
      <w:pPr>
        <w:pStyle w:val="MscHeading2"/>
      </w:pPr>
      <w:bookmarkStart w:id="179" w:name="_Ref205306142"/>
      <w:bookmarkStart w:id="180" w:name="_Ref205306164"/>
      <w:bookmarkStart w:id="181" w:name="_Toc207128864"/>
      <w:r w:rsidRPr="006B070C">
        <w:t>Searching audio data</w:t>
      </w:r>
      <w:bookmarkEnd w:id="179"/>
      <w:bookmarkEnd w:id="180"/>
      <w:bookmarkEnd w:id="181"/>
    </w:p>
    <w:p w:rsidR="00797E6B" w:rsidRDefault="00797E6B" w:rsidP="00797E6B">
      <w:r>
        <w:t xml:space="preserve">Systems that match digital recordings of audio to </w:t>
      </w:r>
      <w:r w:rsidRPr="00797E6B">
        <w:t>digest</w:t>
      </w:r>
      <w:r>
        <w:t xml:space="preserve">s or hashes of known recordings are known as </w:t>
      </w:r>
      <w:r w:rsidRPr="00797E6B">
        <w:t>Audio fingerprinting or</w:t>
      </w:r>
      <w:r>
        <w:t xml:space="preserve"> </w:t>
      </w:r>
      <w:r w:rsidRPr="00797E6B">
        <w:t>Content-based audio identification (CBID) systems</w:t>
      </w:r>
      <w:r>
        <w:t xml:space="preserve"> </w:t>
      </w:r>
      <w:fldSimple w:instr=" ADDIN ZOTERO_ITEM {&quot;citationItems&quot;:[{&quot;itemID&quot;:11199}]} ">
        <w:r w:rsidR="009E1253" w:rsidRPr="009E1253">
          <w:t>(Cano et al. 2005)</w:t>
        </w:r>
      </w:fldSimple>
      <w:r>
        <w:t xml:space="preserve">. </w:t>
      </w:r>
      <w:r w:rsidRPr="00797E6B">
        <w:t>Using</w:t>
      </w:r>
      <w:r>
        <w:t xml:space="preserve"> fingerprints and matching algo</w:t>
      </w:r>
      <w:r w:rsidRPr="00797E6B">
        <w:t xml:space="preserve">rithms, </w:t>
      </w:r>
      <w:r>
        <w:t xml:space="preserve">these systems must be robust to </w:t>
      </w:r>
      <w:r w:rsidRPr="00797E6B">
        <w:t>Using</w:t>
      </w:r>
      <w:r>
        <w:t xml:space="preserve"> fingerprints and matching algo</w:t>
      </w:r>
      <w:r w:rsidRPr="00797E6B">
        <w:t xml:space="preserve">rithms, </w:t>
      </w:r>
      <w:r>
        <w:t xml:space="preserve">these systems have several requirements: They must be robust to </w:t>
      </w:r>
      <w:r w:rsidRPr="00797E6B">
        <w:t xml:space="preserve">compression </w:t>
      </w:r>
      <w:r>
        <w:t xml:space="preserve">and noise </w:t>
      </w:r>
      <w:r w:rsidRPr="00797E6B">
        <w:t>in the transmission channel</w:t>
      </w:r>
      <w:r>
        <w:t xml:space="preserve">, they must be able to identify whole titles from excerpts </w:t>
      </w:r>
      <w:r w:rsidRPr="00797E6B">
        <w:t>a few seconds long</w:t>
      </w:r>
      <w:r>
        <w:t xml:space="preserve"> and they should be computationally efficient. </w:t>
      </w:r>
    </w:p>
    <w:p w:rsidR="00E6707B" w:rsidRPr="00E6707B" w:rsidRDefault="00797E6B" w:rsidP="00E6707B">
      <w:pPr>
        <w:ind w:firstLine="720"/>
      </w:pPr>
      <w:r>
        <w:t xml:space="preserve">In order to index audio, it must be reduced in dimensionality. </w:t>
      </w:r>
      <w:r w:rsidR="00584DA8">
        <w:t xml:space="preserve">This is known as </w:t>
      </w:r>
      <w:r w:rsidR="00584DA8" w:rsidRPr="00584DA8">
        <w:rPr>
          <w:i/>
        </w:rPr>
        <w:t>fingerprint extraction</w:t>
      </w:r>
      <w:r w:rsidR="00584DA8">
        <w:t>. F</w:t>
      </w:r>
      <w:r w:rsidRPr="00797E6B">
        <w:t>ingerprint extraction derives a</w:t>
      </w:r>
      <w:r>
        <w:t xml:space="preserve"> </w:t>
      </w:r>
      <w:r w:rsidR="00584DA8">
        <w:t xml:space="preserve">concise </w:t>
      </w:r>
      <w:r w:rsidRPr="00797E6B">
        <w:t xml:space="preserve">set of relevant </w:t>
      </w:r>
      <w:r w:rsidR="00584DA8">
        <w:t xml:space="preserve">features </w:t>
      </w:r>
      <w:r w:rsidRPr="00797E6B">
        <w:t xml:space="preserve">of a recording. </w:t>
      </w:r>
      <w:r w:rsidR="00584DA8">
        <w:t>Extracted fingerprints must support d</w:t>
      </w:r>
      <w:r w:rsidRPr="00797E6B">
        <w:t xml:space="preserve">iscrimination over </w:t>
      </w:r>
      <w:r w:rsidR="00584DA8">
        <w:t xml:space="preserve">large </w:t>
      </w:r>
      <w:r w:rsidRPr="00797E6B">
        <w:t>numbers of other fingerprints,</w:t>
      </w:r>
      <w:r w:rsidR="00584DA8">
        <w:t xml:space="preserve"> be i</w:t>
      </w:r>
      <w:r w:rsidRPr="00797E6B">
        <w:t>nvariance to distortions,</w:t>
      </w:r>
      <w:r w:rsidR="00584DA8">
        <w:t xml:space="preserve"> compact and efficient to compute. A</w:t>
      </w:r>
      <w:r w:rsidR="00584DA8" w:rsidRPr="00584DA8">
        <w:t xml:space="preserve">udio is </w:t>
      </w:r>
      <w:r w:rsidR="00584DA8">
        <w:t xml:space="preserve">sometimes </w:t>
      </w:r>
      <w:r w:rsidR="00584DA8" w:rsidRPr="00584DA8">
        <w:t>preprocessed to simulate the channel</w:t>
      </w:r>
      <w:r w:rsidR="00584DA8">
        <w:t xml:space="preserve">. For a telephone task, the audio could be band </w:t>
      </w:r>
      <w:r w:rsidR="00584DA8" w:rsidRPr="00584DA8">
        <w:t xml:space="preserve">pass filtered </w:t>
      </w:r>
      <w:r w:rsidR="00584DA8">
        <w:t xml:space="preserve">to emulate the frequency bandwidth of telephone audio. Audio is then segmented into overlapping tapered frames (section </w:t>
      </w:r>
      <w:r w:rsidR="000D57E0">
        <w:fldChar w:fldCharType="begin"/>
      </w:r>
      <w:r w:rsidR="00584DA8">
        <w:instrText xml:space="preserve"> REF _Ref205829143 \r \h </w:instrText>
      </w:r>
      <w:r w:rsidR="000D57E0">
        <w:fldChar w:fldCharType="separate"/>
      </w:r>
      <w:r w:rsidR="006A2F60">
        <w:t>3.3</w:t>
      </w:r>
      <w:r w:rsidR="000D57E0">
        <w:fldChar w:fldCharType="end"/>
      </w:r>
      <w:r w:rsidR="00584DA8">
        <w:t>) and transformed. Some common transformations include Fast Fourier Trans</w:t>
      </w:r>
      <w:r w:rsidR="00584DA8" w:rsidRPr="00584DA8">
        <w:t>form (FFT)</w:t>
      </w:r>
      <w:r w:rsidR="00584DA8">
        <w:t xml:space="preserve"> (section </w:t>
      </w:r>
      <w:r w:rsidR="000D57E0">
        <w:fldChar w:fldCharType="begin"/>
      </w:r>
      <w:r w:rsidR="00584DA8">
        <w:instrText xml:space="preserve"> REF _Ref205829143 \r \h </w:instrText>
      </w:r>
      <w:r w:rsidR="000D57E0">
        <w:fldChar w:fldCharType="separate"/>
      </w:r>
      <w:r w:rsidR="006A2F60">
        <w:t>3.3</w:t>
      </w:r>
      <w:r w:rsidR="000D57E0">
        <w:fldChar w:fldCharType="end"/>
      </w:r>
      <w:r w:rsidR="00584DA8">
        <w:t>), t</w:t>
      </w:r>
      <w:r w:rsidR="00584DA8" w:rsidRPr="00584DA8">
        <w:t>he Discrete Cosine Transform (DCT), the Haar Transformor the Walsh-Hadamard Transform</w:t>
      </w:r>
      <w:r w:rsidR="00451174">
        <w:t xml:space="preserve"> </w:t>
      </w:r>
      <w:fldSimple w:instr=" ADDIN ZOTERO_ITEM {&quot;citationItems&quot;:[{&quot;itemID&quot;:10701}]} ">
        <w:r w:rsidR="009E1253" w:rsidRPr="009E1253">
          <w:t>(Subramanya et al. 1997)</w:t>
        </w:r>
      </w:fldSimple>
      <w:r w:rsidR="00451174">
        <w:t xml:space="preserve">, and the </w:t>
      </w:r>
      <w:r w:rsidR="00584DA8" w:rsidRPr="00584DA8">
        <w:t>Modulated Complex Transform (MCLT)</w:t>
      </w:r>
      <w:r w:rsidR="00451174">
        <w:t xml:space="preserve"> </w:t>
      </w:r>
      <w:fldSimple w:instr=" ADDIN ZOTERO_ITEM {&quot;citationItems&quot;:[{&quot;itemID&quot;:13318}]} ">
        <w:r w:rsidR="009E1253" w:rsidRPr="009E1253">
          <w:t>(Mihgak &amp; Venkatesan 2001)</w:t>
        </w:r>
      </w:fldSimple>
      <w:r w:rsidR="00451174">
        <w:t xml:space="preserve">. </w:t>
      </w:r>
      <w:r w:rsidR="00E6707B">
        <w:t>Additional trans</w:t>
      </w:r>
      <w:r w:rsidR="00E6707B" w:rsidRPr="00E6707B">
        <w:t xml:space="preserve">formations are </w:t>
      </w:r>
      <w:r w:rsidR="001C575B">
        <w:t xml:space="preserve">then </w:t>
      </w:r>
      <w:r w:rsidR="00E6707B" w:rsidRPr="00E6707B">
        <w:t xml:space="preserve">applied in order to generate the final </w:t>
      </w:r>
      <w:r w:rsidR="00E6707B">
        <w:t xml:space="preserve">feature vectors for each frame. </w:t>
      </w:r>
      <w:r w:rsidR="00E6707B" w:rsidRPr="00E6707B">
        <w:t>Mel-Frequency Cepstrum Coefficients</w:t>
      </w:r>
      <w:r w:rsidR="00E6707B">
        <w:t xml:space="preserve"> are proposed by </w:t>
      </w:r>
      <w:fldSimple w:instr=" ADDIN ZOTERO_ITEM {&quot;citationItems&quot;:[{&quot;itemID&quot;:3743}]} ">
        <w:r w:rsidR="009E1253" w:rsidRPr="009E1253">
          <w:t>(Blum et al. 1999)</w:t>
        </w:r>
      </w:fldSimple>
      <w:r w:rsidR="00E6707B">
        <w:t>.</w:t>
      </w:r>
      <w:r w:rsidR="00E6707B" w:rsidRPr="00E6707B">
        <w:t xml:space="preserve"> Spectral </w:t>
      </w:r>
      <w:r w:rsidR="00E6707B" w:rsidRPr="00E6707B">
        <w:lastRenderedPageBreak/>
        <w:t>Flatness</w:t>
      </w:r>
      <w:r w:rsidR="00E6707B">
        <w:t xml:space="preserve"> </w:t>
      </w:r>
      <w:r w:rsidR="00E6707B" w:rsidRPr="00E6707B">
        <w:t>Measure (SFM)</w:t>
      </w:r>
      <w:r w:rsidR="00E6707B">
        <w:t xml:space="preserve"> is used by </w:t>
      </w:r>
      <w:fldSimple w:instr=" ADDIN ZOTERO_ITEM {&quot;citationItems&quot;:[{&quot;itemID&quot;:5933}]} ">
        <w:r w:rsidR="009E1253" w:rsidRPr="009E1253">
          <w:t>(Allamanche et al. 2001)</w:t>
        </w:r>
      </w:fldSimple>
      <w:r w:rsidR="00E6707B">
        <w:t xml:space="preserve">. Band representative vectors; </w:t>
      </w:r>
      <w:r w:rsidR="00E6707B" w:rsidRPr="00E6707B">
        <w:t>an ordered list of indexes of bands with prominent tones</w:t>
      </w:r>
      <w:r w:rsidR="00E6707B">
        <w:t xml:space="preserve"> are used by </w:t>
      </w:r>
      <w:fldSimple w:instr=" ADDIN ZOTERO_ITEM {&quot;citationItems&quot;:[{&quot;itemID&quot;:3553}]} ">
        <w:r w:rsidR="009E1253" w:rsidRPr="009E1253">
          <w:t>(Papaodysseus et al. 2001)</w:t>
        </w:r>
      </w:fldSimple>
      <w:r w:rsidR="00E6707B">
        <w:t xml:space="preserve">, while </w:t>
      </w:r>
      <w:fldSimple w:instr=" ADDIN ZOTERO_ITEM {&quot;citationItems&quot;:[{&quot;itemID&quot;:4459}]} ">
        <w:r w:rsidR="009E1253" w:rsidRPr="009E1253">
          <w:t>(Burges, Platt &amp; Jana 2002)</w:t>
        </w:r>
      </w:fldSimple>
      <w:r w:rsidR="00E6707B">
        <w:t xml:space="preserve"> use principal component analysis (PCA) </w:t>
      </w:r>
      <w:r w:rsidR="00E6707B" w:rsidRPr="00E6707B">
        <w:t>to find</w:t>
      </w:r>
      <w:r w:rsidR="001C575B">
        <w:t xml:space="preserve"> </w:t>
      </w:r>
      <w:r w:rsidR="001C575B" w:rsidRPr="001C575B">
        <w:t>to find</w:t>
      </w:r>
      <w:r w:rsidR="001C575B">
        <w:t xml:space="preserve"> </w:t>
      </w:r>
      <w:r w:rsidR="001C575B" w:rsidRPr="001C575B">
        <w:t xml:space="preserve">the optimal </w:t>
      </w:r>
      <w:r w:rsidR="001C575B">
        <w:t xml:space="preserve">representative </w:t>
      </w:r>
      <w:r w:rsidR="001C575B" w:rsidRPr="001C575B">
        <w:t>features</w:t>
      </w:r>
      <w:r w:rsidR="001C575B">
        <w:t>.</w:t>
      </w:r>
    </w:p>
    <w:p w:rsidR="001C575B" w:rsidRPr="001C575B" w:rsidRDefault="00451174" w:rsidP="001C575B">
      <w:pPr>
        <w:ind w:firstLine="720"/>
      </w:pPr>
      <w:r>
        <w:t>A set of features is usually extracted for each frame of audio examined and a</w:t>
      </w:r>
      <w:r w:rsidRPr="00451174">
        <w:t xml:space="preserve"> fingerprint </w:t>
      </w:r>
      <w:r>
        <w:t xml:space="preserve">derived </w:t>
      </w:r>
      <w:r w:rsidRPr="00451174">
        <w:t xml:space="preserve">by </w:t>
      </w:r>
      <w:r>
        <w:t xml:space="preserve">summarising </w:t>
      </w:r>
      <w:r w:rsidRPr="00451174">
        <w:t>the multidi</w:t>
      </w:r>
      <w:r>
        <w:t xml:space="preserve">mensional vector sequences of an entire piece of audio </w:t>
      </w:r>
      <w:r w:rsidRPr="00451174">
        <w:t>in a single vector</w:t>
      </w:r>
      <w:r>
        <w:t xml:space="preserve">. </w:t>
      </w:r>
      <w:r w:rsidR="001C575B" w:rsidRPr="001C575B">
        <w:t>Some systems, include high-level musically meaningful</w:t>
      </w:r>
      <w:r w:rsidR="001C575B">
        <w:t xml:space="preserve"> </w:t>
      </w:r>
      <w:r w:rsidR="001C575B" w:rsidRPr="001C575B">
        <w:t xml:space="preserve">attributes, like rhythm (BPM) or prominent pitch </w:t>
      </w:r>
      <w:r w:rsidR="000D57E0" w:rsidRPr="000D57E0">
        <w:fldChar w:fldCharType="begin"/>
      </w:r>
      <w:r w:rsidR="001C575B">
        <w:instrText xml:space="preserve"> ADDIN ZOTERO_ITEM {"citationItems":[{"itemID":"11636"},{"itemID":"3743","position":1}]} </w:instrText>
      </w:r>
      <w:r w:rsidR="000D57E0" w:rsidRPr="000D57E0">
        <w:fldChar w:fldCharType="separate"/>
      </w:r>
      <w:r w:rsidR="009E1253" w:rsidRPr="009E1253">
        <w:t>(Relatable 2008; Blum et al. 1999)</w:t>
      </w:r>
      <w:r w:rsidR="000D57E0" w:rsidRPr="000E3DAE">
        <w:rPr>
          <w:vertAlign w:val="superscript"/>
        </w:rPr>
        <w:fldChar w:fldCharType="end"/>
      </w:r>
      <w:r w:rsidR="001C575B">
        <w:t>.</w:t>
      </w:r>
    </w:p>
    <w:p w:rsidR="003D0C8D" w:rsidRPr="003D0C8D" w:rsidRDefault="001C575B" w:rsidP="003D0C8D">
      <w:pPr>
        <w:ind w:firstLine="720"/>
      </w:pPr>
      <w:r>
        <w:t>M</w:t>
      </w:r>
      <w:r w:rsidR="00584DA8">
        <w:t>atching algorithm</w:t>
      </w:r>
      <w:r>
        <w:t>s</w:t>
      </w:r>
      <w:r w:rsidR="00584DA8">
        <w:t xml:space="preserve"> </w:t>
      </w:r>
      <w:r>
        <w:t xml:space="preserve">usually employ indexing </w:t>
      </w:r>
      <w:r w:rsidR="00584DA8">
        <w:t>as s</w:t>
      </w:r>
      <w:r w:rsidR="00584DA8" w:rsidRPr="00584DA8">
        <w:t xml:space="preserve">equential scanning </w:t>
      </w:r>
      <w:r w:rsidR="00584DA8">
        <w:t>will be too slow</w:t>
      </w:r>
      <w:r w:rsidR="003D0C8D">
        <w:t>. I</w:t>
      </w:r>
      <w:r w:rsidR="003D0C8D" w:rsidRPr="003D0C8D">
        <w:t xml:space="preserve">ndexing </w:t>
      </w:r>
      <w:r w:rsidR="003D0C8D">
        <w:t xml:space="preserve">algorithms </w:t>
      </w:r>
      <w:r w:rsidR="003D0C8D" w:rsidRPr="003D0C8D">
        <w:t>build sets of equivalence classes, discard some classes</w:t>
      </w:r>
      <w:r w:rsidR="003D0C8D">
        <w:t xml:space="preserve"> </w:t>
      </w:r>
      <w:r w:rsidR="003D0C8D" w:rsidRPr="003D0C8D">
        <w:t>and search exhaustively the rest</w:t>
      </w:r>
      <w:r w:rsidR="003D0C8D">
        <w:t xml:space="preserve"> </w:t>
      </w:r>
      <w:fldSimple w:instr=" ADDIN ZOTERO_ITEM {&quot;citationItems&quot;:[{&quot;itemID&quot;:13569}]} ">
        <w:r w:rsidR="009E1253" w:rsidRPr="009E1253">
          <w:t>(Chávez et al. 2001)</w:t>
        </w:r>
      </w:fldSimple>
      <w:r w:rsidR="003D0C8D">
        <w:t xml:space="preserve">. Algorithms </w:t>
      </w:r>
      <w:r w:rsidR="00584DA8">
        <w:t>have a low False Rejection Rate (FRR), be m</w:t>
      </w:r>
      <w:r w:rsidR="00584DA8" w:rsidRPr="00584DA8">
        <w:t>emory efficient</w:t>
      </w:r>
      <w:r w:rsidR="00584DA8">
        <w:t xml:space="preserve"> and </w:t>
      </w:r>
      <w:r w:rsidR="00584DA8" w:rsidRPr="00584DA8">
        <w:t xml:space="preserve"> </w:t>
      </w:r>
      <w:r w:rsidR="00584DA8">
        <w:t>a</w:t>
      </w:r>
      <w:r w:rsidR="00584DA8" w:rsidRPr="00584DA8">
        <w:t>llow insert,</w:t>
      </w:r>
      <w:r w:rsidR="00584DA8">
        <w:t xml:space="preserve"> </w:t>
      </w:r>
      <w:r w:rsidR="00584DA8" w:rsidRPr="00584DA8">
        <w:t xml:space="preserve">delete and update </w:t>
      </w:r>
      <w:r w:rsidR="00584DA8">
        <w:t>operations</w:t>
      </w:r>
      <w:r w:rsidR="003D0C8D">
        <w:t xml:space="preserve"> </w:t>
      </w:r>
      <w:fldSimple w:instr=" ADDIN ZOTERO_ITEM {&quot;citationItems&quot;:[{&quot;itemID&quot;:11199,&quot;position&quot;:1}]} ">
        <w:r w:rsidR="009E1253" w:rsidRPr="009E1253">
          <w:t>(Cano et al. 2005)</w:t>
        </w:r>
      </w:fldSimple>
      <w:r w:rsidR="00584DA8">
        <w:t>.</w:t>
      </w:r>
      <w:r w:rsidR="003D0C8D">
        <w:t xml:space="preserve"> Euclidian distances are used in </w:t>
      </w:r>
      <w:fldSimple w:instr=" ADDIN ZOTERO_ITEM {&quot;citationItems&quot;:[{&quot;itemID&quot;:3743,&quot;position&quot;:1}]} ">
        <w:r w:rsidR="009E1253" w:rsidRPr="009E1253">
          <w:t>(Blum et al. 1999)</w:t>
        </w:r>
      </w:fldSimple>
      <w:r w:rsidR="003D0C8D">
        <w:t xml:space="preserve">. </w:t>
      </w:r>
      <w:fldSimple w:instr=" ADDIN ZOTERO_ITEM {&quot;citationItems&quot;:[{&quot;itemID&quot;:5933,&quot;position&quot;:1}]} ">
        <w:r w:rsidR="009E1253" w:rsidRPr="009E1253">
          <w:t>(Allamanche et al. 2001)</w:t>
        </w:r>
      </w:fldSimple>
      <w:r w:rsidR="003D0C8D">
        <w:t xml:space="preserve"> use Hidden Markov Models (section </w:t>
      </w:r>
      <w:r w:rsidR="000D57E0">
        <w:fldChar w:fldCharType="begin"/>
      </w:r>
      <w:r w:rsidR="003D0C8D">
        <w:instrText xml:space="preserve"> REF _Ref206136451 \r \h </w:instrText>
      </w:r>
      <w:r w:rsidR="000D57E0">
        <w:fldChar w:fldCharType="separate"/>
      </w:r>
      <w:r w:rsidR="006A2F60">
        <w:t>4.5</w:t>
      </w:r>
      <w:r w:rsidR="000D57E0">
        <w:fldChar w:fldCharType="end"/>
      </w:r>
      <w:r w:rsidR="003D0C8D">
        <w:t xml:space="preserve">). </w:t>
      </w:r>
      <w:fldSimple w:instr=" ADDIN ZOTERO_ITEM {&quot;citationItems&quot;:[{&quot;itemID&quot;:13318,&quot;position&quot;:1}]} ">
        <w:r w:rsidR="009E1253" w:rsidRPr="009E1253">
          <w:t>(Mihgak &amp; Venkatesan 2001)</w:t>
        </w:r>
      </w:fldSimple>
      <w:r w:rsidR="003D0C8D">
        <w:t xml:space="preserve"> use a measure they call </w:t>
      </w:r>
      <w:r w:rsidR="00E3099D">
        <w:t>"</w:t>
      </w:r>
      <w:r w:rsidR="003D0C8D" w:rsidRPr="003D0C8D">
        <w:t>Exponential Pseudo Norm</w:t>
      </w:r>
      <w:r w:rsidR="00E3099D">
        <w:t>"</w:t>
      </w:r>
    </w:p>
    <w:p w:rsidR="00731CA2" w:rsidRDefault="003D0C8D" w:rsidP="003D0C8D">
      <w:pPr>
        <w:ind w:firstLine="720"/>
      </w:pPr>
      <w:r>
        <w:t xml:space="preserve">Finally </w:t>
      </w:r>
      <w:r w:rsidRPr="003D0C8D">
        <w:rPr>
          <w:i/>
        </w:rPr>
        <w:t>thresholding</w:t>
      </w:r>
      <w:r>
        <w:t xml:space="preserve"> is used to determine </w:t>
      </w:r>
      <w:r w:rsidR="00E6521C">
        <w:t xml:space="preserve">if a correct identification has been made. In the process of comparing fingerprints extracted from queries against </w:t>
      </w:r>
      <w:r w:rsidRPr="003D0C8D">
        <w:t xml:space="preserve">the </w:t>
      </w:r>
      <w:r w:rsidR="00E6521C">
        <w:t xml:space="preserve">corpus </w:t>
      </w:r>
      <w:r w:rsidRPr="003D0C8D">
        <w:t>of</w:t>
      </w:r>
      <w:r>
        <w:t xml:space="preserve"> </w:t>
      </w:r>
      <w:r w:rsidR="00E6521C">
        <w:t xml:space="preserve">known </w:t>
      </w:r>
      <w:r w:rsidRPr="003D0C8D">
        <w:t xml:space="preserve">fingerprints, scores (resulting from distances) are </w:t>
      </w:r>
      <w:r w:rsidR="00E6521C">
        <w:t>calculated</w:t>
      </w:r>
      <w:r w:rsidRPr="003D0C8D">
        <w:t xml:space="preserve">. </w:t>
      </w:r>
      <w:r w:rsidR="00E6521C">
        <w:t xml:space="preserve">If a score is less than a certain threshold, then this indicates that a system has confidence in its classification. Several factors influence the identification of a threshold including </w:t>
      </w:r>
      <w:r w:rsidRPr="003D0C8D">
        <w:t xml:space="preserve">the </w:t>
      </w:r>
      <w:r w:rsidR="00E6521C">
        <w:t xml:space="preserve">fingerprint model employed, </w:t>
      </w:r>
      <w:r w:rsidRPr="003D0C8D">
        <w:t>the discriminative information of the query, the similarity of</w:t>
      </w:r>
      <w:r w:rsidR="00E6521C">
        <w:t xml:space="preserve"> </w:t>
      </w:r>
      <w:r w:rsidRPr="003D0C8D">
        <w:t xml:space="preserve">the fingerprints in the </w:t>
      </w:r>
      <w:r w:rsidR="00E6521C">
        <w:t>corpus</w:t>
      </w:r>
      <w:r w:rsidRPr="003D0C8D">
        <w:t xml:space="preserve">, and the </w:t>
      </w:r>
      <w:r w:rsidR="00E6521C">
        <w:t xml:space="preserve">corpus </w:t>
      </w:r>
      <w:r w:rsidRPr="003D0C8D">
        <w:t xml:space="preserve">size. </w:t>
      </w:r>
      <w:r w:rsidR="00E6521C">
        <w:t xml:space="preserve">Larger databases increase the </w:t>
      </w:r>
      <w:r w:rsidRPr="003D0C8D">
        <w:t>probability of false positive</w:t>
      </w:r>
      <w:r w:rsidR="00E6521C">
        <w:t xml:space="preserve">s. </w:t>
      </w:r>
      <w:r w:rsidR="00C97B01">
        <w:t xml:space="preserve">Commercial examples of audio fingerprinting systems include Shazam and MusicBrainz </w:t>
      </w:r>
      <w:fldSimple w:instr=" ADDIN ZOTERO_ITEM {&quot;citationItems&quot;:[{&quot;itemID&quot;:&quot;10098&quot;},{&quot;itemID&quot;:&quot;7896&quot;}]} ">
        <w:r w:rsidR="009E1253" w:rsidRPr="009E1253">
          <w:t>(Shazam 2008; MusicBrainz 2008)</w:t>
        </w:r>
      </w:fldSimple>
      <w:r w:rsidR="00C97B01">
        <w:t>. Shazam is a subscription based service, aimed at mobile phone users</w:t>
      </w:r>
      <w:r w:rsidR="00731CA2">
        <w:t>. To use the service, users dial a special phone number and play a segment of the audio to software listening on the other end. Shazam includes a</w:t>
      </w:r>
      <w:r w:rsidR="00E65F78">
        <w:t xml:space="preserve">n </w:t>
      </w:r>
      <w:r w:rsidR="00731CA2">
        <w:t xml:space="preserve">application for the Apple iPhone, which identifies audio and then allows a user to purchase the identified track from the iTunes music store </w:t>
      </w:r>
      <w:fldSimple w:instr=" ADDIN ZOTERO_ITEM {&quot;citationItems&quot;:[{&quot;itemID&quot;:16006}]} ">
        <w:r w:rsidR="009E1253" w:rsidRPr="009E1253">
          <w:t>(Apple 2008)</w:t>
        </w:r>
      </w:fldSimple>
      <w:r w:rsidR="00731CA2">
        <w:t>.</w:t>
      </w:r>
    </w:p>
    <w:p w:rsidR="00731CA2" w:rsidRDefault="00731CA2" w:rsidP="003D0C8D">
      <w:pPr>
        <w:ind w:firstLine="720"/>
      </w:pPr>
      <w:r>
        <w:rPr>
          <w:noProof/>
          <w:lang w:eastAsia="en-IE"/>
        </w:rPr>
        <w:lastRenderedPageBreak/>
        <w:drawing>
          <wp:inline distT="0" distB="0" distL="0" distR="0">
            <wp:extent cx="1327150" cy="1895475"/>
            <wp:effectExtent l="1905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srcRect/>
                    <a:stretch>
                      <a:fillRect/>
                    </a:stretch>
                  </pic:blipFill>
                  <pic:spPr bwMode="auto">
                    <a:xfrm>
                      <a:off x="0" y="0"/>
                      <a:ext cx="1327150" cy="1895475"/>
                    </a:xfrm>
                    <a:prstGeom prst="rect">
                      <a:avLst/>
                    </a:prstGeom>
                    <a:noFill/>
                    <a:ln w="9525">
                      <a:noFill/>
                      <a:miter lim="800000"/>
                      <a:headEnd/>
                      <a:tailEnd/>
                    </a:ln>
                  </pic:spPr>
                </pic:pic>
              </a:graphicData>
            </a:graphic>
          </wp:inline>
        </w:drawing>
      </w:r>
      <w:r>
        <w:rPr>
          <w:noProof/>
          <w:lang w:eastAsia="en-IE"/>
        </w:rPr>
        <w:drawing>
          <wp:inline distT="0" distB="0" distL="0" distR="0">
            <wp:extent cx="1403210" cy="1918009"/>
            <wp:effectExtent l="19050" t="0" r="64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0"/>
                    <a:srcRect/>
                    <a:stretch>
                      <a:fillRect/>
                    </a:stretch>
                  </pic:blipFill>
                  <pic:spPr bwMode="auto">
                    <a:xfrm>
                      <a:off x="0" y="0"/>
                      <a:ext cx="1403210" cy="1918009"/>
                    </a:xfrm>
                    <a:prstGeom prst="rect">
                      <a:avLst/>
                    </a:prstGeom>
                    <a:noFill/>
                    <a:ln w="9525">
                      <a:noFill/>
                      <a:miter lim="800000"/>
                      <a:headEnd/>
                      <a:tailEnd/>
                    </a:ln>
                  </pic:spPr>
                </pic:pic>
              </a:graphicData>
            </a:graphic>
          </wp:inline>
        </w:drawing>
      </w:r>
      <w:r>
        <w:rPr>
          <w:noProof/>
          <w:lang w:eastAsia="en-IE"/>
        </w:rPr>
        <w:drawing>
          <wp:inline distT="0" distB="0" distL="0" distR="0">
            <wp:extent cx="1327150" cy="1917700"/>
            <wp:effectExtent l="1905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1"/>
                    <a:srcRect/>
                    <a:stretch>
                      <a:fillRect/>
                    </a:stretch>
                  </pic:blipFill>
                  <pic:spPr bwMode="auto">
                    <a:xfrm>
                      <a:off x="0" y="0"/>
                      <a:ext cx="1327150" cy="1917700"/>
                    </a:xfrm>
                    <a:prstGeom prst="rect">
                      <a:avLst/>
                    </a:prstGeom>
                    <a:noFill/>
                    <a:ln w="9525">
                      <a:noFill/>
                      <a:miter lim="800000"/>
                      <a:headEnd/>
                      <a:tailEnd/>
                    </a:ln>
                  </pic:spPr>
                </pic:pic>
              </a:graphicData>
            </a:graphic>
          </wp:inline>
        </w:drawing>
      </w:r>
    </w:p>
    <w:p w:rsidR="00E65F78" w:rsidRPr="00E65F78" w:rsidRDefault="00E65F78" w:rsidP="00E65F78">
      <w:pPr>
        <w:pStyle w:val="Caption"/>
      </w:pPr>
      <w:bookmarkStart w:id="182" w:name="_Toc207128919"/>
      <w:r>
        <w:t xml:space="preserve">Figure </w:t>
      </w:r>
      <w:fldSimple w:instr=" SEQ Figure \* ARABIC ">
        <w:r w:rsidR="006A2F60">
          <w:rPr>
            <w:noProof/>
          </w:rPr>
          <w:t>26</w:t>
        </w:r>
      </w:fldSimple>
      <w:r>
        <w:t xml:space="preserve">: Shazam audio fingerprinting running on an iPhone </w:t>
      </w:r>
      <w:fldSimple w:instr=" ADDIN ZOTERO_ITEM {&quot;citationItems&quot;:[{&quot;itemID&quot;:10098,&quot;position&quot;:1}]} ">
        <w:r w:rsidR="009E1253" w:rsidRPr="009E1253">
          <w:t>(Shazam 2008)</w:t>
        </w:r>
        <w:bookmarkEnd w:id="182"/>
      </w:fldSimple>
    </w:p>
    <w:p w:rsidR="00E65F78" w:rsidRDefault="00E65F78" w:rsidP="003D0C8D">
      <w:pPr>
        <w:ind w:firstLine="720"/>
      </w:pPr>
      <w:r>
        <w:t xml:space="preserve">MusicBrainz is an </w:t>
      </w:r>
      <w:r w:rsidR="007D4BC7">
        <w:t>"</w:t>
      </w:r>
      <w:r>
        <w:t>open source community music metadatabase</w:t>
      </w:r>
      <w:r w:rsidR="007D4BC7">
        <w:t>"</w:t>
      </w:r>
      <w:r>
        <w:t>, with clients for a number of operating systems including Windows, Mac OS X and Linux.</w:t>
      </w:r>
      <w:r w:rsidR="007D4BC7" w:rsidRPr="007D4BC7">
        <w:t xml:space="preserve"> </w:t>
      </w:r>
      <w:r w:rsidR="007D4BC7">
        <w:t>MusicBrainz clients generate a fingerprint known as a PUID (Portable Unique Identifier). To annotate a file with meta data, the PUID is sent to a server, which compares it with the PUID's of known audio. If a match is found, the server returns the set of metadata for the audio file which includes artist name, album, track name and track number. The MusicBrainz corpus is maintained by a community of users.</w:t>
      </w:r>
    </w:p>
    <w:p w:rsidR="007D4BC7" w:rsidRDefault="007D4BC7" w:rsidP="007D4BC7">
      <w:pPr>
        <w:jc w:val="center"/>
      </w:pPr>
      <w:r>
        <w:rPr>
          <w:noProof/>
          <w:lang w:eastAsia="en-IE"/>
        </w:rPr>
        <w:drawing>
          <wp:inline distT="0" distB="0" distL="0" distR="0">
            <wp:extent cx="5278755" cy="4083398"/>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srcRect/>
                    <a:stretch>
                      <a:fillRect/>
                    </a:stretch>
                  </pic:blipFill>
                  <pic:spPr bwMode="auto">
                    <a:xfrm>
                      <a:off x="0" y="0"/>
                      <a:ext cx="5278755" cy="4083398"/>
                    </a:xfrm>
                    <a:prstGeom prst="rect">
                      <a:avLst/>
                    </a:prstGeom>
                    <a:noFill/>
                    <a:ln w="9525">
                      <a:noFill/>
                      <a:miter lim="800000"/>
                      <a:headEnd/>
                      <a:tailEnd/>
                    </a:ln>
                  </pic:spPr>
                </pic:pic>
              </a:graphicData>
            </a:graphic>
          </wp:inline>
        </w:drawing>
      </w:r>
    </w:p>
    <w:p w:rsidR="007D4BC7" w:rsidRDefault="007D4BC7" w:rsidP="007D4BC7">
      <w:pPr>
        <w:pStyle w:val="Caption"/>
      </w:pPr>
      <w:bookmarkStart w:id="183" w:name="_Toc207128920"/>
      <w:r>
        <w:t xml:space="preserve">Figure </w:t>
      </w:r>
      <w:fldSimple w:instr=" SEQ Figure \* ARABIC ">
        <w:r w:rsidR="006A2F60">
          <w:rPr>
            <w:noProof/>
          </w:rPr>
          <w:t>27</w:t>
        </w:r>
      </w:fldSimple>
      <w:r>
        <w:t>: The "Picard" MusicBrainz client</w:t>
      </w:r>
      <w:bookmarkEnd w:id="183"/>
    </w:p>
    <w:p w:rsidR="00E6521C" w:rsidRPr="00E6521C" w:rsidRDefault="00E6521C" w:rsidP="003D0C8D">
      <w:pPr>
        <w:ind w:firstLine="720"/>
      </w:pPr>
      <w:r w:rsidRPr="00C97B01">
        <w:lastRenderedPageBreak/>
        <w:t>For</w:t>
      </w:r>
      <w:r>
        <w:t xml:space="preserve"> a more detailed summary of algorithms used in audio fingerprinting, refer to </w:t>
      </w:r>
      <w:fldSimple w:instr=" ADDIN ZOTERO_ITEM {&quot;citationItems&quot;:[{&quot;itemID&quot;:11199,&quot;position&quot;:1}]} ">
        <w:r w:rsidR="009E1253" w:rsidRPr="009E1253">
          <w:t>(Cano et al. 2005)</w:t>
        </w:r>
      </w:fldSimple>
    </w:p>
    <w:p w:rsidR="00A252E4" w:rsidRPr="006B070C" w:rsidRDefault="0076559B" w:rsidP="0076559B">
      <w:pPr>
        <w:pStyle w:val="MscHeading2"/>
      </w:pPr>
      <w:bookmarkStart w:id="184" w:name="_Ref205300581"/>
      <w:bookmarkStart w:id="185" w:name="_Ref205300884"/>
      <w:bookmarkStart w:id="186" w:name="_Ref205306228"/>
      <w:bookmarkStart w:id="187" w:name="_Ref205306247"/>
      <w:bookmarkStart w:id="188" w:name="_Ref205454302"/>
      <w:bookmarkStart w:id="189" w:name="_Toc207128865"/>
      <w:r w:rsidRPr="006B070C">
        <w:t>Hybrid approaches</w:t>
      </w:r>
      <w:bookmarkEnd w:id="184"/>
      <w:bookmarkEnd w:id="185"/>
      <w:bookmarkEnd w:id="186"/>
      <w:bookmarkEnd w:id="187"/>
      <w:bookmarkEnd w:id="188"/>
      <w:bookmarkEnd w:id="189"/>
    </w:p>
    <w:p w:rsidR="001E5835"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w:t>
      </w:r>
      <w:r w:rsidR="00F7737D">
        <w:rPr>
          <w:lang w:eastAsia="en-IE"/>
        </w:rPr>
        <w:t>2</w:t>
      </w:r>
      <w:r w:rsidRPr="006B070C">
        <w:rPr>
          <w:lang w:eastAsia="en-IE"/>
        </w:rPr>
        <w:t xml:space="preserve"> subproblems </w:t>
      </w:r>
      <w:r w:rsidR="000D57E0" w:rsidRPr="000D57E0">
        <w:rPr>
          <w:lang w:eastAsia="en-IE"/>
        </w:rPr>
        <w:fldChar w:fldCharType="begin"/>
      </w:r>
      <w:r w:rsidRPr="006B070C">
        <w:rPr>
          <w:lang w:eastAsia="en-IE"/>
        </w:rPr>
        <w:instrText xml:space="preserve"> ADDIN ZOTERO_ITEM {"citationItems":[{"itemID":1363}]} </w:instrText>
      </w:r>
      <w:r w:rsidR="000D57E0" w:rsidRPr="000D57E0">
        <w:rPr>
          <w:lang w:eastAsia="en-IE"/>
        </w:rPr>
        <w:fldChar w:fldCharType="separate"/>
      </w:r>
      <w:r w:rsidR="009E1253" w:rsidRPr="009E1253">
        <w:t>(Ryynanen &amp; A Klapuri 2008)</w:t>
      </w:r>
      <w:r w:rsidR="000D57E0" w:rsidRPr="000E3DAE">
        <w:rPr>
          <w:vertAlign w:val="superscript"/>
          <w:lang w:eastAsia="en-IE"/>
        </w:rPr>
        <w:fldChar w:fldCharType="end"/>
      </w:r>
      <w:r w:rsidRPr="006B070C">
        <w:rPr>
          <w:lang w:eastAsia="en-IE"/>
        </w:rPr>
        <w:t>:</w:t>
      </w:r>
    </w:p>
    <w:p w:rsidR="00560DEA" w:rsidRPr="006B070C" w:rsidRDefault="00560DEA" w:rsidP="001E5835">
      <w:pPr>
        <w:rPr>
          <w:lang w:eastAsia="en-IE"/>
        </w:rPr>
      </w:pP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560DEA" w:rsidRDefault="00560DEA" w:rsidP="001E5835">
      <w:pPr>
        <w:rPr>
          <w:lang w:eastAsia="en-IE"/>
        </w:rPr>
      </w:pPr>
    </w:p>
    <w:p w:rsidR="001E5835" w:rsidRPr="006B070C" w:rsidRDefault="001E5835" w:rsidP="00560DEA">
      <w:pPr>
        <w:ind w:firstLine="360"/>
        <w:rPr>
          <w:lang w:eastAsia="en-IE"/>
        </w:rPr>
      </w:pPr>
      <w:r w:rsidRPr="006B070C">
        <w:rPr>
          <w:lang w:eastAsia="en-IE"/>
        </w:rPr>
        <w:t>The former problem is one of automatically transcribing a query into a sequence of note events, whereas the latter is the problem of measuring</w:t>
      </w:r>
      <w:r w:rsidR="00560DEA">
        <w:rPr>
          <w:lang w:eastAsia="en-IE"/>
        </w:rPr>
        <w:t xml:space="preserve"> </w:t>
      </w: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9E1253" w:rsidRPr="009E1253">
          <w:t>(Ghias et al. 1995)</w:t>
        </w:r>
      </w:fldSimple>
      <w:r w:rsidRPr="006B070C">
        <w:t xml:space="preserve"> is one of the earlies</w:t>
      </w:r>
      <w:r w:rsidR="00560DEA">
        <w:t>t examples available of a query by h</w:t>
      </w:r>
      <w:r w:rsidRPr="006B070C">
        <w:t xml:space="preserve">umming system. It has a small corpus of 183 pieces of music in MIDI format stored in a flat file database. Pitch tracking is performed using Matlab, chosen for </w:t>
      </w:r>
      <w:r w:rsidR="00560DEA" w:rsidRPr="006B070C">
        <w:t>it's</w:t>
      </w:r>
      <w:r w:rsidRPr="006B070C">
        <w:t xml:space="preserve"> built in audio processing facilities. The system transcribes hummed queries into Parsons’ Code (Section</w:t>
      </w:r>
      <w:r w:rsidR="00652F39">
        <w:t xml:space="preserve"> </w:t>
      </w:r>
      <w:r w:rsidR="000D57E0">
        <w:fldChar w:fldCharType="begin"/>
      </w:r>
      <w:r w:rsidR="00652F39">
        <w:instrText xml:space="preserve"> REF _Ref204962328 \r \h </w:instrText>
      </w:r>
      <w:r w:rsidR="000D57E0">
        <w:fldChar w:fldCharType="separate"/>
      </w:r>
      <w:r w:rsidR="006A2F60">
        <w:t>4.1</w:t>
      </w:r>
      <w:r w:rsidR="000D57E0">
        <w:fldChar w:fldCharType="end"/>
      </w:r>
      <w:r w:rsidRPr="006B070C">
        <w:t>) (U, D, S) using a modified autocorrelation algorithm (section</w:t>
      </w:r>
      <w:r w:rsidR="00652F39">
        <w:t xml:space="preserve"> </w:t>
      </w:r>
      <w:r w:rsidR="000D57E0">
        <w:fldChar w:fldCharType="begin"/>
      </w:r>
      <w:r w:rsidR="00652F39">
        <w:instrText xml:space="preserve"> REF _Ref205829143 \r \h </w:instrText>
      </w:r>
      <w:r w:rsidR="000D57E0">
        <w:fldChar w:fldCharType="separate"/>
      </w:r>
      <w:r w:rsidR="006A2F60">
        <w:t>3.3</w:t>
      </w:r>
      <w:r w:rsidR="000D57E0">
        <w:fldChar w:fldCharType="end"/>
      </w:r>
      <w:r w:rsidRPr="006B070C">
        <w:t xml:space="preserve">) </w:t>
      </w:r>
      <w:fldSimple w:instr=" ADDIN ZOTERO_ITEM {&quot;citationItems&quot;:[{&quot;itemID&quot;:5617}]} ">
        <w:r w:rsidR="009E1253" w:rsidRPr="009E1253">
          <w:t>(Dubnowski, Schafer &amp; L Rabiner 1976)</w:t>
        </w:r>
      </w:fldSimple>
      <w:r w:rsidRPr="006B070C">
        <w:t>. The corpus is then similarly converted to Pars</w:t>
      </w:r>
      <w:r w:rsidR="00652F39">
        <w:t xml:space="preserve">ons' </w:t>
      </w:r>
      <w:r w:rsidRPr="006B070C">
        <w:t>Code an</w:t>
      </w:r>
      <w:r w:rsidR="00560DEA">
        <w:t>d matched against a query using</w:t>
      </w:r>
      <w:r w:rsidRPr="006B070C">
        <w:t xml:space="preserve"> </w:t>
      </w:r>
      <w:fldSimple w:instr=" ADDIN ZOTERO_ITEM {&quot;citationItems&quot;:[{&quot;itemID&quot;:9545}]} ">
        <w:r w:rsidR="009E1253" w:rsidRPr="009E1253">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0D57E0" w:rsidRPr="000D57E0">
        <w:fldChar w:fldCharType="begin"/>
      </w:r>
      <w:r w:rsidR="00B073DC" w:rsidRPr="006B070C">
        <w:instrText xml:space="preserve"> ADDIN ZOTERO_ITEM {"citationItems":[{"itemID":"10002"},{"itemID":"668"},{"itemID":"5622","position":1}]} </w:instrText>
      </w:r>
      <w:r w:rsidR="000D57E0" w:rsidRPr="000D57E0">
        <w:fldChar w:fldCharType="separate"/>
      </w:r>
      <w:r w:rsidR="009E1253" w:rsidRPr="009E1253">
        <w:t>(McNab et al. 1997; McNab et al. 1996; McPherson &amp; Bainbridge 2001)</w:t>
      </w:r>
      <w:r w:rsidR="000D57E0" w:rsidRPr="000E3DAE">
        <w:rPr>
          <w:vertAlign w:val="superscript"/>
        </w:rPr>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w:t>
      </w:r>
      <w:r w:rsidR="00000ACC" w:rsidRPr="006B070C">
        <w:lastRenderedPageBreak/>
        <w:t xml:space="preserve">humans, they naturally contained errors.  </w:t>
      </w:r>
      <w:r w:rsidR="000D57E0" w:rsidRPr="000D57E0">
        <w:fldChar w:fldCharType="begin"/>
      </w:r>
      <w:r w:rsidR="00DF60A1">
        <w:instrText xml:space="preserve"> ADDIN ZOTERO_ITEM {"citationItems":[{"itemID":746,"position":1}]} </w:instrText>
      </w:r>
      <w:r w:rsidR="000D57E0" w:rsidRPr="000D57E0">
        <w:fldChar w:fldCharType="separate"/>
      </w:r>
      <w:r w:rsidR="009E1253" w:rsidRPr="009E1253">
        <w:t>(Downie 1999)</w:t>
      </w:r>
      <w:r w:rsidR="000D57E0" w:rsidRPr="000E3DAE">
        <w:rPr>
          <w:vertAlign w:val="superscript"/>
        </w:rPr>
        <w:fldChar w:fldCharType="end"/>
      </w:r>
      <w:r w:rsidR="00000ACC" w:rsidRPr="006B070C">
        <w:t xml:space="preserve"> has classified the errors into </w:t>
      </w:r>
      <w:r w:rsidR="00F7737D">
        <w:t>4</w:t>
      </w:r>
      <w:r w:rsidR="00000ACC" w:rsidRPr="006B070C">
        <w:t xml:space="preserve"> types: Expansion, Compression, Repetition, and Omission.</w:t>
      </w:r>
      <w:r w:rsidR="007061E5" w:rsidRPr="006B070C">
        <w:t xml:space="preserve"> </w:t>
      </w:r>
      <w:r w:rsidR="000D57E0" w:rsidRPr="006B070C">
        <w:fldChar w:fldCharType="begin"/>
      </w:r>
      <w:r w:rsidR="007061E5" w:rsidRPr="006B070C">
        <w:instrText xml:space="preserve"> REF _Ref204060652 \h </w:instrText>
      </w:r>
      <w:r w:rsidR="000D57E0" w:rsidRPr="006B070C">
        <w:fldChar w:fldCharType="separate"/>
      </w:r>
      <w:r w:rsidR="006A2F60" w:rsidRPr="006B070C">
        <w:t xml:space="preserve">Figure </w:t>
      </w:r>
      <w:r w:rsidR="006A2F60">
        <w:rPr>
          <w:noProof/>
        </w:rPr>
        <w:t>28</w:t>
      </w:r>
      <w:r w:rsidR="000D57E0" w:rsidRPr="006B070C">
        <w:fldChar w:fldCharType="end"/>
      </w:r>
      <w:r w:rsidR="007061E5" w:rsidRPr="006B070C">
        <w:t xml:space="preserve"> shows a screen shot of the interface to a typical MELDEX screen.</w:t>
      </w:r>
    </w:p>
    <w:p w:rsidR="007061E5" w:rsidRPr="006B070C" w:rsidRDefault="007061E5" w:rsidP="00023661">
      <w:pPr>
        <w:jc w:val="center"/>
      </w:pPr>
      <w:r w:rsidRPr="006B070C">
        <w:rPr>
          <w:noProof/>
          <w:lang w:eastAsia="en-IE"/>
        </w:rPr>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90" w:name="_Ref204060652"/>
      <w:bookmarkStart w:id="191" w:name="_Toc207128921"/>
      <w:r w:rsidRPr="006B070C">
        <w:t xml:space="preserve">Figure </w:t>
      </w:r>
      <w:fldSimple w:instr=" SEQ Figure \* ARABIC ">
        <w:r w:rsidR="006A2F60">
          <w:rPr>
            <w:noProof/>
          </w:rPr>
          <w:t>28</w:t>
        </w:r>
      </w:fldSimple>
      <w:bookmarkEnd w:id="190"/>
      <w:r w:rsidRPr="006B070C">
        <w:t>: MELDEX Interface. A user can play a part of melody or record a query for transcription</w:t>
      </w:r>
      <w:bookmarkEnd w:id="191"/>
    </w:p>
    <w:p w:rsidR="00700E4D" w:rsidRDefault="00000ACC" w:rsidP="00023661">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The system uses the approximate string matching methodology of </w:t>
      </w:r>
      <w:r w:rsidR="000D57E0" w:rsidRPr="000D57E0">
        <w:fldChar w:fldCharType="begin"/>
      </w:r>
      <w:r w:rsidR="00F96E75" w:rsidRPr="006B070C">
        <w:instrText xml:space="preserve"> ADDIN ZOTERO_ITEM {"citationItems":[{"itemID":69,"position":1}]} </w:instrText>
      </w:r>
      <w:r w:rsidR="000D57E0" w:rsidRPr="000D57E0">
        <w:fldChar w:fldCharType="separate"/>
      </w:r>
      <w:r w:rsidR="009E1253" w:rsidRPr="009E1253">
        <w:t>(Mongeau &amp; Sankoff 1990)</w:t>
      </w:r>
      <w:r w:rsidR="000D57E0" w:rsidRPr="000E3DAE">
        <w:rPr>
          <w:vertAlign w:val="superscript"/>
        </w:rPr>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9E1253" w:rsidRPr="009E1253">
          <w:t>(Parsons 1975)</w:t>
        </w:r>
      </w:fldSimple>
      <w:r w:rsidR="00975A15" w:rsidRPr="006B070C">
        <w:t xml:space="preserve"> </w:t>
      </w:r>
      <w:r w:rsidR="004B768C" w:rsidRPr="006B070C">
        <w:t>interval direction method</w:t>
      </w:r>
      <w:r w:rsidR="00975A15" w:rsidRPr="006B070C">
        <w:t xml:space="preserve"> (section</w:t>
      </w:r>
      <w:r w:rsidR="0073429A">
        <w:t xml:space="preserve"> </w:t>
      </w:r>
      <w:r w:rsidR="000D57E0">
        <w:fldChar w:fldCharType="begin"/>
      </w:r>
      <w:r w:rsidR="0073429A">
        <w:instrText xml:space="preserve"> REF _Ref204962328 \r \h </w:instrText>
      </w:r>
      <w:r w:rsidR="000D57E0">
        <w:fldChar w:fldCharType="separate"/>
      </w:r>
      <w:r w:rsidR="006A2F60">
        <w:t>4.1</w:t>
      </w:r>
      <w:r w:rsidR="000D57E0">
        <w:fldChar w:fldCharType="end"/>
      </w:r>
      <w:r w:rsidR="00975A15" w:rsidRPr="006B070C">
        <w:t>)</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9E1253" w:rsidRPr="009E1253">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9E1253" w:rsidRPr="009E1253">
          <w:t>(McNab et al. 1997)</w:t>
        </w:r>
      </w:fldSimple>
      <w:r w:rsidR="00975A15" w:rsidRPr="006B070C">
        <w:t xml:space="preserve">. </w:t>
      </w:r>
      <w:r w:rsidR="00560DEA">
        <w:t>Early r</w:t>
      </w:r>
      <w:r w:rsidRPr="006B070C">
        <w:t xml:space="preserve">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r w:rsidR="00023661">
        <w:t xml:space="preserve">Nevertheless, </w:t>
      </w:r>
      <w:fldSimple w:instr=" ADDIN ZOTERO_ITEM {&quot;citationItems&quot;:[{&quot;itemID&quot;:3501,&quot;position&quot;:1}]} ">
        <w:r w:rsidR="009E1253" w:rsidRPr="009E1253">
          <w:t>(Downie 2003)</w:t>
        </w:r>
      </w:fldSimple>
      <w:r w:rsidR="00023661">
        <w:t xml:space="preserve"> describes </w:t>
      </w:r>
      <w:r w:rsidR="00023661" w:rsidRPr="00023661">
        <w:t xml:space="preserve">MELDEX </w:t>
      </w:r>
      <w:r w:rsidR="00023661">
        <w:t>as a "</w:t>
      </w:r>
      <w:r w:rsidR="00023661" w:rsidRPr="00023661">
        <w:t>gold standard</w:t>
      </w:r>
      <w:r w:rsidR="00023661">
        <w:t xml:space="preserve">" in </w:t>
      </w:r>
      <w:r w:rsidR="00023661" w:rsidRPr="00023661">
        <w:t xml:space="preserve">monophonic, symbol-based, </w:t>
      </w:r>
      <w:r w:rsidR="00023661">
        <w:t>l</w:t>
      </w:r>
      <w:r w:rsidR="00023661" w:rsidRPr="00023661">
        <w:t>ocating retrieval systems</w:t>
      </w:r>
      <w:r w:rsidR="00023661">
        <w:t>.</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0D57E0" w:rsidRPr="000D57E0">
        <w:fldChar w:fldCharType="begin"/>
      </w:r>
      <w:r w:rsidR="00B073DC" w:rsidRPr="006B070C">
        <w:instrText xml:space="preserve"> ADDIN ZOTERO_ITEM {"citationItems":[{"itemID":12798,"position":1}]} </w:instrText>
      </w:r>
      <w:r w:rsidR="000D57E0" w:rsidRPr="000D57E0">
        <w:fldChar w:fldCharType="separate"/>
      </w:r>
      <w:r w:rsidR="009E1253" w:rsidRPr="009E1253">
        <w:t>(Prechelt &amp; Typke 2001)</w:t>
      </w:r>
      <w:r w:rsidR="000D57E0" w:rsidRPr="000E3DAE">
        <w:rPr>
          <w:vertAlign w:val="superscript"/>
        </w:rPr>
        <w:fldChar w:fldCharType="end"/>
      </w:r>
      <w:r w:rsidR="009069C5" w:rsidRPr="006B070C">
        <w:t xml:space="preserve"> </w:t>
      </w:r>
      <w:r w:rsidRPr="006B070C">
        <w:t xml:space="preserve">is a web-based MIR system that supports queries entered by whistling, playing on a </w:t>
      </w:r>
      <w:r w:rsidRPr="006B070C">
        <w:lastRenderedPageBreak/>
        <w:t xml:space="preserve">virtual piano keyboard, tapping the rhythm on the computer keyboard, or entering the melodic contour. </w:t>
      </w:r>
      <w:r w:rsidR="00A44F7C" w:rsidRPr="006B070C">
        <w:t xml:space="preserve">For whistled input, </w:t>
      </w:r>
      <w:r w:rsidR="005846C4" w:rsidRPr="006B070C">
        <w:t>the audio is first sampled and a Fast Fourier Transform</w:t>
      </w:r>
      <w:r w:rsidR="00023661">
        <w:t xml:space="preserve"> (section </w:t>
      </w:r>
      <w:r w:rsidR="000D57E0">
        <w:fldChar w:fldCharType="begin"/>
      </w:r>
      <w:r w:rsidR="00023661">
        <w:instrText xml:space="preserve"> REF _Ref205829143 \r \h </w:instrText>
      </w:r>
      <w:r w:rsidR="000D57E0">
        <w:fldChar w:fldCharType="separate"/>
      </w:r>
      <w:r w:rsidR="006A2F60">
        <w:t>3.3</w:t>
      </w:r>
      <w:r w:rsidR="000D57E0">
        <w:fldChar w:fldCharType="end"/>
      </w:r>
      <w:r w:rsidR="00023661">
        <w:t>)</w:t>
      </w:r>
      <w:r w:rsidR="005846C4" w:rsidRPr="006B070C">
        <w:t xml:space="preserve"> is then used estimate pitch. Onsets are noted using a combination of </w:t>
      </w:r>
      <w:r w:rsidR="005846C4" w:rsidRPr="006B070C">
        <w:rPr>
          <w:i/>
        </w:rPr>
        <w:t>silence windows</w:t>
      </w:r>
      <w:r w:rsidR="005846C4" w:rsidRPr="006B070C">
        <w:t xml:space="preserve"> and pitch changes between consecutive frames of audio. The audio is then converted to Parsons’ code (section</w:t>
      </w:r>
      <w:r w:rsidR="00A125A7">
        <w:t xml:space="preserve"> </w:t>
      </w:r>
      <w:r w:rsidR="000D57E0">
        <w:fldChar w:fldCharType="begin"/>
      </w:r>
      <w:r w:rsidR="00A125A7">
        <w:instrText xml:space="preserve"> REF _Ref204962328 \r \h </w:instrText>
      </w:r>
      <w:r w:rsidR="000D57E0">
        <w:fldChar w:fldCharType="separate"/>
      </w:r>
      <w:r w:rsidR="006A2F60">
        <w:t>4.1</w:t>
      </w:r>
      <w:r w:rsidR="000D57E0">
        <w:fldChar w:fldCharType="end"/>
      </w:r>
      <w:r w:rsidR="005846C4" w:rsidRPr="006B070C">
        <w:t xml:space="preserve">)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w:t>
      </w:r>
      <w:r w:rsidR="00560DEA">
        <w:t xml:space="preserve">just </w:t>
      </w:r>
      <w:r w:rsidR="00C14F8F" w:rsidRPr="006B070C">
        <w:t xml:space="preserve">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r w:rsidR="00560DEA">
        <w:t xml:space="preserve"> as tested by the author</w:t>
      </w:r>
      <w:r w:rsidR="00AF44F1" w:rsidRPr="006B070C">
        <w:t>.</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w:t>
      </w:r>
      <w:r w:rsidR="002A099C">
        <w:t xml:space="preserve">section </w:t>
      </w:r>
      <w:r w:rsidR="000D57E0">
        <w:fldChar w:fldCharType="begin"/>
      </w:r>
      <w:r w:rsidR="002A099C">
        <w:instrText xml:space="preserve"> REF _Ref205917770 \r \h </w:instrText>
      </w:r>
      <w:r w:rsidR="000D57E0">
        <w:fldChar w:fldCharType="separate"/>
      </w:r>
      <w:r w:rsidR="006A2F60">
        <w:t>4.3</w:t>
      </w:r>
      <w:r w:rsidR="000D57E0">
        <w:fldChar w:fldCharType="end"/>
      </w:r>
      <w:r w:rsidR="00700E4D" w:rsidRPr="006B070C">
        <w:t xml:space="preserve">)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0D57E0" w:rsidRPr="000D57E0">
        <w:fldChar w:fldCharType="begin"/>
      </w:r>
      <w:r w:rsidR="003E6435">
        <w:instrText xml:space="preserve"> ADDIN ZOTERO_ITEM {"citationItems":[{"itemID":"11227"},{"itemID":"5266","position":1}]} </w:instrText>
      </w:r>
      <w:r w:rsidR="000D57E0" w:rsidRPr="000D57E0">
        <w:fldChar w:fldCharType="separate"/>
      </w:r>
      <w:r w:rsidR="009E1253" w:rsidRPr="009E1253">
        <w:t>(Typke, Veltkamp &amp; Wiering 2004; Typke et al. 2003)</w:t>
      </w:r>
      <w:r w:rsidR="000D57E0" w:rsidRPr="000E3DAE">
        <w:rPr>
          <w:vertAlign w:val="superscript"/>
        </w:rPr>
        <w:fldChar w:fldCharType="end"/>
      </w:r>
      <w:r w:rsidR="00084099" w:rsidRPr="006B070C">
        <w:t xml:space="preserve">. </w:t>
      </w:r>
    </w:p>
    <w:p w:rsidR="005D21F5" w:rsidRPr="006B070C" w:rsidRDefault="000D57E0" w:rsidP="005D21F5">
      <w:pPr>
        <w:ind w:firstLine="720"/>
      </w:pPr>
      <w:r w:rsidRPr="000D57E0">
        <w:fldChar w:fldCharType="begin"/>
      </w:r>
      <w:r w:rsidR="006E472A">
        <w:instrText xml:space="preserve"> ADDIN ZOTERO_ITEM {"citationItems":[{"itemID":3457,"position":1}]} </w:instrText>
      </w:r>
      <w:r w:rsidRPr="000D57E0">
        <w:fldChar w:fldCharType="separate"/>
      </w:r>
      <w:r w:rsidR="009E1253" w:rsidRPr="009E1253">
        <w:t>(Lu, You &amp; Zhang 2001)</w:t>
      </w:r>
      <w:r w:rsidRPr="000E3DAE">
        <w:rPr>
          <w:vertAlign w:val="superscript"/>
        </w:rPr>
        <w:fldChar w:fldCharType="end"/>
      </w:r>
      <w:r w:rsidR="00E90196" w:rsidRPr="006B070C">
        <w:t xml:space="preserve"> describe a </w:t>
      </w:r>
      <w:r w:rsidR="009174EF" w:rsidRPr="006B070C">
        <w:t xml:space="preserve">QBH </w:t>
      </w:r>
      <w:r w:rsidR="00E90196" w:rsidRPr="006B070C">
        <w:t xml:space="preserve">MIR system that represents queries as a triplet consisting of pitch contour, pitch interval, and duration, where pitch contour is U, or D, pitch interval is difference between the frequencies of </w:t>
      </w:r>
      <w:r w:rsidR="00F7737D">
        <w:t>2</w:t>
      </w:r>
      <w:r w:rsidR="00E90196" w:rsidRPr="006B070C">
        <w:t xml:space="preserve">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w:t>
      </w:r>
      <w:r w:rsidR="005D21F5" w:rsidRPr="006B070C">
        <w:lastRenderedPageBreak/>
        <w:t xml:space="preserve">Strings whose edit distances are above a threshold are discarded. Strings for further consideration have interval and duration similarity calculated. </w:t>
      </w:r>
      <w:r w:rsidR="00C74486" w:rsidRPr="006B070C">
        <w:t xml:space="preserve">They describe this as a </w:t>
      </w:r>
      <w:r w:rsidR="00E3099D">
        <w:t>"</w:t>
      </w:r>
      <w:r w:rsidR="00C74486" w:rsidRPr="006B070C">
        <w:t>hierarchical matching algorithm</w:t>
      </w:r>
      <w:r w:rsidR="00E3099D">
        <w:t>"</w:t>
      </w:r>
      <w:r w:rsidR="00C74486" w:rsidRPr="006B070C">
        <w:t xml:space="preserve">. </w:t>
      </w:r>
      <w:r w:rsidR="005D21F5" w:rsidRPr="006B070C">
        <w:t xml:space="preserve">The final measure of similarity is the weighted sum of the </w:t>
      </w:r>
      <w:r w:rsidR="00F7737D">
        <w:t>3</w:t>
      </w:r>
      <w:r w:rsidR="005D21F5" w:rsidRPr="006B070C">
        <w:t xml:space="preserve"> similarities. They observe that people hum the pitch variations more correctly than rhythm and conclude that errors are more likely to involve rhythm than pitch interval. Hence they assign a larger weight to the duration similarity. In 74% of queries, the correct song was listed among the first </w:t>
      </w:r>
      <w:r w:rsidR="00F7737D">
        <w:t>3</w:t>
      </w:r>
      <w:r w:rsidR="005D21F5" w:rsidRPr="006B070C">
        <w:t xml:space="preserv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0D57E0" w:rsidRPr="000D57E0">
        <w:fldChar w:fldCharType="begin"/>
      </w:r>
      <w:r w:rsidR="00B073DC" w:rsidRPr="006B070C">
        <w:instrText xml:space="preserve"> ADDIN ZOTERO_ITEM {"citationItems":[{"itemID":6573,"position":1}]} </w:instrText>
      </w:r>
      <w:r w:rsidR="000D57E0" w:rsidRPr="000D57E0">
        <w:fldChar w:fldCharType="separate"/>
      </w:r>
      <w:r w:rsidR="009E1253" w:rsidRPr="009E1253">
        <w:t>(Rho &amp; Hwang 2004)</w:t>
      </w:r>
      <w:r w:rsidR="000D57E0" w:rsidRPr="000E3DAE">
        <w:rPr>
          <w:vertAlign w:val="superscript"/>
        </w:rPr>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0D57E0" w:rsidRPr="000D57E0">
        <w:fldChar w:fldCharType="begin"/>
      </w:r>
      <w:r w:rsidR="009069C5" w:rsidRPr="006B070C">
        <w:instrText xml:space="preserve"> ADDIN ZOTERO_ITEM {"citationItems":[{"itemID":6573,"position":2}]} </w:instrText>
      </w:r>
      <w:r w:rsidR="000D57E0" w:rsidRPr="000D57E0">
        <w:fldChar w:fldCharType="separate"/>
      </w:r>
      <w:r w:rsidR="009E1253" w:rsidRPr="009E1253">
        <w:t>(Rho &amp; Hwang 2004)</w:t>
      </w:r>
      <w:r w:rsidR="000D57E0" w:rsidRPr="000E3DAE">
        <w:rPr>
          <w:vertAlign w:val="superscript"/>
        </w:rPr>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 xml:space="preserve">induced from previous user queries. Each entry in the FAI structure has </w:t>
      </w:r>
      <w:r w:rsidR="00F7737D">
        <w:t>4</w:t>
      </w:r>
      <w:r w:rsidR="008464F1" w:rsidRPr="006B070C">
        <w:t xml:space="preserve">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652F39">
        <w:t xml:space="preserve"> (L, S, S) (s</w:t>
      </w:r>
      <w:r w:rsidR="002309C7" w:rsidRPr="006B070C">
        <w:t>ection</w:t>
      </w:r>
      <w:r w:rsidR="00652F39">
        <w:t xml:space="preserve"> </w:t>
      </w:r>
      <w:r w:rsidR="000D57E0">
        <w:fldChar w:fldCharType="begin"/>
      </w:r>
      <w:r w:rsidR="00652F39">
        <w:instrText xml:space="preserve"> REF _Ref204962328 \r \h </w:instrText>
      </w:r>
      <w:r w:rsidR="000D57E0">
        <w:fldChar w:fldCharType="separate"/>
      </w:r>
      <w:r w:rsidR="006A2F60">
        <w:t>4.1</w:t>
      </w:r>
      <w:r w:rsidR="000D57E0">
        <w:fldChar w:fldCharType="end"/>
      </w:r>
      <w:r w:rsidR="002309C7" w:rsidRPr="006B070C">
        <w:t>)</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9E1253" w:rsidRPr="009E1253">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0D57E0" w:rsidP="00B073DC">
      <w:pPr>
        <w:ind w:firstLine="720"/>
      </w:pPr>
      <w:fldSimple w:instr=" ADDIN ZOTERO_ITEM {&quot;citationItems&quot;:[{&quot;itemID&quot;:1363,&quot;position&quot;:1}]} ">
        <w:r w:rsidR="009E1253" w:rsidRPr="009E1253">
          <w:t>(Ryynanen &amp; A Klapuri 2008)</w:t>
        </w:r>
      </w:fldSimple>
      <w:r w:rsidR="0011143F" w:rsidRPr="006B070C">
        <w:t xml:space="preserve"> describe a QBH system that uses </w:t>
      </w:r>
      <w:r w:rsidR="0011143F" w:rsidRPr="00560DEA">
        <w:rPr>
          <w:i/>
        </w:rPr>
        <w:t>locality sensitive hashing</w:t>
      </w:r>
      <w:r w:rsidR="0011143F" w:rsidRPr="006B070C">
        <w:t xml:space="preserve">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0D57E0">
        <w:fldChar w:fldCharType="begin"/>
      </w:r>
      <w:r w:rsidR="004F1F68">
        <w:instrText xml:space="preserve"> ADDIN ZOTERO_ITEM {"citationItems":[{"itemID":9811}]} </w:instrText>
      </w:r>
      <w:r w:rsidRPr="000D57E0">
        <w:fldChar w:fldCharType="separate"/>
      </w:r>
      <w:r w:rsidR="009E1253" w:rsidRPr="009E1253">
        <w:t>(Ryynanen &amp; A Klapuri 2006)</w:t>
      </w:r>
      <w:r w:rsidRPr="000E3DAE">
        <w:rPr>
          <w:vertAlign w:val="superscript"/>
        </w:rPr>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w:t>
      </w:r>
      <w:r w:rsidR="00E572ED" w:rsidRPr="006B070C">
        <w:t xml:space="preserve"> The algorithm also applies a musicological model to filter note transitions. As </w:t>
      </w:r>
      <w:r w:rsidR="00E572ED" w:rsidRPr="006B070C">
        <w:lastRenderedPageBreak/>
        <w:t xml:space="preserve">an output, the </w:t>
      </w:r>
      <w:r w:rsidR="002E18CF" w:rsidRPr="006B070C">
        <w:t>algorithm produces</w:t>
      </w:r>
      <w:r w:rsidR="00E572ED" w:rsidRPr="006B070C">
        <w:t xml:space="preserve"> a sequence of notes in the format </w:t>
      </w:r>
      <w:r w:rsidR="00864D85">
        <w:t>{</w:t>
      </w:r>
      <w:r w:rsidR="00E572ED" w:rsidRPr="00864D85">
        <w:rPr>
          <w:i/>
        </w:rPr>
        <w:t>p</w:t>
      </w:r>
      <w:r w:rsidR="00E572ED" w:rsidRPr="00864D85">
        <w:rPr>
          <w:i/>
          <w:vertAlign w:val="subscript"/>
        </w:rPr>
        <w:t>i</w:t>
      </w:r>
      <w:r w:rsidR="00E572ED" w:rsidRPr="00864D85">
        <w:rPr>
          <w:i/>
        </w:rPr>
        <w:t>, b</w:t>
      </w:r>
      <w:r w:rsidR="00E572ED" w:rsidRPr="00864D85">
        <w:rPr>
          <w:i/>
          <w:vertAlign w:val="subscript"/>
        </w:rPr>
        <w:t>i</w:t>
      </w:r>
      <w:r w:rsidR="00E572ED" w:rsidRPr="00864D85">
        <w:rPr>
          <w:i/>
        </w:rPr>
        <w:t>, e</w:t>
      </w:r>
      <w:r w:rsidR="00864D85">
        <w:rPr>
          <w:i/>
          <w:vertAlign w:val="subscript"/>
        </w:rPr>
        <w:t>}</w:t>
      </w:r>
      <w:r w:rsidR="00864D85">
        <w:t>}</w:t>
      </w:r>
      <w:r w:rsidR="00E572ED" w:rsidRPr="006B070C">
        <w:t xml:space="preserve"> where </w:t>
      </w:r>
      <w:r w:rsidR="00E572ED" w:rsidRPr="00864D85">
        <w:rPr>
          <w:i/>
        </w:rPr>
        <w:t>p</w:t>
      </w:r>
      <w:r w:rsidR="00E572ED" w:rsidRPr="00864D85">
        <w:rPr>
          <w:i/>
          <w:vertAlign w:val="subscript"/>
        </w:rPr>
        <w:t>i</w:t>
      </w:r>
      <w:r w:rsidR="00E572ED" w:rsidRPr="006B070C">
        <w:t xml:space="preserve"> i</w:t>
      </w:r>
      <w:r w:rsidR="002E18CF" w:rsidRPr="006B070C">
        <w:t>s MIDI note number</w:t>
      </w:r>
      <w:r w:rsidR="00560DEA">
        <w:t xml:space="preserve"> (</w:t>
      </w:r>
      <w:r>
        <w:fldChar w:fldCharType="begin"/>
      </w:r>
      <w:r w:rsidR="00560DEA">
        <w:instrText xml:space="preserve"> REF _Ref206474280 \h </w:instrText>
      </w:r>
      <w:r>
        <w:fldChar w:fldCharType="separate"/>
      </w:r>
      <w:r w:rsidR="006A2F60">
        <w:t xml:space="preserve">Table </w:t>
      </w:r>
      <w:r w:rsidR="006A2F60">
        <w:rPr>
          <w:noProof/>
        </w:rPr>
        <w:t>18</w:t>
      </w:r>
      <w:r>
        <w:fldChar w:fldCharType="end"/>
      </w:r>
      <w:r w:rsidR="00560DEA">
        <w:t>)</w:t>
      </w:r>
      <w:r w:rsidR="00E572ED" w:rsidRPr="006B070C">
        <w:t xml:space="preserve">, </w:t>
      </w:r>
      <w:r w:rsidR="00E572ED" w:rsidRPr="00864D85">
        <w:rPr>
          <w:i/>
        </w:rPr>
        <w:t>b</w:t>
      </w:r>
      <w:r w:rsidR="00E572ED" w:rsidRPr="00864D85">
        <w:rPr>
          <w:i/>
          <w:vertAlign w:val="subscript"/>
        </w:rPr>
        <w:t>i</w:t>
      </w:r>
      <w:r w:rsidR="00E572ED" w:rsidRPr="006B070C">
        <w:t xml:space="preserve"> is the onset time and </w:t>
      </w:r>
      <w:r w:rsidR="00E572ED" w:rsidRPr="00864D85">
        <w:rPr>
          <w:i/>
        </w:rPr>
        <w:t>e</w:t>
      </w:r>
      <w:r w:rsidR="00E572ED" w:rsidRPr="00864D85">
        <w:rPr>
          <w:i/>
          <w:vertAlign w:val="subscript"/>
        </w:rPr>
        <w:t>i</w:t>
      </w:r>
      <w:r w:rsidR="00E572ED" w:rsidRPr="006B070C">
        <w:t xml:space="preserve"> is the offset time of the note in seconds.</w:t>
      </w:r>
      <w:r w:rsidR="002E18CF" w:rsidRPr="006B070C">
        <w:t xml:space="preserve"> Their sy</w:t>
      </w:r>
      <w:r w:rsidR="00560DEA">
        <w:t>stem then generates subsequence</w:t>
      </w:r>
      <w:r w:rsidR="002E18CF" w:rsidRPr="006B070C">
        <w:t xml:space="preserve">s of the transcribed melody the authors call pitch vectors, with different durations. This process is carried 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9E1253" w:rsidRPr="009E1253">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E635EE" w:rsidP="00314497">
      <w:pPr>
        <w:pStyle w:val="MscHeading2"/>
      </w:pPr>
      <w:bookmarkStart w:id="192" w:name="_Toc207128866"/>
      <w:r>
        <w:t>Conclusions</w:t>
      </w:r>
      <w:bookmarkEnd w:id="192"/>
    </w:p>
    <w:p w:rsidR="006B070C" w:rsidRPr="006B070C" w:rsidRDefault="006B070C" w:rsidP="0081463D">
      <w:bookmarkStart w:id="193" w:name="_Ref161658343"/>
      <w:r>
        <w:t xml:space="preserve">Interestingly, annotation systems such as that proposed in this work do not seem to form part of the literature. The work proposed seems to fall between </w:t>
      </w:r>
      <w:r w:rsidR="00F7737D">
        <w:t>2</w:t>
      </w:r>
      <w:r>
        <w:t xml:space="preserve"> types of MIR systems. It is similar to the systems outlines in section </w:t>
      </w:r>
      <w:r w:rsidR="000D57E0">
        <w:fldChar w:fldCharType="begin"/>
      </w:r>
      <w:r w:rsidR="00583DC0">
        <w:instrText xml:space="preserve"> REF _Ref205306142 \r \h </w:instrText>
      </w:r>
      <w:r w:rsidR="000D57E0">
        <w:fldChar w:fldCharType="separate"/>
      </w:r>
      <w:r w:rsidR="006A2F60">
        <w:t>5.2</w:t>
      </w:r>
      <w:r w:rsidR="000D57E0">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0D57E0">
        <w:fldChar w:fldCharType="begin"/>
      </w:r>
      <w:r w:rsidR="00583DC0">
        <w:instrText xml:space="preserve"> REF _Ref205306164 \r \h </w:instrText>
      </w:r>
      <w:r w:rsidR="000D57E0">
        <w:fldChar w:fldCharType="separate"/>
      </w:r>
      <w:r w:rsidR="006A2F60">
        <w:t>5.2</w:t>
      </w:r>
      <w:r w:rsidR="000D57E0">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w:t>
      </w:r>
      <w:r w:rsidR="00F7737D">
        <w:t>2</w:t>
      </w:r>
      <w:r w:rsidR="00347AE3">
        <w:t xml:space="preserve">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n section</w:t>
      </w:r>
      <w:r w:rsidR="00247070">
        <w:t xml:space="preserve"> </w:t>
      </w:r>
      <w:r w:rsidR="000D57E0">
        <w:fldChar w:fldCharType="begin"/>
      </w:r>
      <w:r w:rsidR="00247070">
        <w:instrText xml:space="preserve"> REF _Ref206695809 \r \h </w:instrText>
      </w:r>
      <w:r w:rsidR="000D57E0">
        <w:fldChar w:fldCharType="separate"/>
      </w:r>
      <w:r w:rsidR="006A2F60">
        <w:t>1.2</w:t>
      </w:r>
      <w:r w:rsidR="000D57E0">
        <w:fldChar w:fldCharType="end"/>
      </w:r>
      <w:r w:rsidR="00347AE3">
        <w:t>.</w:t>
      </w:r>
      <w:r w:rsidR="00826076">
        <w:t xml:space="preserve"> Several of the papers reported on the difficulty of extracting performance data from digital signals and hence used either MIDI data, data captured from custom instruments or on screen representations of instruments which a user must "play" using the mouse in the query </w:t>
      </w:r>
      <w:r w:rsidR="00826076">
        <w:lastRenderedPageBreak/>
        <w:t>by-example paradigm. There are particular, additional challenges in developing MIR systems that work on audio from real instruments.</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0D57E0">
        <w:fldChar w:fldCharType="begin"/>
      </w:r>
      <w:r w:rsidR="00583DC0">
        <w:instrText xml:space="preserve"> REF _Ref205306228 \r \h </w:instrText>
      </w:r>
      <w:r w:rsidR="000D57E0">
        <w:fldChar w:fldCharType="separate"/>
      </w:r>
      <w:r w:rsidR="006A2F60">
        <w:t>5.3</w:t>
      </w:r>
      <w:r w:rsidR="000D57E0">
        <w:fldChar w:fldCharType="end"/>
      </w:r>
      <w:r w:rsidR="00583DC0">
        <w:t xml:space="preserve"> </w:t>
      </w:r>
      <w:r w:rsidR="00382CA5">
        <w:t xml:space="preserve">need to be adapted to solve </w:t>
      </w:r>
      <w:r w:rsidR="00293FE8" w:rsidRPr="006B070C">
        <w:t xml:space="preserve">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importantly in different regional and individual styles and </w:t>
      </w:r>
      <w:r w:rsidRPr="0005580F">
        <w:rPr>
          <w:i/>
        </w:rPr>
        <w:t>ground truth</w:t>
      </w:r>
      <w:r w:rsidRPr="006B070C">
        <w:t xml:space="preserve">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0D57E0">
        <w:fldChar w:fldCharType="begin"/>
      </w:r>
      <w:r w:rsidR="00583DC0">
        <w:instrText xml:space="preserve"> REF _Ref161809204 \r \h </w:instrText>
      </w:r>
      <w:r w:rsidR="000D57E0">
        <w:fldChar w:fldCharType="separate"/>
      </w:r>
      <w:r w:rsidR="006A2F60">
        <w:t>2.9.1</w:t>
      </w:r>
      <w:r w:rsidR="000D57E0">
        <w:fldChar w:fldCharType="end"/>
      </w:r>
      <w:r w:rsidRPr="006B070C">
        <w:t xml:space="preserve">. Removal of musical features should increase accuracy. This is not the case in gross contour representations of melodies such as that described in section </w:t>
      </w:r>
      <w:r w:rsidR="000D57E0">
        <w:fldChar w:fldCharType="begin"/>
      </w:r>
      <w:r w:rsidR="00583DC0">
        <w:instrText xml:space="preserve"> REF _Ref205306247 \r \h </w:instrText>
      </w:r>
      <w:r w:rsidR="000D57E0">
        <w:fldChar w:fldCharType="separate"/>
      </w:r>
      <w:r w:rsidR="006A2F60">
        <w:t>5.3</w:t>
      </w:r>
      <w:r w:rsidR="000D57E0">
        <w:fldChar w:fldCharType="end"/>
      </w:r>
      <w:r w:rsidR="006B070C">
        <w:t xml:space="preserve"> used in many MIR systems</w:t>
      </w:r>
      <w:r w:rsidRPr="006B070C">
        <w:t xml:space="preserve">, which as the literature suggests results in too many mismatches </w:t>
      </w:r>
      <w:r w:rsidR="000D57E0" w:rsidRPr="000D57E0">
        <w:fldChar w:fldCharType="begin"/>
      </w:r>
      <w:r w:rsidR="00DF60A1">
        <w:instrText xml:space="preserve"> ADDIN ZOTERO_ITEM {"citationItems":[{"itemID":"14578","position":1},{"itemID":"3901","position":1},{"itemID":"3457","position":1}]} </w:instrText>
      </w:r>
      <w:r w:rsidR="000D57E0" w:rsidRPr="000D57E0">
        <w:fldChar w:fldCharType="separate"/>
      </w:r>
      <w:r w:rsidR="009E1253" w:rsidRPr="009E1253">
        <w:t>(Schlichte 1990; Adams, MA Bartsch &amp; Wakefield 2003; Lu, You &amp; Zhang 2001)</w:t>
      </w:r>
      <w:r w:rsidR="000D57E0" w:rsidRPr="000E3DAE">
        <w:rPr>
          <w:vertAlign w:val="superscript"/>
        </w:rPr>
        <w:fldChar w:fldCharType="end"/>
      </w:r>
      <w:r w:rsidRPr="006B070C">
        <w:t>.</w:t>
      </w:r>
      <w:r w:rsidR="006B070C">
        <w:t xml:space="preserve"> </w:t>
      </w:r>
      <w:r w:rsidR="00023661">
        <w:t xml:space="preserve">Gross contour representations of traditional melodies are evaluated in section </w:t>
      </w:r>
      <w:r w:rsidR="000D57E0">
        <w:fldChar w:fldCharType="begin"/>
      </w:r>
      <w:r w:rsidR="00864D85">
        <w:instrText xml:space="preserve"> REF _Ref206665856 \r \h </w:instrText>
      </w:r>
      <w:r w:rsidR="000D57E0">
        <w:fldChar w:fldCharType="separate"/>
      </w:r>
      <w:r w:rsidR="006A2F60">
        <w:t>6.10</w:t>
      </w:r>
      <w:r w:rsidR="000D57E0">
        <w:fldChar w:fldCharType="end"/>
      </w:r>
      <w:r w:rsidR="00864D85">
        <w:t xml:space="preserve"> and </w:t>
      </w:r>
      <w:r w:rsidR="000D57E0">
        <w:fldChar w:fldCharType="begin"/>
      </w:r>
      <w:r w:rsidR="00864D85">
        <w:instrText xml:space="preserve"> REF _Ref206665858 \r \h </w:instrText>
      </w:r>
      <w:r w:rsidR="000D57E0">
        <w:fldChar w:fldCharType="separate"/>
      </w:r>
      <w:r w:rsidR="006A2F60">
        <w:t>6.11</w:t>
      </w:r>
      <w:r w:rsidR="000D57E0">
        <w:fldChar w:fldCharType="end"/>
      </w:r>
      <w:r w:rsidR="00023661">
        <w:t xml:space="preserve">. </w:t>
      </w:r>
      <w:r w:rsidR="006B070C">
        <w:t xml:space="preserve">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w:t>
      </w:r>
      <w:r w:rsidR="00826076">
        <w:t xml:space="preserve">Chapter 6 </w:t>
      </w:r>
      <w:r w:rsidR="00347AE3">
        <w:t xml:space="preserve">addresses the problem of how to normalise traditional music to maximise melodic similarity. It also addresses </w:t>
      </w:r>
      <w:r w:rsidR="00A52B96">
        <w:t xml:space="preserve">the problem of how to match melody fragments and entire melodies. Chapter </w:t>
      </w:r>
      <w:r w:rsidR="003D1E32">
        <w:t>7</w:t>
      </w:r>
      <w:r w:rsidR="00A52B96">
        <w:t xml:space="preserve"> extends this to address the problem of how to annotate multiple segue melodies played in a set.</w:t>
      </w:r>
    </w:p>
    <w:p w:rsidR="0081463D" w:rsidRDefault="0081463D" w:rsidP="0081463D"/>
    <w:p w:rsidR="0081463D" w:rsidRPr="0081463D" w:rsidRDefault="0081463D" w:rsidP="0081463D">
      <w:pPr>
        <w:sectPr w:rsidR="0081463D" w:rsidRPr="0081463D" w:rsidSect="00D961F4">
          <w:headerReference w:type="default" r:id="rId54"/>
          <w:pgSz w:w="11907" w:h="16840" w:code="9"/>
          <w:pgMar w:top="1440" w:right="1797" w:bottom="1440" w:left="1797" w:header="720" w:footer="720" w:gutter="0"/>
          <w:cols w:space="720"/>
        </w:sectPr>
      </w:pPr>
    </w:p>
    <w:p w:rsidR="00B61F09" w:rsidRPr="006B070C" w:rsidRDefault="000676DF" w:rsidP="00B61F09">
      <w:pPr>
        <w:pStyle w:val="MscHeading1"/>
      </w:pPr>
      <w:bookmarkStart w:id="194" w:name="_Toc529182245"/>
      <w:bookmarkStart w:id="195" w:name="_Toc207128867"/>
      <w:bookmarkEnd w:id="193"/>
      <w:r w:rsidRPr="006B070C">
        <w:lastRenderedPageBreak/>
        <w:t>Machine Annotation of Traditional Tunes (MATT2)</w:t>
      </w:r>
      <w:bookmarkEnd w:id="195"/>
    </w:p>
    <w:p w:rsidR="001847E3" w:rsidRDefault="00F210F1" w:rsidP="00F210F1">
      <w:r w:rsidRPr="00F210F1">
        <w:t xml:space="preserve">This chapter proposes MATT2, a system for </w:t>
      </w:r>
      <w:r>
        <w:t>automatically</w:t>
      </w:r>
      <w:r w:rsidRPr="00F210F1">
        <w:t xml:space="preserve"> annotating recordings of traditional Irish dance music. </w:t>
      </w:r>
      <w:r w:rsidR="001847E3">
        <w:t>MATT2 represents a system that addresses P1-P</w:t>
      </w:r>
      <w:r w:rsidR="004C53B2">
        <w:t>9</w:t>
      </w:r>
      <w:r w:rsidR="001847E3">
        <w:t>, the main problems in performing MIR on traditional Irish dance music identified in Chapter 2 (</w:t>
      </w:r>
      <w:r w:rsidR="000D57E0">
        <w:fldChar w:fldCharType="begin"/>
      </w:r>
      <w:r w:rsidR="001847E3">
        <w:instrText xml:space="preserve"> REF _Ref207089994 \h </w:instrText>
      </w:r>
      <w:r w:rsidR="000D57E0">
        <w:fldChar w:fldCharType="separate"/>
      </w:r>
      <w:r w:rsidR="006A2F60">
        <w:t xml:space="preserve">Table </w:t>
      </w:r>
      <w:r w:rsidR="006A2F60">
        <w:rPr>
          <w:noProof/>
        </w:rPr>
        <w:t>8</w:t>
      </w:r>
      <w:r w:rsidR="000D57E0">
        <w:fldChar w:fldCharType="end"/>
      </w:r>
      <w:r w:rsidR="001847E3">
        <w:t xml:space="preserve">). </w:t>
      </w:r>
      <w:r w:rsidR="004C53B2">
        <w:t>P10 is addressed using the MATS algorithm proposed in Chapter 7.</w:t>
      </w:r>
    </w:p>
    <w:p w:rsidR="0005580F" w:rsidRDefault="001847E3" w:rsidP="00F210F1">
      <w:r>
        <w:tab/>
      </w:r>
      <w:r w:rsidR="00CE34DD" w:rsidRPr="00F210F1">
        <w:t xml:space="preserve">First, using </w:t>
      </w:r>
      <w:r w:rsidR="00C52744">
        <w:t xml:space="preserve">Gainza's onset detection algorithm </w:t>
      </w:r>
      <w:fldSimple w:instr=" ADDIN ZOTERO_ITEM {&quot;citationItems&quot;:[{&quot;itemID&quot;:10674,&quot;position&quot;:1}]} ">
        <w:r w:rsidR="009E1253" w:rsidRPr="009E1253">
          <w:t>(Gainza, Coyle &amp; Lawler 2005)</w:t>
        </w:r>
      </w:fldSimple>
      <w:r w:rsidR="00C52744">
        <w:t xml:space="preserve"> (section </w:t>
      </w:r>
      <w:r w:rsidR="000D57E0">
        <w:fldChar w:fldCharType="begin"/>
      </w:r>
      <w:r w:rsidR="00C52744">
        <w:instrText xml:space="preserve"> REF _Ref206141761 \r \h </w:instrText>
      </w:r>
      <w:r w:rsidR="000D57E0">
        <w:fldChar w:fldCharType="separate"/>
      </w:r>
      <w:r w:rsidR="006A2F60">
        <w:t>3.2</w:t>
      </w:r>
      <w:r w:rsidR="000D57E0">
        <w:fldChar w:fldCharType="end"/>
      </w:r>
      <w:r w:rsidR="00C52744">
        <w:t xml:space="preserve">), a frequency domain pitch detection algorithm (section </w:t>
      </w:r>
      <w:r w:rsidR="000D57E0">
        <w:fldChar w:fldCharType="begin"/>
      </w:r>
      <w:r w:rsidR="00C52744">
        <w:instrText xml:space="preserve"> REF _Ref205829143 \r \h </w:instrText>
      </w:r>
      <w:r w:rsidR="000D57E0">
        <w:fldChar w:fldCharType="separate"/>
      </w:r>
      <w:r w:rsidR="006A2F60">
        <w:t>3.3</w:t>
      </w:r>
      <w:r w:rsidR="000D57E0">
        <w:fldChar w:fldCharType="end"/>
      </w:r>
      <w:r w:rsidR="00C52744">
        <w:t>)</w:t>
      </w:r>
      <w:r w:rsidR="00CE34DD" w:rsidRPr="00F210F1">
        <w:t xml:space="preserve">, </w:t>
      </w:r>
      <w:r w:rsidR="00C52744">
        <w:t xml:space="preserve">and a  pitch spelling algorithm based on </w:t>
      </w:r>
      <w:fldSimple w:instr=" ADDIN ZOTERO_ITEM {&quot;citationItems&quot;:[{&quot;itemID&quot;:6122,&quot;position&quot;:1}]} ">
        <w:r w:rsidR="009E1253" w:rsidRPr="009E1253">
          <w:t>(Breathnach 1985)</w:t>
        </w:r>
      </w:fldSimple>
      <w:r w:rsidR="00C52744">
        <w:t xml:space="preserve">'s observations about the transcription of traditional Irish dance music discussed in section </w:t>
      </w:r>
      <w:r w:rsidR="000D57E0">
        <w:fldChar w:fldCharType="begin"/>
      </w:r>
      <w:r w:rsidR="00C52744">
        <w:instrText xml:space="preserve"> REF _Ref206141945 \r \h </w:instrText>
      </w:r>
      <w:r w:rsidR="000D57E0">
        <w:fldChar w:fldCharType="separate"/>
      </w:r>
      <w:r w:rsidR="006A2F60">
        <w:t>2.2</w:t>
      </w:r>
      <w:r w:rsidR="000D57E0">
        <w:fldChar w:fldCharType="end"/>
      </w:r>
      <w:r w:rsidR="00C52744">
        <w:t xml:space="preserve">, </w:t>
      </w:r>
      <w:r w:rsidR="00CE34DD" w:rsidRPr="00F210F1">
        <w:t xml:space="preserve">tunes are transcribed to </w:t>
      </w:r>
      <w:r w:rsidR="00023661">
        <w:t xml:space="preserve">simplified </w:t>
      </w:r>
      <w:r w:rsidR="000E2910">
        <w:t xml:space="preserve">strings of </w:t>
      </w:r>
      <w:r w:rsidR="00023661">
        <w:t xml:space="preserve">the </w:t>
      </w:r>
      <w:r w:rsidR="00CE34DD" w:rsidRPr="00F210F1">
        <w:t>ABC music notation language</w:t>
      </w:r>
      <w:r w:rsidR="00023661">
        <w:t xml:space="preserve"> (section </w:t>
      </w:r>
      <w:r w:rsidR="000D57E0">
        <w:fldChar w:fldCharType="begin"/>
      </w:r>
      <w:r w:rsidR="00023661">
        <w:instrText xml:space="preserve"> REF _Ref206141495 \r \h </w:instrText>
      </w:r>
      <w:r w:rsidR="000D57E0">
        <w:fldChar w:fldCharType="separate"/>
      </w:r>
      <w:r w:rsidR="006A2F60">
        <w:t>2.7</w:t>
      </w:r>
      <w:r w:rsidR="000D57E0">
        <w:fldChar w:fldCharType="end"/>
      </w:r>
      <w:r w:rsidR="00023661">
        <w:t>)</w:t>
      </w:r>
      <w:r w:rsidR="00CE34DD" w:rsidRPr="00F210F1">
        <w:t xml:space="preserve">. </w:t>
      </w:r>
      <w:r w:rsidR="00023661">
        <w:t>The transcription</w:t>
      </w:r>
      <w:r w:rsidR="006D1C52">
        <w:t>s</w:t>
      </w:r>
      <w:r w:rsidR="00023661">
        <w:t xml:space="preserve"> </w:t>
      </w:r>
      <w:r w:rsidR="006D1C52">
        <w:t xml:space="preserve">are </w:t>
      </w:r>
      <w:r w:rsidR="00023661" w:rsidRPr="00023661">
        <w:rPr>
          <w:i/>
        </w:rPr>
        <w:t>normalised</w:t>
      </w:r>
      <w:r w:rsidR="00023661">
        <w:t xml:space="preserve"> to take account of various transformations that can occur in the interpretation of traditional music, such as ornamentation</w:t>
      </w:r>
      <w:r w:rsidR="00C52744">
        <w:t xml:space="preserve"> (section </w:t>
      </w:r>
      <w:r w:rsidR="000D57E0">
        <w:fldChar w:fldCharType="begin"/>
      </w:r>
      <w:r w:rsidR="00C52744">
        <w:instrText xml:space="preserve"> REF _Ref161809204 \r \h </w:instrText>
      </w:r>
      <w:r w:rsidR="000D57E0">
        <w:fldChar w:fldCharType="separate"/>
      </w:r>
      <w:r w:rsidR="006A2F60">
        <w:t>2.9.1</w:t>
      </w:r>
      <w:r w:rsidR="000D57E0">
        <w:fldChar w:fldCharType="end"/>
      </w:r>
      <w:r w:rsidR="00C52744">
        <w:t xml:space="preserve">), scattering </w:t>
      </w:r>
      <w:r w:rsidR="006D1C52">
        <w:t xml:space="preserve">(section </w:t>
      </w:r>
      <w:r w:rsidR="000D57E0">
        <w:fldChar w:fldCharType="begin"/>
      </w:r>
      <w:r w:rsidR="006D1C52">
        <w:instrText xml:space="preserve"> REF _Ref161809204 \r \h </w:instrText>
      </w:r>
      <w:r w:rsidR="000D57E0">
        <w:fldChar w:fldCharType="separate"/>
      </w:r>
      <w:r w:rsidR="006A2F60">
        <w:t>2.9.1</w:t>
      </w:r>
      <w:r w:rsidR="000D57E0">
        <w:fldChar w:fldCharType="end"/>
      </w:r>
      <w:r w:rsidR="006D1C52">
        <w:t xml:space="preserve">) </w:t>
      </w:r>
      <w:r w:rsidR="00C52744">
        <w:t xml:space="preserve">and breathing (section </w:t>
      </w:r>
      <w:r w:rsidR="000D57E0">
        <w:fldChar w:fldCharType="begin"/>
      </w:r>
      <w:r w:rsidR="00C52744">
        <w:instrText xml:space="preserve"> REF _Ref206141582 \r \h </w:instrText>
      </w:r>
      <w:r w:rsidR="000D57E0">
        <w:fldChar w:fldCharType="separate"/>
      </w:r>
      <w:r w:rsidR="006A2F60">
        <w:t>2.9.2</w:t>
      </w:r>
      <w:r w:rsidR="000D57E0">
        <w:fldChar w:fldCharType="end"/>
      </w:r>
      <w:r w:rsidR="00C52744">
        <w:t xml:space="preserve">). The purpose of normalisation is to extract the core melody </w:t>
      </w:r>
      <w:r w:rsidR="0005580F">
        <w:t xml:space="preserve">from an interpretation of the melody played by a musician. </w:t>
      </w:r>
      <w:r w:rsidR="005769E0">
        <w:t xml:space="preserve">An algorithm known as Ornamentation Compensation using Approximate Histograms </w:t>
      </w:r>
      <w:r w:rsidR="00FC3813">
        <w:t xml:space="preserve">(OCAH) </w:t>
      </w:r>
      <w:r w:rsidR="005769E0">
        <w:t xml:space="preserve">is proposed to normalise </w:t>
      </w:r>
      <w:r w:rsidR="00A11532">
        <w:t xml:space="preserve">transcriptions of </w:t>
      </w:r>
      <w:r w:rsidR="005769E0">
        <w:t>melodies played with ornamentation.</w:t>
      </w:r>
    </w:p>
    <w:p w:rsidR="00CE34DD" w:rsidRPr="00105988" w:rsidRDefault="00CE34DD" w:rsidP="0005580F">
      <w:pPr>
        <w:ind w:firstLine="576"/>
      </w:pPr>
      <w:r w:rsidRPr="00F210F1">
        <w:t xml:space="preserve">Once a transcription is made, the system compares it against a corpus of human made </w:t>
      </w:r>
      <w:r w:rsidR="006D1C52">
        <w:t xml:space="preserve">ground truth </w:t>
      </w:r>
      <w:r w:rsidRPr="00F210F1">
        <w:t xml:space="preserve">tune </w:t>
      </w:r>
      <w:r w:rsidR="006D1C52">
        <w:t>transcriptions of tunes</w:t>
      </w:r>
      <w:r w:rsidRPr="00F210F1">
        <w:t xml:space="preserve">. </w:t>
      </w:r>
      <w:r w:rsidR="006D1C52">
        <w:t>The corpus used is in t</w:t>
      </w:r>
      <w:r w:rsidR="006D1C52" w:rsidRPr="00F210F1">
        <w:t xml:space="preserve">he ABC language </w:t>
      </w:r>
      <w:r w:rsidR="006D1C52">
        <w:t xml:space="preserve">which </w:t>
      </w:r>
      <w:r w:rsidR="006D1C52" w:rsidRPr="00F210F1">
        <w:t xml:space="preserve">has the advantage of being based on ASCII text and so tunes in ABC can be easily processed and analysed using algorithms for textual information retrieval. </w:t>
      </w:r>
      <w:r w:rsidR="006D1C52">
        <w:t xml:space="preserve">The transcriptions used are normalised </w:t>
      </w:r>
      <w:r w:rsidR="005769E0">
        <w:t xml:space="preserve">in a </w:t>
      </w:r>
      <w:r w:rsidR="00FC3813">
        <w:t>5</w:t>
      </w:r>
      <w:r w:rsidR="005769E0">
        <w:t xml:space="preserve"> stage process, </w:t>
      </w:r>
      <w:r w:rsidR="006D1C52">
        <w:t>before comparison</w:t>
      </w:r>
      <w:r w:rsidR="00A11532">
        <w:t>,</w:t>
      </w:r>
      <w:r w:rsidR="006D1C52">
        <w:t xml:space="preserve"> to remove ornamentation, to compensate for scattering and to expand the tunes as they would be typically played by a musician interpreting the tune. </w:t>
      </w:r>
      <w:fldSimple w:instr=" ADDIN ZOTERO_ITEM {&quot;citationItems&quot;:[{&quot;itemID&quot;:12236,&quot;position&quot;:1}]} ">
        <w:r w:rsidR="009E1253" w:rsidRPr="009E1253">
          <w:t>(Levenshtein 1966)</w:t>
        </w:r>
      </w:fldSimple>
      <w:r w:rsidR="006D1C52">
        <w:t xml:space="preserve">'s edit distance is used to calculate melodic dissimilarity, with </w:t>
      </w:r>
      <w:fldSimple w:instr=" ADDIN ZOTERO_ITEM {&quot;citationItems&quot;:[{&quot;itemID&quot;:14877,&quot;position&quot;:1}]} ">
        <w:r w:rsidR="009E1253" w:rsidRPr="009E1253">
          <w:t>(Navarro &amp; Raffinot 2002)</w:t>
        </w:r>
      </w:fldSimple>
      <w:r w:rsidR="006D1C52">
        <w:t xml:space="preserve">'s variation which allows for searching for substrings. </w:t>
      </w:r>
      <w:r w:rsidR="006D1C52" w:rsidRPr="00F210F1">
        <w:t xml:space="preserve">Using </w:t>
      </w:r>
      <w:r w:rsidR="006D1C52">
        <w:t xml:space="preserve">the </w:t>
      </w:r>
      <w:r w:rsidR="006D1C52" w:rsidRPr="00F210F1">
        <w:t>approach</w:t>
      </w:r>
      <w:r w:rsidR="006D1C52">
        <w:t xml:space="preserve"> proposed in this chapter</w:t>
      </w:r>
      <w:r w:rsidR="006D1C52" w:rsidRPr="00F210F1">
        <w:t>, a high success rate is reported</w:t>
      </w:r>
      <w:r w:rsidR="006D1C52">
        <w:t xml:space="preserve"> for test audio consisting of </w:t>
      </w:r>
      <w:r w:rsidR="006D1C52" w:rsidRPr="00F210F1">
        <w:t>long and short phrases of music</w:t>
      </w:r>
      <w:r w:rsidR="009718ED">
        <w:t>, incipits and extracts from the middle of tunes, solo and ensemble playing, (with up to 10 musicians on various traditional instruments), field recordings from concerts, informal pub sessions and badly degraded archive recordings.</w:t>
      </w:r>
      <w:r w:rsidR="00105988">
        <w:t xml:space="preserve"> The work reported in this chapter was first </w:t>
      </w:r>
      <w:r w:rsidR="005769E0">
        <w:lastRenderedPageBreak/>
        <w:t xml:space="preserve">presented </w:t>
      </w:r>
      <w:r w:rsidR="00105988">
        <w:t xml:space="preserve">at the </w:t>
      </w:r>
      <w:r w:rsidR="00105988" w:rsidRPr="00105988">
        <w:t>Sixth International Workshop on Content-Based Multimedia Indexing</w:t>
      </w:r>
      <w:r w:rsidR="00105988">
        <w:t xml:space="preserve"> </w:t>
      </w:r>
      <w:fldSimple w:instr=" ADDIN ZOTERO_ITEM {&quot;citationItems&quot;:[{&quot;itemID&quot;:6252}]} ">
        <w:r w:rsidR="009E1253" w:rsidRPr="009E1253">
          <w:t>(Bryan Duggan, B. O'Shea &amp; Padraic Cunningham 2008)</w:t>
        </w:r>
      </w:fldSimple>
      <w:r w:rsidR="00105988">
        <w:t>.</w:t>
      </w:r>
    </w:p>
    <w:p w:rsidR="00CE34DD" w:rsidRPr="006B070C" w:rsidRDefault="00CE34DD" w:rsidP="000E2910">
      <w:pPr>
        <w:pStyle w:val="MscHeading2"/>
      </w:pPr>
      <w:bookmarkStart w:id="196" w:name="_Toc207128868"/>
      <w:r w:rsidRPr="006B070C">
        <w:t xml:space="preserve">System </w:t>
      </w:r>
      <w:r w:rsidR="000E2910">
        <w:t>d</w:t>
      </w:r>
      <w:r w:rsidRPr="006B070C">
        <w:t>esign</w:t>
      </w:r>
      <w:bookmarkEnd w:id="196"/>
    </w:p>
    <w:p w:rsidR="006C419A" w:rsidRDefault="00CE34DD" w:rsidP="000E2910">
      <w:r w:rsidRPr="000E2910">
        <w:t>MATT2 works on mono, digital audio files in the WAV format recorded at 44</w:t>
      </w:r>
      <w:r w:rsidR="00105988">
        <w:t>.1</w:t>
      </w:r>
      <w:r w:rsidRPr="000E2910">
        <w:t xml:space="preserve">KHz. </w:t>
      </w:r>
      <w:r w:rsidR="006C419A">
        <w:t xml:space="preserve">There are 2 core components; a transcription algorithm and a matching algorithm. The transcription algorithm is made up of a number of sub systems for onset detection, pitch detection, pitch spelling, breath detection and ornamentation compensation. The output of the transcription algorithm can be considered to be a set of notes </w:t>
      </w:r>
      <w:r w:rsidR="006C419A" w:rsidRPr="006C419A">
        <w:rPr>
          <w:i/>
        </w:rPr>
        <w:t>N</w:t>
      </w:r>
      <w:r w:rsidR="006C419A">
        <w:t xml:space="preserve">, where each element in </w:t>
      </w:r>
      <w:r w:rsidR="006C419A" w:rsidRPr="006C419A">
        <w:rPr>
          <w:i/>
        </w:rPr>
        <w:t>N</w:t>
      </w:r>
      <w:r w:rsidR="006C419A">
        <w:t xml:space="preserve"> </w:t>
      </w:r>
      <w:r w:rsidR="00F21EA8">
        <w:t xml:space="preserve"> </w:t>
      </w:r>
      <w:r w:rsidR="006C419A">
        <w:t xml:space="preserve">is a vector </w:t>
      </w:r>
      <w:r w:rsidR="00F21EA8">
        <w:t xml:space="preserve">with various dimensions describing features of the audio being analysed. A string </w:t>
      </w:r>
      <w:r w:rsidR="009E520C">
        <w:rPr>
          <w:i/>
        </w:rPr>
        <w:t>t</w:t>
      </w:r>
      <w:r w:rsidR="00F21EA8">
        <w:t xml:space="preserve"> is extracted from the feature vector, where </w:t>
      </w:r>
      <w:r w:rsidR="009E520C" w:rsidRPr="00560DEA">
        <w:rPr>
          <w:i/>
        </w:rPr>
        <w:t>t</w:t>
      </w:r>
      <w:r w:rsidR="00F21EA8">
        <w:t xml:space="preserve"> contains characters of the reduced alphabet of the ABC music notation language. </w:t>
      </w:r>
      <w:r w:rsidR="006C419A">
        <w:t xml:space="preserve">The transcription process can be considered as a process of dimensionality </w:t>
      </w:r>
      <w:r w:rsidR="00FC3813">
        <w:t>expansion and reduction</w:t>
      </w:r>
      <w:r w:rsidR="006C419A">
        <w:t xml:space="preserve"> of the feature vector that describes the audio being analysed.</w:t>
      </w:r>
    </w:p>
    <w:p w:rsidR="006C419A" w:rsidRDefault="006C419A" w:rsidP="006C419A">
      <w:pPr>
        <w:ind w:firstLine="720"/>
      </w:pPr>
      <w:r>
        <w:t xml:space="preserve">The matching algorithm compares </w:t>
      </w:r>
      <w:r w:rsidR="00FC3813" w:rsidRPr="00FC3813">
        <w:t>the tr</w:t>
      </w:r>
      <w:r>
        <w:t>a</w:t>
      </w:r>
      <w:r w:rsidR="00FC3813">
        <w:t xml:space="preserve">nscription </w:t>
      </w:r>
      <w:r w:rsidR="009E520C">
        <w:rPr>
          <w:i/>
        </w:rPr>
        <w:t>t</w:t>
      </w:r>
      <w:r w:rsidR="00FC3813">
        <w:t xml:space="preserve"> a</w:t>
      </w:r>
      <w:r>
        <w:t>gainst transcriptions from Z</w:t>
      </w:r>
      <w:r w:rsidR="00570A01">
        <w:t>,</w:t>
      </w:r>
      <w:r>
        <w:t xml:space="preserve"> the corpus of known tunes allowing errors</w:t>
      </w:r>
      <w:r w:rsidR="00570A01">
        <w:t>,</w:t>
      </w:r>
      <w:r>
        <w:t xml:space="preserve"> and returns elements from </w:t>
      </w:r>
      <w:r w:rsidRPr="00560DEA">
        <w:rPr>
          <w:i/>
        </w:rPr>
        <w:t>Z</w:t>
      </w:r>
      <w:r>
        <w:t xml:space="preserve"> in order of ascending dissimilarity. Elements in </w:t>
      </w:r>
      <w:r w:rsidRPr="00570A01">
        <w:rPr>
          <w:i/>
        </w:rPr>
        <w:t>Z</w:t>
      </w:r>
      <w:r>
        <w:t xml:space="preserve"> are preprocessed as described in section </w:t>
      </w:r>
      <w:r w:rsidR="000D57E0">
        <w:fldChar w:fldCharType="begin"/>
      </w:r>
      <w:r w:rsidR="00570A01">
        <w:instrText xml:space="preserve"> REF _Ref206257361 \r \h </w:instrText>
      </w:r>
      <w:r w:rsidR="000D57E0">
        <w:fldChar w:fldCharType="separate"/>
      </w:r>
      <w:r w:rsidR="006A2F60">
        <w:t>6.8</w:t>
      </w:r>
      <w:r w:rsidR="000D57E0">
        <w:fldChar w:fldCharType="end"/>
      </w:r>
      <w:r w:rsidR="00570A01">
        <w:t xml:space="preserve"> </w:t>
      </w:r>
      <w:r>
        <w:t>before matching.</w:t>
      </w:r>
    </w:p>
    <w:p w:rsidR="00CE34DD" w:rsidRDefault="00CE34DD" w:rsidP="006C419A">
      <w:pPr>
        <w:ind w:firstLine="720"/>
      </w:pPr>
      <w:r w:rsidRPr="000E2910">
        <w:t xml:space="preserve">A high level diagram of the sub systems that make up MATT2 are presented in </w:t>
      </w:r>
      <w:fldSimple w:instr=" REF _Ref188784521 \h  \* MERGEFORMAT ">
        <w:r w:rsidR="006A2F60" w:rsidRPr="000E2910">
          <w:t xml:space="preserve">Figure </w:t>
        </w:r>
        <w:r w:rsidR="006A2F60">
          <w:t>29</w:t>
        </w:r>
      </w:fldSimple>
      <w:r w:rsidRPr="000E2910">
        <w:t>. The subsystems present in MATT2 will now be described.</w:t>
      </w:r>
    </w:p>
    <w:p w:rsidR="00EC386F" w:rsidRDefault="00EC386F" w:rsidP="006C419A">
      <w:pPr>
        <w:ind w:firstLine="720"/>
      </w:pPr>
    </w:p>
    <w:p w:rsidR="000E2910" w:rsidRPr="000E2910" w:rsidRDefault="0091540D" w:rsidP="000E2910">
      <w:r>
        <w:rPr>
          <w:noProof/>
          <w:lang w:eastAsia="en-IE"/>
        </w:rPr>
        <w:drawing>
          <wp:inline distT="0" distB="0" distL="0" distR="0">
            <wp:extent cx="5145803" cy="2400312"/>
            <wp:effectExtent l="19050" t="0" r="0" b="0"/>
            <wp:docPr id="4" name="Picture 7" descr="C:\Users\Bryan\Documents\Projects\PhD\diagrams\MA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Documents\Projects\PhD\diagrams\MATT.jpg"/>
                    <pic:cNvPicPr>
                      <a:picLocks noChangeAspect="1" noChangeArrowheads="1"/>
                    </pic:cNvPicPr>
                  </pic:nvPicPr>
                  <pic:blipFill>
                    <a:blip r:embed="rId55"/>
                    <a:srcRect/>
                    <a:stretch>
                      <a:fillRect/>
                    </a:stretch>
                  </pic:blipFill>
                  <pic:spPr bwMode="auto">
                    <a:xfrm>
                      <a:off x="0" y="0"/>
                      <a:ext cx="5158799" cy="2406374"/>
                    </a:xfrm>
                    <a:prstGeom prst="rect">
                      <a:avLst/>
                    </a:prstGeom>
                    <a:noFill/>
                    <a:ln w="9525">
                      <a:noFill/>
                      <a:miter lim="800000"/>
                      <a:headEnd/>
                      <a:tailEnd/>
                    </a:ln>
                  </pic:spPr>
                </pic:pic>
              </a:graphicData>
            </a:graphic>
          </wp:inline>
        </w:drawing>
      </w:r>
    </w:p>
    <w:p w:rsidR="000E2910" w:rsidRPr="000E2910" w:rsidRDefault="000E2910" w:rsidP="000E2910">
      <w:pPr>
        <w:pStyle w:val="Caption"/>
      </w:pPr>
      <w:bookmarkStart w:id="197" w:name="_Ref188784521"/>
      <w:bookmarkStart w:id="198" w:name="_Toc207128922"/>
      <w:r w:rsidRPr="000E2910">
        <w:t xml:space="preserve">Figure </w:t>
      </w:r>
      <w:fldSimple w:instr=" SEQ Figure \* ARABIC ">
        <w:r w:rsidR="006A2F60">
          <w:rPr>
            <w:noProof/>
          </w:rPr>
          <w:t>29</w:t>
        </w:r>
      </w:fldSimple>
      <w:bookmarkEnd w:id="197"/>
      <w:r w:rsidRPr="000E2910">
        <w:t>: High level diagram of the MATT2 tune annotation system</w:t>
      </w:r>
      <w:bookmarkEnd w:id="198"/>
    </w:p>
    <w:p w:rsidR="00CE34DD" w:rsidRPr="006B070C" w:rsidRDefault="00CE34DD" w:rsidP="00F1010D">
      <w:pPr>
        <w:pStyle w:val="MscHeading2"/>
      </w:pPr>
      <w:bookmarkStart w:id="199" w:name="_Ref206407331"/>
      <w:bookmarkStart w:id="200" w:name="_Toc207128869"/>
      <w:r w:rsidRPr="006B070C">
        <w:lastRenderedPageBreak/>
        <w:t xml:space="preserve">Onset </w:t>
      </w:r>
      <w:r w:rsidR="000E2910">
        <w:t>d</w:t>
      </w:r>
      <w:r w:rsidRPr="006B070C">
        <w:t>etection</w:t>
      </w:r>
      <w:bookmarkEnd w:id="199"/>
      <w:bookmarkEnd w:id="200"/>
    </w:p>
    <w:p w:rsidR="00CE34DD" w:rsidRPr="000E2910" w:rsidRDefault="001847E3" w:rsidP="000E2910">
      <w:r>
        <w:t xml:space="preserve">The transcription system employed by MATT2 addresses </w:t>
      </w:r>
      <w:r w:rsidR="00CE34DD" w:rsidRPr="000E2910">
        <w:t xml:space="preserve">The audio file to be annotated is first segmented into candidate note onsets and offsets using an onset detection function adapted from Gainza </w:t>
      </w:r>
      <w:r w:rsidR="000D57E0" w:rsidRPr="000D57E0">
        <w:fldChar w:fldCharType="begin"/>
      </w:r>
      <w:r w:rsidR="000E349C">
        <w:instrText xml:space="preserve"> ADDIN ZOTERO_ITEM {"citationItems":[{"itemID":"14316","position":1},{"itemID":"14311"}]} </w:instrText>
      </w:r>
      <w:r w:rsidR="000D57E0" w:rsidRPr="000D57E0">
        <w:fldChar w:fldCharType="separate"/>
      </w:r>
      <w:r w:rsidR="009E1253" w:rsidRPr="009E1253">
        <w:t>(Gainza 2006; Gainza &amp; Coyle 2007)</w:t>
      </w:r>
      <w:r w:rsidR="000D57E0" w:rsidRPr="000E3DAE">
        <w:rPr>
          <w:vertAlign w:val="superscript"/>
        </w:rPr>
        <w:fldChar w:fldCharType="end"/>
      </w:r>
      <w:r w:rsidR="009718ED">
        <w:t xml:space="preserve"> (section </w:t>
      </w:r>
      <w:r w:rsidR="000D57E0">
        <w:fldChar w:fldCharType="begin"/>
      </w:r>
      <w:r w:rsidR="009718ED">
        <w:instrText xml:space="preserve"> REF _Ref206142927 \r \h </w:instrText>
      </w:r>
      <w:r w:rsidR="000D57E0">
        <w:fldChar w:fldCharType="separate"/>
      </w:r>
      <w:r w:rsidR="006A2F60">
        <w:t>3.2</w:t>
      </w:r>
      <w:r w:rsidR="000D57E0">
        <w:fldChar w:fldCharType="end"/>
      </w:r>
      <w:r w:rsidR="009718ED">
        <w:t>)</w:t>
      </w:r>
      <w:r w:rsidR="00CE34DD" w:rsidRPr="000E2910">
        <w:t>. The onset detection function</w:t>
      </w:r>
      <w:r w:rsidR="009718ED">
        <w:t>,</w:t>
      </w:r>
      <w:r w:rsidR="00CE34DD" w:rsidRPr="000E2910">
        <w:t xml:space="preserve"> ODCF </w:t>
      </w:r>
      <w:r w:rsidR="009718ED">
        <w:t xml:space="preserve">(Onset Detection using Comb Filters) </w:t>
      </w:r>
      <w:r w:rsidR="00CE34DD" w:rsidRPr="000E2910">
        <w:t xml:space="preserve">is based on time domain FIR comb filters. ODCF discovers harmonic characteristics of the input signal and is therefore tolerant to energy changes in an input signal not caused by note onsets and is also better at detecting onsets in legato playing typical of </w:t>
      </w:r>
      <w:r w:rsidR="002052C9">
        <w:t>woodwind</w:t>
      </w:r>
      <w:r w:rsidR="00CE34DD" w:rsidRPr="000E2910">
        <w:t xml:space="preserve"> traditional instruments such as the </w:t>
      </w:r>
      <w:r w:rsidR="00630296">
        <w:t xml:space="preserve">concert flute, </w:t>
      </w:r>
      <w:r w:rsidR="00CE34DD" w:rsidRPr="000E2910">
        <w:t>the tin whistle</w:t>
      </w:r>
      <w:r w:rsidR="00630296">
        <w:t xml:space="preserve"> and the uilleann pipes</w:t>
      </w:r>
      <w:r w:rsidR="00CE34DD" w:rsidRPr="000E2910">
        <w:t xml:space="preserve">. </w:t>
      </w:r>
      <w:r w:rsidR="004C53B2">
        <w:t>T</w:t>
      </w:r>
      <w:r>
        <w:t xml:space="preserve">he use of ODCF </w:t>
      </w:r>
      <w:r w:rsidR="004C53B2">
        <w:t xml:space="preserve">specifically </w:t>
      </w:r>
      <w:r>
        <w:t xml:space="preserve">addresses P1 from </w:t>
      </w:r>
      <w:r w:rsidR="000D57E0">
        <w:fldChar w:fldCharType="begin"/>
      </w:r>
      <w:r>
        <w:instrText xml:space="preserve"> REF _Ref207089994 \h </w:instrText>
      </w:r>
      <w:r w:rsidR="000D57E0">
        <w:fldChar w:fldCharType="separate"/>
      </w:r>
      <w:r w:rsidR="006A2F60">
        <w:t xml:space="preserve">Table </w:t>
      </w:r>
      <w:r w:rsidR="006A2F60">
        <w:rPr>
          <w:noProof/>
        </w:rPr>
        <w:t>8</w:t>
      </w:r>
      <w:r w:rsidR="000D57E0">
        <w:fldChar w:fldCharType="end"/>
      </w:r>
      <w:r w:rsidR="004C53B2">
        <w:t>; that is support for queries played on the main instruments used in traditional music.</w:t>
      </w:r>
      <w:r>
        <w:t>.</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w:t>
      </w:r>
      <w:r w:rsidR="00570A01">
        <w:t xml:space="preserve">12 </w:t>
      </w:r>
      <w:r w:rsidRPr="000E2910">
        <w:t xml:space="preserve">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r w:rsidR="00E87A16">
        <w:t xml:space="preserve"> </w:t>
      </w:r>
      <w:fldSimple w:instr=" ADDIN ZOTERO_ITEM {&quot;citationItems&quot;:[{&quot;itemID&quot;:1611,&quot;position&quot;:1}]} ">
        <w:r w:rsidR="009E1253" w:rsidRPr="009E1253">
          <w:t>(S. Smith 1997)</w:t>
        </w:r>
      </w:fldSimple>
      <w:r w:rsidRPr="000E2910">
        <w:t xml:space="preserve">. </w:t>
      </w:r>
      <w:r w:rsidR="005769E0">
        <w:t xml:space="preserve">12 </w:t>
      </w:r>
      <w:r w:rsidRPr="000E2910">
        <w:t xml:space="preserve">filters </w:t>
      </w:r>
      <w:r w:rsidRPr="00105988">
        <w:rPr>
          <w:i/>
        </w:rPr>
        <w:t>E</w:t>
      </w:r>
      <w:r w:rsidRPr="000E2910">
        <w:t>(</w:t>
      </w:r>
      <w:r w:rsidRPr="00105988">
        <w:rPr>
          <w:i/>
        </w:rPr>
        <w:t>m</w:t>
      </w:r>
      <w:r w:rsidRPr="000E2910">
        <w:t xml:space="preserve">, </w:t>
      </w:r>
      <w:r w:rsidRPr="00105988">
        <w:rPr>
          <w:i/>
        </w:rPr>
        <w:t>D</w:t>
      </w:r>
      <w:r w:rsidRPr="000E2910">
        <w:t>) with different delays are used</w:t>
      </w:r>
      <w:r w:rsidR="005769E0">
        <w:t>. The delays are calculated as being the 12</w:t>
      </w:r>
      <w:r w:rsidRPr="000E2910">
        <w:t xml:space="preserve"> </w:t>
      </w:r>
      <w:r w:rsidR="005769E0">
        <w:t xml:space="preserve">semitones succeeding </w:t>
      </w:r>
      <w:r w:rsidR="00832517">
        <w:t xml:space="preserve">one octave below the </w:t>
      </w:r>
      <w:r w:rsidR="005769E0" w:rsidRPr="005769E0">
        <w:rPr>
          <w:i/>
        </w:rPr>
        <w:t>fundamental note</w:t>
      </w:r>
      <w:r w:rsidR="005769E0">
        <w:t xml:space="preserve"> </w:t>
      </w:r>
      <w:fldSimple w:instr=" ADDIN ZOTERO_ITEM {&quot;citationItems&quot;:[{&quot;itemID&quot;:6122,&quot;position&quot;:1}]} ">
        <w:r w:rsidR="009E1253" w:rsidRPr="009E1253">
          <w:t>(Breathnach 1985)</w:t>
        </w:r>
      </w:fldSimple>
      <w:r w:rsidR="00EA7F1E">
        <w:t xml:space="preserve"> </w:t>
      </w:r>
      <w:r w:rsidR="005769E0">
        <w:t xml:space="preserve">of the instruments in the audio file being analysed </w:t>
      </w:r>
      <w:r w:rsidRPr="000E2910">
        <w:t>as per</w:t>
      </w:r>
      <w:r w:rsidR="000E2910">
        <w:t xml:space="preserve"> </w:t>
      </w:r>
      <w:r w:rsidR="000D57E0">
        <w:fldChar w:fldCharType="begin"/>
      </w:r>
      <w:r w:rsidR="000E2910">
        <w:instrText xml:space="preserve"> REF _Ref204956833 \h </w:instrText>
      </w:r>
      <w:r w:rsidR="000D57E0">
        <w:fldChar w:fldCharType="separate"/>
      </w:r>
      <w:r w:rsidR="006A2F60">
        <w:t xml:space="preserve">Equation </w:t>
      </w:r>
      <w:r w:rsidR="006A2F60">
        <w:rPr>
          <w:noProof/>
        </w:rPr>
        <w:t>16</w:t>
      </w:r>
      <w:r w:rsidR="000D57E0">
        <w:fldChar w:fldCharType="end"/>
      </w:r>
      <w:r w:rsidRPr="000E2910">
        <w:t xml:space="preserve">. </w:t>
      </w:r>
      <w:r w:rsidR="005769E0">
        <w:t xml:space="preserve">The usual fundamental note for traditional </w:t>
      </w:r>
      <w:r w:rsidR="00F1010D">
        <w:t xml:space="preserve">music </w:t>
      </w:r>
      <w:r w:rsidR="005769E0">
        <w:t>is D</w:t>
      </w:r>
      <w:r w:rsidR="00EA7F1E">
        <w:t xml:space="preserve"> </w:t>
      </w:r>
      <w:r w:rsidR="000D57E0" w:rsidRPr="000D57E0">
        <w:fldChar w:fldCharType="begin"/>
      </w:r>
      <w:r w:rsidR="00C54874">
        <w:instrText xml:space="preserve"> ADDIN ZOTERO_ITEM {"citationItems":[{"itemID":6122,"position":2}]} </w:instrText>
      </w:r>
      <w:r w:rsidR="000D57E0" w:rsidRPr="000D57E0">
        <w:fldChar w:fldCharType="separate"/>
      </w:r>
      <w:r w:rsidR="009E1253" w:rsidRPr="009E1253">
        <w:t>(Breathnach 1985)</w:t>
      </w:r>
      <w:r w:rsidR="000D57E0" w:rsidRPr="000E3DAE">
        <w:rPr>
          <w:vertAlign w:val="superscript"/>
        </w:rPr>
        <w:fldChar w:fldCharType="end"/>
      </w:r>
      <w:r w:rsidR="005769E0">
        <w:t xml:space="preserve">, however if the music is played on an instrument pitched as per </w:t>
      </w:r>
      <w:r w:rsidR="000D57E0">
        <w:fldChar w:fldCharType="begin"/>
      </w:r>
      <w:r w:rsidR="00541BBF">
        <w:instrText xml:space="preserve"> REF _Ref206214843 \h </w:instrText>
      </w:r>
      <w:r w:rsidR="000D57E0">
        <w:fldChar w:fldCharType="separate"/>
      </w:r>
      <w:r w:rsidR="006A2F60">
        <w:t xml:space="preserve">Table </w:t>
      </w:r>
      <w:r w:rsidR="006A2F60">
        <w:rPr>
          <w:noProof/>
        </w:rPr>
        <w:t>5</w:t>
      </w:r>
      <w:r w:rsidR="000D57E0">
        <w:fldChar w:fldCharType="end"/>
      </w:r>
      <w:r w:rsidR="004C53B2">
        <w:t xml:space="preserve"> and </w:t>
      </w:r>
      <w:r w:rsidR="000D57E0">
        <w:fldChar w:fldCharType="begin"/>
      </w:r>
      <w:r w:rsidR="004C53B2">
        <w:instrText xml:space="preserve"> REF _Ref206215355 \h </w:instrText>
      </w:r>
      <w:r w:rsidR="000D57E0">
        <w:fldChar w:fldCharType="separate"/>
      </w:r>
      <w:r w:rsidR="006A2F60">
        <w:t xml:space="preserve">Table </w:t>
      </w:r>
      <w:r w:rsidR="006A2F60">
        <w:rPr>
          <w:noProof/>
        </w:rPr>
        <w:t>6</w:t>
      </w:r>
      <w:r w:rsidR="000D57E0">
        <w:fldChar w:fldCharType="end"/>
      </w:r>
      <w:r w:rsidR="005769E0">
        <w:t>, then the fundamental note changes appropriately.</w:t>
      </w:r>
      <w:r w:rsidR="00EA7F1E">
        <w:t xml:space="preserve"> </w:t>
      </w:r>
      <w:r w:rsidR="001847E3">
        <w:t>In this way, P</w:t>
      </w:r>
      <w:r w:rsidR="004C53B2">
        <w:t>2</w:t>
      </w:r>
      <w:r w:rsidR="001847E3">
        <w:t xml:space="preserve"> from </w:t>
      </w:r>
      <w:r w:rsidR="000D57E0">
        <w:fldChar w:fldCharType="begin"/>
      </w:r>
      <w:r w:rsidR="001847E3">
        <w:instrText xml:space="preserve"> REF _Ref207089994 \h </w:instrText>
      </w:r>
      <w:r w:rsidR="000D57E0">
        <w:fldChar w:fldCharType="separate"/>
      </w:r>
      <w:r w:rsidR="006A2F60">
        <w:t xml:space="preserve">Table </w:t>
      </w:r>
      <w:r w:rsidR="006A2F60">
        <w:rPr>
          <w:noProof/>
        </w:rPr>
        <w:t>8</w:t>
      </w:r>
      <w:r w:rsidR="000D57E0">
        <w:fldChar w:fldCharType="end"/>
      </w:r>
      <w:r w:rsidR="001847E3">
        <w:t xml:space="preserve"> is addressed</w:t>
      </w:r>
      <w:r w:rsidR="004C53B2">
        <w:t xml:space="preserve"> and the main modes and keys used to play traditional music are supported by the system</w:t>
      </w:r>
      <w:r w:rsidR="001847E3">
        <w:t xml:space="preserve">. </w:t>
      </w:r>
      <w:r w:rsidR="000D57E0">
        <w:fldChar w:fldCharType="begin"/>
      </w:r>
      <w:r w:rsidR="00633CF3">
        <w:instrText xml:space="preserve"> REF _Ref206242060 \h </w:instrText>
      </w:r>
      <w:r w:rsidR="000D57E0">
        <w:fldChar w:fldCharType="separate"/>
      </w:r>
      <w:r w:rsidR="006A2F60">
        <w:t xml:space="preserve">Table </w:t>
      </w:r>
      <w:r w:rsidR="006A2F60">
        <w:rPr>
          <w:noProof/>
        </w:rPr>
        <w:t>12</w:t>
      </w:r>
      <w:r w:rsidR="000D57E0">
        <w:fldChar w:fldCharType="end"/>
      </w:r>
      <w:r w:rsidR="00633CF3">
        <w:t xml:space="preserve"> </w:t>
      </w:r>
      <w:r w:rsidR="00520F6B">
        <w:t>shows the frequencies and corresponding delays for a fundamental notes used in</w:t>
      </w:r>
      <w:r w:rsidR="001847E3">
        <w:t xml:space="preserve"> </w:t>
      </w:r>
      <w:r w:rsidR="00520F6B">
        <w:t>traditional music.</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p w:rsidR="000E2910" w:rsidRDefault="000E2910" w:rsidP="000E2910">
      <w:pPr>
        <w:pStyle w:val="Caption"/>
        <w:keepNext/>
      </w:pPr>
      <w:bookmarkStart w:id="201" w:name="_Ref204956833"/>
      <w:r>
        <w:lastRenderedPageBreak/>
        <w:t xml:space="preserve">Equation </w:t>
      </w:r>
      <w:fldSimple w:instr=" SEQ Equation \* ARABIC ">
        <w:r w:rsidR="006A2F60">
          <w:rPr>
            <w:noProof/>
          </w:rPr>
          <w:t>16</w:t>
        </w:r>
      </w:fldSimple>
      <w:bookmarkEnd w:id="201"/>
    </w:p>
    <w:p w:rsidR="00CE34DD" w:rsidRDefault="00CE34DD" w:rsidP="009718ED">
      <w:pPr>
        <w:ind w:firstLine="720"/>
      </w:pPr>
      <w:r w:rsidRPr="000E2910">
        <w:t xml:space="preserve">For each frame of audio examined, the outputs of the audio passed through each of the twelve filters are calculated. A value for the ODF </w:t>
      </w:r>
      <w:r w:rsidRPr="009718ED">
        <w:rPr>
          <w:i/>
        </w:rPr>
        <w:t>dE</w:t>
      </w:r>
      <w:r w:rsidRPr="000E2910">
        <w:t>(</w:t>
      </w:r>
      <w:r w:rsidRPr="009718ED">
        <w:rPr>
          <w:i/>
        </w:rPr>
        <w:t>m</w:t>
      </w:r>
      <w:r w:rsidRPr="000E2910">
        <w:t>) is then calculated as being the sum of the difference between the outputs of each of the twelve filters in successive frames squared, as described in</w:t>
      </w:r>
      <w:r w:rsidR="000E2910">
        <w:t xml:space="preserve"> </w:t>
      </w:r>
      <w:r w:rsidR="000D57E0">
        <w:fldChar w:fldCharType="begin"/>
      </w:r>
      <w:r w:rsidR="000E2910">
        <w:instrText xml:space="preserve"> REF _Ref204956859 \h </w:instrText>
      </w:r>
      <w:r w:rsidR="000D57E0">
        <w:fldChar w:fldCharType="separate"/>
      </w:r>
      <w:r w:rsidR="006A2F60">
        <w:t xml:space="preserve">Equation </w:t>
      </w:r>
      <w:r w:rsidR="006A2F60">
        <w:rPr>
          <w:noProof/>
        </w:rPr>
        <w:t>17</w:t>
      </w:r>
      <w:r w:rsidR="000D57E0">
        <w:fldChar w:fldCharType="end"/>
      </w:r>
      <w:r w:rsidRPr="000E2910">
        <w:t xml:space="preserve">. </w:t>
      </w:r>
    </w:p>
    <w:p w:rsidR="0075191F" w:rsidRPr="000E2910" w:rsidRDefault="0075191F" w:rsidP="009718ED">
      <w:pPr>
        <w:ind w:firstLine="720"/>
      </w:pPr>
      <m:oMathPara>
        <m:oMath>
          <m:r>
            <w:rPr>
              <w:rFonts w:ascii="Cambria Math" w:hAnsi="Cambria Math"/>
            </w:rPr>
            <m:t>dE</m:t>
          </m:r>
          <m:d>
            <m:dPr>
              <m:ctrlPr>
                <w:rPr>
                  <w:rFonts w:ascii="Cambria Math" w:hAnsi="Cambria Math"/>
                  <w:i/>
                </w:rPr>
              </m:ctrlPr>
            </m:dPr>
            <m:e>
              <m:r>
                <w:rPr>
                  <w:rFonts w:ascii="Cambria Math" w:hAnsi="Cambria Math"/>
                </w:rPr>
                <m:t>m</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12</m:t>
              </m:r>
            </m:sup>
            <m:e>
              <m:sSup>
                <m:sSupPr>
                  <m:ctrlPr>
                    <w:rPr>
                      <w:rFonts w:ascii="Cambria Math" w:hAnsi="Cambria Math"/>
                      <w:i/>
                    </w:rPr>
                  </m:ctrlPr>
                </m:sSupP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sup>
                  </m:sSup>
                  <m:d>
                    <m:dPr>
                      <m:ctrlPr>
                        <w:rPr>
                          <w:rFonts w:ascii="Cambria Math" w:hAnsi="Cambria Math"/>
                          <w:i/>
                        </w:rPr>
                      </m:ctrlPr>
                    </m:dPr>
                    <m:e>
                      <m:r>
                        <w:rPr>
                          <w:rFonts w:ascii="Cambria Math" w:hAnsi="Cambria Math"/>
                        </w:rPr>
                        <m:t>m-1,</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e>
                <m:sup>
                  <m:r>
                    <w:rPr>
                      <w:rFonts w:ascii="Cambria Math" w:hAnsi="Cambria Math"/>
                    </w:rPr>
                    <m:t>2</m:t>
                  </m:r>
                </m:sup>
              </m:sSup>
            </m:e>
          </m:nary>
        </m:oMath>
      </m:oMathPara>
    </w:p>
    <w:p w:rsidR="00CE34DD" w:rsidRPr="000E2910" w:rsidRDefault="000E2910" w:rsidP="000E2910">
      <w:pPr>
        <w:pStyle w:val="Caption"/>
      </w:pPr>
      <w:bookmarkStart w:id="202" w:name="_Ref204956859"/>
      <w:r>
        <w:t xml:space="preserve">Equation </w:t>
      </w:r>
      <w:fldSimple w:instr=" SEQ Equation \* ARABIC ">
        <w:r w:rsidR="006A2F60">
          <w:rPr>
            <w:noProof/>
          </w:rPr>
          <w:t>17</w:t>
        </w:r>
      </w:fldSimple>
      <w:bookmarkEnd w:id="202"/>
    </w:p>
    <w:p w:rsidR="00AB17C8" w:rsidRDefault="00CE34DD" w:rsidP="0075191F">
      <w:pPr>
        <w:ind w:firstLine="720"/>
      </w:pPr>
      <w:r w:rsidRPr="000E2910">
        <w:t xml:space="preserve">In the case where the pitch of the input signal changes from one note to another, this will result in a peak in the ODF graph. </w:t>
      </w:r>
      <w:r w:rsidR="0075191F">
        <w:t xml:space="preserve">A dynamic </w:t>
      </w:r>
      <w:r w:rsidR="0075191F" w:rsidRPr="006B070C">
        <w:t>threshold is then calculated above which peeks in the ODF are recognised as being candidate note onsets</w:t>
      </w:r>
      <w:r w:rsidR="00EA7F1E">
        <w:t xml:space="preserve"> (section </w:t>
      </w:r>
      <w:r w:rsidR="000D57E0">
        <w:fldChar w:fldCharType="begin"/>
      </w:r>
      <w:r w:rsidR="00EA7F1E">
        <w:instrText xml:space="preserve"> REF _Ref206210273 \r \h </w:instrText>
      </w:r>
      <w:r w:rsidR="000D57E0">
        <w:fldChar w:fldCharType="separate"/>
      </w:r>
      <w:r w:rsidR="006A2F60">
        <w:t>3.2</w:t>
      </w:r>
      <w:r w:rsidR="000D57E0">
        <w:fldChar w:fldCharType="end"/>
      </w:r>
      <w:r w:rsidR="00EA7F1E">
        <w:t>)</w:t>
      </w:r>
      <w:r w:rsidRPr="000E2910">
        <w:t>.</w:t>
      </w:r>
    </w:p>
    <w:p w:rsidR="00541BBF" w:rsidRDefault="00CE34DD" w:rsidP="0075191F">
      <w:pPr>
        <w:ind w:firstLine="720"/>
      </w:pPr>
      <w:r w:rsidRPr="000E2910">
        <w:t xml:space="preserve">  </w:t>
      </w:r>
    </w:p>
    <w:tbl>
      <w:tblPr>
        <w:tblW w:w="0" w:type="auto"/>
        <w:jc w:val="center"/>
        <w:tblInd w:w="92" w:type="dxa"/>
        <w:tblLook w:val="04A0"/>
      </w:tblPr>
      <w:tblGrid>
        <w:gridCol w:w="546"/>
        <w:gridCol w:w="546"/>
        <w:gridCol w:w="546"/>
        <w:gridCol w:w="546"/>
        <w:gridCol w:w="546"/>
        <w:gridCol w:w="546"/>
        <w:gridCol w:w="546"/>
        <w:gridCol w:w="546"/>
        <w:gridCol w:w="546"/>
        <w:gridCol w:w="546"/>
        <w:gridCol w:w="551"/>
        <w:gridCol w:w="551"/>
      </w:tblGrid>
      <w:tr w:rsidR="001847E3" w:rsidRPr="00541BBF" w:rsidTr="008738B5">
        <w:trPr>
          <w:trHeight w:val="300"/>
          <w:jc w:val="center"/>
        </w:trPr>
        <w:tc>
          <w:tcPr>
            <w:tcW w:w="0" w:type="auto"/>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Bb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C</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D</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Eb</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color w:val="000000"/>
                <w:sz w:val="22"/>
                <w:szCs w:val="22"/>
                <w:lang w:eastAsia="en-IE"/>
              </w:rPr>
            </w:pPr>
            <w:r w:rsidRPr="005A75F4">
              <w:rPr>
                <w:b/>
                <w:color w:val="000000"/>
                <w:sz w:val="22"/>
                <w:szCs w:val="22"/>
                <w:lang w:eastAsia="en-IE"/>
              </w:rPr>
              <w:t>F</w:t>
            </w:r>
          </w:p>
        </w:tc>
        <w:tc>
          <w:tcPr>
            <w:tcW w:w="0" w:type="auto"/>
            <w:gridSpan w:val="2"/>
            <w:tcBorders>
              <w:top w:val="single" w:sz="4" w:space="0" w:color="auto"/>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color w:val="000000"/>
                <w:sz w:val="22"/>
                <w:szCs w:val="22"/>
                <w:lang w:eastAsia="en-IE"/>
              </w:rPr>
            </w:pPr>
            <w:r>
              <w:rPr>
                <w:b/>
                <w:color w:val="000000"/>
                <w:sz w:val="22"/>
                <w:szCs w:val="22"/>
                <w:lang w:eastAsia="en-IE"/>
              </w:rPr>
              <w:t>G</w:t>
            </w:r>
          </w:p>
        </w:tc>
      </w:tr>
      <w:tr w:rsidR="001847E3"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noWrap/>
            <w:vAlign w:val="bottom"/>
            <w:hideMark/>
          </w:tcPr>
          <w:p w:rsidR="001847E3" w:rsidRPr="005A75F4" w:rsidRDefault="001847E3" w:rsidP="00541BBF">
            <w:pPr>
              <w:spacing w:line="240" w:lineRule="auto"/>
              <w:jc w:val="center"/>
              <w:rPr>
                <w:b/>
                <w:i/>
                <w:color w:val="000000"/>
                <w:sz w:val="22"/>
                <w:szCs w:val="22"/>
                <w:lang w:eastAsia="en-IE"/>
              </w:rPr>
            </w:pPr>
            <w:r w:rsidRPr="005A75F4">
              <w:rPr>
                <w:b/>
                <w:i/>
                <w:color w:val="000000"/>
                <w:sz w:val="22"/>
                <w:szCs w:val="22"/>
                <w:lang w:eastAsia="en-IE"/>
              </w:rPr>
              <w:t>D</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AB17C8" w:rsidP="00541BBF">
            <w:pPr>
              <w:spacing w:line="240" w:lineRule="auto"/>
              <w:jc w:val="center"/>
              <w:rPr>
                <w:b/>
                <w:i/>
                <w:color w:val="000000"/>
                <w:sz w:val="22"/>
                <w:szCs w:val="22"/>
                <w:lang w:eastAsia="en-IE"/>
              </w:rPr>
            </w:pPr>
            <w:r>
              <w:rPr>
                <w:b/>
                <w:i/>
                <w:color w:val="000000"/>
                <w:sz w:val="22"/>
                <w:szCs w:val="22"/>
                <w:lang w:eastAsia="en-IE"/>
              </w:rPr>
              <w:t>f</w:t>
            </w:r>
          </w:p>
        </w:tc>
        <w:tc>
          <w:tcPr>
            <w:tcW w:w="0" w:type="auto"/>
            <w:tcBorders>
              <w:top w:val="nil"/>
              <w:left w:val="nil"/>
              <w:bottom w:val="single" w:sz="4" w:space="0" w:color="auto"/>
              <w:right w:val="single" w:sz="4" w:space="0" w:color="auto"/>
            </w:tcBorders>
            <w:shd w:val="clear" w:color="auto" w:fill="D9D9D9" w:themeFill="background1" w:themeFillShade="D9"/>
          </w:tcPr>
          <w:p w:rsidR="001847E3" w:rsidRPr="005A75F4" w:rsidRDefault="001847E3" w:rsidP="00541BBF">
            <w:pPr>
              <w:spacing w:line="240" w:lineRule="auto"/>
              <w:jc w:val="center"/>
              <w:rPr>
                <w:b/>
                <w:i/>
                <w:color w:val="000000"/>
                <w:sz w:val="22"/>
                <w:szCs w:val="22"/>
                <w:lang w:eastAsia="en-IE"/>
              </w:rPr>
            </w:pPr>
            <w:r>
              <w:rPr>
                <w:b/>
                <w:i/>
                <w:color w:val="000000"/>
                <w:sz w:val="22"/>
                <w:szCs w:val="22"/>
                <w:lang w:eastAsia="en-IE"/>
              </w:rPr>
              <w:t>D</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116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380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196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225</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123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358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213</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220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200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233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189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302</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247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178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261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168</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277</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159</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253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293</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150</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184</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311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141</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195</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226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329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134</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233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189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261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168</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311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141</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349</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126</w:t>
            </w:r>
          </w:p>
        </w:tc>
      </w:tr>
      <w:tr w:rsidR="00AB17C8" w:rsidRPr="00541BBF" w:rsidTr="008738B5">
        <w:trPr>
          <w:trHeight w:val="300"/>
          <w:jc w:val="center"/>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219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201</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246</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179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277</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293</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150</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329</w:t>
            </w:r>
          </w:p>
        </w:tc>
        <w:tc>
          <w:tcPr>
            <w:tcW w:w="0" w:type="auto"/>
            <w:tcBorders>
              <w:top w:val="nil"/>
              <w:left w:val="nil"/>
              <w:bottom w:val="single" w:sz="4" w:space="0" w:color="auto"/>
              <w:right w:val="single" w:sz="4" w:space="0" w:color="auto"/>
            </w:tcBorders>
            <w:shd w:val="clear" w:color="auto" w:fill="auto"/>
            <w:noWrap/>
            <w:vAlign w:val="bottom"/>
            <w:hideMark/>
          </w:tcPr>
          <w:p w:rsidR="00AB17C8" w:rsidRPr="00541BBF" w:rsidRDefault="00AB17C8" w:rsidP="00541BBF">
            <w:pPr>
              <w:spacing w:line="240" w:lineRule="auto"/>
              <w:jc w:val="right"/>
              <w:rPr>
                <w:color w:val="000000"/>
                <w:sz w:val="22"/>
                <w:szCs w:val="22"/>
                <w:lang w:eastAsia="en-IE"/>
              </w:rPr>
            </w:pPr>
            <w:r w:rsidRPr="00541BBF">
              <w:rPr>
                <w:color w:val="000000"/>
                <w:sz w:val="22"/>
                <w:szCs w:val="22"/>
                <w:lang w:eastAsia="en-IE"/>
              </w:rPr>
              <w:t>134</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370</w:t>
            </w:r>
          </w:p>
        </w:tc>
        <w:tc>
          <w:tcPr>
            <w:tcW w:w="0" w:type="auto"/>
            <w:tcBorders>
              <w:top w:val="nil"/>
              <w:left w:val="nil"/>
              <w:bottom w:val="single" w:sz="4" w:space="0" w:color="auto"/>
              <w:right w:val="single" w:sz="4" w:space="0" w:color="auto"/>
            </w:tcBorders>
            <w:vAlign w:val="bottom"/>
          </w:tcPr>
          <w:p w:rsidR="00AB17C8" w:rsidRPr="00AB17C8" w:rsidRDefault="00AB17C8" w:rsidP="008738B5">
            <w:pPr>
              <w:spacing w:line="240" w:lineRule="auto"/>
              <w:jc w:val="right"/>
              <w:rPr>
                <w:rFonts w:ascii="Calibri" w:hAnsi="Calibri"/>
                <w:color w:val="000000"/>
                <w:sz w:val="22"/>
                <w:szCs w:val="22"/>
                <w:lang w:eastAsia="en-IE"/>
              </w:rPr>
            </w:pPr>
            <w:r w:rsidRPr="00AB17C8">
              <w:rPr>
                <w:rFonts w:ascii="Calibri" w:hAnsi="Calibri"/>
                <w:color w:val="000000"/>
                <w:sz w:val="22"/>
                <w:szCs w:val="22"/>
                <w:lang w:eastAsia="en-IE"/>
              </w:rPr>
              <w:t>119</w:t>
            </w:r>
          </w:p>
        </w:tc>
      </w:tr>
    </w:tbl>
    <w:p w:rsidR="00541BBF" w:rsidRDefault="00F415FD" w:rsidP="00F415FD">
      <w:pPr>
        <w:pStyle w:val="Caption"/>
      </w:pPr>
      <w:bookmarkStart w:id="203" w:name="_Ref206242060"/>
      <w:bookmarkStart w:id="204" w:name="_Toc207128945"/>
      <w:r>
        <w:t xml:space="preserve">Table </w:t>
      </w:r>
      <w:fldSimple w:instr=" SEQ Table \* ARABIC ">
        <w:r w:rsidR="006A2F60">
          <w:rPr>
            <w:noProof/>
          </w:rPr>
          <w:t>12</w:t>
        </w:r>
      </w:fldSimple>
      <w:bookmarkEnd w:id="203"/>
      <w:r>
        <w:t xml:space="preserve">: Delays </w:t>
      </w:r>
      <w:r w:rsidR="00A11532">
        <w:rPr>
          <w:i/>
        </w:rPr>
        <w:t>D</w:t>
      </w:r>
      <w:r>
        <w:t xml:space="preserve"> in samples for frequencies </w:t>
      </w:r>
      <w:r w:rsidRPr="00F415FD">
        <w:rPr>
          <w:i/>
        </w:rPr>
        <w:t>f</w:t>
      </w:r>
      <w:r>
        <w:t xml:space="preserve"> in Hz used in ODCF for differently pitched instruments.</w:t>
      </w:r>
      <w:bookmarkEnd w:id="204"/>
    </w:p>
    <w:p w:rsidR="0075191F" w:rsidRDefault="00CE34DD" w:rsidP="0075191F">
      <w:pPr>
        <w:ind w:firstLine="720"/>
      </w:pPr>
      <w:r w:rsidRPr="000E2910">
        <w:t xml:space="preserve">Peaks above the threshold are recognised by the system as candidate note onsets. </w:t>
      </w:r>
      <w:r w:rsidR="00EA7F1E">
        <w:t>T</w:t>
      </w:r>
      <w:r w:rsidR="00105988">
        <w:t xml:space="preserve">he peak detection algorithm identifies </w:t>
      </w:r>
      <w:r w:rsidR="0075191F">
        <w:t>a</w:t>
      </w:r>
      <w:r w:rsidRPr="000E2910">
        <w:t xml:space="preserve"> peak in the ODF </w:t>
      </w:r>
      <w:r w:rsidR="00105988">
        <w:t xml:space="preserve">as being </w:t>
      </w:r>
      <w:r w:rsidRPr="000E2910">
        <w:t xml:space="preserve">a value preceded by </w:t>
      </w:r>
      <w:r w:rsidR="0075191F">
        <w:t xml:space="preserve">4 </w:t>
      </w:r>
      <w:r w:rsidRPr="000E2910">
        <w:t xml:space="preserve">ascending values and followed by </w:t>
      </w:r>
      <w:r w:rsidR="0075191F">
        <w:t xml:space="preserve">4 </w:t>
      </w:r>
      <w:r w:rsidRPr="000E2910">
        <w:t>descen</w:t>
      </w:r>
      <w:r w:rsidR="00EA7F1E">
        <w:t xml:space="preserve">ding values, </w:t>
      </w:r>
      <w:r w:rsidRPr="000E2910">
        <w:t>though MATT2 support</w:t>
      </w:r>
      <w:r w:rsidR="00EA7F1E">
        <w:t>s a configurable value for this</w:t>
      </w:r>
      <w:r w:rsidRPr="000E2910">
        <w:t xml:space="preserve">. </w:t>
      </w:r>
      <w:r w:rsidR="00EA7F1E">
        <w:t xml:space="preserve">This value was discovered by experimenting with different values until the algorithm generated the </w:t>
      </w:r>
      <w:r w:rsidR="0075191F">
        <w:t xml:space="preserve">fewest false positives. </w:t>
      </w:r>
      <w:r w:rsidRPr="000E2910">
        <w:t xml:space="preserve">Onsets </w:t>
      </w:r>
      <w:r w:rsidRPr="000E2910">
        <w:lastRenderedPageBreak/>
        <w:t xml:space="preserve">and offsets are considered by the system to be concurrent and so a candidate note is considered to be a segment bounded by </w:t>
      </w:r>
      <w:r w:rsidR="00F7737D">
        <w:t>2</w:t>
      </w:r>
      <w:r w:rsidRPr="000E2910">
        <w:t xml:space="preserve"> adjacent onsets. </w:t>
      </w:r>
    </w:p>
    <w:p w:rsidR="00CE34DD" w:rsidRPr="000E2910" w:rsidRDefault="00CE34DD" w:rsidP="0075191F">
      <w:pPr>
        <w:ind w:firstLine="720"/>
      </w:pPr>
      <w:r w:rsidRPr="000E2910">
        <w:t xml:space="preserve">Figure 3 shows the signal for the first bar of the tune </w:t>
      </w:r>
      <w:r w:rsidR="00E3099D">
        <w:t>"</w:t>
      </w:r>
      <w:r w:rsidRPr="000E2910">
        <w:t>The Boyne Hunt</w:t>
      </w:r>
      <w:r w:rsidR="00E3099D">
        <w:t>"</w:t>
      </w:r>
      <w:r w:rsidRPr="000E2910">
        <w:t xml:space="preserve">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Default="00CE34DD" w:rsidP="0075191F">
      <w:pPr>
        <w:pStyle w:val="Caption"/>
        <w:ind w:firstLine="284"/>
        <w:jc w:val="center"/>
        <w:rPr>
          <w:noProof/>
        </w:rPr>
      </w:pPr>
      <w:r w:rsidRPr="006B070C">
        <w:br/>
      </w:r>
      <w:r w:rsidRPr="006B070C">
        <w:rPr>
          <w:noProof/>
          <w:lang w:eastAsia="en-IE"/>
        </w:rPr>
        <w:drawing>
          <wp:inline distT="0" distB="0" distL="0" distR="0">
            <wp:extent cx="5300082" cy="1349298"/>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srcRect/>
                    <a:stretch>
                      <a:fillRect/>
                    </a:stretch>
                  </pic:blipFill>
                  <pic:spPr bwMode="auto">
                    <a:xfrm>
                      <a:off x="0" y="0"/>
                      <a:ext cx="5336911"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5300082" cy="1179472"/>
            <wp:effectExtent l="19050" t="0" r="0"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srcRect/>
                    <a:stretch>
                      <a:fillRect/>
                    </a:stretch>
                  </pic:blipFill>
                  <pic:spPr bwMode="auto">
                    <a:xfrm>
                      <a:off x="0" y="0"/>
                      <a:ext cx="5321932" cy="1184335"/>
                    </a:xfrm>
                    <a:prstGeom prst="rect">
                      <a:avLst/>
                    </a:prstGeom>
                    <a:noFill/>
                    <a:ln w="9525">
                      <a:noFill/>
                      <a:miter lim="800000"/>
                      <a:headEnd/>
                      <a:tailEnd/>
                    </a:ln>
                  </pic:spPr>
                </pic:pic>
              </a:graphicData>
            </a:graphic>
          </wp:inline>
        </w:drawing>
      </w:r>
    </w:p>
    <w:p w:rsidR="0000354B" w:rsidRPr="0000354B" w:rsidRDefault="0000354B" w:rsidP="0000354B">
      <w:pPr>
        <w:pStyle w:val="Caption"/>
      </w:pPr>
      <w:bookmarkStart w:id="205" w:name="_Toc207128923"/>
      <w:r>
        <w:t xml:space="preserve">Figure </w:t>
      </w:r>
      <w:fldSimple w:instr=" SEQ Figure \* ARABIC ">
        <w:r w:rsidR="006A2F60">
          <w:rPr>
            <w:noProof/>
          </w:rPr>
          <w:t>30</w:t>
        </w:r>
      </w:fldSimple>
      <w:r>
        <w:t xml:space="preserve">: </w:t>
      </w:r>
      <w:r w:rsidRPr="000D79B6">
        <w:t>Signal and ODF plots of the first bar of the tune "The Boyne Hunt"</w:t>
      </w:r>
      <w:bookmarkEnd w:id="205"/>
    </w:p>
    <w:p w:rsidR="00633CF3" w:rsidRPr="00247913" w:rsidRDefault="00633CF3" w:rsidP="00247913">
      <w:pPr>
        <w:ind w:firstLine="284"/>
        <w:rPr>
          <w:rFonts w:ascii="Cambria Math" w:eastAsiaTheme="minorHAnsi" w:hAnsi="Cambria Math" w:cs="Symbol"/>
        </w:rPr>
      </w:pPr>
      <w:r>
        <w:t xml:space="preserve">The onset detection function returns a set of candidate notes </w:t>
      </w:r>
      <w:r w:rsidRPr="00633CF3">
        <w:rPr>
          <w:i/>
        </w:rPr>
        <w:t>N</w:t>
      </w:r>
      <w:r w:rsidR="004E4357">
        <w:rPr>
          <w:i/>
        </w:rPr>
        <w:t xml:space="preserve"> </w:t>
      </w:r>
      <w:r w:rsidR="004E4357" w:rsidRPr="004E4357">
        <w:t>indexed by</w:t>
      </w:r>
      <w:r w:rsidR="004E4357">
        <w:rPr>
          <w:i/>
        </w:rPr>
        <w:t xml:space="preserve"> j</w:t>
      </w:r>
      <w:r>
        <w:t xml:space="preserve">, where each element in </w:t>
      </w:r>
      <w:r w:rsidR="004E4357">
        <w:rPr>
          <w:i/>
        </w:rPr>
        <w:t>N</w:t>
      </w:r>
      <w:r w:rsidR="004E4357" w:rsidRPr="004E4357">
        <w:rPr>
          <w:i/>
          <w:vertAlign w:val="subscript"/>
        </w:rPr>
        <w:t>j</w:t>
      </w:r>
      <w:r>
        <w:t xml:space="preserve"> </w:t>
      </w:r>
      <w:r w:rsidR="00165E6F" w:rsidRPr="006B070C">
        <w:rPr>
          <w:rFonts w:ascii="Symbol" w:eastAsiaTheme="minorHAnsi" w:hAnsi="Symbol" w:cs="Symbol"/>
        </w:rPr>
        <w:t></w:t>
      </w:r>
      <w:r w:rsidR="00165E6F">
        <w:rPr>
          <w:rFonts w:ascii="Symbol" w:eastAsiaTheme="minorHAnsi" w:hAnsi="Symbol" w:cs="Symbol"/>
        </w:rPr>
        <w:t></w:t>
      </w:r>
      <w:r w:rsidRPr="00165E6F">
        <w:rPr>
          <w:i/>
        </w:rPr>
        <w:t>N</w:t>
      </w:r>
      <w:r>
        <w:t xml:space="preserve"> consists of </w:t>
      </w:r>
      <w:r w:rsidR="00165E6F">
        <w:t xml:space="preserve">the vector </w:t>
      </w:r>
      <w:r>
        <w:t>{</w:t>
      </w:r>
      <w:r w:rsidRPr="00633CF3">
        <w:rPr>
          <w:i/>
        </w:rPr>
        <w:t>os</w:t>
      </w:r>
      <w:r>
        <w:t xml:space="preserve">, </w:t>
      </w:r>
      <w:r w:rsidRPr="00633CF3">
        <w:rPr>
          <w:i/>
        </w:rPr>
        <w:t>of</w:t>
      </w:r>
      <w:r>
        <w:t xml:space="preserve">, </w:t>
      </w:r>
      <w:r w:rsidRPr="00633CF3">
        <w:rPr>
          <w:i/>
        </w:rPr>
        <w:t>dS</w:t>
      </w:r>
      <w:r>
        <w:t>}</w:t>
      </w:r>
      <w:r w:rsidR="00247913">
        <w:t xml:space="preserve"> and j</w:t>
      </w:r>
      <w:r w:rsidR="00247913" w:rsidRPr="006B070C">
        <w:rPr>
          <w:rFonts w:ascii="Symbol" w:eastAsiaTheme="minorHAnsi" w:hAnsi="Symbol" w:cs="Symbol"/>
        </w:rPr>
        <w:t></w:t>
      </w:r>
      <w:r w:rsidR="00247913" w:rsidRPr="00247913">
        <w:rPr>
          <w:rFonts w:ascii="Cambria Math" w:eastAsiaTheme="minorHAnsi" w:hAnsi="Cambria Math" w:cs="Symbol"/>
        </w:rPr>
        <w:t>ℕ</w:t>
      </w:r>
      <w:r w:rsidR="00247913">
        <w:t xml:space="preserve">, </w:t>
      </w:r>
      <w:r w:rsidR="00247913" w:rsidRPr="00247913">
        <w:rPr>
          <w:i/>
        </w:rPr>
        <w:t>1</w:t>
      </w:r>
      <w:r w:rsidR="00247913">
        <w:rPr>
          <w:i/>
        </w:rPr>
        <w:t xml:space="preserve"> </w:t>
      </w:r>
      <w:r w:rsidR="00247913" w:rsidRPr="00247913">
        <w:t>≤</w:t>
      </w:r>
      <w:r w:rsidR="00247913">
        <w:rPr>
          <w:i/>
        </w:rPr>
        <w:t xml:space="preserve"> </w:t>
      </w:r>
      <w:r w:rsidR="00247913" w:rsidRPr="00247913">
        <w:rPr>
          <w:i/>
        </w:rPr>
        <w:t>j</w:t>
      </w:r>
      <w:r w:rsidR="00247913">
        <w:rPr>
          <w:i/>
        </w:rPr>
        <w:t xml:space="preserve"> </w:t>
      </w:r>
      <w:r w:rsidR="00247913" w:rsidRPr="00247913">
        <w:t>≤</w:t>
      </w:r>
      <w:r w:rsidR="00247913">
        <w:rPr>
          <w:i/>
        </w:rPr>
        <w:t xml:space="preserve"> </w:t>
      </w:r>
      <w:r w:rsidR="00247913" w:rsidRPr="00247913">
        <w:rPr>
          <w:i/>
        </w:rPr>
        <w:t>J</w:t>
      </w:r>
      <w:r w:rsidR="00247913">
        <w:t>.</w:t>
      </w:r>
      <w:r w:rsidR="00165E6F">
        <w:t xml:space="preserve"> </w:t>
      </w:r>
      <w:r w:rsidR="00165E6F" w:rsidRPr="00165E6F">
        <w:rPr>
          <w:i/>
        </w:rPr>
        <w:t>os</w:t>
      </w:r>
      <w:r w:rsidR="00570A01" w:rsidRPr="00570A01">
        <w:rPr>
          <w:i/>
          <w:vertAlign w:val="subscript"/>
        </w:rPr>
        <w:t>j</w:t>
      </w:r>
      <w:r w:rsidR="00165E6F">
        <w:t xml:space="preserve"> is the onset </w:t>
      </w:r>
      <w:r w:rsidR="004E4357">
        <w:t>point</w:t>
      </w:r>
      <w:r w:rsidR="00165E6F">
        <w:t xml:space="preserve"> in samples, </w:t>
      </w:r>
      <w:r w:rsidR="00165E6F" w:rsidRPr="00165E6F">
        <w:rPr>
          <w:i/>
        </w:rPr>
        <w:t>of</w:t>
      </w:r>
      <w:r w:rsidR="00570A01" w:rsidRPr="00570A01">
        <w:rPr>
          <w:i/>
          <w:vertAlign w:val="subscript"/>
        </w:rPr>
        <w:t>j</w:t>
      </w:r>
      <w:r w:rsidR="00165E6F">
        <w:t xml:space="preserve"> is the offset </w:t>
      </w:r>
      <w:r w:rsidR="004E4357">
        <w:t xml:space="preserve">point </w:t>
      </w:r>
      <w:r w:rsidR="00165E6F">
        <w:t xml:space="preserve">and </w:t>
      </w:r>
      <w:r w:rsidR="00165E6F" w:rsidRPr="00165E6F">
        <w:rPr>
          <w:i/>
        </w:rPr>
        <w:t>dS</w:t>
      </w:r>
      <w:r w:rsidR="00570A01" w:rsidRPr="00570A01">
        <w:rPr>
          <w:i/>
          <w:vertAlign w:val="subscript"/>
        </w:rPr>
        <w:t>j</w:t>
      </w:r>
      <w:r w:rsidR="00165E6F">
        <w:t xml:space="preserve"> is the length</w:t>
      </w:r>
      <w:r w:rsidR="004E4357">
        <w:t xml:space="preserve"> of the segment in samples, given by </w:t>
      </w:r>
      <w:r w:rsidR="004E4357" w:rsidRPr="004E4357">
        <w:rPr>
          <w:i/>
        </w:rPr>
        <w:t>of</w:t>
      </w:r>
      <w:r w:rsidR="004E4357" w:rsidRPr="004E4357">
        <w:rPr>
          <w:i/>
          <w:vertAlign w:val="subscript"/>
        </w:rPr>
        <w:t>j</w:t>
      </w:r>
      <w:r w:rsidR="004E4357">
        <w:t xml:space="preserve"> – </w:t>
      </w:r>
      <w:r w:rsidR="004E4357" w:rsidRPr="004E4357">
        <w:rPr>
          <w:i/>
        </w:rPr>
        <w:t>os</w:t>
      </w:r>
      <w:r w:rsidR="004E4357" w:rsidRPr="004E4357">
        <w:rPr>
          <w:i/>
          <w:vertAlign w:val="subscript"/>
        </w:rPr>
        <w:t>j</w:t>
      </w:r>
      <w:r w:rsidR="004E4357">
        <w:t>.</w:t>
      </w:r>
      <w:r w:rsidR="00247913">
        <w:t xml:space="preserve"> </w:t>
      </w:r>
      <w:r w:rsidR="00247913" w:rsidRPr="00247913">
        <w:rPr>
          <w:i/>
        </w:rPr>
        <w:t>J</w:t>
      </w:r>
      <w:r w:rsidR="00247913">
        <w:t xml:space="preserve"> is count of notes detected by the onset detection function.</w:t>
      </w:r>
    </w:p>
    <w:p w:rsidR="00CE34DD" w:rsidRDefault="00CE34DD" w:rsidP="00F1010D">
      <w:pPr>
        <w:pStyle w:val="MscHeading2"/>
      </w:pPr>
      <w:bookmarkStart w:id="206" w:name="_Ref206253926"/>
      <w:bookmarkStart w:id="207" w:name="_Ref206253930"/>
      <w:bookmarkStart w:id="208" w:name="_Toc207128870"/>
      <w:r w:rsidRPr="006B070C">
        <w:t>Pitch detection</w:t>
      </w:r>
      <w:bookmarkEnd w:id="206"/>
      <w:bookmarkEnd w:id="207"/>
      <w:bookmarkEnd w:id="208"/>
    </w:p>
    <w:p w:rsidR="00CE34DD" w:rsidRPr="000E2910" w:rsidRDefault="00CE34DD" w:rsidP="000E2910">
      <w:r w:rsidRPr="000E2910">
        <w:t xml:space="preserve">To establish the perceived pitch of each note, the fundamental frequency (F0) of the note </w:t>
      </w:r>
      <w:r w:rsidR="0075191F">
        <w:t xml:space="preserve">is </w:t>
      </w:r>
      <w:r w:rsidRPr="000E2910">
        <w:t xml:space="preserve">derived. The pitch detector subsystem first calculates the highest, nearest power of </w:t>
      </w:r>
      <w:r w:rsidR="00F7737D">
        <w:t>2</w:t>
      </w:r>
      <w:r w:rsidRPr="000E2910">
        <w:t xml:space="preserve"> </w:t>
      </w:r>
      <w:r w:rsidRPr="004E4357">
        <w:rPr>
          <w:i/>
        </w:rPr>
        <w:t>nP</w:t>
      </w:r>
      <w:r w:rsidR="004E4357" w:rsidRPr="004E4357">
        <w:rPr>
          <w:i/>
          <w:vertAlign w:val="subscript"/>
        </w:rPr>
        <w:t>j</w:t>
      </w:r>
      <w:r w:rsidRPr="000E2910">
        <w:t xml:space="preserve"> for the length in samples </w:t>
      </w:r>
      <w:r w:rsidRPr="004E4357">
        <w:rPr>
          <w:i/>
        </w:rPr>
        <w:t>dS</w:t>
      </w:r>
      <w:r w:rsidR="004E4357" w:rsidRPr="004E4357">
        <w:rPr>
          <w:i/>
          <w:vertAlign w:val="subscript"/>
        </w:rPr>
        <w:t>j</w:t>
      </w:r>
      <w:r w:rsidRPr="000E2910">
        <w:t xml:space="preserve"> of each segment </w:t>
      </w:r>
      <w:r w:rsidR="004E4357" w:rsidRPr="004E4357">
        <w:rPr>
          <w:i/>
        </w:rPr>
        <w:t>N</w:t>
      </w:r>
      <w:r w:rsidR="00165E6F">
        <w:rPr>
          <w:i/>
        </w:rPr>
        <w:t>j</w:t>
      </w:r>
      <w:r w:rsidRPr="000E2910">
        <w:t xml:space="preserve"> of audio bordered by a candidate onset as given in</w:t>
      </w:r>
      <w:r w:rsidR="000E2910">
        <w:t xml:space="preserve"> </w:t>
      </w:r>
      <w:r w:rsidR="000D57E0">
        <w:fldChar w:fldCharType="begin"/>
      </w:r>
      <w:r w:rsidR="000E2910">
        <w:instrText xml:space="preserve"> REF _Ref204956925 \h </w:instrText>
      </w:r>
      <w:r w:rsidR="000D57E0">
        <w:fldChar w:fldCharType="separate"/>
      </w:r>
      <w:r w:rsidR="006A2F60">
        <w:t xml:space="preserve">Equation </w:t>
      </w:r>
      <w:r w:rsidR="006A2F60">
        <w:rPr>
          <w:noProof/>
        </w:rPr>
        <w:t>18</w:t>
      </w:r>
      <w:r w:rsidR="000D57E0">
        <w:fldChar w:fldCharType="end"/>
      </w:r>
      <w:r w:rsidR="00EA7F1E">
        <w:t>, so that a</w:t>
      </w:r>
      <w:r w:rsidR="001E295B">
        <w:t xml:space="preserve"> Fast Fourier Transform </w:t>
      </w:r>
      <w:r w:rsidR="00570A01" w:rsidRPr="000E2910">
        <w:t xml:space="preserve">(Fast Fourier Transform) </w:t>
      </w:r>
      <w:r w:rsidR="00570A01">
        <w:t xml:space="preserve"> </w:t>
      </w:r>
      <w:r w:rsidR="00EA7F1E">
        <w:t xml:space="preserve">(section </w:t>
      </w:r>
      <w:r w:rsidR="000D57E0">
        <w:fldChar w:fldCharType="begin"/>
      </w:r>
      <w:r w:rsidR="00EA7F1E">
        <w:instrText xml:space="preserve"> REF _Ref205829143 \r \h </w:instrText>
      </w:r>
      <w:r w:rsidR="000D57E0">
        <w:fldChar w:fldCharType="separate"/>
      </w:r>
      <w:r w:rsidR="006A2F60">
        <w:t>3.3</w:t>
      </w:r>
      <w:r w:rsidR="000D57E0">
        <w:fldChar w:fldCharType="end"/>
      </w:r>
      <w:r w:rsidR="00EA7F1E">
        <w:t>) can be carried out.</w:t>
      </w:r>
    </w:p>
    <w:p w:rsidR="00CE34DD" w:rsidRPr="000E2910" w:rsidRDefault="00CE34DD" w:rsidP="000E2910">
      <w:r w:rsidRPr="000E2910">
        <w:lastRenderedPageBreak/>
        <w:t xml:space="preserve"> </w:t>
      </w:r>
      <w:r>
        <w:rPr>
          <w:rFonts w:ascii="Cambria Math" w:hAnsi="Cambria Math"/>
        </w:rPr>
        <w:br/>
      </w:r>
      <m:oMathPara>
        <m:oMath>
          <m:r>
            <m:rPr>
              <m:sty m:val="p"/>
            </m:rPr>
            <w:rPr>
              <w:rFonts w:ascii="Cambria Math" w:hAnsi="Cambria Math"/>
            </w:rPr>
            <m:t>max⁡</m:t>
          </m:r>
          <m:d>
            <m:dPr>
              <m:ctrlPr>
                <w:rPr>
                  <w:rFonts w:ascii="Cambria Math" w:hAnsi="Cambria Math"/>
                </w:rPr>
              </m:ctrlPr>
            </m:dPr>
            <m:e>
              <m:sSub>
                <m:sSubPr>
                  <m:ctrlPr>
                    <w:rPr>
                      <w:rFonts w:ascii="Cambria Math" w:hAnsi="Cambria Math"/>
                      <w:i/>
                    </w:rPr>
                  </m:ctrlPr>
                </m:sSubPr>
                <m:e>
                  <m:r>
                    <w:rPr>
                      <w:rFonts w:ascii="Cambria Math" w:hAnsi="Cambria Math"/>
                    </w:rPr>
                    <m:t>Np</m:t>
                  </m:r>
                </m:e>
                <m:sub>
                  <m:r>
                    <w:rPr>
                      <w:rFonts w:ascii="Cambria Math" w:hAnsi="Cambria Math"/>
                    </w:rPr>
                    <m:t>j</m:t>
                  </m:r>
                </m:sub>
              </m:sSub>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sSub>
                    <m:sSubPr>
                      <m:ctrlPr>
                        <w:rPr>
                          <w:rFonts w:ascii="Cambria Math" w:hAnsi="Cambria Math"/>
                          <w:i/>
                        </w:rPr>
                      </m:ctrlPr>
                    </m:sSubPr>
                    <m:e>
                      <m:r>
                        <w:rPr>
                          <w:rFonts w:ascii="Cambria Math" w:hAnsi="Cambria Math"/>
                        </w:rPr>
                        <m:t>nP</m:t>
                      </m:r>
                    </m:e>
                    <m:sub>
                      <m:r>
                        <w:rPr>
                          <w:rFonts w:ascii="Cambria Math" w:hAnsi="Cambria Math"/>
                        </w:rPr>
                        <m:t>j</m:t>
                      </m:r>
                    </m:sub>
                  </m:sSub>
                </m:sup>
              </m:sSup>
              <m:r>
                <m:rPr>
                  <m:sty m:val="p"/>
                </m:rPr>
                <w:rPr>
                  <w:rFonts w:ascii="Cambria Math" w:hAnsi="Cambria Math"/>
                </w:rPr>
                <m:t>&lt;</m:t>
              </m:r>
              <m:sSub>
                <m:sSubPr>
                  <m:ctrlPr>
                    <w:rPr>
                      <w:rFonts w:ascii="Cambria Math" w:hAnsi="Cambria Math"/>
                      <w:i/>
                    </w:rPr>
                  </m:ctrlPr>
                </m:sSubPr>
                <m:e>
                  <m:r>
                    <w:rPr>
                      <w:rFonts w:ascii="Cambria Math" w:hAnsi="Cambria Math"/>
                    </w:rPr>
                    <m:t>dS</m:t>
                  </m:r>
                </m:e>
                <m:sub>
                  <m:r>
                    <w:rPr>
                      <w:rFonts w:ascii="Cambria Math" w:hAnsi="Cambria Math"/>
                    </w:rPr>
                    <m:t>j</m:t>
                  </m:r>
                </m:sub>
              </m:sSub>
            </m:e>
          </m:d>
        </m:oMath>
      </m:oMathPara>
    </w:p>
    <w:p w:rsidR="000E2910" w:rsidRDefault="000E2910" w:rsidP="000E2910">
      <w:pPr>
        <w:pStyle w:val="Caption"/>
        <w:keepNext/>
      </w:pPr>
      <w:bookmarkStart w:id="209" w:name="_Ref204956925"/>
      <w:r>
        <w:t xml:space="preserve">Equation </w:t>
      </w:r>
      <w:fldSimple w:instr=" SEQ Equation \* ARABIC ">
        <w:r w:rsidR="006A2F60">
          <w:rPr>
            <w:noProof/>
          </w:rPr>
          <w:t>18</w:t>
        </w:r>
      </w:fldSimple>
      <w:bookmarkEnd w:id="209"/>
    </w:p>
    <w:p w:rsidR="005A7E67" w:rsidRDefault="004E4357" w:rsidP="004E4357">
      <w:pPr>
        <w:ind w:firstLine="576"/>
      </w:pPr>
      <w:r>
        <w:t>A</w:t>
      </w:r>
      <w:r w:rsidR="005A7E67">
        <w:t xml:space="preserve">n FFT </w:t>
      </w:r>
      <w:r>
        <w:t xml:space="preserve">is then performed </w:t>
      </w:r>
      <w:r w:rsidR="00CE34DD" w:rsidRPr="000E2910">
        <w:t>on the segment. To determine the pitch</w:t>
      </w:r>
      <w:r w:rsidR="00AB17C8">
        <w:t>,</w:t>
      </w:r>
      <w:r w:rsidR="00CE34DD" w:rsidRPr="000E2910">
        <w:t xml:space="preserve"> the system first </w:t>
      </w:r>
      <w:r w:rsidR="00105988">
        <w:t>evaluates the indices of frequency spectrum where peaks occur</w:t>
      </w:r>
      <w:r w:rsidR="00CE34DD" w:rsidRPr="000E2910">
        <w:t xml:space="preserve">. </w:t>
      </w:r>
      <w:r w:rsidR="00105988">
        <w:t xml:space="preserve">A peak detection algorithm is </w:t>
      </w:r>
      <w:r w:rsidR="00EA7F1E">
        <w:t xml:space="preserve">again </w:t>
      </w:r>
      <w:r w:rsidR="00105988">
        <w:t xml:space="preserve">employed which identifies </w:t>
      </w:r>
      <w:r w:rsidR="00CE34DD" w:rsidRPr="000E2910">
        <w:t>value</w:t>
      </w:r>
      <w:r w:rsidR="00105988">
        <w:t>s</w:t>
      </w:r>
      <w:r w:rsidR="00CE34DD" w:rsidRPr="000E2910">
        <w:t xml:space="preserve"> bordered by </w:t>
      </w:r>
      <w:r w:rsidR="0075191F">
        <w:t>2</w:t>
      </w:r>
      <w:r w:rsidR="00CE34DD" w:rsidRPr="000E2910">
        <w:t xml:space="preserve"> ascending/descending values. </w:t>
      </w:r>
      <w:r w:rsidR="001E295B">
        <w:t xml:space="preserve">The algorithm extracts the 5 peaks with the maximum </w:t>
      </w:r>
      <w:r w:rsidR="005A7E67">
        <w:t xml:space="preserve">amplitude from the spectrum as the set of candidate pitches </w:t>
      </w:r>
      <w:r w:rsidR="005A7E67" w:rsidRPr="005A7E67">
        <w:rPr>
          <w:i/>
        </w:rPr>
        <w:t>cp</w:t>
      </w:r>
      <w:r w:rsidR="005A7E67" w:rsidRPr="005A7E67">
        <w:rPr>
          <w:i/>
          <w:vertAlign w:val="subscript"/>
        </w:rPr>
        <w:t>i</w:t>
      </w:r>
      <w:r w:rsidR="005A7E67">
        <w:t xml:space="preserve">. For each candidate pitch </w:t>
      </w:r>
      <w:r w:rsidR="005A7E67" w:rsidRPr="005A7E67">
        <w:rPr>
          <w:i/>
        </w:rPr>
        <w:t>cp</w:t>
      </w:r>
      <w:r w:rsidR="005A7E67" w:rsidRPr="005A7E67">
        <w:rPr>
          <w:i/>
          <w:vertAlign w:val="subscript"/>
        </w:rPr>
        <w:t>i</w:t>
      </w:r>
      <w:r w:rsidR="005A7E67">
        <w:t xml:space="preserve"> the algorithm calculates the harmonicity </w:t>
      </w:r>
      <w:r w:rsidR="005A7E67" w:rsidRPr="005A7E67">
        <w:rPr>
          <w:i/>
        </w:rPr>
        <w:t>h</w:t>
      </w:r>
      <w:r w:rsidR="005A7E67" w:rsidRPr="005A7E67">
        <w:rPr>
          <w:i/>
          <w:vertAlign w:val="subscript"/>
        </w:rPr>
        <w:t>i</w:t>
      </w:r>
      <w:r w:rsidR="005A7E67">
        <w:t xml:space="preserve"> by summing the amplitudes of the integer multiples of the candidate as per </w:t>
      </w:r>
      <w:r w:rsidR="000D57E0">
        <w:fldChar w:fldCharType="begin"/>
      </w:r>
      <w:r w:rsidR="005A7E67">
        <w:instrText xml:space="preserve"> REF _Ref207087581 \h </w:instrText>
      </w:r>
      <w:r w:rsidR="000D57E0">
        <w:fldChar w:fldCharType="separate"/>
      </w:r>
      <w:r w:rsidR="006A2F60">
        <w:t xml:space="preserve">Equation </w:t>
      </w:r>
      <w:r w:rsidR="006A2F60">
        <w:rPr>
          <w:noProof/>
        </w:rPr>
        <w:t>19</w:t>
      </w:r>
      <w:r w:rsidR="000D57E0">
        <w:fldChar w:fldCharType="end"/>
      </w:r>
      <w:r w:rsidR="005A7E67">
        <w:t>. The algorithm then picks the candidate with the highest harmonicity</w:t>
      </w:r>
      <w:r w:rsidR="00365592">
        <w:t xml:space="preserve">.  </w:t>
      </w:r>
      <w:r w:rsidR="00365592" w:rsidRPr="004E4357">
        <w:rPr>
          <w:i/>
        </w:rPr>
        <w:t>f</w:t>
      </w:r>
      <w:r w:rsidR="00365592" w:rsidRPr="00E117A8">
        <w:rPr>
          <w:i/>
          <w:vertAlign w:val="subscript"/>
        </w:rPr>
        <w:t>j</w:t>
      </w:r>
      <w:r w:rsidR="00365592">
        <w:t xml:space="preserve">, </w:t>
      </w:r>
      <w:r w:rsidR="00365592" w:rsidRPr="004E4357">
        <w:t>the</w:t>
      </w:r>
      <w:r w:rsidR="00365592">
        <w:t xml:space="preserve"> note frequency is calculated by multiplying </w:t>
      </w:r>
      <w:r w:rsidR="00365592" w:rsidRPr="00365592">
        <w:rPr>
          <w:i/>
        </w:rPr>
        <w:t>cp</w:t>
      </w:r>
      <w:r w:rsidR="00365592">
        <w:t xml:space="preserve"> by the FFT bin width. The algorithm adds </w:t>
      </w:r>
      <w:r w:rsidR="00365592" w:rsidRPr="004E4357">
        <w:rPr>
          <w:i/>
        </w:rPr>
        <w:t>f</w:t>
      </w:r>
      <w:r w:rsidR="00365592" w:rsidRPr="00E117A8">
        <w:rPr>
          <w:i/>
          <w:vertAlign w:val="subscript"/>
        </w:rPr>
        <w:t>j</w:t>
      </w:r>
      <w:r w:rsidR="00365592">
        <w:t xml:space="preserve">  as a dimension to the vector </w:t>
      </w:r>
      <w:r w:rsidR="00365592" w:rsidRPr="004E4357">
        <w:rPr>
          <w:i/>
        </w:rPr>
        <w:t>Nj</w:t>
      </w:r>
      <w:r w:rsidR="00365592">
        <w:t xml:space="preserve"> as </w:t>
      </w:r>
      <w:r w:rsidR="00365592" w:rsidRPr="004E4357">
        <w:rPr>
          <w:i/>
        </w:rPr>
        <w:t>f</w:t>
      </w:r>
      <w:r w:rsidR="00365592" w:rsidRPr="00E117A8">
        <w:rPr>
          <w:i/>
          <w:vertAlign w:val="subscript"/>
        </w:rPr>
        <w:t>j</w:t>
      </w:r>
      <w:r w:rsidR="00365592">
        <w:rPr>
          <w:i/>
        </w:rPr>
        <w:t>,</w:t>
      </w:r>
      <w:r w:rsidR="005A7E67">
        <w:t>.</w:t>
      </w:r>
    </w:p>
    <w:p w:rsidR="005A7E67" w:rsidRDefault="000D57E0" w:rsidP="004E4357">
      <w:pPr>
        <w:ind w:firstLine="576"/>
      </w:pPr>
      <m:oMathPara>
        <m:oMath>
          <m:sSub>
            <m:sSubPr>
              <m:ctrlPr>
                <w:rPr>
                  <w:rFonts w:ascii="Cambria Math" w:hAnsi="Cambria Math"/>
                  <w:i/>
                </w:rPr>
              </m:ctrlPr>
            </m:sSubPr>
            <m:e>
              <m:r>
                <w:rPr>
                  <w:rFonts w:ascii="Cambria Math" w:hAnsi="Cambria Math"/>
                </w:rPr>
                <m:t>h</m:t>
              </m:r>
            </m:e>
            <m:sub>
              <m:r>
                <w:rPr>
                  <w:rFonts w:ascii="Cambria Math" w:hAnsi="Cambria Math"/>
                </w:rPr>
                <m:t>i=</m:t>
              </m:r>
            </m:sub>
          </m:sSub>
          <m:nary>
            <m:naryPr>
              <m:chr m:val="∑"/>
              <m:limLoc m:val="undOvr"/>
              <m:ctrlPr>
                <w:rPr>
                  <w:rFonts w:ascii="Cambria Math" w:hAnsi="Cambria Math"/>
                  <w:i/>
                </w:rPr>
              </m:ctrlPr>
            </m:naryPr>
            <m:sub>
              <m:r>
                <w:rPr>
                  <w:rFonts w:ascii="Cambria Math" w:hAnsi="Cambria Math"/>
                </w:rPr>
                <m:t>m=0</m:t>
              </m:r>
            </m:sub>
            <m:sup>
              <m:r>
                <w:rPr>
                  <w:rFonts w:ascii="Cambria Math" w:hAnsi="Cambria Math"/>
                </w:rPr>
                <m:t>10</m:t>
              </m:r>
            </m:sup>
            <m:e>
              <m:r>
                <w:rPr>
                  <w:rFonts w:ascii="Cambria Math" w:hAnsi="Cambria Math"/>
                </w:rPr>
                <m:t>fft(</m:t>
              </m:r>
              <m:sSub>
                <m:sSubPr>
                  <m:ctrlPr>
                    <w:rPr>
                      <w:rFonts w:ascii="Cambria Math" w:hAnsi="Cambria Math"/>
                      <w:i/>
                    </w:rPr>
                  </m:ctrlPr>
                </m:sSubPr>
                <m:e>
                  <m:r>
                    <w:rPr>
                      <w:rFonts w:ascii="Cambria Math" w:hAnsi="Cambria Math"/>
                    </w:rPr>
                    <m:t>cp</m:t>
                  </m:r>
                </m:e>
                <m:sub>
                  <m:r>
                    <w:rPr>
                      <w:rFonts w:ascii="Cambria Math" w:hAnsi="Cambria Math"/>
                    </w:rPr>
                    <m:t>i</m:t>
                  </m:r>
                </m:sub>
              </m:sSub>
              <m:r>
                <w:rPr>
                  <w:rFonts w:ascii="Cambria Math" w:hAnsi="Cambria Math"/>
                </w:rPr>
                <m:t xml:space="preserve"> ×m)</m:t>
              </m:r>
            </m:e>
          </m:nary>
        </m:oMath>
      </m:oMathPara>
    </w:p>
    <w:p w:rsidR="005A7E67" w:rsidRDefault="005A7E67" w:rsidP="005A7E67">
      <w:pPr>
        <w:pStyle w:val="Caption"/>
      </w:pPr>
      <w:bookmarkStart w:id="210" w:name="_Ref207087581"/>
      <w:r>
        <w:t xml:space="preserve">Equation </w:t>
      </w:r>
      <w:fldSimple w:instr=" SEQ Equation \* ARABIC ">
        <w:r w:rsidR="006A2F60">
          <w:rPr>
            <w:noProof/>
          </w:rPr>
          <w:t>19</w:t>
        </w:r>
      </w:fldSimple>
      <w:bookmarkEnd w:id="210"/>
    </w:p>
    <w:p w:rsidR="00CE34DD" w:rsidRPr="006B070C" w:rsidRDefault="00155509" w:rsidP="00F1010D">
      <w:pPr>
        <w:pStyle w:val="MscHeading2"/>
      </w:pPr>
      <w:bookmarkStart w:id="211" w:name="_Ref206692951"/>
      <w:bookmarkStart w:id="212" w:name="_Toc207128871"/>
      <w:r>
        <w:t>C</w:t>
      </w:r>
      <w:r w:rsidR="00F1010D">
        <w:t>ompensat</w:t>
      </w:r>
      <w:r>
        <w:t>ing for style and creativity in queries</w:t>
      </w:r>
      <w:bookmarkEnd w:id="211"/>
      <w:bookmarkEnd w:id="212"/>
    </w:p>
    <w:p w:rsidR="00C54874" w:rsidRDefault="00A170A9" w:rsidP="000E2910">
      <w:r>
        <w:t xml:space="preserve">At this stage </w:t>
      </w:r>
      <w:r w:rsidR="00503047" w:rsidRPr="00503047">
        <w:rPr>
          <w:i/>
        </w:rPr>
        <w:t>N</w:t>
      </w:r>
      <w:r w:rsidR="00CE34DD" w:rsidRPr="000E2910">
        <w:t xml:space="preserve">, </w:t>
      </w:r>
      <w:r>
        <w:t xml:space="preserve">the set of candidate notes </w:t>
      </w:r>
      <w:r w:rsidR="00E6605D">
        <w:t xml:space="preserve">is the </w:t>
      </w:r>
      <w:r>
        <w:t xml:space="preserve">set of note vectors consisting of </w:t>
      </w:r>
      <w:r w:rsidRPr="00A170A9">
        <w:rPr>
          <w:i/>
        </w:rPr>
        <w:t>Nj</w:t>
      </w:r>
      <w:r>
        <w:t xml:space="preserve"> = {</w:t>
      </w:r>
      <w:r w:rsidR="00247913" w:rsidRPr="00633CF3">
        <w:rPr>
          <w:i/>
        </w:rPr>
        <w:t>os</w:t>
      </w:r>
      <w:r w:rsidR="00247913">
        <w:t xml:space="preserve">, </w:t>
      </w:r>
      <w:r w:rsidR="00247913" w:rsidRPr="00633CF3">
        <w:rPr>
          <w:i/>
        </w:rPr>
        <w:t>of</w:t>
      </w:r>
      <w:r w:rsidR="00247913">
        <w:t xml:space="preserve">, </w:t>
      </w:r>
      <w:r w:rsidR="00247913" w:rsidRPr="00633CF3">
        <w:rPr>
          <w:i/>
        </w:rPr>
        <w:t>dS</w:t>
      </w:r>
      <w:r w:rsidR="00247913">
        <w:t xml:space="preserve">, </w:t>
      </w:r>
      <w:r w:rsidR="00247913" w:rsidRPr="00247913">
        <w:rPr>
          <w:i/>
        </w:rPr>
        <w:t>f</w:t>
      </w:r>
      <w:r w:rsidR="00247913">
        <w:t>}</w:t>
      </w:r>
      <w:r w:rsidR="00E6605D">
        <w:t xml:space="preserve">, where </w:t>
      </w:r>
      <w:r w:rsidR="00E6605D" w:rsidRPr="00165E6F">
        <w:rPr>
          <w:i/>
        </w:rPr>
        <w:t>os</w:t>
      </w:r>
      <w:r w:rsidR="00E6605D">
        <w:t xml:space="preserve"> is the onset point in samples, </w:t>
      </w:r>
      <w:r w:rsidR="00E6605D" w:rsidRPr="00165E6F">
        <w:rPr>
          <w:i/>
        </w:rPr>
        <w:t>of</w:t>
      </w:r>
      <w:r w:rsidR="00E6605D">
        <w:t xml:space="preserve"> is the offset point and </w:t>
      </w:r>
      <w:r w:rsidR="00E6605D" w:rsidRPr="00165E6F">
        <w:rPr>
          <w:i/>
        </w:rPr>
        <w:t>dS</w:t>
      </w:r>
      <w:r w:rsidR="00E6605D">
        <w:t xml:space="preserve"> is the length of the segment in samples, given by </w:t>
      </w:r>
      <w:r w:rsidR="00E6605D" w:rsidRPr="004E4357">
        <w:rPr>
          <w:i/>
        </w:rPr>
        <w:t>of</w:t>
      </w:r>
      <w:r w:rsidR="00E6605D">
        <w:t xml:space="preserve"> – </w:t>
      </w:r>
      <w:r w:rsidR="00E6605D" w:rsidRPr="004E4357">
        <w:rPr>
          <w:i/>
        </w:rPr>
        <w:t>os</w:t>
      </w:r>
      <w:r w:rsidR="00B21730">
        <w:t xml:space="preserve"> and </w:t>
      </w:r>
      <w:r w:rsidR="00E6605D">
        <w:rPr>
          <w:i/>
        </w:rPr>
        <w:t xml:space="preserve">f  </w:t>
      </w:r>
      <w:r w:rsidR="00E6605D">
        <w:t xml:space="preserve">is the detected pitch. </w:t>
      </w:r>
      <w:r w:rsidR="00CE34DD" w:rsidRPr="000E2910">
        <w:t xml:space="preserve"> </w:t>
      </w:r>
      <w:r w:rsidR="004B6C91">
        <w:t>T</w:t>
      </w:r>
      <w:r w:rsidR="00C54874">
        <w:t xml:space="preserve">he system </w:t>
      </w:r>
      <w:r w:rsidR="004B6C91">
        <w:t xml:space="preserve">next </w:t>
      </w:r>
      <w:r w:rsidR="00C54874">
        <w:t>attempts to compensate for stylistic interpretation</w:t>
      </w:r>
      <w:r w:rsidR="00E6605D">
        <w:t xml:space="preserve"> in the transcription</w:t>
      </w:r>
      <w:r w:rsidR="00C54874">
        <w:t xml:space="preserve">. </w:t>
      </w:r>
      <w:r w:rsidR="00F7737D">
        <w:t>3</w:t>
      </w:r>
      <w:r w:rsidR="00C54874">
        <w:t xml:space="preserve"> characteristics in the interpretation of traditional Irish dance music are compensated for</w:t>
      </w:r>
      <w:r w:rsidR="00F1010D">
        <w:t>: o</w:t>
      </w:r>
      <w:r w:rsidR="00C54874">
        <w:t>rnamentation</w:t>
      </w:r>
      <w:r w:rsidR="004C53B2">
        <w:t xml:space="preserve"> (P7)</w:t>
      </w:r>
      <w:r w:rsidR="00F1010D">
        <w:t>, t</w:t>
      </w:r>
      <w:r w:rsidR="004B6C91">
        <w:t>he "long note"</w:t>
      </w:r>
      <w:r w:rsidR="004C53B2">
        <w:t xml:space="preserve"> (P8)</w:t>
      </w:r>
      <w:r w:rsidR="004B6C91">
        <w:t xml:space="preserve">, breathing </w:t>
      </w:r>
      <w:r w:rsidR="004C53B2">
        <w:t xml:space="preserve">(P5) </w:t>
      </w:r>
      <w:r w:rsidR="00F1010D">
        <w:t>and scattering</w:t>
      </w:r>
      <w:r w:rsidR="004C53B2">
        <w:t xml:space="preserve"> (P3)</w:t>
      </w:r>
      <w:r w:rsidR="005A1D0E">
        <w:t xml:space="preserve"> (section </w:t>
      </w:r>
      <w:r w:rsidR="000D57E0">
        <w:fldChar w:fldCharType="begin"/>
      </w:r>
      <w:r w:rsidR="005A1D0E">
        <w:instrText xml:space="preserve"> REF _Ref161220181 \r \h </w:instrText>
      </w:r>
      <w:r w:rsidR="000D57E0">
        <w:fldChar w:fldCharType="separate"/>
      </w:r>
      <w:r w:rsidR="006A2F60">
        <w:t>2.9</w:t>
      </w:r>
      <w:r w:rsidR="000D57E0">
        <w:fldChar w:fldCharType="end"/>
      </w:r>
      <w:r w:rsidR="005A1D0E">
        <w:t xml:space="preserve"> and </w:t>
      </w:r>
      <w:r w:rsidR="000D57E0">
        <w:fldChar w:fldCharType="begin"/>
      </w:r>
      <w:r w:rsidR="005A1D0E">
        <w:instrText xml:space="preserve"> REF _Ref161809204 \r \h </w:instrText>
      </w:r>
      <w:r w:rsidR="000D57E0">
        <w:fldChar w:fldCharType="separate"/>
      </w:r>
      <w:r w:rsidR="006A2F60">
        <w:t>2.9.1</w:t>
      </w:r>
      <w:r w:rsidR="000D57E0">
        <w:fldChar w:fldCharType="end"/>
      </w:r>
      <w:r w:rsidR="005A1D0E">
        <w:t>)</w:t>
      </w:r>
      <w:r w:rsidR="00F1010D">
        <w:t>.</w:t>
      </w:r>
      <w:r w:rsidR="00C54874">
        <w:t xml:space="preserve"> </w:t>
      </w:r>
      <w:r w:rsidR="004B6C91">
        <w:t xml:space="preserve"> Compensation for ornamentation is discussed in section </w:t>
      </w:r>
      <w:r w:rsidR="000D57E0">
        <w:fldChar w:fldCharType="begin"/>
      </w:r>
      <w:r w:rsidR="004B6C91">
        <w:instrText xml:space="preserve"> REF _Ref206320894 \r \h </w:instrText>
      </w:r>
      <w:r w:rsidR="000D57E0">
        <w:fldChar w:fldCharType="separate"/>
      </w:r>
      <w:r w:rsidR="006A2F60">
        <w:t>6.4.1</w:t>
      </w:r>
      <w:r w:rsidR="000D57E0">
        <w:fldChar w:fldCharType="end"/>
      </w:r>
      <w:r w:rsidR="004B6C91">
        <w:t xml:space="preserve">. Compensation for breath marks is discussed in sections </w:t>
      </w:r>
      <w:r w:rsidR="000D57E0">
        <w:fldChar w:fldCharType="begin"/>
      </w:r>
      <w:r w:rsidR="004B6C91">
        <w:instrText xml:space="preserve"> REF _Ref206320937 \r \h </w:instrText>
      </w:r>
      <w:r w:rsidR="000D57E0">
        <w:fldChar w:fldCharType="separate"/>
      </w:r>
      <w:r w:rsidR="006A2F60">
        <w:t>6.5</w:t>
      </w:r>
      <w:r w:rsidR="000D57E0">
        <w:fldChar w:fldCharType="end"/>
      </w:r>
      <w:r w:rsidR="004B6C91">
        <w:t xml:space="preserve"> and </w:t>
      </w:r>
      <w:r w:rsidR="000D57E0">
        <w:fldChar w:fldCharType="begin"/>
      </w:r>
      <w:r w:rsidR="004B6C91">
        <w:instrText xml:space="preserve"> REF _Ref206257361 \r \h </w:instrText>
      </w:r>
      <w:r w:rsidR="000D57E0">
        <w:fldChar w:fldCharType="separate"/>
      </w:r>
      <w:r w:rsidR="006A2F60">
        <w:t>6.8</w:t>
      </w:r>
      <w:r w:rsidR="000D57E0">
        <w:fldChar w:fldCharType="end"/>
      </w:r>
      <w:r w:rsidR="004B6C91">
        <w:t xml:space="preserve">. Compensation for scattering is discussed in section </w:t>
      </w:r>
      <w:r w:rsidR="000D57E0">
        <w:fldChar w:fldCharType="begin"/>
      </w:r>
      <w:r w:rsidR="004B6C91">
        <w:instrText xml:space="preserve"> REF _Ref206320962 \r \h </w:instrText>
      </w:r>
      <w:r w:rsidR="000D57E0">
        <w:fldChar w:fldCharType="separate"/>
      </w:r>
      <w:r w:rsidR="006A2F60">
        <w:t>6.7</w:t>
      </w:r>
      <w:r w:rsidR="000D57E0">
        <w:fldChar w:fldCharType="end"/>
      </w:r>
      <w:r w:rsidR="004B6C91">
        <w:t>.</w:t>
      </w:r>
    </w:p>
    <w:p w:rsidR="00F1010D" w:rsidRPr="00C54874" w:rsidRDefault="00F1010D" w:rsidP="00F1010D">
      <w:pPr>
        <w:pStyle w:val="MScHeading3"/>
      </w:pPr>
      <w:bookmarkStart w:id="213" w:name="_Ref206320894"/>
      <w:bookmarkStart w:id="214" w:name="_Toc207128872"/>
      <w:r>
        <w:t>Ornamentation Compensation using Approximate Histograms (OCAH)</w:t>
      </w:r>
      <w:bookmarkEnd w:id="213"/>
      <w:bookmarkEnd w:id="214"/>
    </w:p>
    <w:p w:rsidR="005A1D0E" w:rsidRDefault="005A1D0E" w:rsidP="000E2910">
      <w:r>
        <w:t xml:space="preserve">Firstly, the system attempts to identify </w:t>
      </w:r>
      <w:r w:rsidRPr="005A1D0E">
        <w:rPr>
          <w:i/>
        </w:rPr>
        <w:t>ornamentation notes</w:t>
      </w:r>
      <w:r>
        <w:t xml:space="preserve"> </w:t>
      </w:r>
      <w:r w:rsidR="00560DEA">
        <w:t xml:space="preserve">(section </w:t>
      </w:r>
      <w:r w:rsidR="000D57E0">
        <w:fldChar w:fldCharType="begin"/>
      </w:r>
      <w:r w:rsidR="00560DEA">
        <w:instrText xml:space="preserve"> REF _Ref161809204 \r \h </w:instrText>
      </w:r>
      <w:r w:rsidR="000D57E0">
        <w:fldChar w:fldCharType="separate"/>
      </w:r>
      <w:r w:rsidR="006A2F60">
        <w:t>2.9.1</w:t>
      </w:r>
      <w:r w:rsidR="000D57E0">
        <w:fldChar w:fldCharType="end"/>
      </w:r>
      <w:r w:rsidR="00560DEA">
        <w:t xml:space="preserve">) </w:t>
      </w:r>
      <w:r>
        <w:t xml:space="preserve">in the transcription and compensate for them. An ornamentation note in traditional music </w:t>
      </w:r>
      <w:r>
        <w:lastRenderedPageBreak/>
        <w:t xml:space="preserve">takes duration from the </w:t>
      </w:r>
      <w:r w:rsidRPr="005A1D0E">
        <w:rPr>
          <w:i/>
        </w:rPr>
        <w:t>subsequent</w:t>
      </w:r>
      <w:r>
        <w:t xml:space="preserve"> note, so the aim of this algorithm is to identify the ornamentation notes, remove them from the transcription and </w:t>
      </w:r>
      <w:r w:rsidRPr="005A1D0E">
        <w:rPr>
          <w:i/>
        </w:rPr>
        <w:t>give back</w:t>
      </w:r>
      <w:r>
        <w:t xml:space="preserve"> duration to the subsequent note. This algorithm has no </w:t>
      </w:r>
      <w:r w:rsidRPr="005A1D0E">
        <w:rPr>
          <w:i/>
        </w:rPr>
        <w:t>a priori</w:t>
      </w:r>
      <w:r>
        <w:t xml:space="preserve"> knowledge of note durations and works equally well with tunes played at a variety of tempos.</w:t>
      </w:r>
    </w:p>
    <w:p w:rsidR="00DD2E78" w:rsidRDefault="005A1D0E" w:rsidP="000E2910">
      <w:pPr>
        <w:ind w:firstLine="720"/>
      </w:pPr>
      <w:r>
        <w:t xml:space="preserve">In order to achieve this, the system generates a histogram of note durations from </w:t>
      </w:r>
      <w:r w:rsidRPr="005A1D0E">
        <w:rPr>
          <w:i/>
        </w:rPr>
        <w:t>N</w:t>
      </w:r>
      <w:r>
        <w:t xml:space="preserve">, the set of transcribed notes. To count notes for inclusion in a histogram bin, the algorithm identifies </w:t>
      </w:r>
      <w:r w:rsidR="00EB1422">
        <w:t xml:space="preserve">bin widths </w:t>
      </w:r>
      <w:r>
        <w:t>on the fly</w:t>
      </w:r>
      <w:r w:rsidR="00E6605D">
        <w:t>. When a note is being considered, the algorithm first searches the histogram to see if there is a bin with a width</w:t>
      </w:r>
      <w:r w:rsidR="00570A01">
        <w:t>,</w:t>
      </w:r>
      <w:r w:rsidR="00E6605D">
        <w:t xml:space="preserve"> within </w:t>
      </w:r>
      <w:r w:rsidR="00031C3B" w:rsidRPr="000E2910">
        <w:t>+/-</w:t>
      </w:r>
      <w:r w:rsidR="00031C3B">
        <w:t xml:space="preserve"> </w:t>
      </w:r>
      <w:r w:rsidR="00E6605D" w:rsidRPr="000E2910">
        <w:t xml:space="preserve">30% </w:t>
      </w:r>
      <w:r w:rsidR="00E6605D">
        <w:t xml:space="preserve">of the duration of the note. </w:t>
      </w:r>
      <w:r w:rsidR="00E6605D" w:rsidRPr="000E2910">
        <w:t xml:space="preserve">30% is the </w:t>
      </w:r>
      <w:r w:rsidR="00E6605D" w:rsidRPr="00E6605D">
        <w:rPr>
          <w:i/>
        </w:rPr>
        <w:t>fuzz</w:t>
      </w:r>
      <w:r w:rsidR="00E6605D" w:rsidRPr="000E2910">
        <w:t xml:space="preserve"> referred to in </w:t>
      </w:r>
      <w:fldSimple w:instr=" REF _Ref189925811 \h  \* MERGEFORMAT ">
        <w:r w:rsidR="006A2F60" w:rsidRPr="006B070C">
          <w:t xml:space="preserve">Figure </w:t>
        </w:r>
        <w:r w:rsidR="006A2F60">
          <w:t>32</w:t>
        </w:r>
      </w:fldSimple>
      <w:r w:rsidR="00E6605D" w:rsidRPr="000E2910">
        <w:t xml:space="preserve">. </w:t>
      </w:r>
      <w:r w:rsidR="00E6605D">
        <w:t xml:space="preserve"> 30% was chosen, because </w:t>
      </w:r>
      <w:r w:rsidR="00EB1422">
        <w:t xml:space="preserve">ornaments (notes of extremely short durations) get counted together, but triples (melodically significant) will get counted with quavers. </w:t>
      </w:r>
      <w:r w:rsidR="00CE34DD" w:rsidRPr="000E2910">
        <w:t xml:space="preserve">The algorithm also updates the bin width each time a </w:t>
      </w:r>
      <w:r w:rsidR="00570A01">
        <w:t>note</w:t>
      </w:r>
      <w:r w:rsidR="00CE34DD" w:rsidRPr="000E2910">
        <w:t xml:space="preserve"> is added to the bin, so that bin widths contain the cumulative average </w:t>
      </w:r>
      <w:r w:rsidR="00EB1422">
        <w:t xml:space="preserve">note durations </w:t>
      </w:r>
      <w:r w:rsidR="00CE34DD" w:rsidRPr="000E2910">
        <w:t xml:space="preserve">counted. </w:t>
      </w:r>
      <w:r w:rsidR="00EB1422">
        <w:t>T</w:t>
      </w:r>
      <w:r w:rsidR="00EB1422" w:rsidRPr="000E2910">
        <w:t xml:space="preserve">he histogram bin with the highest count is considered to be the </w:t>
      </w:r>
      <w:r w:rsidR="00570A01">
        <w:t xml:space="preserve">initial </w:t>
      </w:r>
      <w:r w:rsidR="00EB1422" w:rsidRPr="000E2910">
        <w:t>length of a quaver note</w:t>
      </w:r>
      <w:r w:rsidR="00570A01">
        <w:t xml:space="preserve"> </w:t>
      </w:r>
      <w:r w:rsidR="00570A01" w:rsidRPr="00570A01">
        <w:rPr>
          <w:i/>
        </w:rPr>
        <w:t>qL</w:t>
      </w:r>
      <w:r w:rsidR="00EB1422" w:rsidRPr="000E2910">
        <w:t>.</w:t>
      </w:r>
      <w:r w:rsidR="00EB1422">
        <w:t xml:space="preserve"> </w:t>
      </w:r>
      <w:r w:rsidR="00CE34DD" w:rsidRPr="000E2910">
        <w:t xml:space="preserve">Pseudocode for this algorithm is given in </w:t>
      </w:r>
      <w:fldSimple w:instr=" REF _Ref189925811 \h  \* MERGEFORMAT ">
        <w:r w:rsidR="006A2F60" w:rsidRPr="006B070C">
          <w:t xml:space="preserve">Figure </w:t>
        </w:r>
        <w:r w:rsidR="006A2F60">
          <w:t>32</w:t>
        </w:r>
      </w:fldSimple>
      <w:r w:rsidR="00CE34DD" w:rsidRPr="000E2910">
        <w:t>.</w:t>
      </w:r>
    </w:p>
    <w:p w:rsidR="00B22DEE" w:rsidRDefault="000D57E0" w:rsidP="00715F9F">
      <w:pPr>
        <w:ind w:firstLine="720"/>
      </w:pPr>
      <w:r>
        <w:fldChar w:fldCharType="begin"/>
      </w:r>
      <w:r w:rsidR="00DD2E78">
        <w:instrText xml:space="preserve"> REF _Ref205132763 \h </w:instrText>
      </w:r>
      <w:r>
        <w:fldChar w:fldCharType="separate"/>
      </w:r>
      <w:r w:rsidR="006A2F60">
        <w:t xml:space="preserve">Figure </w:t>
      </w:r>
      <w:r w:rsidR="006A2F60">
        <w:rPr>
          <w:noProof/>
        </w:rPr>
        <w:t>31</w:t>
      </w:r>
      <w:r>
        <w:fldChar w:fldCharType="end"/>
      </w:r>
      <w:r w:rsidR="00DD2E78">
        <w:t xml:space="preserve"> </w:t>
      </w:r>
      <w:r w:rsidR="00CE34DD" w:rsidRPr="000E2910">
        <w:t xml:space="preserve">shows the duration histogram for </w:t>
      </w:r>
      <w:r w:rsidR="00365592">
        <w:t xml:space="preserve">the incipit from the </w:t>
      </w:r>
      <w:r w:rsidR="00CE34DD" w:rsidRPr="000E2910">
        <w:t xml:space="preserve">tune </w:t>
      </w:r>
      <w:r w:rsidR="00E3099D">
        <w:t>"</w:t>
      </w:r>
      <w:r w:rsidR="00CE34DD" w:rsidRPr="000E2910">
        <w:t xml:space="preserve">The </w:t>
      </w:r>
      <w:r w:rsidR="00031C3B">
        <w:t>Kilmovee Jig</w:t>
      </w:r>
      <w:r w:rsidR="00E3099D">
        <w:t>"</w:t>
      </w:r>
      <w:r w:rsidR="00CE34DD" w:rsidRPr="000E2910">
        <w:t xml:space="preserve">. </w:t>
      </w:r>
      <w:r w:rsidR="00E6605D">
        <w:t>The sys</w:t>
      </w:r>
      <w:r w:rsidR="00031C3B">
        <w:t xml:space="preserve">tem then calculates the integer, </w:t>
      </w:r>
      <w:r w:rsidR="00E6605D">
        <w:t xml:space="preserve">quaver multiple </w:t>
      </w:r>
      <w:r w:rsidR="00570A01" w:rsidRPr="00570A01">
        <w:rPr>
          <w:i/>
        </w:rPr>
        <w:t>qQ</w:t>
      </w:r>
      <w:r w:rsidR="00570A01" w:rsidRPr="00570A01">
        <w:rPr>
          <w:i/>
          <w:vertAlign w:val="subscript"/>
        </w:rPr>
        <w:t>j</w:t>
      </w:r>
      <w:r w:rsidR="00570A01">
        <w:t xml:space="preserve"> </w:t>
      </w:r>
      <w:r w:rsidR="00EB1422">
        <w:t xml:space="preserve">of each note by dividing each duration </w:t>
      </w:r>
      <w:r w:rsidR="00EB1422" w:rsidRPr="00031C3B">
        <w:rPr>
          <w:i/>
        </w:rPr>
        <w:t>dS</w:t>
      </w:r>
      <w:r w:rsidR="00EB1422" w:rsidRPr="00031C3B">
        <w:rPr>
          <w:i/>
          <w:vertAlign w:val="subscript"/>
        </w:rPr>
        <w:t>j</w:t>
      </w:r>
      <w:r w:rsidR="00EB1422">
        <w:t xml:space="preserve"> by </w:t>
      </w:r>
      <w:r w:rsidR="00031C3B" w:rsidRPr="00031C3B">
        <w:rPr>
          <w:i/>
        </w:rPr>
        <w:t>qL</w:t>
      </w:r>
      <w:r w:rsidR="00031C3B">
        <w:t xml:space="preserve"> and rounding to an integer</w:t>
      </w:r>
      <w:r w:rsidR="00B22DEE">
        <w:t xml:space="preserve"> (</w:t>
      </w:r>
      <w:r>
        <w:fldChar w:fldCharType="begin"/>
      </w:r>
      <w:r w:rsidR="00B22DEE">
        <w:instrText xml:space="preserve"> REF _Ref204957245 \h </w:instrText>
      </w:r>
      <w:r>
        <w:fldChar w:fldCharType="separate"/>
      </w:r>
      <w:r w:rsidR="006A2F60">
        <w:t xml:space="preserve">Equation </w:t>
      </w:r>
      <w:r w:rsidR="006A2F60">
        <w:rPr>
          <w:noProof/>
        </w:rPr>
        <w:t>20</w:t>
      </w:r>
      <w:r>
        <w:fldChar w:fldCharType="end"/>
      </w:r>
      <w:r w:rsidR="00B22DEE">
        <w:t>)</w:t>
      </w:r>
      <w:r w:rsidR="00031C3B">
        <w:t xml:space="preserve">. </w:t>
      </w:r>
    </w:p>
    <w:p w:rsidR="00674C86" w:rsidRDefault="00674C86" w:rsidP="00715F9F">
      <w:pPr>
        <w:ind w:firstLine="720"/>
      </w:pPr>
    </w:p>
    <w:p w:rsidR="00B21730" w:rsidRDefault="000D57E0" w:rsidP="00715F9F">
      <w:pPr>
        <w:ind w:firstLine="720"/>
      </w:pPr>
      <m:oMathPara>
        <m:oMath>
          <m:sSub>
            <m:sSubPr>
              <m:ctrlPr>
                <w:rPr>
                  <w:rFonts w:ascii="Cambria Math" w:hAnsi="Cambria Math"/>
                  <w:i/>
                  <w:szCs w:val="24"/>
                </w:rPr>
              </m:ctrlPr>
            </m:sSubPr>
            <m:e>
              <m:r>
                <w:rPr>
                  <w:rFonts w:ascii="Cambria Math" w:hAnsi="Cambria Math"/>
                  <w:szCs w:val="24"/>
                </w:rPr>
                <m:t>qQ</m:t>
              </m:r>
            </m:e>
            <m:sub>
              <m:r>
                <w:rPr>
                  <w:rFonts w:ascii="Cambria Math" w:hAnsi="Cambria Math"/>
                  <w:szCs w:val="24"/>
                </w:rPr>
                <m:t>j</m:t>
              </m:r>
            </m:sub>
          </m:sSub>
          <m:r>
            <w:rPr>
              <w:rFonts w:ascii="Cambria Math" w:hAnsi="Cambria Math"/>
              <w:szCs w:val="24"/>
            </w:rPr>
            <m:t>=round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nD</m:t>
                      </m:r>
                    </m:e>
                    <m:sub>
                      <m:r>
                        <w:rPr>
                          <w:rFonts w:ascii="Cambria Math" w:hAnsi="Cambria Math"/>
                          <w:szCs w:val="24"/>
                        </w:rPr>
                        <m:t>j</m:t>
                      </m:r>
                    </m:sub>
                  </m:sSub>
                  <m:r>
                    <w:rPr>
                      <w:rFonts w:ascii="Cambria Math" w:hAnsi="Cambria Math"/>
                      <w:szCs w:val="24"/>
                    </w:rPr>
                    <m:t>)</m:t>
                  </m:r>
                </m:num>
                <m:den>
                  <m:r>
                    <w:rPr>
                      <w:rFonts w:ascii="Cambria Math" w:hAnsi="Cambria Math"/>
                      <w:szCs w:val="24"/>
                    </w:rPr>
                    <m:t>qL</m:t>
                  </m:r>
                </m:den>
              </m:f>
            </m:e>
          </m:d>
        </m:oMath>
      </m:oMathPara>
    </w:p>
    <w:p w:rsidR="00B22DEE" w:rsidRPr="006B070C" w:rsidRDefault="00B22DEE" w:rsidP="00B22DEE">
      <w:pPr>
        <w:pStyle w:val="Caption"/>
      </w:pPr>
      <w:bookmarkStart w:id="215" w:name="_Ref204957245"/>
      <w:r>
        <w:t xml:space="preserve">Equation </w:t>
      </w:r>
      <w:fldSimple w:instr=" SEQ Equation \* ARABIC ">
        <w:r w:rsidR="006A2F60">
          <w:rPr>
            <w:noProof/>
          </w:rPr>
          <w:t>20</w:t>
        </w:r>
      </w:fldSimple>
      <w:bookmarkEnd w:id="215"/>
    </w:p>
    <w:p w:rsidR="00715F9F" w:rsidRDefault="00570A01" w:rsidP="00715F9F">
      <w:pPr>
        <w:ind w:firstLine="720"/>
      </w:pPr>
      <w:r>
        <w:t xml:space="preserve">From </w:t>
      </w:r>
      <w:r w:rsidR="000D57E0">
        <w:fldChar w:fldCharType="begin"/>
      </w:r>
      <w:r w:rsidR="00031C3B">
        <w:instrText xml:space="preserve"> REF _Ref205132763 \h </w:instrText>
      </w:r>
      <w:r w:rsidR="000D57E0">
        <w:fldChar w:fldCharType="separate"/>
      </w:r>
      <w:r w:rsidR="006A2F60">
        <w:t xml:space="preserve">Figure </w:t>
      </w:r>
      <w:r w:rsidR="006A2F60">
        <w:rPr>
          <w:noProof/>
        </w:rPr>
        <w:t>31</w:t>
      </w:r>
      <w:r w:rsidR="000D57E0">
        <w:fldChar w:fldCharType="end"/>
      </w:r>
      <w:r w:rsidR="00031C3B">
        <w:t>, the bin</w:t>
      </w:r>
      <w:r w:rsidR="00B21730">
        <w:t>,</w:t>
      </w:r>
      <w:r w:rsidR="00031C3B">
        <w:t xml:space="preserve"> counting notes of 0.28 +/- 30% seconds has the highest count and so this is considered to be the </w:t>
      </w:r>
      <w:r w:rsidR="009136C9">
        <w:t xml:space="preserve">initial </w:t>
      </w:r>
      <w:r w:rsidR="00031C3B">
        <w:t xml:space="preserve">average length of a quaver in the piece of music analysed. </w:t>
      </w:r>
      <w:r w:rsidR="000D57E0">
        <w:fldChar w:fldCharType="begin"/>
      </w:r>
      <w:r w:rsidR="00715F9F">
        <w:instrText xml:space="preserve"> REF _Ref206252158 \h </w:instrText>
      </w:r>
      <w:r w:rsidR="000D57E0">
        <w:fldChar w:fldCharType="separate"/>
      </w:r>
      <w:r w:rsidR="006A2F60">
        <w:t xml:space="preserve">Table </w:t>
      </w:r>
      <w:r w:rsidR="006A2F60">
        <w:rPr>
          <w:noProof/>
        </w:rPr>
        <w:t>13</w:t>
      </w:r>
      <w:r w:rsidR="000D57E0">
        <w:fldChar w:fldCharType="end"/>
      </w:r>
      <w:r w:rsidR="00715F9F">
        <w:t xml:space="preserve"> shows a subset of the durations measured by the onset detection function for the phrase of music used to generate </w:t>
      </w:r>
      <w:r w:rsidR="000D57E0">
        <w:fldChar w:fldCharType="begin"/>
      </w:r>
      <w:r w:rsidR="00715F9F">
        <w:instrText xml:space="preserve"> REF _Ref205132763 \h </w:instrText>
      </w:r>
      <w:r w:rsidR="000D57E0">
        <w:fldChar w:fldCharType="separate"/>
      </w:r>
      <w:r w:rsidR="006A2F60">
        <w:t xml:space="preserve">Figure </w:t>
      </w:r>
      <w:r w:rsidR="006A2F60">
        <w:rPr>
          <w:noProof/>
        </w:rPr>
        <w:t>31</w:t>
      </w:r>
      <w:r w:rsidR="000D57E0">
        <w:fldChar w:fldCharType="end"/>
      </w:r>
      <w:r w:rsidR="00715F9F">
        <w:t xml:space="preserve">, with the integer multiple of </w:t>
      </w:r>
      <w:r w:rsidR="00715F9F" w:rsidRPr="00143388">
        <w:rPr>
          <w:i/>
        </w:rPr>
        <w:t>qL</w:t>
      </w:r>
      <w:r w:rsidR="009136C9">
        <w:rPr>
          <w:i/>
        </w:rPr>
        <w:t xml:space="preserve"> = </w:t>
      </w:r>
      <w:r w:rsidR="009136C9" w:rsidRPr="009136C9">
        <w:t>0.28</w:t>
      </w:r>
      <w:r w:rsidR="00715F9F">
        <w:t>.</w:t>
      </w:r>
    </w:p>
    <w:p w:rsidR="00143388" w:rsidRDefault="00031C3B" w:rsidP="000E2910">
      <w:pPr>
        <w:ind w:firstLine="720"/>
      </w:pPr>
      <w:r w:rsidRPr="000E2910">
        <w:t xml:space="preserve">Notes whose </w:t>
      </w:r>
      <w:r>
        <w:t xml:space="preserve">multiples are 0 are removed from the set and </w:t>
      </w:r>
      <w:r w:rsidRPr="000E2910">
        <w:t xml:space="preserve">have their durations </w:t>
      </w:r>
      <w:r>
        <w:t>added to the subsequent notes</w:t>
      </w:r>
      <w:r w:rsidRPr="000E2910">
        <w:t xml:space="preserve">. This has the effect of eliminating ornamentation notes such as those found in rolls, cuts taps and crans typical of traditional Irish music </w:t>
      </w:r>
      <w:r>
        <w:t xml:space="preserve">(section </w:t>
      </w:r>
      <w:r w:rsidR="000D57E0">
        <w:fldChar w:fldCharType="begin"/>
      </w:r>
      <w:r>
        <w:instrText xml:space="preserve"> REF _Ref161809204 \r \h </w:instrText>
      </w:r>
      <w:r w:rsidR="000D57E0">
        <w:fldChar w:fldCharType="separate"/>
      </w:r>
      <w:r w:rsidR="006A2F60">
        <w:t>2.9.1</w:t>
      </w:r>
      <w:r w:rsidR="000D57E0">
        <w:fldChar w:fldCharType="end"/>
      </w:r>
      <w:r>
        <w:t xml:space="preserve">) and also of eliminating </w:t>
      </w:r>
      <w:r w:rsidRPr="000E2910">
        <w:t>consecutive onsets (false positives caused by noisy onsets).</w:t>
      </w:r>
      <w:r w:rsidR="00715F9F">
        <w:t xml:space="preserve"> </w:t>
      </w:r>
      <w:r w:rsidR="00B567D0">
        <w:t xml:space="preserve">The merging of ornamentation notes in this manner addresses P7 from </w:t>
      </w:r>
      <w:r w:rsidR="000D57E0">
        <w:fldChar w:fldCharType="begin"/>
      </w:r>
      <w:r w:rsidR="00B567D0">
        <w:instrText xml:space="preserve"> REF _Ref207089994 \h </w:instrText>
      </w:r>
      <w:r w:rsidR="000D57E0">
        <w:fldChar w:fldCharType="separate"/>
      </w:r>
      <w:r w:rsidR="006A2F60">
        <w:t xml:space="preserve">Table </w:t>
      </w:r>
      <w:r w:rsidR="006A2F60">
        <w:rPr>
          <w:noProof/>
        </w:rPr>
        <w:t>8</w:t>
      </w:r>
      <w:r w:rsidR="000D57E0">
        <w:fldChar w:fldCharType="end"/>
      </w:r>
      <w:r w:rsidR="00B567D0">
        <w:t>.</w:t>
      </w:r>
    </w:p>
    <w:p w:rsidR="00CE34DD" w:rsidRDefault="00715F9F" w:rsidP="00143388">
      <w:pPr>
        <w:ind w:firstLine="720"/>
      </w:pPr>
      <w:r>
        <w:lastRenderedPageBreak/>
        <w:t xml:space="preserve">In </w:t>
      </w:r>
      <w:r w:rsidR="000D57E0">
        <w:fldChar w:fldCharType="begin"/>
      </w:r>
      <w:r>
        <w:instrText xml:space="preserve"> REF _Ref206252158 \h </w:instrText>
      </w:r>
      <w:r w:rsidR="000D57E0">
        <w:fldChar w:fldCharType="separate"/>
      </w:r>
      <w:r w:rsidR="006A2F60">
        <w:t xml:space="preserve">Table </w:t>
      </w:r>
      <w:r w:rsidR="006A2F60">
        <w:rPr>
          <w:noProof/>
        </w:rPr>
        <w:t>13</w:t>
      </w:r>
      <w:r w:rsidR="000D57E0">
        <w:fldChar w:fldCharType="end"/>
      </w:r>
      <w:r>
        <w:t xml:space="preserve">, notes 3, 6, 7, 8, 23 and 29 will be removed and their durations added to the subsequent notes.  </w:t>
      </w:r>
      <w:r w:rsidR="00CE34DD" w:rsidRPr="000E2910">
        <w:t xml:space="preserve">MATT2 then calculates the </w:t>
      </w:r>
      <w:r w:rsidR="00B22DEE">
        <w:t xml:space="preserve">bin </w:t>
      </w:r>
      <w:r w:rsidR="009136C9">
        <w:t xml:space="preserve">width, </w:t>
      </w:r>
      <w:r w:rsidR="00B22DEE">
        <w:t xml:space="preserve">with the maximum </w:t>
      </w:r>
      <w:r w:rsidR="00CE34DD" w:rsidRPr="000E2910">
        <w:t xml:space="preserve">bin </w:t>
      </w:r>
      <w:r w:rsidR="00B22DEE">
        <w:t>count</w:t>
      </w:r>
      <w:r w:rsidR="00CE34DD" w:rsidRPr="000E2910">
        <w:t xml:space="preserve"> in a second </w:t>
      </w:r>
      <w:r w:rsidR="00223EA4">
        <w:t>approximate</w:t>
      </w:r>
      <w:r w:rsidR="00CE34DD" w:rsidRPr="000E2910">
        <w:t xml:space="preserve"> histogram of the new note durations after ornamentation elimination</w:t>
      </w:r>
      <w:r w:rsidR="00B22DEE">
        <w:t xml:space="preserve"> as the quaver length may have changed as a result of merging ornamentation notes</w:t>
      </w:r>
      <w:r w:rsidR="00CE34DD" w:rsidRPr="000E2910">
        <w:t xml:space="preserve">. The system uses this value to be the new length of a quaver </w:t>
      </w:r>
      <w:r w:rsidR="00CE34DD" w:rsidRPr="00B22DEE">
        <w:rPr>
          <w:i/>
        </w:rPr>
        <w:t>qL</w:t>
      </w:r>
      <w:r w:rsidR="009136C9">
        <w:rPr>
          <w:i/>
        </w:rPr>
        <w:t>'</w:t>
      </w:r>
      <w:r w:rsidR="00CE34DD" w:rsidRPr="000E2910">
        <w:t xml:space="preserve">. The duration calculator then evaluates the nearest multiple </w:t>
      </w:r>
      <w:r w:rsidR="00B22DEE" w:rsidRPr="00B22DEE">
        <w:rPr>
          <w:i/>
        </w:rPr>
        <w:t>qQ</w:t>
      </w:r>
      <w:r w:rsidR="00B22DEE">
        <w:t xml:space="preserve"> </w:t>
      </w:r>
      <w:r w:rsidR="00CE34DD" w:rsidRPr="000E2910">
        <w:t xml:space="preserve">of the quaver length </w:t>
      </w:r>
      <w:r w:rsidR="00CE34DD" w:rsidRPr="00B22DEE">
        <w:rPr>
          <w:i/>
        </w:rPr>
        <w:t>qL</w:t>
      </w:r>
      <w:r w:rsidR="009136C9">
        <w:rPr>
          <w:i/>
        </w:rPr>
        <w:t>'</w:t>
      </w:r>
      <w:r w:rsidR="00CE34DD" w:rsidRPr="000E2910">
        <w:t xml:space="preserve"> for each candidate note as per </w:t>
      </w:r>
      <w:r w:rsidR="000D57E0">
        <w:fldChar w:fldCharType="begin"/>
      </w:r>
      <w:r w:rsidR="00016325">
        <w:instrText xml:space="preserve"> REF _Ref204957245 \h </w:instrText>
      </w:r>
      <w:r w:rsidR="000D57E0">
        <w:fldChar w:fldCharType="separate"/>
      </w:r>
      <w:r w:rsidR="006A2F60">
        <w:t xml:space="preserve">Equation </w:t>
      </w:r>
      <w:r w:rsidR="006A2F60">
        <w:rPr>
          <w:noProof/>
        </w:rPr>
        <w:t>20</w:t>
      </w:r>
      <w:r w:rsidR="000D57E0">
        <w:fldChar w:fldCharType="end"/>
      </w:r>
      <w:r w:rsidR="00CE34DD" w:rsidRPr="000E2910">
        <w:t xml:space="preserve">. </w:t>
      </w:r>
    </w:p>
    <w:p w:rsidR="00597825" w:rsidRDefault="00597825">
      <w:pPr>
        <w:spacing w:line="240" w:lineRule="auto"/>
        <w:jc w:val="left"/>
      </w:pPr>
    </w:p>
    <w:tbl>
      <w:tblPr>
        <w:tblStyle w:val="TableGrid"/>
        <w:tblW w:w="0" w:type="auto"/>
        <w:jc w:val="center"/>
        <w:tblLook w:val="04A0"/>
      </w:tblPr>
      <w:tblGrid>
        <w:gridCol w:w="456"/>
        <w:gridCol w:w="1410"/>
        <w:gridCol w:w="1150"/>
        <w:gridCol w:w="1096"/>
        <w:gridCol w:w="1310"/>
        <w:gridCol w:w="996"/>
      </w:tblGrid>
      <w:tr w:rsidR="00597825" w:rsidRPr="00143388" w:rsidTr="00950792">
        <w:trPr>
          <w:jc w:val="center"/>
        </w:trPr>
        <w:tc>
          <w:tcPr>
            <w:tcW w:w="0" w:type="auto"/>
            <w:shd w:val="clear" w:color="auto" w:fill="D9D9D9" w:themeFill="background1" w:themeFillShade="D9"/>
          </w:tcPr>
          <w:p w:rsidR="00597825" w:rsidRPr="00143388" w:rsidRDefault="00597825" w:rsidP="00950792">
            <w:pPr>
              <w:spacing w:line="240" w:lineRule="auto"/>
              <w:rPr>
                <w:b/>
              </w:rPr>
            </w:pPr>
            <w:r w:rsidRPr="00143388">
              <w:rPr>
                <w:b/>
              </w:rPr>
              <w:t>#</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Onset Time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Duration</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Multiple</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Frequency</w:t>
            </w:r>
          </w:p>
        </w:tc>
        <w:tc>
          <w:tcPr>
            <w:tcW w:w="0" w:type="auto"/>
            <w:shd w:val="clear" w:color="auto" w:fill="D9D9D9" w:themeFill="background1" w:themeFillShade="D9"/>
          </w:tcPr>
          <w:p w:rsidR="00597825" w:rsidRPr="00143388" w:rsidRDefault="00597825" w:rsidP="00950792">
            <w:pPr>
              <w:spacing w:line="240" w:lineRule="auto"/>
              <w:rPr>
                <w:b/>
              </w:rPr>
            </w:pPr>
            <w:r w:rsidRPr="00143388">
              <w:rPr>
                <w:b/>
              </w:rPr>
              <w:t>Energy</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587.09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1806.87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0.59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1836.28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1181.63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2040.67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2736.67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559.86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1727.08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2269.23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430.66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1030.49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1.58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2820.16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2147.70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2486.53</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2599.07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2.72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2347.55</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2024.66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1129.72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296.08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1281.40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0.17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333.76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1161.26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2133.99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19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2523.68</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4.56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586.78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1217.29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4.79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3093.80</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5.09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667.53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1096.09</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818.26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1254.11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5.38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664.84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1090.16</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25</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5.84</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592.16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1257.22</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6.11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489.88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1708.94</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27</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6.36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441.43</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1996.61</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6.66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392.98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1947.37</w:t>
            </w:r>
          </w:p>
        </w:tc>
      </w:tr>
      <w:tr w:rsidR="00597825" w:rsidRPr="00143388"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29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0.06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495.26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1668.10</w:t>
            </w:r>
          </w:p>
        </w:tc>
      </w:tr>
      <w:tr w:rsidR="00597825" w:rsidTr="00950792">
        <w:trPr>
          <w:jc w:val="center"/>
        </w:trPr>
        <w:tc>
          <w:tcPr>
            <w:tcW w:w="0" w:type="auto"/>
          </w:tcPr>
          <w:p w:rsidR="00597825" w:rsidRPr="00143388" w:rsidRDefault="00597825" w:rsidP="00950792">
            <w:pPr>
              <w:spacing w:line="240" w:lineRule="auto"/>
              <w:rPr>
                <w:color w:val="000000"/>
                <w:szCs w:val="24"/>
              </w:rPr>
            </w:pPr>
            <w:r>
              <w:rPr>
                <w:color w:val="000000"/>
                <w:szCs w:val="24"/>
              </w:rPr>
              <w:t>30</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6.98</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0.49</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2</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785.96</w:t>
            </w:r>
          </w:p>
        </w:tc>
        <w:tc>
          <w:tcPr>
            <w:tcW w:w="0" w:type="auto"/>
          </w:tcPr>
          <w:p w:rsidR="00597825" w:rsidRPr="00143388" w:rsidRDefault="00597825" w:rsidP="00950792">
            <w:pPr>
              <w:spacing w:line="240" w:lineRule="auto"/>
              <w:jc w:val="right"/>
              <w:rPr>
                <w:color w:val="000000"/>
                <w:szCs w:val="24"/>
              </w:rPr>
            </w:pPr>
            <w:r w:rsidRPr="00143388">
              <w:rPr>
                <w:color w:val="000000"/>
                <w:szCs w:val="24"/>
              </w:rPr>
              <w:t>1970.59</w:t>
            </w:r>
          </w:p>
        </w:tc>
      </w:tr>
    </w:tbl>
    <w:p w:rsidR="00597825" w:rsidRDefault="00597825" w:rsidP="00597825">
      <w:pPr>
        <w:pStyle w:val="Caption"/>
      </w:pPr>
      <w:bookmarkStart w:id="216" w:name="_Ref206252158"/>
      <w:bookmarkStart w:id="217" w:name="_Toc207128946"/>
      <w:r>
        <w:t xml:space="preserve">Table </w:t>
      </w:r>
      <w:fldSimple w:instr=" SEQ Table \* ARABIC ">
        <w:r w:rsidR="006A2F60">
          <w:rPr>
            <w:noProof/>
          </w:rPr>
          <w:t>13</w:t>
        </w:r>
      </w:fldSimple>
      <w:bookmarkEnd w:id="216"/>
      <w:r>
        <w:t xml:space="preserve">: Calculated note onset times, durations, quaver multiples, frequencies and energies </w:t>
      </w:r>
      <w:r>
        <w:rPr>
          <w:noProof/>
        </w:rPr>
        <w:t>for the first 30 notes from the tune "The Kilmovee Jig" played on a concert flute</w:t>
      </w:r>
      <w:bookmarkEnd w:id="217"/>
    </w:p>
    <w:p w:rsidR="00DD2E78" w:rsidRDefault="00DD2E78" w:rsidP="000E2910"/>
    <w:p w:rsidR="00DD2E78" w:rsidRPr="006B070C" w:rsidRDefault="00031C3B" w:rsidP="00031C3B">
      <w:pPr>
        <w:jc w:val="center"/>
      </w:pPr>
      <w:r w:rsidRPr="00031C3B">
        <w:rPr>
          <w:noProof/>
          <w:lang w:eastAsia="en-IE"/>
        </w:rPr>
        <w:lastRenderedPageBreak/>
        <w:drawing>
          <wp:inline distT="0" distB="0" distL="0" distR="0">
            <wp:extent cx="4572000" cy="2743200"/>
            <wp:effectExtent l="19050" t="0" r="19050" b="0"/>
            <wp:docPr id="29"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CE34DD" w:rsidRDefault="00CE34DD" w:rsidP="00DD2E78">
      <w:pPr>
        <w:pStyle w:val="Caption"/>
      </w:pPr>
      <w:bookmarkStart w:id="218" w:name="_Ref204957176"/>
      <w:bookmarkStart w:id="219" w:name="_Ref204957177"/>
      <w:bookmarkStart w:id="220" w:name="_Ref205132762"/>
      <w:r w:rsidRPr="006B070C">
        <w:br/>
      </w:r>
      <w:bookmarkStart w:id="221" w:name="_Ref205132763"/>
      <w:bookmarkStart w:id="222" w:name="_Toc207128924"/>
      <w:bookmarkEnd w:id="218"/>
      <w:bookmarkEnd w:id="219"/>
      <w:r w:rsidR="00DD2E78">
        <w:t xml:space="preserve">Figure </w:t>
      </w:r>
      <w:fldSimple w:instr=" SEQ Figure \* ARABIC ">
        <w:r w:rsidR="006A2F60">
          <w:rPr>
            <w:noProof/>
          </w:rPr>
          <w:t>31</w:t>
        </w:r>
      </w:fldSimple>
      <w:bookmarkEnd w:id="221"/>
      <w:r w:rsidR="00DD2E78">
        <w:t xml:space="preserve">: </w:t>
      </w:r>
      <w:r w:rsidR="00031C3B">
        <w:t>H</w:t>
      </w:r>
      <w:r w:rsidR="00DD2E78" w:rsidRPr="00BC41CC">
        <w:t xml:space="preserve">istogram of candidate note </w:t>
      </w:r>
      <w:r w:rsidR="00031C3B">
        <w:t xml:space="preserve">durations </w:t>
      </w:r>
      <w:r w:rsidR="004B6C91">
        <w:t xml:space="preserve">in seconds, </w:t>
      </w:r>
      <w:r w:rsidR="00DD2E78" w:rsidRPr="00BC41CC">
        <w:t>from a 2</w:t>
      </w:r>
      <w:r w:rsidR="00031C3B">
        <w:t>5</w:t>
      </w:r>
      <w:r w:rsidR="00DD2E78" w:rsidRPr="00BC41CC">
        <w:t xml:space="preserve"> second phrase from the tune "The </w:t>
      </w:r>
      <w:r w:rsidR="00031C3B">
        <w:t>Kilmovee Jig</w:t>
      </w:r>
      <w:r w:rsidR="00DD2E78" w:rsidRPr="00BC41CC">
        <w:t>"</w:t>
      </w:r>
      <w:bookmarkEnd w:id="220"/>
      <w:bookmarkEnd w:id="222"/>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143388">
      <w:pPr>
        <w:pStyle w:val="BodyTextIndent3"/>
        <w:tabs>
          <w:tab w:val="left" w:pos="284"/>
          <w:tab w:val="left" w:pos="567"/>
          <w:tab w:val="left" w:pos="851"/>
          <w:tab w:val="left" w:pos="1134"/>
          <w:tab w:val="left" w:pos="1418"/>
          <w:tab w:val="left" w:pos="1701"/>
          <w:tab w:val="left" w:pos="1843"/>
        </w:tabs>
        <w:spacing w:after="0"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143388">
      <w:pPr>
        <w:pStyle w:val="BodyTextIndent3"/>
        <w:tabs>
          <w:tab w:val="left" w:pos="284"/>
          <w:tab w:val="left" w:pos="567"/>
          <w:tab w:val="left" w:pos="851"/>
          <w:tab w:val="left" w:pos="1134"/>
          <w:tab w:val="left" w:pos="1418"/>
          <w:tab w:val="left" w:pos="1701"/>
        </w:tabs>
        <w:spacing w:after="0"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223" w:name="_Ref189925811"/>
      <w:bookmarkStart w:id="224" w:name="_Toc207128925"/>
      <w:r w:rsidRPr="006B070C">
        <w:t xml:space="preserve">Figure </w:t>
      </w:r>
      <w:fldSimple w:instr=" SEQ Figure \* ARABIC ">
        <w:r w:rsidR="006A2F60">
          <w:rPr>
            <w:noProof/>
          </w:rPr>
          <w:t>32</w:t>
        </w:r>
      </w:fldSimple>
      <w:bookmarkEnd w:id="223"/>
      <w:r w:rsidRPr="006B070C">
        <w:t xml:space="preserve">: Pseudocode for the </w:t>
      </w:r>
      <w:r w:rsidR="00223EA4">
        <w:t>approximate</w:t>
      </w:r>
      <w:r w:rsidRPr="006B070C">
        <w:t xml:space="preserve"> histogram quaver length calculator</w:t>
      </w:r>
      <w:bookmarkEnd w:id="224"/>
    </w:p>
    <w:p w:rsidR="00597825" w:rsidRDefault="00B22DEE" w:rsidP="00597825">
      <w:pPr>
        <w:ind w:firstLine="576"/>
      </w:pPr>
      <w:r>
        <w:lastRenderedPageBreak/>
        <w:t xml:space="preserve">In order to compensate for "long notes" </w:t>
      </w:r>
      <w:r w:rsidR="00B567D0">
        <w:t xml:space="preserve">(P8) </w:t>
      </w:r>
      <w:r w:rsidR="0041222A">
        <w:t xml:space="preserve">(section </w:t>
      </w:r>
      <w:r w:rsidR="000D57E0">
        <w:fldChar w:fldCharType="begin"/>
      </w:r>
      <w:r>
        <w:instrText xml:space="preserve"> REF _Ref161809204 \r \h </w:instrText>
      </w:r>
      <w:r w:rsidR="000D57E0">
        <w:fldChar w:fldCharType="separate"/>
      </w:r>
      <w:r w:rsidR="006A2F60">
        <w:t>2.9.1</w:t>
      </w:r>
      <w:r w:rsidR="000D57E0">
        <w:fldChar w:fldCharType="end"/>
      </w:r>
      <w:r w:rsidR="0041222A">
        <w:t>)</w:t>
      </w:r>
      <w:r>
        <w:t xml:space="preserve">, the algorithm splits notes with durations </w:t>
      </w:r>
      <w:r w:rsidR="0041222A" w:rsidRPr="0041222A">
        <w:rPr>
          <w:i/>
        </w:rPr>
        <w:t>nD</w:t>
      </w:r>
      <w:r w:rsidR="0041222A" w:rsidRPr="0041222A">
        <w:rPr>
          <w:i/>
          <w:vertAlign w:val="subscript"/>
        </w:rPr>
        <w:t>j</w:t>
      </w:r>
      <w:r w:rsidR="0041222A">
        <w:t xml:space="preserve"> &gt; 1 into multiple quaver length notes, so that all notes are quantised to be of quaver length.</w:t>
      </w:r>
      <w:r w:rsidR="00B21730">
        <w:t xml:space="preserve"> New notes have their frequencies recalculated using the pitch detection algorithm described in section </w:t>
      </w:r>
      <w:r w:rsidR="000D57E0">
        <w:fldChar w:fldCharType="begin"/>
      </w:r>
      <w:r w:rsidR="00B21730">
        <w:instrText xml:space="preserve"> REF _Ref206253930 \r \h </w:instrText>
      </w:r>
      <w:r w:rsidR="000D57E0">
        <w:fldChar w:fldCharType="separate"/>
      </w:r>
      <w:r w:rsidR="006A2F60">
        <w:t>6.3</w:t>
      </w:r>
      <w:r w:rsidR="000D57E0">
        <w:fldChar w:fldCharType="end"/>
      </w:r>
      <w:r w:rsidR="00B21730">
        <w:t>.</w:t>
      </w:r>
      <w:r w:rsidR="0041222A">
        <w:t xml:space="preserve"> </w:t>
      </w:r>
      <w:r w:rsidR="000D57E0">
        <w:fldChar w:fldCharType="begin"/>
      </w:r>
      <w:r w:rsidR="00B21730">
        <w:instrText xml:space="preserve"> REF _Ref206254047 \h </w:instrText>
      </w:r>
      <w:r w:rsidR="000D57E0">
        <w:fldChar w:fldCharType="separate"/>
      </w:r>
      <w:r w:rsidR="006A2F60">
        <w:t xml:space="preserve">Table </w:t>
      </w:r>
      <w:r w:rsidR="006A2F60">
        <w:rPr>
          <w:noProof/>
        </w:rPr>
        <w:t>14</w:t>
      </w:r>
      <w:r w:rsidR="000D57E0">
        <w:fldChar w:fldCharType="end"/>
      </w:r>
      <w:r w:rsidR="00B21730">
        <w:t xml:space="preserve"> </w:t>
      </w:r>
      <w:r w:rsidR="0041222A">
        <w:t xml:space="preserve">shows the results of this process on the transcription given in </w:t>
      </w:r>
      <w:r w:rsidR="000D57E0">
        <w:fldChar w:fldCharType="begin"/>
      </w:r>
      <w:r w:rsidR="0041222A">
        <w:instrText xml:space="preserve"> REF _Ref206252158 \h </w:instrText>
      </w:r>
      <w:r w:rsidR="000D57E0">
        <w:fldChar w:fldCharType="separate"/>
      </w:r>
      <w:r w:rsidR="006A2F60">
        <w:t xml:space="preserve">Table </w:t>
      </w:r>
      <w:r w:rsidR="006A2F60">
        <w:rPr>
          <w:noProof/>
        </w:rPr>
        <w:t>13</w:t>
      </w:r>
      <w:r w:rsidR="000D57E0">
        <w:fldChar w:fldCharType="end"/>
      </w:r>
      <w:r w:rsidR="0041222A">
        <w:t xml:space="preserve">. </w:t>
      </w:r>
      <w:r w:rsidR="00B21730">
        <w:t xml:space="preserve">Notes added by </w:t>
      </w:r>
      <w:r w:rsidR="009136C9">
        <w:t>"</w:t>
      </w:r>
      <w:r w:rsidR="00B21730">
        <w:t>long note</w:t>
      </w:r>
      <w:r w:rsidR="009136C9">
        <w:t>"</w:t>
      </w:r>
      <w:r w:rsidR="00B21730">
        <w:t xml:space="preserve"> compensation are highlighted in blue.</w:t>
      </w:r>
      <w:r w:rsidR="008E0969">
        <w:t xml:space="preserve"> </w:t>
      </w:r>
      <w:r w:rsidR="00597825" w:rsidRPr="00016325">
        <w:t>In this way notes are quantised as being quavers, croch</w:t>
      </w:r>
      <w:r w:rsidR="00597825">
        <w:t xml:space="preserve">ets, dotted crochets and minims, </w:t>
      </w:r>
      <w:r w:rsidR="00597825" w:rsidRPr="00016325">
        <w:t xml:space="preserve">ornamentation notes are eliminated </w:t>
      </w:r>
      <w:r w:rsidR="00597825">
        <w:t xml:space="preserve">and their durations added to the subsequent notes in </w:t>
      </w:r>
      <w:r w:rsidR="00597825" w:rsidRPr="00016325">
        <w:t xml:space="preserve">the transcription. </w:t>
      </w:r>
    </w:p>
    <w:tbl>
      <w:tblPr>
        <w:tblW w:w="0" w:type="auto"/>
        <w:jc w:val="center"/>
        <w:tblInd w:w="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56"/>
        <w:gridCol w:w="1410"/>
        <w:gridCol w:w="1150"/>
        <w:gridCol w:w="1096"/>
        <w:gridCol w:w="1310"/>
        <w:gridCol w:w="996"/>
      </w:tblGrid>
      <w:tr w:rsidR="00B21730" w:rsidRPr="0041222A" w:rsidTr="00B21730">
        <w:trPr>
          <w:trHeight w:val="330"/>
          <w:jc w:val="center"/>
        </w:trPr>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Onset Time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Duration</w:t>
            </w:r>
          </w:p>
        </w:tc>
        <w:tc>
          <w:tcPr>
            <w:tcW w:w="0" w:type="auto"/>
            <w:shd w:val="clear" w:color="auto" w:fill="BFBFBF" w:themeFill="background1" w:themeFillShade="BF"/>
          </w:tcPr>
          <w:p w:rsidR="00B21730" w:rsidRPr="00B21730" w:rsidRDefault="00B21730" w:rsidP="0041222A">
            <w:pPr>
              <w:spacing w:line="240" w:lineRule="auto"/>
              <w:rPr>
                <w:b/>
                <w:color w:val="000000"/>
                <w:szCs w:val="24"/>
                <w:lang w:eastAsia="en-IE"/>
              </w:rPr>
            </w:pPr>
            <w:r>
              <w:rPr>
                <w:b/>
                <w:color w:val="000000"/>
                <w:szCs w:val="24"/>
                <w:lang w:eastAsia="en-IE"/>
              </w:rPr>
              <w:t>Multiple</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Frequency</w:t>
            </w:r>
          </w:p>
        </w:tc>
        <w:tc>
          <w:tcPr>
            <w:tcW w:w="0" w:type="auto"/>
            <w:shd w:val="clear" w:color="auto" w:fill="BFBFBF" w:themeFill="background1" w:themeFillShade="BF"/>
            <w:hideMark/>
          </w:tcPr>
          <w:p w:rsidR="00B21730" w:rsidRPr="00B21730" w:rsidRDefault="00B21730" w:rsidP="0041222A">
            <w:pPr>
              <w:spacing w:line="240" w:lineRule="auto"/>
              <w:rPr>
                <w:b/>
                <w:color w:val="000000"/>
                <w:szCs w:val="24"/>
                <w:lang w:eastAsia="en-IE"/>
              </w:rPr>
            </w:pPr>
            <w:r w:rsidRPr="00B21730">
              <w:rPr>
                <w:b/>
                <w:color w:val="000000"/>
                <w:szCs w:val="24"/>
                <w:lang w:eastAsia="en-IE"/>
              </w:rPr>
              <w:t>Energy</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587.09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1806.87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0.59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395.67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2103.44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4</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0.86</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1950.97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2736.67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1.38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2269.23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1.54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2820.16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0.24</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2147.70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2486.53</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2599.07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2.72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2347.55</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2024.66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1129.72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3.49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296.08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1281.40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0.17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333.76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1161.26</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0.35</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2133.99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4.28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0.28</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495.26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2523.68</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4.56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0.23</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586.78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1217.29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19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4.79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0.29</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785.96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3093.80</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20</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5.09</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0.22</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1096.09</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5.31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664.84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1112.75</w:t>
            </w:r>
          </w:p>
        </w:tc>
      </w:tr>
      <w:tr w:rsidR="00B21730" w:rsidRPr="0041222A" w:rsidTr="00B21730">
        <w:trPr>
          <w:trHeight w:val="330"/>
          <w:jc w:val="center"/>
        </w:trPr>
        <w:tc>
          <w:tcPr>
            <w:tcW w:w="0" w:type="auto"/>
            <w:shd w:val="clear" w:color="auto" w:fill="92CDDC" w:themeFill="accent5" w:themeFillTint="99"/>
            <w:hideMark/>
          </w:tcPr>
          <w:p w:rsidR="00B21730" w:rsidRPr="0041222A" w:rsidRDefault="00B21730" w:rsidP="0041222A">
            <w:pPr>
              <w:spacing w:line="240" w:lineRule="auto"/>
              <w:rPr>
                <w:color w:val="000000"/>
                <w:szCs w:val="24"/>
                <w:lang w:eastAsia="en-IE"/>
              </w:rPr>
            </w:pPr>
            <w:r w:rsidRPr="0041222A">
              <w:rPr>
                <w:color w:val="000000"/>
                <w:szCs w:val="24"/>
                <w:lang w:eastAsia="en-IE"/>
              </w:rPr>
              <w:t>22</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5.57</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92CDDC" w:themeFill="accent5" w:themeFillTint="99"/>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667.53</w:t>
            </w:r>
          </w:p>
        </w:tc>
        <w:tc>
          <w:tcPr>
            <w:tcW w:w="0" w:type="auto"/>
            <w:shd w:val="clear" w:color="auto" w:fill="92CDDC" w:themeFill="accent5" w:themeFillTint="99"/>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1081.67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5.84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592.16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1257.22</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24</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6.11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489.88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1708.94</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25</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6.36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0.30</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441.43</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1996.61</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6.66</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0.26</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1947.37</w:t>
            </w:r>
          </w:p>
        </w:tc>
      </w:tr>
      <w:tr w:rsidR="00B21730" w:rsidRPr="0041222A" w:rsidTr="00B21730">
        <w:trPr>
          <w:trHeight w:val="330"/>
          <w:jc w:val="center"/>
        </w:trPr>
        <w:tc>
          <w:tcPr>
            <w:tcW w:w="0" w:type="auto"/>
            <w:shd w:val="clear" w:color="auto" w:fill="auto"/>
            <w:hideMark/>
          </w:tcPr>
          <w:p w:rsidR="00B21730" w:rsidRPr="0041222A" w:rsidRDefault="00B21730" w:rsidP="0041222A">
            <w:pPr>
              <w:spacing w:line="240" w:lineRule="auto"/>
              <w:rPr>
                <w:color w:val="000000"/>
                <w:szCs w:val="24"/>
                <w:lang w:eastAsia="en-IE"/>
              </w:rPr>
            </w:pPr>
            <w:r w:rsidRPr="0041222A">
              <w:rPr>
                <w:color w:val="000000"/>
                <w:szCs w:val="24"/>
                <w:lang w:eastAsia="en-IE"/>
              </w:rPr>
              <w:t>27</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6.92</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auto"/>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1940.54</w:t>
            </w:r>
          </w:p>
        </w:tc>
      </w:tr>
      <w:tr w:rsidR="00B21730" w:rsidRPr="0041222A" w:rsidTr="00B21730">
        <w:trPr>
          <w:trHeight w:val="330"/>
          <w:jc w:val="center"/>
        </w:trPr>
        <w:tc>
          <w:tcPr>
            <w:tcW w:w="0" w:type="auto"/>
            <w:shd w:val="clear" w:color="auto" w:fill="B6DDE8" w:themeFill="accent5" w:themeFillTint="66"/>
            <w:hideMark/>
          </w:tcPr>
          <w:p w:rsidR="00B21730" w:rsidRPr="0041222A" w:rsidRDefault="00B21730" w:rsidP="0041222A">
            <w:pPr>
              <w:spacing w:line="240" w:lineRule="auto"/>
              <w:rPr>
                <w:color w:val="000000"/>
                <w:szCs w:val="24"/>
                <w:lang w:eastAsia="en-IE"/>
              </w:rPr>
            </w:pPr>
            <w:r w:rsidRPr="0041222A">
              <w:rPr>
                <w:color w:val="000000"/>
                <w:szCs w:val="24"/>
                <w:lang w:eastAsia="en-IE"/>
              </w:rPr>
              <w:t>28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7.19</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0.27</w:t>
            </w:r>
          </w:p>
        </w:tc>
        <w:tc>
          <w:tcPr>
            <w:tcW w:w="0" w:type="auto"/>
            <w:shd w:val="clear" w:color="auto" w:fill="B6DDE8" w:themeFill="accent5" w:themeFillTint="66"/>
          </w:tcPr>
          <w:p w:rsidR="00B21730" w:rsidRPr="0041222A" w:rsidRDefault="00B21730" w:rsidP="00560DEA">
            <w:pPr>
              <w:spacing w:line="240" w:lineRule="auto"/>
              <w:jc w:val="right"/>
              <w:rPr>
                <w:color w:val="000000"/>
                <w:szCs w:val="24"/>
                <w:lang w:eastAsia="en-IE"/>
              </w:rPr>
            </w:pPr>
            <w:r>
              <w:rPr>
                <w:color w:val="000000"/>
                <w:szCs w:val="24"/>
                <w:lang w:eastAsia="en-IE"/>
              </w:rPr>
              <w:t>1</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392.98</w:t>
            </w:r>
          </w:p>
        </w:tc>
        <w:tc>
          <w:tcPr>
            <w:tcW w:w="0" w:type="auto"/>
            <w:shd w:val="clear" w:color="auto" w:fill="B6DDE8" w:themeFill="accent5" w:themeFillTint="66"/>
            <w:hideMark/>
          </w:tcPr>
          <w:p w:rsidR="00B21730" w:rsidRPr="0041222A" w:rsidRDefault="00B21730" w:rsidP="00560DEA">
            <w:pPr>
              <w:spacing w:line="240" w:lineRule="auto"/>
              <w:jc w:val="right"/>
              <w:rPr>
                <w:color w:val="000000"/>
                <w:szCs w:val="24"/>
                <w:lang w:eastAsia="en-IE"/>
              </w:rPr>
            </w:pPr>
            <w:r w:rsidRPr="0041222A">
              <w:rPr>
                <w:color w:val="000000"/>
                <w:szCs w:val="24"/>
                <w:lang w:eastAsia="en-IE"/>
              </w:rPr>
              <w:t>2140.87</w:t>
            </w:r>
          </w:p>
        </w:tc>
      </w:tr>
    </w:tbl>
    <w:p w:rsidR="0041222A" w:rsidRDefault="00B21730" w:rsidP="00B21730">
      <w:pPr>
        <w:pStyle w:val="Caption"/>
        <w:rPr>
          <w:noProof/>
        </w:rPr>
      </w:pPr>
      <w:bookmarkStart w:id="225" w:name="_Ref206254047"/>
      <w:bookmarkStart w:id="226" w:name="_Ref206254042"/>
      <w:bookmarkStart w:id="227" w:name="_Toc207128947"/>
      <w:r>
        <w:t xml:space="preserve">Table </w:t>
      </w:r>
      <w:fldSimple w:instr=" SEQ Table \* ARABIC ">
        <w:r w:rsidR="006A2F60">
          <w:rPr>
            <w:noProof/>
          </w:rPr>
          <w:t>14</w:t>
        </w:r>
      </w:fldSimple>
      <w:bookmarkEnd w:id="225"/>
      <w:r>
        <w:t xml:space="preserve">: </w:t>
      </w:r>
      <w:r>
        <w:rPr>
          <w:noProof/>
        </w:rPr>
        <w:t xml:space="preserve"> Calculated notes after onset and long note compensation</w:t>
      </w:r>
      <w:bookmarkEnd w:id="226"/>
      <w:bookmarkEnd w:id="227"/>
    </w:p>
    <w:p w:rsidR="00365592" w:rsidRPr="00365592" w:rsidRDefault="00B567D0" w:rsidP="00365592">
      <w:r>
        <w:lastRenderedPageBreak/>
        <w:tab/>
      </w:r>
      <w:r w:rsidR="00365592">
        <w:t xml:space="preserve">OCAH is carried out on a sliding window of the set of transcribed notes (with no overlaps). In this way OCAH accounts for tempo deviation </w:t>
      </w:r>
      <w:r>
        <w:t xml:space="preserve">(P9) </w:t>
      </w:r>
      <w:r w:rsidR="00365592">
        <w:t xml:space="preserve">which may occur in the audio being analysed. The window size used for the experiments described in section </w:t>
      </w:r>
      <w:r w:rsidR="000D57E0">
        <w:fldChar w:fldCharType="begin"/>
      </w:r>
      <w:r w:rsidR="00365592">
        <w:instrText xml:space="preserve"> REF _Ref206665856 \r \h </w:instrText>
      </w:r>
      <w:r w:rsidR="000D57E0">
        <w:fldChar w:fldCharType="separate"/>
      </w:r>
      <w:r w:rsidR="006A2F60">
        <w:t>6.10</w:t>
      </w:r>
      <w:r w:rsidR="000D57E0">
        <w:fldChar w:fldCharType="end"/>
      </w:r>
      <w:r w:rsidR="00365592">
        <w:t xml:space="preserve"> was 6 seconds. If the last window is of duration less than the window size, then the window is combined with the previous window for analysis, so that no window is less than the window size.</w:t>
      </w:r>
    </w:p>
    <w:p w:rsidR="00B21730" w:rsidRPr="006B070C" w:rsidRDefault="00B21730" w:rsidP="00B21730">
      <w:pPr>
        <w:pStyle w:val="MscHeading2"/>
      </w:pPr>
      <w:bookmarkStart w:id="228" w:name="_Ref206320937"/>
      <w:bookmarkStart w:id="229" w:name="_Toc207128873"/>
      <w:r w:rsidRPr="006B070C">
        <w:t>Breath detection</w:t>
      </w:r>
      <w:bookmarkEnd w:id="228"/>
      <w:bookmarkEnd w:id="229"/>
    </w:p>
    <w:p w:rsidR="00B21730" w:rsidRDefault="00B21730" w:rsidP="00B21730">
      <w:r>
        <w:t>F</w:t>
      </w:r>
      <w:r w:rsidRPr="000E2910">
        <w:t xml:space="preserve">lute </w:t>
      </w:r>
      <w:r>
        <w:t>and tin-whistles commonly used to play traditional music are woodwind</w:t>
      </w:r>
      <w:r w:rsidRPr="000E2910">
        <w:t xml:space="preserve"> instrument</w:t>
      </w:r>
      <w:r>
        <w:t>s</w:t>
      </w:r>
      <w:r w:rsidRPr="000E2910">
        <w:t xml:space="preserve"> and hence a musician must periodically take breaths as a piece of music is being played </w:t>
      </w:r>
      <w:r w:rsidR="000D57E0" w:rsidRPr="000D57E0">
        <w:fldChar w:fldCharType="begin"/>
      </w:r>
      <w:r w:rsidR="007348CC">
        <w:instrText xml:space="preserve"> ADDIN ZOTERO_ITEM {"citationItems":[{"itemID":"2347","position":1},{"itemID":"3337","position":1}]} </w:instrText>
      </w:r>
      <w:r w:rsidR="000D57E0" w:rsidRPr="000D57E0">
        <w:fldChar w:fldCharType="separate"/>
      </w:r>
      <w:r w:rsidR="009E1253" w:rsidRPr="009E1253">
        <w:t>(Larson 2003; Hamilton 1990)</w:t>
      </w:r>
      <w:r w:rsidR="000D57E0" w:rsidRPr="000E3DAE">
        <w:rPr>
          <w:vertAlign w:val="superscript"/>
        </w:rPr>
        <w:fldChar w:fldCharType="end"/>
      </w:r>
      <w:r>
        <w:t xml:space="preserve"> (section </w:t>
      </w:r>
      <w:r w:rsidR="000D57E0">
        <w:fldChar w:fldCharType="begin"/>
      </w:r>
      <w:r>
        <w:instrText xml:space="preserve"> REF _Ref206143468 \r \h </w:instrText>
      </w:r>
      <w:r w:rsidR="000D57E0">
        <w:fldChar w:fldCharType="separate"/>
      </w:r>
      <w:r w:rsidR="006A2F60">
        <w:t>2.9.2</w:t>
      </w:r>
      <w:r w:rsidR="000D57E0">
        <w:fldChar w:fldCharType="end"/>
      </w:r>
      <w:r>
        <w:t>)</w:t>
      </w:r>
      <w:r w:rsidRPr="000E2910">
        <w:t>. MATT2 incorporates a</w:t>
      </w:r>
      <w:r>
        <w:t>n energy based</w:t>
      </w:r>
      <w:r w:rsidRPr="000E2910">
        <w:t xml:space="preserve"> breath detector sub system to transcribe a breath in the signal. The breath detector first calculates the average absolute amplitude of the entire signal </w:t>
      </w:r>
      <w:r w:rsidRPr="00105988">
        <w:rPr>
          <w:i/>
        </w:rPr>
        <w:t>x</w:t>
      </w:r>
      <w:r w:rsidRPr="000E2910">
        <w:t>(</w:t>
      </w:r>
      <w:r w:rsidRPr="00105988">
        <w:rPr>
          <w:i/>
        </w:rPr>
        <w:t>m</w:t>
      </w:r>
      <w:r w:rsidRPr="000E2910">
        <w:t xml:space="preserve">). It then calculates the average absolute </w:t>
      </w:r>
      <w:r w:rsidR="009136C9">
        <w:t xml:space="preserve">amplitude </w:t>
      </w:r>
      <w:r w:rsidRPr="000E2910">
        <w:t xml:space="preserve">for each candidate note frame </w:t>
      </w:r>
      <w:r w:rsidRPr="00105988">
        <w:rPr>
          <w:i/>
        </w:rPr>
        <w:t>x</w:t>
      </w:r>
      <w:r w:rsidRPr="000E2910">
        <w:t>(</w:t>
      </w:r>
      <w:r w:rsidR="009136C9">
        <w:rPr>
          <w:i/>
        </w:rPr>
        <w:t>j</w:t>
      </w:r>
      <w:r w:rsidRPr="000E2910">
        <w:t>).</w:t>
      </w:r>
    </w:p>
    <w:p w:rsidR="00B21730" w:rsidRPr="000E2910" w:rsidRDefault="000D57E0" w:rsidP="00B2173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[abs(x(j))]</m:t>
                      </m:r>
                    </m:e>
                  </m:nary>
                </m:num>
                <m:den>
                  <m:r>
                    <w:rPr>
                      <w:rFonts w:ascii="Cambria Math" w:hAnsi="Cambria Math"/>
                      <w:szCs w:val="24"/>
                    </w:rPr>
                    <m:t>j-s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B21730" w:rsidRPr="006B070C" w:rsidRDefault="00B21730" w:rsidP="00B21730">
      <w:pPr>
        <w:pStyle w:val="Caption"/>
      </w:pPr>
      <w:bookmarkStart w:id="230" w:name="_Ref204956995"/>
      <w:r>
        <w:t xml:space="preserve">Equation </w:t>
      </w:r>
      <w:fldSimple w:instr=" SEQ Equation \* ARABIC ">
        <w:r w:rsidR="006A2F60">
          <w:rPr>
            <w:noProof/>
          </w:rPr>
          <w:t>21</w:t>
        </w:r>
      </w:fldSimple>
      <w:bookmarkEnd w:id="230"/>
    </w:p>
    <w:p w:rsidR="00B21730" w:rsidRDefault="00B21730" w:rsidP="00B21730">
      <w:pPr>
        <w:ind w:firstLine="720"/>
      </w:pPr>
      <w:r w:rsidRPr="000E2910">
        <w:t xml:space="preserve">A breath is marked </w:t>
      </w:r>
      <w:r>
        <w:t xml:space="preserve">with a pitch spelling </w:t>
      </w:r>
      <w:r w:rsidRPr="00247913">
        <w:rPr>
          <w:i/>
        </w:rPr>
        <w:t>pS</w:t>
      </w:r>
      <w:r w:rsidRPr="00247913">
        <w:rPr>
          <w:i/>
          <w:vertAlign w:val="subscript"/>
        </w:rPr>
        <w:t>j</w:t>
      </w:r>
      <w:r w:rsidR="00C106E9">
        <w:t xml:space="preserve"> = </w:t>
      </w:r>
      <w:r w:rsidR="00C106E9" w:rsidRPr="00C106E9">
        <w:rPr>
          <w:rFonts w:ascii="Courier New" w:hAnsi="Courier New" w:cs="Courier New"/>
        </w:rPr>
        <w:t>z</w:t>
      </w:r>
      <w:r>
        <w:t xml:space="preserve"> </w:t>
      </w:r>
      <w:r w:rsidRPr="000E2910">
        <w:t xml:space="preserve">if either the pitch detected by the pitch detector is less than 100Hz or the average amplitude of a candidate note </w:t>
      </w:r>
      <w:r w:rsidRPr="00EA7F1E">
        <w:rPr>
          <w:i/>
        </w:rPr>
        <w:t>n</w:t>
      </w:r>
      <w:r w:rsidRPr="000E2910">
        <w:t xml:space="preserve"> is less than a 10% threshold </w:t>
      </w:r>
      <w:r w:rsidRPr="00EA7F1E">
        <w:rPr>
          <w:i/>
        </w:rPr>
        <w:t>t</w:t>
      </w:r>
      <w:r w:rsidRPr="000E2910">
        <w:t xml:space="preserve"> of the average amplitude over the entire signal m as in</w:t>
      </w:r>
      <w:r>
        <w:t xml:space="preserve"> </w:t>
      </w:r>
      <w:r w:rsidR="000D57E0">
        <w:fldChar w:fldCharType="begin"/>
      </w:r>
      <w:r>
        <w:instrText xml:space="preserve"> REF _Ref204956995 \h </w:instrText>
      </w:r>
      <w:r w:rsidR="000D57E0">
        <w:fldChar w:fldCharType="separate"/>
      </w:r>
      <w:r w:rsidR="006A2F60">
        <w:t xml:space="preserve">Equation </w:t>
      </w:r>
      <w:r w:rsidR="006A2F60">
        <w:rPr>
          <w:noProof/>
        </w:rPr>
        <w:t>21</w:t>
      </w:r>
      <w:r w:rsidR="000D57E0">
        <w:fldChar w:fldCharType="end"/>
      </w:r>
      <w:r w:rsidRPr="000E2910">
        <w:t xml:space="preserve">. </w:t>
      </w:r>
      <w:r>
        <w:t xml:space="preserve">A </w:t>
      </w:r>
      <w:r w:rsidRPr="00C106E9">
        <w:rPr>
          <w:rFonts w:ascii="Courier New" w:hAnsi="Courier New" w:cs="Courier New"/>
        </w:rPr>
        <w:t>z</w:t>
      </w:r>
      <w:r>
        <w:t xml:space="preserve"> is the symbol </w:t>
      </w:r>
      <w:r w:rsidR="00C106E9">
        <w:t xml:space="preserve">used </w:t>
      </w:r>
      <w:r>
        <w:t xml:space="preserve">in the ABC language to notate a rest. </w:t>
      </w:r>
      <w:r w:rsidRPr="000E2910">
        <w:t xml:space="preserve">Again, this threshold is configurable. Breaths detected before the transcription of the first pitched note are </w:t>
      </w:r>
      <w:r w:rsidR="009136C9">
        <w:t>eliminated</w:t>
      </w:r>
      <w:r w:rsidRPr="000E2910">
        <w:t>.</w:t>
      </w:r>
      <w:r w:rsidR="009136C9">
        <w:t xml:space="preserve"> </w:t>
      </w:r>
    </w:p>
    <w:p w:rsidR="00B21730" w:rsidRPr="006B070C" w:rsidRDefault="00B21730" w:rsidP="00B21730">
      <w:pPr>
        <w:pStyle w:val="MscHeading2"/>
      </w:pPr>
      <w:bookmarkStart w:id="231" w:name="_Ref207101993"/>
      <w:bookmarkStart w:id="232" w:name="_Toc207128874"/>
      <w:r w:rsidRPr="006B070C">
        <w:t>Pitch spelling</w:t>
      </w:r>
      <w:bookmarkEnd w:id="231"/>
      <w:bookmarkEnd w:id="232"/>
    </w:p>
    <w:p w:rsidR="008E132A" w:rsidRDefault="00B21730" w:rsidP="00B21730">
      <w:r>
        <w:t xml:space="preserve">Concert </w:t>
      </w:r>
      <w:r w:rsidRPr="000E2910">
        <w:t>flute</w:t>
      </w:r>
      <w:r>
        <w:t xml:space="preserve">s, tin-whistles and uilleann pipes </w:t>
      </w:r>
      <w:r w:rsidRPr="000E2910">
        <w:t xml:space="preserve">used to play traditional music </w:t>
      </w:r>
      <w:r>
        <w:t xml:space="preserve">have a range of </w:t>
      </w:r>
      <w:r w:rsidR="00F7737D">
        <w:t>2</w:t>
      </w:r>
      <w:r>
        <w:t xml:space="preserve"> octaves</w:t>
      </w:r>
      <w:r w:rsidR="00B26171">
        <w:t>,</w:t>
      </w:r>
      <w:r>
        <w:t xml:space="preserve"> </w:t>
      </w:r>
      <w:r w:rsidRPr="000E2910">
        <w:t>though this can be extended by cross fingering techniques</w:t>
      </w:r>
      <w:r w:rsidR="009136C9">
        <w:t xml:space="preserve"> (section </w:t>
      </w:r>
      <w:r w:rsidR="000D57E0">
        <w:fldChar w:fldCharType="begin"/>
      </w:r>
      <w:r w:rsidR="00B26171">
        <w:instrText xml:space="preserve"> REF _Ref205115587 \r \h </w:instrText>
      </w:r>
      <w:r w:rsidR="000D57E0">
        <w:fldChar w:fldCharType="separate"/>
      </w:r>
      <w:r w:rsidR="006A2F60">
        <w:t>2.4.1</w:t>
      </w:r>
      <w:r w:rsidR="000D57E0">
        <w:fldChar w:fldCharType="end"/>
      </w:r>
      <w:r w:rsidR="00B26171">
        <w:t xml:space="preserve">) and consequently most traditional tunes have a range of </w:t>
      </w:r>
      <w:r w:rsidR="00F7737D">
        <w:t>2</w:t>
      </w:r>
      <w:r w:rsidR="00B26171">
        <w:t xml:space="preserve"> octaves</w:t>
      </w:r>
      <w:r w:rsidRPr="000E2910">
        <w:t xml:space="preserve">. </w:t>
      </w:r>
      <w:r w:rsidR="00287D18">
        <w:t xml:space="preserve">The pitch spelling algorithm employed again takes advantage of </w:t>
      </w:r>
      <w:fldSimple w:instr=" ADDIN ZOTERO_ITEM {&quot;citationItems&quot;:[{&quot;itemID&quot;:6122,&quot;position&quot;:1}]} ">
        <w:r w:rsidR="009E1253" w:rsidRPr="009E1253">
          <w:t>(Breathnach 1985)</w:t>
        </w:r>
      </w:fldSimple>
      <w:r w:rsidR="00287D18">
        <w:t xml:space="preserve">'s observation reported in section </w:t>
      </w:r>
      <w:r w:rsidR="000D57E0">
        <w:fldChar w:fldCharType="begin"/>
      </w:r>
      <w:r w:rsidR="00287D18">
        <w:instrText xml:space="preserve"> REF _Ref206141945 \r \h </w:instrText>
      </w:r>
      <w:r w:rsidR="000D57E0">
        <w:fldChar w:fldCharType="separate"/>
      </w:r>
      <w:r w:rsidR="006A2F60">
        <w:t>2.2</w:t>
      </w:r>
      <w:r w:rsidR="000D57E0">
        <w:fldChar w:fldCharType="end"/>
      </w:r>
      <w:r w:rsidR="00287D18">
        <w:t xml:space="preserve">, that transcriptions should be made relative to the fundamental note of the instrument. Fundamental notes supported by the pitch </w:t>
      </w:r>
      <w:r w:rsidR="00287D18">
        <w:lastRenderedPageBreak/>
        <w:t xml:space="preserve">spelling algorithm are those given in </w:t>
      </w:r>
      <w:r w:rsidR="000D57E0">
        <w:fldChar w:fldCharType="begin"/>
      </w:r>
      <w:r w:rsidR="00287D18">
        <w:instrText xml:space="preserve"> REF _Ref206214843 \h </w:instrText>
      </w:r>
      <w:r w:rsidR="000D57E0">
        <w:fldChar w:fldCharType="separate"/>
      </w:r>
      <w:r w:rsidR="006A2F60">
        <w:t xml:space="preserve">Table </w:t>
      </w:r>
      <w:r w:rsidR="006A2F60">
        <w:rPr>
          <w:noProof/>
        </w:rPr>
        <w:t>5</w:t>
      </w:r>
      <w:r w:rsidR="000D57E0">
        <w:fldChar w:fldCharType="end"/>
      </w:r>
      <w:r w:rsidR="00287D18">
        <w:t xml:space="preserve">. </w:t>
      </w:r>
      <w:r w:rsidR="00570A01">
        <w:t xml:space="preserve">In this way, MATT2 </w:t>
      </w:r>
      <w:r w:rsidR="00B567D0">
        <w:t xml:space="preserve">addressed P2 from </w:t>
      </w:r>
      <w:r w:rsidR="000D57E0">
        <w:fldChar w:fldCharType="begin"/>
      </w:r>
      <w:r w:rsidR="00B567D0">
        <w:instrText xml:space="preserve"> REF _Ref207089994 \h </w:instrText>
      </w:r>
      <w:r w:rsidR="000D57E0">
        <w:fldChar w:fldCharType="separate"/>
      </w:r>
      <w:r w:rsidR="006A2F60">
        <w:t xml:space="preserve">Table </w:t>
      </w:r>
      <w:r w:rsidR="006A2F60">
        <w:rPr>
          <w:noProof/>
        </w:rPr>
        <w:t>8</w:t>
      </w:r>
      <w:r w:rsidR="000D57E0">
        <w:fldChar w:fldCharType="end"/>
      </w:r>
      <w:r w:rsidR="00B567D0">
        <w:t xml:space="preserve"> and </w:t>
      </w:r>
      <w:r w:rsidR="00570A01">
        <w:t xml:space="preserve">is </w:t>
      </w:r>
      <w:r w:rsidR="00570A01" w:rsidRPr="00F1010D">
        <w:rPr>
          <w:i/>
        </w:rPr>
        <w:t>transposition invariant</w:t>
      </w:r>
      <w:r w:rsidR="00570A01">
        <w:t xml:space="preserve"> to the keys used to play Irish traditional music. </w:t>
      </w:r>
    </w:p>
    <w:p w:rsidR="008E132A" w:rsidRDefault="008E132A" w:rsidP="00B21730"/>
    <w:tbl>
      <w:tblPr>
        <w:tblStyle w:val="TableGrid"/>
        <w:tblW w:w="0" w:type="auto"/>
        <w:jc w:val="center"/>
        <w:tblLook w:val="04A0"/>
      </w:tblPr>
      <w:tblGrid>
        <w:gridCol w:w="1043"/>
        <w:gridCol w:w="1310"/>
      </w:tblGrid>
      <w:tr w:rsidR="008E132A" w:rsidRPr="00B20E73" w:rsidTr="000E3DAE">
        <w:trPr>
          <w:jc w:val="center"/>
        </w:trPr>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Spelling</w:t>
            </w:r>
          </w:p>
        </w:tc>
        <w:tc>
          <w:tcPr>
            <w:tcW w:w="0" w:type="auto"/>
            <w:shd w:val="clear" w:color="auto" w:fill="D9D9D9" w:themeFill="background1" w:themeFillShade="D9"/>
          </w:tcPr>
          <w:p w:rsidR="008E132A" w:rsidRDefault="008E132A" w:rsidP="000E3DAE">
            <w:pPr>
              <w:spacing w:line="240" w:lineRule="auto"/>
              <w:rPr>
                <w:b/>
                <w:bCs/>
                <w:color w:val="000000"/>
                <w:szCs w:val="24"/>
              </w:rPr>
            </w:pPr>
            <w:r>
              <w:rPr>
                <w:b/>
                <w:bCs/>
                <w:color w:val="000000"/>
              </w:rPr>
              <w:t>Frequency</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146.83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164.81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184.99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195.99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220.00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246.94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261.62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277.18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293.66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329.62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369.99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391.99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439.99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493.88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523.24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554.36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587.32</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659.24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739.98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783.98</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879.99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987.75</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1046.49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1108.71</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1174.64</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e'</w:t>
            </w:r>
          </w:p>
        </w:tc>
        <w:tc>
          <w:tcPr>
            <w:tcW w:w="0" w:type="auto"/>
          </w:tcPr>
          <w:p w:rsidR="008E132A" w:rsidRDefault="008E132A" w:rsidP="000E3DAE">
            <w:pPr>
              <w:spacing w:line="240" w:lineRule="auto"/>
              <w:jc w:val="right"/>
              <w:rPr>
                <w:color w:val="000000"/>
                <w:szCs w:val="24"/>
              </w:rPr>
            </w:pPr>
            <w:r>
              <w:rPr>
                <w:color w:val="000000"/>
              </w:rPr>
              <w:t>1318.49</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f'</w:t>
            </w:r>
          </w:p>
        </w:tc>
        <w:tc>
          <w:tcPr>
            <w:tcW w:w="0" w:type="auto"/>
          </w:tcPr>
          <w:p w:rsidR="008E132A" w:rsidRDefault="008E132A" w:rsidP="000E3DAE">
            <w:pPr>
              <w:spacing w:line="240" w:lineRule="auto"/>
              <w:jc w:val="right"/>
              <w:rPr>
                <w:color w:val="000000"/>
                <w:szCs w:val="24"/>
              </w:rPr>
            </w:pPr>
            <w:r>
              <w:rPr>
                <w:color w:val="000000"/>
              </w:rPr>
              <w:t>1479.96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g'</w:t>
            </w:r>
          </w:p>
        </w:tc>
        <w:tc>
          <w:tcPr>
            <w:tcW w:w="0" w:type="auto"/>
          </w:tcPr>
          <w:p w:rsidR="008E132A" w:rsidRDefault="008E132A" w:rsidP="000E3DAE">
            <w:pPr>
              <w:spacing w:line="240" w:lineRule="auto"/>
              <w:jc w:val="right"/>
              <w:rPr>
                <w:color w:val="000000"/>
                <w:szCs w:val="24"/>
              </w:rPr>
            </w:pPr>
            <w:r>
              <w:rPr>
                <w:color w:val="000000"/>
              </w:rPr>
              <w:t>1567.96</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a'</w:t>
            </w:r>
          </w:p>
        </w:tc>
        <w:tc>
          <w:tcPr>
            <w:tcW w:w="0" w:type="auto"/>
          </w:tcPr>
          <w:p w:rsidR="008E132A" w:rsidRDefault="008E132A" w:rsidP="000E3DAE">
            <w:pPr>
              <w:spacing w:line="240" w:lineRule="auto"/>
              <w:jc w:val="right"/>
              <w:rPr>
                <w:color w:val="000000"/>
                <w:szCs w:val="24"/>
              </w:rPr>
            </w:pPr>
            <w:r>
              <w:rPr>
                <w:color w:val="000000"/>
              </w:rPr>
              <w:t>1759.97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b'</w:t>
            </w:r>
          </w:p>
        </w:tc>
        <w:tc>
          <w:tcPr>
            <w:tcW w:w="0" w:type="auto"/>
          </w:tcPr>
          <w:p w:rsidR="008E132A" w:rsidRDefault="008E132A" w:rsidP="000E3DAE">
            <w:pPr>
              <w:spacing w:line="240" w:lineRule="auto"/>
              <w:jc w:val="right"/>
              <w:rPr>
                <w:color w:val="000000"/>
                <w:szCs w:val="24"/>
              </w:rPr>
            </w:pPr>
            <w:r>
              <w:rPr>
                <w:color w:val="000000"/>
              </w:rPr>
              <w:t>1975.50</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2092.97</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c''</w:t>
            </w:r>
          </w:p>
        </w:tc>
        <w:tc>
          <w:tcPr>
            <w:tcW w:w="0" w:type="auto"/>
          </w:tcPr>
          <w:p w:rsidR="008E132A" w:rsidRDefault="008E132A" w:rsidP="000E3DAE">
            <w:pPr>
              <w:spacing w:line="240" w:lineRule="auto"/>
              <w:jc w:val="right"/>
              <w:rPr>
                <w:color w:val="000000"/>
                <w:szCs w:val="24"/>
              </w:rPr>
            </w:pPr>
            <w:r>
              <w:rPr>
                <w:color w:val="000000"/>
              </w:rPr>
              <w:t>2217.43</w:t>
            </w:r>
          </w:p>
        </w:tc>
      </w:tr>
      <w:tr w:rsidR="008E132A" w:rsidRPr="00B20E73" w:rsidTr="000E3DAE">
        <w:trPr>
          <w:jc w:val="center"/>
        </w:trPr>
        <w:tc>
          <w:tcPr>
            <w:tcW w:w="0" w:type="auto"/>
          </w:tcPr>
          <w:p w:rsidR="008E132A" w:rsidRDefault="008E132A" w:rsidP="000E3DAE">
            <w:pPr>
              <w:spacing w:line="240" w:lineRule="auto"/>
              <w:rPr>
                <w:color w:val="000000"/>
                <w:szCs w:val="24"/>
              </w:rPr>
            </w:pPr>
            <w:r>
              <w:rPr>
                <w:color w:val="000000"/>
              </w:rPr>
              <w:t>d''</w:t>
            </w:r>
          </w:p>
        </w:tc>
        <w:tc>
          <w:tcPr>
            <w:tcW w:w="0" w:type="auto"/>
          </w:tcPr>
          <w:p w:rsidR="008E132A" w:rsidRDefault="008E132A" w:rsidP="000E3DAE">
            <w:pPr>
              <w:spacing w:line="240" w:lineRule="auto"/>
              <w:jc w:val="right"/>
              <w:rPr>
                <w:color w:val="000000"/>
                <w:szCs w:val="24"/>
              </w:rPr>
            </w:pPr>
            <w:r>
              <w:rPr>
                <w:color w:val="000000"/>
              </w:rPr>
              <w:t>2349.28</w:t>
            </w:r>
          </w:p>
        </w:tc>
      </w:tr>
    </w:tbl>
    <w:p w:rsidR="008E132A" w:rsidRDefault="008E132A" w:rsidP="008E132A">
      <w:pPr>
        <w:pStyle w:val="Caption"/>
      </w:pPr>
      <w:r>
        <w:t xml:space="preserve"> </w:t>
      </w:r>
      <w:bookmarkStart w:id="233" w:name="_Ref206239406"/>
      <w:bookmarkStart w:id="234" w:name="_Toc207128948"/>
      <w:r>
        <w:t xml:space="preserve">Table </w:t>
      </w:r>
      <w:fldSimple w:instr=" SEQ Table \* ARABIC ">
        <w:r w:rsidR="006A2F60">
          <w:rPr>
            <w:noProof/>
          </w:rPr>
          <w:t>15</w:t>
        </w:r>
      </w:fldSimple>
      <w:bookmarkEnd w:id="233"/>
      <w:r>
        <w:t xml:space="preserve">: </w:t>
      </w:r>
      <w:r w:rsidRPr="000A5711">
        <w:t>Pitch spellings for the D flute pitch model</w:t>
      </w:r>
      <w:bookmarkEnd w:id="234"/>
    </w:p>
    <w:p w:rsidR="00B21730" w:rsidRDefault="008E132A" w:rsidP="00B21730">
      <w:r>
        <w:tab/>
      </w:r>
      <w:r w:rsidR="00570A01">
        <w:t xml:space="preserve">It also ensures that pitches are quantised to the nearest </w:t>
      </w:r>
      <w:r w:rsidR="00570A01" w:rsidRPr="00EA7F1E">
        <w:rPr>
          <w:i/>
        </w:rPr>
        <w:t>playable</w:t>
      </w:r>
      <w:r w:rsidR="00570A01">
        <w:t xml:space="preserve"> note rather than the nearest semitone as is the case with other transcription systems. </w:t>
      </w:r>
      <w:r w:rsidR="00B21730">
        <w:t xml:space="preserve">Occasionally, tunes use notes below the fundamental note. On concert </w:t>
      </w:r>
      <w:r w:rsidR="00B21730" w:rsidRPr="000E2910">
        <w:t>flute</w:t>
      </w:r>
      <w:r w:rsidR="00B21730">
        <w:t>s, tin-whistles and uilleann pipes, these notes are transposed up one octave to make them playable, however on a fiddle, accordion</w:t>
      </w:r>
      <w:r w:rsidR="00B21730" w:rsidRPr="000E2910">
        <w:t xml:space="preserve"> </w:t>
      </w:r>
      <w:r w:rsidR="00B21730">
        <w:t xml:space="preserve">or harp, these notes are played as written. </w:t>
      </w:r>
    </w:p>
    <w:p w:rsidR="00B21730" w:rsidRDefault="00B21730" w:rsidP="00B21730"/>
    <w:p w:rsidR="00B21730" w:rsidRPr="000E2910" w:rsidRDefault="000D57E0" w:rsidP="00B21730">
      <m:oMathPara>
        <m:oMath>
          <m:sSub>
            <m:sSubPr>
              <m:ctrlPr>
                <w:rPr>
                  <w:rFonts w:ascii="Cambria Math" w:hAnsi="Cambria Math"/>
                  <w:i/>
                  <w:szCs w:val="24"/>
                </w:rPr>
              </m:ctrlPr>
            </m:sSubPr>
            <m:e>
              <m:r>
                <w:rPr>
                  <w:rFonts w:ascii="Cambria Math" w:hAnsi="Cambria Math"/>
                  <w:szCs w:val="24"/>
                </w:rPr>
                <m:t>pS</m:t>
              </m:r>
            </m:e>
            <m:sub>
              <m:r>
                <w:rPr>
                  <w:rFonts w:ascii="Cambria Math" w:hAnsi="Cambria Math"/>
                  <w:szCs w:val="24"/>
                </w:rPr>
                <m:t>j</m:t>
              </m:r>
            </m:sub>
          </m:sSub>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j</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m</m:t>
                          </m:r>
                        </m:sub>
                      </m:sSub>
                      <m:r>
                        <w:rPr>
                          <w:rFonts w:ascii="Cambria Math" w:hAnsi="Cambria Math"/>
                          <w:szCs w:val="24"/>
                        </w:rPr>
                        <m:t xml:space="preserve"> | 1≥m≥36, 1≥j≥J</m:t>
                      </m:r>
                    </m:e>
                  </m:d>
                </m:e>
              </m:d>
            </m:e>
          </m:func>
        </m:oMath>
      </m:oMathPara>
    </w:p>
    <w:p w:rsidR="00B21730" w:rsidRDefault="00B21730" w:rsidP="00B21730">
      <w:pPr>
        <w:pStyle w:val="Caption"/>
        <w:keepNext/>
      </w:pPr>
      <w:bookmarkStart w:id="235" w:name="_Ref204957047"/>
      <w:r>
        <w:t xml:space="preserve">Equation </w:t>
      </w:r>
      <w:fldSimple w:instr=" SEQ Equation \* ARABIC ">
        <w:r w:rsidR="006A2F60">
          <w:rPr>
            <w:noProof/>
          </w:rPr>
          <w:t>22</w:t>
        </w:r>
      </w:fldSimple>
      <w:bookmarkEnd w:id="235"/>
    </w:p>
    <w:p w:rsidR="00287D18" w:rsidRDefault="00B21730" w:rsidP="00B21730">
      <w:pPr>
        <w:ind w:firstLine="720"/>
      </w:pPr>
      <w:r>
        <w:t xml:space="preserve">The pitch spelling algorithm recognises pitches 1 octave below the fundamental note </w:t>
      </w:r>
      <w:r w:rsidR="00B26171" w:rsidRPr="00B26171">
        <w:rPr>
          <w:i/>
        </w:rPr>
        <w:t>fn</w:t>
      </w:r>
      <w:r w:rsidR="00B26171">
        <w:t xml:space="preserve"> </w:t>
      </w:r>
      <w:r>
        <w:t xml:space="preserve">and </w:t>
      </w:r>
      <w:r w:rsidR="008E132A">
        <w:t>3</w:t>
      </w:r>
      <w:r>
        <w:t xml:space="preserve"> octaves above the fundamental note. </w:t>
      </w:r>
      <w:r w:rsidR="00287D18">
        <w:t>When a differently pitched instrument is being transcribed, the fundamental note is changed and the pitches</w:t>
      </w:r>
      <w:r w:rsidR="004B6C91">
        <w:t>,</w:t>
      </w:r>
      <w:r w:rsidR="00287D18">
        <w:t xml:space="preserve"> used by the pitch spelling algorithm are recalculated</w:t>
      </w:r>
      <w:r w:rsidR="00C106E9">
        <w:t xml:space="preserve"> relative to </w:t>
      </w:r>
      <w:r w:rsidR="000D57E0">
        <w:fldChar w:fldCharType="begin"/>
      </w:r>
      <w:r w:rsidR="00C106E9">
        <w:instrText xml:space="preserve"> REF _Ref206214843 \h </w:instrText>
      </w:r>
      <w:r w:rsidR="000D57E0">
        <w:fldChar w:fldCharType="separate"/>
      </w:r>
      <w:r w:rsidR="006A2F60">
        <w:t xml:space="preserve">Table </w:t>
      </w:r>
      <w:r w:rsidR="006A2F60">
        <w:rPr>
          <w:noProof/>
        </w:rPr>
        <w:t>5</w:t>
      </w:r>
      <w:r w:rsidR="000D57E0">
        <w:fldChar w:fldCharType="end"/>
      </w:r>
      <w:r w:rsidR="00287D18">
        <w:t xml:space="preserve">. </w:t>
      </w:r>
      <w:r w:rsidRPr="000E2910">
        <w:t xml:space="preserve">To </w:t>
      </w:r>
      <w:r w:rsidR="008738B5">
        <w:t xml:space="preserve">assign </w:t>
      </w:r>
      <w:r w:rsidRPr="000E2910">
        <w:t xml:space="preserve">each note with a pitch spelling </w:t>
      </w:r>
      <w:r w:rsidRPr="00C54874">
        <w:rPr>
          <w:i/>
        </w:rPr>
        <w:t>pS</w:t>
      </w:r>
      <w:r w:rsidRPr="004E4357">
        <w:rPr>
          <w:i/>
          <w:vertAlign w:val="subscript"/>
        </w:rPr>
        <w:t>j</w:t>
      </w:r>
      <w:r w:rsidRPr="000E2910">
        <w:t xml:space="preserve">, each calculated note frequency is compared with the frequencies of the notes in the </w:t>
      </w:r>
      <w:r>
        <w:t>m</w:t>
      </w:r>
      <w:r w:rsidRPr="000E2910">
        <w:t xml:space="preserve">ajor </w:t>
      </w:r>
      <w:r>
        <w:t xml:space="preserve">key of the fundamental note </w:t>
      </w:r>
      <w:r w:rsidRPr="00A170A9">
        <w:rPr>
          <w:i/>
        </w:rPr>
        <w:t>fn</w:t>
      </w:r>
      <w:r w:rsidRPr="000E2910">
        <w:t xml:space="preserve">. </w:t>
      </w:r>
      <w:r w:rsidR="008738B5">
        <w:t xml:space="preserve">As the </w:t>
      </w:r>
      <w:r w:rsidR="00B20E73">
        <w:t xml:space="preserve">C natural </w:t>
      </w:r>
      <w:r w:rsidR="008738B5">
        <w:t>note is used extensively in traditional tunes</w:t>
      </w:r>
      <w:r w:rsidR="00B20E73">
        <w:t xml:space="preserve"> (particularly those transcribed in G)</w:t>
      </w:r>
      <w:r w:rsidR="008738B5">
        <w:t xml:space="preserve">, the </w:t>
      </w:r>
      <w:r w:rsidR="00B20E73">
        <w:t xml:space="preserve">C </w:t>
      </w:r>
      <w:r w:rsidR="008738B5">
        <w:t xml:space="preserve">spelling is added to the frequencies of known notes and both the C and C# are spelled as C. </w:t>
      </w:r>
      <w:r>
        <w:t xml:space="preserve">This gives the pitch spelling algorithm a range of </w:t>
      </w:r>
      <w:r w:rsidR="008E132A">
        <w:t xml:space="preserve">33 </w:t>
      </w:r>
      <w:r>
        <w:t xml:space="preserve">notes. </w:t>
      </w:r>
      <w:r w:rsidRPr="000E2910">
        <w:t xml:space="preserve">The nearest match for the frequency </w:t>
      </w:r>
      <w:r w:rsidRPr="00C54874">
        <w:rPr>
          <w:i/>
        </w:rPr>
        <w:t>f</w:t>
      </w:r>
      <w:r w:rsidRPr="004E4357">
        <w:rPr>
          <w:i/>
          <w:vertAlign w:val="subscript"/>
        </w:rPr>
        <w:t>j</w:t>
      </w:r>
      <w:r w:rsidRPr="000E2910">
        <w:t xml:space="preserve"> is the assigned the pitch spelling </w:t>
      </w:r>
      <w:r w:rsidRPr="00C54874">
        <w:rPr>
          <w:i/>
        </w:rPr>
        <w:t>pS</w:t>
      </w:r>
      <w:r w:rsidRPr="004E4357">
        <w:rPr>
          <w:i/>
          <w:vertAlign w:val="subscript"/>
        </w:rPr>
        <w:t>j</w:t>
      </w:r>
      <w:r w:rsidRPr="000E2910">
        <w:t xml:space="preserve"> (</w:t>
      </w:r>
      <w:r w:rsidR="000D57E0">
        <w:fldChar w:fldCharType="begin"/>
      </w:r>
      <w:r>
        <w:instrText xml:space="preserve"> REF _Ref204957047 \h </w:instrText>
      </w:r>
      <w:r w:rsidR="000D57E0">
        <w:fldChar w:fldCharType="separate"/>
      </w:r>
      <w:r w:rsidR="006A2F60">
        <w:t xml:space="preserve">Equation </w:t>
      </w:r>
      <w:r w:rsidR="006A2F60">
        <w:rPr>
          <w:noProof/>
        </w:rPr>
        <w:t>22</w:t>
      </w:r>
      <w:r w:rsidR="000D57E0">
        <w:fldChar w:fldCharType="end"/>
      </w:r>
      <w:r w:rsidRPr="000E2910">
        <w:t>).</w:t>
      </w:r>
      <w:r>
        <w:t xml:space="preserve"> </w:t>
      </w:r>
    </w:p>
    <w:p w:rsidR="00597825" w:rsidRDefault="00597825" w:rsidP="00597825">
      <w:pPr>
        <w:ind w:firstLine="720"/>
      </w:pPr>
      <w:r>
        <w:t xml:space="preserve">Frequencies and pitch spellings (the corresponding symbol from the ABC language) for the fundamental note D are given in </w:t>
      </w:r>
      <w:r w:rsidR="000D57E0">
        <w:fldChar w:fldCharType="begin"/>
      </w:r>
      <w:r>
        <w:instrText xml:space="preserve"> REF _Ref206239406 \h </w:instrText>
      </w:r>
      <w:r w:rsidR="000D57E0">
        <w:fldChar w:fldCharType="separate"/>
      </w:r>
      <w:r w:rsidR="006A2F60">
        <w:t xml:space="preserve">Table </w:t>
      </w:r>
      <w:r w:rsidR="006A2F60">
        <w:rPr>
          <w:noProof/>
        </w:rPr>
        <w:t>15</w:t>
      </w:r>
      <w:r w:rsidR="000D57E0">
        <w:fldChar w:fldCharType="end"/>
      </w:r>
      <w:r>
        <w:t xml:space="preserve"> as an example. </w:t>
      </w:r>
    </w:p>
    <w:p w:rsidR="00B567D0" w:rsidRDefault="00B567D0" w:rsidP="00597825">
      <w:pPr>
        <w:ind w:firstLine="720"/>
      </w:pPr>
      <w:r>
        <w:t xml:space="preserve">P6 </w:t>
      </w:r>
      <w:r w:rsidR="00B35773">
        <w:t>is</w:t>
      </w:r>
      <w:r>
        <w:t xml:space="preserve"> the problem that tin-whistles are pitched an octave higher than other traditional instruments. </w:t>
      </w:r>
      <w:r w:rsidR="00597825">
        <w:t xml:space="preserve">To annotate tunes played on the tin whistle, the system first counts the number of transcribed notes either side of half way between the combined </w:t>
      </w:r>
      <w:r w:rsidR="00B35773">
        <w:t xml:space="preserve">pitch </w:t>
      </w:r>
      <w:r w:rsidR="00597825">
        <w:t xml:space="preserve">range of a flute </w:t>
      </w:r>
      <w:r w:rsidR="00597825" w:rsidRPr="00462868">
        <w:rPr>
          <w:i/>
        </w:rPr>
        <w:t>fc</w:t>
      </w:r>
      <w:r w:rsidR="00597825">
        <w:t xml:space="preserve"> and a tin whistle </w:t>
      </w:r>
      <w:r w:rsidR="00597825" w:rsidRPr="00462868">
        <w:rPr>
          <w:i/>
        </w:rPr>
        <w:t>t</w:t>
      </w:r>
      <w:r w:rsidR="00597825">
        <w:rPr>
          <w:i/>
        </w:rPr>
        <w:t>c</w:t>
      </w:r>
      <w:r>
        <w:rPr>
          <w:i/>
        </w:rPr>
        <w:t xml:space="preserve"> </w:t>
      </w:r>
      <w:r w:rsidRPr="00B567D0">
        <w:t>(</w:t>
      </w:r>
      <w:r w:rsidR="000D57E0">
        <w:fldChar w:fldCharType="begin"/>
      </w:r>
      <w:r w:rsidR="008738B5">
        <w:instrText xml:space="preserve"> REF _Ref207093355 \h </w:instrText>
      </w:r>
      <w:r w:rsidR="000D57E0">
        <w:fldChar w:fldCharType="separate"/>
      </w:r>
      <w:r w:rsidR="006A2F60">
        <w:t xml:space="preserve">Table </w:t>
      </w:r>
      <w:r w:rsidR="006A2F60">
        <w:rPr>
          <w:noProof/>
        </w:rPr>
        <w:t>16</w:t>
      </w:r>
      <w:r w:rsidR="000D57E0">
        <w:fldChar w:fldCharType="end"/>
      </w:r>
      <w:r w:rsidRPr="00B567D0">
        <w:t>)</w:t>
      </w:r>
      <w:r w:rsidR="00597825">
        <w:t xml:space="preserve">. </w:t>
      </w:r>
    </w:p>
    <w:p w:rsidR="00B567D0" w:rsidRDefault="00B567D0" w:rsidP="00597825">
      <w:pPr>
        <w:ind w:firstLine="720"/>
      </w:pPr>
    </w:p>
    <w:tbl>
      <w:tblPr>
        <w:tblStyle w:val="TableGrid"/>
        <w:tblW w:w="0" w:type="auto"/>
        <w:tblLook w:val="04A0"/>
      </w:tblPr>
      <w:tblGrid>
        <w:gridCol w:w="396"/>
        <w:gridCol w:w="380"/>
        <w:gridCol w:w="372"/>
        <w:gridCol w:w="396"/>
        <w:gridCol w:w="396"/>
        <w:gridCol w:w="388"/>
        <w:gridCol w:w="388"/>
        <w:gridCol w:w="395"/>
        <w:gridCol w:w="379"/>
        <w:gridCol w:w="371"/>
        <w:gridCol w:w="395"/>
        <w:gridCol w:w="395"/>
        <w:gridCol w:w="387"/>
        <w:gridCol w:w="387"/>
        <w:gridCol w:w="395"/>
        <w:gridCol w:w="379"/>
        <w:gridCol w:w="371"/>
        <w:gridCol w:w="395"/>
        <w:gridCol w:w="395"/>
        <w:gridCol w:w="387"/>
        <w:gridCol w:w="387"/>
        <w:gridCol w:w="395"/>
      </w:tblGrid>
      <w:tr w:rsidR="00B567D0" w:rsidTr="008738B5">
        <w:trPr>
          <w:gridAfter w:val="7"/>
        </w:trPr>
        <w:tc>
          <w:tcPr>
            <w:tcW w:w="0" w:type="auto"/>
            <w:gridSpan w:val="15"/>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Pr="00B567D0">
              <w:rPr>
                <w:b/>
              </w:rPr>
              <w:t xml:space="preserve"> Flute Range </w:t>
            </w:r>
            <w:r w:rsidR="00B35773" w:rsidRPr="00B35773">
              <w:rPr>
                <w:b/>
                <w:i/>
              </w:rPr>
              <w:t>fc</w:t>
            </w:r>
            <w:r w:rsidR="00B35773">
              <w:rPr>
                <w:b/>
              </w:rPr>
              <w:t xml:space="preserve">             </w:t>
            </w:r>
            <w:r w:rsidR="00B35773" w:rsidRPr="00B567D0">
              <w:rPr>
                <w:b/>
              </w:rPr>
              <w:t xml:space="preserve"> </w:t>
            </w:r>
            <w:r w:rsidRPr="00B567D0">
              <w:rPr>
                <w:b/>
              </w:rPr>
              <w:t>→</w:t>
            </w:r>
          </w:p>
        </w:tc>
      </w:tr>
      <w:tr w:rsidR="008738B5" w:rsidTr="008738B5">
        <w:tc>
          <w:tcPr>
            <w:tcW w:w="0" w:type="auto"/>
            <w:tcBorders>
              <w:bottom w:val="single" w:sz="4" w:space="0" w:color="auto"/>
            </w:tcBorders>
          </w:tcPr>
          <w:p w:rsidR="00B567D0" w:rsidRDefault="00B567D0" w:rsidP="00B567D0">
            <w:pPr>
              <w:spacing w:line="240" w:lineRule="auto"/>
            </w:pPr>
            <w:r>
              <w:t>D</w:t>
            </w:r>
            <w:r w:rsidR="008738B5">
              <w:t>4</w:t>
            </w:r>
          </w:p>
        </w:tc>
        <w:tc>
          <w:tcPr>
            <w:tcW w:w="0" w:type="auto"/>
            <w:tcBorders>
              <w:bottom w:val="single" w:sz="4" w:space="0" w:color="auto"/>
            </w:tcBorders>
          </w:tcPr>
          <w:p w:rsidR="00B567D0" w:rsidRDefault="00B567D0" w:rsidP="00B567D0">
            <w:pPr>
              <w:spacing w:line="240" w:lineRule="auto"/>
            </w:pPr>
            <w:r>
              <w:t>E</w:t>
            </w:r>
            <w:r w:rsidR="008738B5">
              <w:t>4</w:t>
            </w:r>
          </w:p>
        </w:tc>
        <w:tc>
          <w:tcPr>
            <w:tcW w:w="0" w:type="auto"/>
            <w:tcBorders>
              <w:bottom w:val="single" w:sz="4" w:space="0" w:color="auto"/>
            </w:tcBorders>
          </w:tcPr>
          <w:p w:rsidR="00B567D0" w:rsidRDefault="00B567D0" w:rsidP="00B567D0">
            <w:pPr>
              <w:spacing w:line="240" w:lineRule="auto"/>
            </w:pPr>
            <w:r>
              <w:t>F</w:t>
            </w:r>
            <w:r w:rsidR="008738B5">
              <w:t>4</w:t>
            </w:r>
          </w:p>
        </w:tc>
        <w:tc>
          <w:tcPr>
            <w:tcW w:w="0" w:type="auto"/>
            <w:tcBorders>
              <w:bottom w:val="single" w:sz="4" w:space="0" w:color="auto"/>
            </w:tcBorders>
          </w:tcPr>
          <w:p w:rsidR="00B567D0" w:rsidRDefault="00B567D0" w:rsidP="00B567D0">
            <w:pPr>
              <w:spacing w:line="240" w:lineRule="auto"/>
            </w:pPr>
            <w:r>
              <w:t>G</w:t>
            </w:r>
            <w:r w:rsidR="008738B5">
              <w:t>4</w:t>
            </w:r>
          </w:p>
        </w:tc>
        <w:tc>
          <w:tcPr>
            <w:tcW w:w="0" w:type="auto"/>
            <w:tcBorders>
              <w:bottom w:val="single" w:sz="4" w:space="0" w:color="auto"/>
            </w:tcBorders>
          </w:tcPr>
          <w:p w:rsidR="00B567D0" w:rsidRDefault="00B567D0" w:rsidP="00B567D0">
            <w:pPr>
              <w:spacing w:line="240" w:lineRule="auto"/>
            </w:pPr>
            <w:r>
              <w:t>A</w:t>
            </w:r>
            <w:r w:rsidR="008738B5">
              <w:t>4</w:t>
            </w:r>
          </w:p>
        </w:tc>
        <w:tc>
          <w:tcPr>
            <w:tcW w:w="0" w:type="auto"/>
            <w:tcBorders>
              <w:bottom w:val="single" w:sz="4" w:space="0" w:color="auto"/>
            </w:tcBorders>
          </w:tcPr>
          <w:p w:rsidR="00B567D0" w:rsidRDefault="00B567D0" w:rsidP="00B567D0">
            <w:pPr>
              <w:spacing w:line="240" w:lineRule="auto"/>
            </w:pPr>
            <w:r>
              <w:t>B</w:t>
            </w:r>
            <w:r w:rsidR="008738B5">
              <w:t>4</w:t>
            </w:r>
          </w:p>
        </w:tc>
        <w:tc>
          <w:tcPr>
            <w:tcW w:w="0" w:type="auto"/>
            <w:tcBorders>
              <w:bottom w:val="single" w:sz="4" w:space="0" w:color="auto"/>
            </w:tcBorders>
          </w:tcPr>
          <w:p w:rsidR="00B567D0" w:rsidRDefault="00B567D0" w:rsidP="00B567D0">
            <w:pPr>
              <w:spacing w:line="240" w:lineRule="auto"/>
            </w:pPr>
            <w:r>
              <w:t>C</w:t>
            </w:r>
            <w:r w:rsidR="008738B5">
              <w:t>5</w:t>
            </w:r>
          </w:p>
        </w:tc>
        <w:tc>
          <w:tcPr>
            <w:tcW w:w="0" w:type="auto"/>
            <w:tcBorders>
              <w:bottom w:val="single" w:sz="4" w:space="0" w:color="auto"/>
            </w:tcBorders>
          </w:tcPr>
          <w:p w:rsidR="00B567D0" w:rsidRDefault="00B567D0" w:rsidP="00B567D0">
            <w:pPr>
              <w:spacing w:line="240" w:lineRule="auto"/>
            </w:pPr>
            <w:r>
              <w:t>D</w:t>
            </w:r>
            <w:r w:rsidR="008738B5">
              <w:t>5</w:t>
            </w:r>
          </w:p>
        </w:tc>
        <w:tc>
          <w:tcPr>
            <w:tcW w:w="0" w:type="auto"/>
            <w:tcBorders>
              <w:bottom w:val="single" w:sz="4" w:space="0" w:color="auto"/>
            </w:tcBorders>
          </w:tcPr>
          <w:p w:rsidR="00B567D0" w:rsidRDefault="00B567D0" w:rsidP="00B567D0">
            <w:pPr>
              <w:spacing w:line="240" w:lineRule="auto"/>
            </w:pPr>
            <w:r>
              <w:t>E</w:t>
            </w:r>
            <w:r w:rsidR="008738B5">
              <w:t>5</w:t>
            </w:r>
          </w:p>
        </w:tc>
        <w:tc>
          <w:tcPr>
            <w:tcW w:w="0" w:type="auto"/>
            <w:tcBorders>
              <w:bottom w:val="single" w:sz="4" w:space="0" w:color="auto"/>
            </w:tcBorders>
          </w:tcPr>
          <w:p w:rsidR="00B567D0" w:rsidRDefault="00B567D0" w:rsidP="00B567D0">
            <w:pPr>
              <w:spacing w:line="240" w:lineRule="auto"/>
            </w:pPr>
            <w:r>
              <w:t>F</w:t>
            </w:r>
            <w:r w:rsidR="008738B5">
              <w:t>5</w:t>
            </w:r>
          </w:p>
        </w:tc>
        <w:tc>
          <w:tcPr>
            <w:tcW w:w="0" w:type="auto"/>
            <w:tcBorders>
              <w:bottom w:val="single" w:sz="4" w:space="0" w:color="auto"/>
            </w:tcBorders>
            <w:shd w:val="clear" w:color="auto" w:fill="FF0000"/>
          </w:tcPr>
          <w:p w:rsidR="00B567D0" w:rsidRDefault="00B567D0" w:rsidP="00B567D0">
            <w:pPr>
              <w:spacing w:line="240" w:lineRule="auto"/>
            </w:pPr>
            <w:r>
              <w:t>G</w:t>
            </w:r>
            <w:r w:rsidR="008738B5">
              <w:t>5</w:t>
            </w:r>
          </w:p>
        </w:tc>
        <w:tc>
          <w:tcPr>
            <w:tcW w:w="0" w:type="auto"/>
            <w:tcBorders>
              <w:bottom w:val="single" w:sz="4" w:space="0" w:color="auto"/>
            </w:tcBorders>
          </w:tcPr>
          <w:p w:rsidR="00B567D0" w:rsidRDefault="00B567D0" w:rsidP="00B567D0">
            <w:pPr>
              <w:spacing w:line="240" w:lineRule="auto"/>
            </w:pPr>
            <w:r>
              <w:t>A</w:t>
            </w:r>
            <w:r w:rsidR="008738B5">
              <w:t>5</w:t>
            </w:r>
          </w:p>
        </w:tc>
        <w:tc>
          <w:tcPr>
            <w:tcW w:w="0" w:type="auto"/>
            <w:tcBorders>
              <w:bottom w:val="single" w:sz="4" w:space="0" w:color="auto"/>
            </w:tcBorders>
          </w:tcPr>
          <w:p w:rsidR="00B567D0" w:rsidRDefault="00B567D0" w:rsidP="00B567D0">
            <w:pPr>
              <w:spacing w:line="240" w:lineRule="auto"/>
            </w:pPr>
            <w:r>
              <w:t>B</w:t>
            </w:r>
            <w:r w:rsidR="008738B5">
              <w:t>5</w:t>
            </w:r>
          </w:p>
        </w:tc>
        <w:tc>
          <w:tcPr>
            <w:tcW w:w="0" w:type="auto"/>
            <w:tcBorders>
              <w:bottom w:val="single" w:sz="4" w:space="0" w:color="auto"/>
            </w:tcBorders>
          </w:tcPr>
          <w:p w:rsidR="00B567D0" w:rsidRDefault="00B567D0" w:rsidP="00B567D0">
            <w:pPr>
              <w:spacing w:line="240" w:lineRule="auto"/>
            </w:pPr>
            <w:r>
              <w:t>C</w:t>
            </w:r>
            <w:r w:rsidR="008738B5">
              <w:t>6</w:t>
            </w:r>
          </w:p>
        </w:tc>
        <w:tc>
          <w:tcPr>
            <w:tcW w:w="0" w:type="auto"/>
            <w:tcBorders>
              <w:bottom w:val="single" w:sz="4" w:space="0" w:color="auto"/>
            </w:tcBorders>
          </w:tcPr>
          <w:p w:rsidR="00B567D0" w:rsidRDefault="00B567D0" w:rsidP="00B567D0">
            <w:pPr>
              <w:spacing w:line="240" w:lineRule="auto"/>
            </w:pPr>
            <w:r>
              <w:t>D</w:t>
            </w:r>
            <w:r w:rsidR="008738B5">
              <w:t>6</w:t>
            </w:r>
          </w:p>
        </w:tc>
        <w:tc>
          <w:tcPr>
            <w:tcW w:w="0" w:type="auto"/>
            <w:tcBorders>
              <w:bottom w:val="single" w:sz="4" w:space="0" w:color="auto"/>
            </w:tcBorders>
          </w:tcPr>
          <w:p w:rsidR="00B567D0" w:rsidRDefault="00B567D0" w:rsidP="00B567D0">
            <w:pPr>
              <w:spacing w:line="240" w:lineRule="auto"/>
            </w:pPr>
            <w:r>
              <w:t>E</w:t>
            </w:r>
            <w:r w:rsidR="008738B5">
              <w:t>6</w:t>
            </w:r>
          </w:p>
        </w:tc>
        <w:tc>
          <w:tcPr>
            <w:tcW w:w="0" w:type="auto"/>
            <w:tcBorders>
              <w:bottom w:val="single" w:sz="4" w:space="0" w:color="auto"/>
            </w:tcBorders>
          </w:tcPr>
          <w:p w:rsidR="00B567D0" w:rsidRDefault="00B567D0" w:rsidP="00B567D0">
            <w:pPr>
              <w:spacing w:line="240" w:lineRule="auto"/>
            </w:pPr>
            <w:r>
              <w:t>F</w:t>
            </w:r>
            <w:r w:rsidR="008738B5">
              <w:t>6</w:t>
            </w:r>
          </w:p>
        </w:tc>
        <w:tc>
          <w:tcPr>
            <w:tcW w:w="0" w:type="auto"/>
            <w:tcBorders>
              <w:bottom w:val="single" w:sz="4" w:space="0" w:color="auto"/>
            </w:tcBorders>
          </w:tcPr>
          <w:p w:rsidR="00B567D0" w:rsidRDefault="00B567D0" w:rsidP="00B567D0">
            <w:pPr>
              <w:spacing w:line="240" w:lineRule="auto"/>
            </w:pPr>
            <w:r>
              <w:t>G</w:t>
            </w:r>
            <w:r w:rsidR="008738B5">
              <w:t>6</w:t>
            </w:r>
          </w:p>
        </w:tc>
        <w:tc>
          <w:tcPr>
            <w:tcW w:w="0" w:type="auto"/>
            <w:tcBorders>
              <w:bottom w:val="single" w:sz="4" w:space="0" w:color="auto"/>
            </w:tcBorders>
          </w:tcPr>
          <w:p w:rsidR="00B567D0" w:rsidRDefault="00B567D0" w:rsidP="00B567D0">
            <w:pPr>
              <w:spacing w:line="240" w:lineRule="auto"/>
            </w:pPr>
            <w:r>
              <w:t>A</w:t>
            </w:r>
            <w:r w:rsidR="008738B5">
              <w:t>6</w:t>
            </w:r>
          </w:p>
        </w:tc>
        <w:tc>
          <w:tcPr>
            <w:tcW w:w="0" w:type="auto"/>
            <w:tcBorders>
              <w:bottom w:val="single" w:sz="4" w:space="0" w:color="auto"/>
            </w:tcBorders>
          </w:tcPr>
          <w:p w:rsidR="00B567D0" w:rsidRDefault="00B567D0" w:rsidP="00B567D0">
            <w:pPr>
              <w:spacing w:line="240" w:lineRule="auto"/>
            </w:pPr>
            <w:r>
              <w:t>B</w:t>
            </w:r>
            <w:r w:rsidR="008738B5">
              <w:t>6</w:t>
            </w:r>
          </w:p>
        </w:tc>
        <w:tc>
          <w:tcPr>
            <w:tcW w:w="0" w:type="auto"/>
            <w:tcBorders>
              <w:bottom w:val="single" w:sz="4" w:space="0" w:color="auto"/>
            </w:tcBorders>
          </w:tcPr>
          <w:p w:rsidR="00B567D0" w:rsidRDefault="00B567D0" w:rsidP="00B567D0">
            <w:pPr>
              <w:spacing w:line="240" w:lineRule="auto"/>
            </w:pPr>
            <w:r>
              <w:t>C</w:t>
            </w:r>
            <w:r w:rsidR="008738B5">
              <w:t>7</w:t>
            </w:r>
          </w:p>
        </w:tc>
        <w:tc>
          <w:tcPr>
            <w:tcW w:w="0" w:type="auto"/>
            <w:tcBorders>
              <w:bottom w:val="single" w:sz="4" w:space="0" w:color="auto"/>
            </w:tcBorders>
          </w:tcPr>
          <w:p w:rsidR="00B567D0" w:rsidRDefault="00B567D0" w:rsidP="00B567D0">
            <w:pPr>
              <w:spacing w:line="240" w:lineRule="auto"/>
            </w:pPr>
            <w:r>
              <w:t>D</w:t>
            </w:r>
            <w:r w:rsidR="008738B5">
              <w:t>7</w:t>
            </w:r>
          </w:p>
        </w:tc>
      </w:tr>
      <w:tr w:rsidR="008738B5" w:rsidTr="008738B5">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nil"/>
            </w:tcBorders>
          </w:tcPr>
          <w:p w:rsidR="00B567D0" w:rsidRDefault="00B567D0" w:rsidP="00B567D0">
            <w:pPr>
              <w:spacing w:line="240" w:lineRule="auto"/>
            </w:pPr>
          </w:p>
        </w:tc>
        <w:tc>
          <w:tcPr>
            <w:tcW w:w="0" w:type="auto"/>
            <w:tcBorders>
              <w:top w:val="single" w:sz="4" w:space="0" w:color="auto"/>
              <w:left w:val="nil"/>
              <w:bottom w:val="nil"/>
              <w:right w:val="single" w:sz="4" w:space="0" w:color="auto"/>
            </w:tcBorders>
          </w:tcPr>
          <w:p w:rsidR="00B567D0" w:rsidRDefault="00B567D0" w:rsidP="00B567D0">
            <w:pPr>
              <w:spacing w:line="240" w:lineRule="auto"/>
            </w:pPr>
          </w:p>
        </w:tc>
        <w:tc>
          <w:tcPr>
            <w:tcW w:w="0" w:type="auto"/>
            <w:gridSpan w:val="15"/>
            <w:tcBorders>
              <w:left w:val="single" w:sz="4" w:space="0" w:color="auto"/>
            </w:tcBorders>
            <w:shd w:val="clear" w:color="auto" w:fill="D9D9D9" w:themeFill="background1" w:themeFillShade="D9"/>
          </w:tcPr>
          <w:p w:rsidR="00B567D0" w:rsidRPr="00B567D0" w:rsidRDefault="00B567D0" w:rsidP="00B35773">
            <w:pPr>
              <w:spacing w:line="240" w:lineRule="auto"/>
              <w:jc w:val="center"/>
              <w:rPr>
                <w:b/>
              </w:rPr>
            </w:pPr>
            <w:r w:rsidRPr="00B567D0">
              <w:rPr>
                <w:b/>
              </w:rPr>
              <w:t>←</w:t>
            </w:r>
            <w:r w:rsidR="00B35773">
              <w:rPr>
                <w:b/>
              </w:rPr>
              <w:t xml:space="preserve">             </w:t>
            </w:r>
            <w:r w:rsidR="00B35773" w:rsidRPr="00B567D0">
              <w:rPr>
                <w:b/>
              </w:rPr>
              <w:t xml:space="preserve"> </w:t>
            </w:r>
            <w:r w:rsidRPr="00B567D0">
              <w:rPr>
                <w:b/>
              </w:rPr>
              <w:t xml:space="preserve">Tin-Whistle Range </w:t>
            </w:r>
            <w:r w:rsidR="00B35773" w:rsidRPr="00B35773">
              <w:rPr>
                <w:b/>
                <w:i/>
              </w:rPr>
              <w:t>tc</w:t>
            </w:r>
            <w:r w:rsidR="00B35773">
              <w:rPr>
                <w:b/>
              </w:rPr>
              <w:t xml:space="preserve">             </w:t>
            </w:r>
            <w:r w:rsidR="00B35773" w:rsidRPr="00B567D0">
              <w:rPr>
                <w:b/>
              </w:rPr>
              <w:t xml:space="preserve"> </w:t>
            </w:r>
            <w:r w:rsidRPr="00B567D0">
              <w:rPr>
                <w:b/>
              </w:rPr>
              <w:t>→</w:t>
            </w:r>
          </w:p>
        </w:tc>
      </w:tr>
    </w:tbl>
    <w:p w:rsidR="00B567D0" w:rsidRDefault="00B567D0" w:rsidP="00597825">
      <w:pPr>
        <w:ind w:firstLine="720"/>
      </w:pPr>
    </w:p>
    <w:p w:rsidR="00B567D0" w:rsidRDefault="008738B5" w:rsidP="008738B5">
      <w:pPr>
        <w:pStyle w:val="Caption"/>
      </w:pPr>
      <w:bookmarkStart w:id="236" w:name="_Ref207093355"/>
      <w:bookmarkStart w:id="237" w:name="_Toc207128949"/>
      <w:r>
        <w:t xml:space="preserve">Table </w:t>
      </w:r>
      <w:fldSimple w:instr=" SEQ Table \* ARABIC ">
        <w:r w:rsidR="006A2F60">
          <w:rPr>
            <w:noProof/>
          </w:rPr>
          <w:t>16</w:t>
        </w:r>
      </w:fldSimple>
      <w:bookmarkEnd w:id="236"/>
      <w:r>
        <w:t>: Pitch range of a flute and tin-whistle with overlap</w:t>
      </w:r>
      <w:bookmarkEnd w:id="237"/>
    </w:p>
    <w:p w:rsidR="00597825" w:rsidRDefault="00597825" w:rsidP="00597825">
      <w:pPr>
        <w:ind w:firstLine="720"/>
      </w:pPr>
      <w:r>
        <w:t xml:space="preserve">For a flute pitched in D4, this note would be G5 and is calculated as being 17 semitones up from the fundamental note. If </w:t>
      </w:r>
      <w:r w:rsidRPr="00462868">
        <w:rPr>
          <w:i/>
        </w:rPr>
        <w:t>t</w:t>
      </w:r>
      <w:r>
        <w:rPr>
          <w:i/>
        </w:rPr>
        <w:t>c</w:t>
      </w:r>
      <w:r>
        <w:t xml:space="preserve"> </w:t>
      </w:r>
      <w:r w:rsidRPr="00462868">
        <w:rPr>
          <w:i/>
        </w:rPr>
        <w:t>&gt;</w:t>
      </w:r>
      <w:r>
        <w:t xml:space="preserve"> </w:t>
      </w:r>
      <w:r w:rsidRPr="00462868">
        <w:rPr>
          <w:i/>
        </w:rPr>
        <w:t>fc</w:t>
      </w:r>
      <w:r>
        <w:t>, then the pitch spelling algorithm is adjusted by 1 octave. As all notes are normalised to the same register for comparison, this has no effect on the melodic similarity, but it adapts the transcription algorithm to the increased pitch range of a tin whistle.</w:t>
      </w:r>
    </w:p>
    <w:p w:rsidR="00597825" w:rsidRDefault="00597825" w:rsidP="00597825">
      <w:pPr>
        <w:ind w:firstLine="576"/>
      </w:pPr>
      <w:r>
        <w:t xml:space="preserve">Pitch spellings </w:t>
      </w:r>
      <w:r w:rsidRPr="00A170A9">
        <w:rPr>
          <w:i/>
        </w:rPr>
        <w:t>pS</w:t>
      </w:r>
      <w:r w:rsidRPr="00A170A9">
        <w:rPr>
          <w:i/>
          <w:vertAlign w:val="subscript"/>
        </w:rPr>
        <w:t>j</w:t>
      </w:r>
      <w:r>
        <w:t xml:space="preserve"> are added as a dimension to each element in the set </w:t>
      </w:r>
      <w:r w:rsidRPr="00A170A9">
        <w:rPr>
          <w:i/>
        </w:rPr>
        <w:t>N</w:t>
      </w:r>
      <w:r>
        <w:t>, so that the final set of transcribed notes consist of the set of vectors {</w:t>
      </w:r>
      <w:r w:rsidRPr="00633CF3">
        <w:rPr>
          <w:i/>
        </w:rPr>
        <w:t>os</w:t>
      </w:r>
      <w:r>
        <w:t xml:space="preserve">, </w:t>
      </w:r>
      <w:r w:rsidRPr="00633CF3">
        <w:rPr>
          <w:i/>
        </w:rPr>
        <w:t>of</w:t>
      </w:r>
      <w:r>
        <w:t xml:space="preserve">, </w:t>
      </w:r>
      <w:r w:rsidRPr="00633CF3">
        <w:rPr>
          <w:i/>
        </w:rPr>
        <w:t>dS</w:t>
      </w:r>
      <w:r>
        <w:t xml:space="preserve">, </w:t>
      </w:r>
      <w:r w:rsidRPr="00247913">
        <w:rPr>
          <w:i/>
        </w:rPr>
        <w:t>f</w:t>
      </w:r>
      <w:r>
        <w:rPr>
          <w:i/>
        </w:rPr>
        <w:t>, e, qQ, pS</w:t>
      </w:r>
      <w:r w:rsidRPr="00DD23BB">
        <w:t>}</w:t>
      </w:r>
      <w:r>
        <w:t xml:space="preserve">, </w:t>
      </w:r>
      <w:r>
        <w:lastRenderedPageBreak/>
        <w:t xml:space="preserve">where </w:t>
      </w:r>
      <w:r w:rsidRPr="00165E6F">
        <w:rPr>
          <w:i/>
        </w:rPr>
        <w:t>os</w:t>
      </w:r>
      <w:r w:rsidRPr="00570A01">
        <w:rPr>
          <w:i/>
          <w:vertAlign w:val="subscript"/>
        </w:rPr>
        <w:t>j</w:t>
      </w:r>
      <w:r>
        <w:t xml:space="preserve"> is the onset point in samples, </w:t>
      </w:r>
      <w:r w:rsidRPr="00165E6F">
        <w:rPr>
          <w:i/>
        </w:rPr>
        <w:t>of</w:t>
      </w:r>
      <w:r w:rsidRPr="00570A01">
        <w:rPr>
          <w:i/>
          <w:vertAlign w:val="subscript"/>
        </w:rPr>
        <w:t>j</w:t>
      </w:r>
      <w:r>
        <w:t xml:space="preserve"> is the offset point and </w:t>
      </w:r>
      <w:r w:rsidRPr="00165E6F">
        <w:rPr>
          <w:i/>
        </w:rPr>
        <w:t>dS</w:t>
      </w:r>
      <w:r w:rsidRPr="00570A01">
        <w:rPr>
          <w:i/>
          <w:vertAlign w:val="subscript"/>
        </w:rPr>
        <w:t>j</w:t>
      </w:r>
      <w:r>
        <w:t xml:space="preserve"> is the length of the segment in samples, given by </w:t>
      </w:r>
      <w:r w:rsidRPr="004E4357">
        <w:rPr>
          <w:i/>
        </w:rPr>
        <w:t>of</w:t>
      </w:r>
      <w:r w:rsidRPr="004E4357">
        <w:rPr>
          <w:i/>
          <w:vertAlign w:val="subscript"/>
        </w:rPr>
        <w:t>j</w:t>
      </w:r>
      <w:r>
        <w:t xml:space="preserve"> – </w:t>
      </w:r>
      <w:r w:rsidRPr="004E4357">
        <w:rPr>
          <w:i/>
        </w:rPr>
        <w:t>os</w:t>
      </w:r>
      <w:r w:rsidRPr="004E4357">
        <w:rPr>
          <w:i/>
          <w:vertAlign w:val="subscript"/>
        </w:rPr>
        <w:t>j</w:t>
      </w:r>
      <w:r>
        <w:t xml:space="preserve">. </w:t>
      </w:r>
      <w:r w:rsidRPr="00C106E9">
        <w:rPr>
          <w:i/>
        </w:rPr>
        <w:t>e</w:t>
      </w:r>
      <w:r w:rsidR="00950792" w:rsidRPr="00950792">
        <w:rPr>
          <w:i/>
          <w:vertAlign w:val="subscript"/>
        </w:rPr>
        <w:t>j</w:t>
      </w:r>
      <w:r>
        <w:t xml:space="preserve"> is the energy of the note,</w:t>
      </w:r>
      <w:r w:rsidRPr="00C106E9">
        <w:rPr>
          <w:i/>
        </w:rPr>
        <w:t xml:space="preserve"> qQ</w:t>
      </w:r>
      <w:r w:rsidR="00950792" w:rsidRPr="00950792">
        <w:rPr>
          <w:i/>
          <w:vertAlign w:val="subscript"/>
        </w:rPr>
        <w:t>j</w:t>
      </w:r>
      <w:r>
        <w:t xml:space="preserve"> is the quaver multiple (now 1) and </w:t>
      </w:r>
      <w:r w:rsidRPr="00C106E9">
        <w:rPr>
          <w:i/>
        </w:rPr>
        <w:t>pS</w:t>
      </w:r>
      <w:r w:rsidR="00950792" w:rsidRPr="00950792">
        <w:rPr>
          <w:i/>
          <w:vertAlign w:val="subscript"/>
        </w:rPr>
        <w:t>j</w:t>
      </w:r>
      <w:r>
        <w:t xml:space="preserve"> is the pitch spelling in the ABC language. </w:t>
      </w:r>
      <w:r w:rsidRPr="00247913">
        <w:rPr>
          <w:i/>
        </w:rPr>
        <w:t>J</w:t>
      </w:r>
      <w:r w:rsidR="00950792">
        <w:t xml:space="preserve"> is the updated</w:t>
      </w:r>
      <w:r>
        <w:t xml:space="preserve"> count of notes after ornamentation and "long note" compensation.</w:t>
      </w:r>
    </w:p>
    <w:p w:rsidR="008E132A" w:rsidRPr="00462868" w:rsidRDefault="008E132A" w:rsidP="008E132A">
      <w:pPr>
        <w:ind w:firstLine="720"/>
      </w:pPr>
    </w:p>
    <w:p w:rsidR="008E132A" w:rsidRPr="00832517" w:rsidRDefault="008E132A" w:rsidP="008E132A">
      <m:oMathPara>
        <m:oMath>
          <m:r>
            <w:rPr>
              <w:rFonts w:ascii="Cambria Math" w:hAnsi="Cambria Math"/>
            </w:rPr>
            <m:t xml:space="preserve">fc=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r>
            <w:rPr>
              <w:rFonts w:ascii="Cambria Math" w:hAnsi="Cambria Math"/>
            </w:rPr>
            <m:t xml:space="preserve"> </m:t>
          </m:r>
        </m:oMath>
      </m:oMathPara>
    </w:p>
    <w:p w:rsidR="008E132A" w:rsidRPr="00832517" w:rsidRDefault="008E132A" w:rsidP="008E132A">
      <m:oMathPara>
        <m:oMath>
          <m:r>
            <w:rPr>
              <w:rFonts w:ascii="Cambria Math" w:hAnsi="Cambria Math"/>
            </w:rPr>
            <m:t xml:space="preserve">tc=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j</m:t>
                  </m:r>
                </m:sub>
              </m:sSub>
              <m:r>
                <w:rPr>
                  <w:rFonts w:ascii="Cambria Math" w:hAnsi="Cambria Math"/>
                </w:rPr>
                <m:t>&gt;fn×</m:t>
              </m:r>
              <m:sSup>
                <m:sSupPr>
                  <m:ctrlPr>
                    <w:rPr>
                      <w:rFonts w:ascii="Cambria Math" w:hAnsi="Cambria Math"/>
                      <w:i/>
                    </w:rPr>
                  </m:ctrlPr>
                </m:sSupPr>
                <m:e>
                  <m:r>
                    <w:rPr>
                      <w:rFonts w:ascii="Cambria Math" w:hAnsi="Cambria Math"/>
                    </w:rPr>
                    <m:t>r</m:t>
                  </m:r>
                </m:e>
                <m:sup>
                  <m:r>
                    <w:rPr>
                      <w:rFonts w:ascii="Cambria Math" w:hAnsi="Cambria Math"/>
                    </w:rPr>
                    <m:t>17</m:t>
                  </m:r>
                </m:sup>
              </m:sSup>
              <m:r>
                <w:rPr>
                  <w:rFonts w:ascii="Cambria Math" w:hAnsi="Cambria Math"/>
                </w:rPr>
                <m:t>| 1≥j≥J</m:t>
              </m:r>
            </m:e>
          </m:d>
        </m:oMath>
      </m:oMathPara>
    </w:p>
    <w:p w:rsidR="008E132A" w:rsidRDefault="008E132A" w:rsidP="008E132A">
      <w:pPr>
        <w:pStyle w:val="Caption"/>
      </w:pPr>
      <w:r>
        <w:t xml:space="preserve">Equation </w:t>
      </w:r>
      <w:fldSimple w:instr=" SEQ Equation \* ARABIC ">
        <w:r w:rsidR="006A2F60">
          <w:rPr>
            <w:noProof/>
          </w:rPr>
          <w:t>23</w:t>
        </w:r>
      </w:fldSimple>
    </w:p>
    <w:p w:rsidR="00597825" w:rsidRDefault="00597825" w:rsidP="00597825">
      <w:pPr>
        <w:ind w:firstLine="576"/>
      </w:pPr>
      <w:r w:rsidRPr="00016325">
        <w:t>For many of the test recordings used to evaluate MATT2 recorded in imperfect conditions, this approach results in remarkably few transcription errors.</w:t>
      </w:r>
      <w:r>
        <w:t xml:space="preserve"> </w:t>
      </w:r>
    </w:p>
    <w:p w:rsidR="00597825" w:rsidRDefault="00597825" w:rsidP="00597825">
      <w:pPr>
        <w:ind w:firstLine="576"/>
      </w:pPr>
      <w:r>
        <w:t xml:space="preserve">A string </w:t>
      </w:r>
      <w:r>
        <w:rPr>
          <w:i/>
        </w:rPr>
        <w:t>t</w:t>
      </w:r>
      <w:r>
        <w:t xml:space="preserve"> is then extracted from </w:t>
      </w:r>
      <w:r w:rsidRPr="00E25D14">
        <w:rPr>
          <w:i/>
        </w:rPr>
        <w:t>N</w:t>
      </w:r>
      <w:r>
        <w:t>, consisting of the ordered sequence of pitch spellings.</w:t>
      </w:r>
    </w:p>
    <w:p w:rsidR="00CE34DD" w:rsidRPr="006B070C" w:rsidRDefault="00F1010D" w:rsidP="00F1010D">
      <w:pPr>
        <w:pStyle w:val="MscHeading2"/>
      </w:pPr>
      <w:bookmarkStart w:id="238" w:name="_Ref206320962"/>
      <w:bookmarkStart w:id="239" w:name="_Toc207128875"/>
      <w:r>
        <w:t>Corpus n</w:t>
      </w:r>
      <w:r w:rsidR="00CE34DD" w:rsidRPr="006B070C">
        <w:t>ormalisation</w:t>
      </w:r>
      <w:bookmarkEnd w:id="238"/>
      <w:bookmarkEnd w:id="239"/>
    </w:p>
    <w:p w:rsidR="00CE34DD" w:rsidRPr="006B070C" w:rsidRDefault="008E132A" w:rsidP="00CE34DD">
      <w:r>
        <w:t xml:space="preserve">The corpus used in the experiments described in </w:t>
      </w:r>
      <w:r w:rsidR="000D57E0">
        <w:fldChar w:fldCharType="begin"/>
      </w:r>
      <w:r>
        <w:instrText xml:space="preserve"> REF _Ref206665856 \r \h </w:instrText>
      </w:r>
      <w:r w:rsidR="000D57E0">
        <w:fldChar w:fldCharType="separate"/>
      </w:r>
      <w:r w:rsidR="006A2F60">
        <w:t>6.10</w:t>
      </w:r>
      <w:r w:rsidR="000D57E0">
        <w:fldChar w:fldCharType="end"/>
      </w:r>
      <w:r>
        <w:t xml:space="preserve"> is Norbeck's reel and jig collection, which contains over 1500 reels and jigs, with variations </w:t>
      </w:r>
      <w:fldSimple w:instr=" ADDIN ZOTERO_ITEM {&quot;citationItems&quot;:[{&quot;itemID&quot;:13060,&quot;position&quot;:1}]} ">
        <w:r w:rsidR="009E1253" w:rsidRPr="009E1253">
          <w:t>(Norbeck 2007)</w:t>
        </w:r>
      </w:fldSimple>
      <w:r>
        <w:t xml:space="preserve">. </w:t>
      </w:r>
      <w:r w:rsidR="00CE34DD" w:rsidRPr="006B070C">
        <w:t xml:space="preserve">Before edit distance matching against the corpus is carried out, both the transcribed string and strings from the corpus are </w:t>
      </w:r>
      <w:r w:rsidR="00CE34DD" w:rsidRPr="008E132A">
        <w:rPr>
          <w:i/>
        </w:rPr>
        <w:t>normalised</w:t>
      </w:r>
      <w:r w:rsidR="00CE34DD" w:rsidRPr="006B070C">
        <w:t xml:space="preserve">. This step is necessary as the ABC format supports features such as repeated sections, which need to be expanded so that they can be correctly matched against transcribed phrases. </w:t>
      </w:r>
      <w:r>
        <w:t xml:space="preserve">It also removes ornamentation from the transcriptions. </w:t>
      </w:r>
      <w:r w:rsidR="00CE34DD" w:rsidRPr="006B070C">
        <w:t xml:space="preserve">Normalisation involves </w:t>
      </w:r>
      <w:r w:rsidR="00597825">
        <w:t>5</w:t>
      </w:r>
      <w:r w:rsidR="00CE34DD" w:rsidRPr="006B070C">
        <w:t xml:space="preserve"> stages.</w:t>
      </w:r>
    </w:p>
    <w:p w:rsidR="00CE34DD" w:rsidRPr="00E25D14" w:rsidRDefault="006E472A" w:rsidP="006E472A">
      <w:pPr>
        <w:tabs>
          <w:tab w:val="left" w:pos="567"/>
        </w:tabs>
      </w:pPr>
      <w:r>
        <w:tab/>
      </w:r>
      <w:r w:rsidR="00CE34DD" w:rsidRPr="006B070C">
        <w:t>Firstly, all whitespace, ornamentation markers and text comments are removed. When ornamentation markers (</w:t>
      </w:r>
      <w:r w:rsidR="00CE34DD" w:rsidRPr="00E25D14">
        <w:rPr>
          <w:rFonts w:ascii="Courier New" w:hAnsi="Courier New" w:cs="Courier New"/>
          <w:i/>
        </w:rPr>
        <w:t>~{}</w:t>
      </w:r>
      <w:r w:rsidR="00CE34DD" w:rsidRPr="006B070C">
        <w:t>) are removed from ABC transcriptions, this has the effect of quantising the duration of the majority of notes in corpus strings to multiples of the duration of a quaver.</w:t>
      </w:r>
      <w:r w:rsidR="00E25D14">
        <w:t xml:space="preserve"> The </w:t>
      </w:r>
      <w:r w:rsidR="00E25D14" w:rsidRPr="00E25D14">
        <w:rPr>
          <w:rFonts w:ascii="Courier New" w:hAnsi="Courier New" w:cs="Courier New"/>
        </w:rPr>
        <w:t>(X</w:t>
      </w:r>
      <w:r w:rsidR="00E25D14">
        <w:t xml:space="preserve"> symbol in ABC is used to indicate a duplet, where </w:t>
      </w:r>
      <w:r w:rsidR="00E25D14" w:rsidRPr="00E25D14">
        <w:rPr>
          <w:rFonts w:ascii="Courier New" w:hAnsi="Courier New" w:cs="Courier New"/>
        </w:rPr>
        <w:t>X</w:t>
      </w:r>
      <w:r w:rsidR="00E25D14">
        <w:t xml:space="preserve"> indicates the number of notes in the duplet. For example </w:t>
      </w:r>
      <w:r w:rsidR="00E25D14" w:rsidRPr="00E25D14">
        <w:rPr>
          <w:rFonts w:ascii="Courier New" w:hAnsi="Courier New" w:cs="Courier New"/>
        </w:rPr>
        <w:t>(3</w:t>
      </w:r>
      <w:r w:rsidR="00E25D14" w:rsidRPr="00E25D14">
        <w:t xml:space="preserve"> in</w:t>
      </w:r>
      <w:r w:rsidR="00E25D14">
        <w:t>dicates a triplet. These markers are removed, but the notes in the duplet are left intact.</w:t>
      </w:r>
      <w:r w:rsidR="00837444">
        <w:t xml:space="preserve"> This again addresses P7.</w:t>
      </w:r>
    </w:p>
    <w:p w:rsidR="00CE34DD" w:rsidRPr="006B070C" w:rsidRDefault="00CE34DD" w:rsidP="00E25D14">
      <w:pPr>
        <w:ind w:firstLine="720"/>
      </w:pPr>
      <w:r w:rsidRPr="006B070C">
        <w:t xml:space="preserve">Secondly, all notes of duration greater than that of a quaver are expanded to be multiple instances of a quaver. This </w:t>
      </w:r>
      <w:r w:rsidR="004B6C91">
        <w:t xml:space="preserve">removes </w:t>
      </w:r>
      <w:r w:rsidRPr="006B070C">
        <w:t xml:space="preserve">the effect of </w:t>
      </w:r>
      <w:r w:rsidR="00E25D14">
        <w:t xml:space="preserve">long notes </w:t>
      </w:r>
      <w:r w:rsidR="006870B2">
        <w:t>on distance calculations</w:t>
      </w:r>
      <w:r w:rsidR="00837444">
        <w:t xml:space="preserve"> (P8)</w:t>
      </w:r>
      <w:r w:rsidR="006870B2">
        <w:t>.</w:t>
      </w:r>
    </w:p>
    <w:p w:rsidR="00CE34DD" w:rsidRDefault="00CE34DD" w:rsidP="00CE34DD">
      <w:pPr>
        <w:tabs>
          <w:tab w:val="left" w:pos="567"/>
        </w:tabs>
        <w:ind w:firstLine="284"/>
      </w:pPr>
      <w:r w:rsidRPr="006B070C">
        <w:lastRenderedPageBreak/>
        <w:t xml:space="preserve">Thirdly repeated sections are expanded and bar divisions are removed. ABC supports several notations for different types of repeated phrases </w:t>
      </w:r>
      <w:r w:rsidR="000D57E0" w:rsidRPr="000D57E0">
        <w:fldChar w:fldCharType="begin"/>
      </w:r>
      <w:r w:rsidR="00534B6A">
        <w:instrText xml:space="preserve"> ADDIN ZOTERO_ITEM {"citationItems":[{"itemID":7917,"position":1}]} </w:instrText>
      </w:r>
      <w:r w:rsidR="000D57E0" w:rsidRPr="000D57E0">
        <w:fldChar w:fldCharType="separate"/>
      </w:r>
      <w:r w:rsidR="009E1253" w:rsidRPr="009E1253">
        <w:t>(Mansfield 2007)</w:t>
      </w:r>
      <w:r w:rsidR="000D57E0" w:rsidRPr="000E3DAE">
        <w:rPr>
          <w:vertAlign w:val="superscript"/>
        </w:rPr>
        <w:fldChar w:fldCharType="end"/>
      </w:r>
      <w:r w:rsidR="00597825">
        <w:t xml:space="preserve"> (Appendix B)</w:t>
      </w:r>
      <w:r w:rsidRPr="006B070C">
        <w:t xml:space="preserve">. This means for example, that if the transcribed tune was the A part of a tune played twice, this would be correctly matched against the expanded A part of a tune from the corpus. </w:t>
      </w:r>
    </w:p>
    <w:p w:rsidR="00A66DE7" w:rsidRDefault="00A66DE7" w:rsidP="00CE34DD">
      <w:pPr>
        <w:tabs>
          <w:tab w:val="left" w:pos="567"/>
        </w:tabs>
        <w:ind w:firstLine="284"/>
      </w:pPr>
    </w:p>
    <w:p w:rsidR="00A66DE7" w:rsidRPr="006B070C" w:rsidRDefault="00A66DE7" w:rsidP="00A66DE7">
      <w:pPr>
        <w:spacing w:line="240" w:lineRule="auto"/>
      </w:pPr>
      <w:r w:rsidRPr="006B070C">
        <w:t>Original:</w:t>
      </w:r>
    </w:p>
    <w:p w:rsidR="00A66DE7" w:rsidRPr="006B070C" w:rsidRDefault="00A66DE7" w:rsidP="00A66DE7">
      <w:pPr>
        <w:spacing w:line="240" w:lineRule="auto"/>
        <w:rPr>
          <w:rFonts w:ascii="Courier" w:hAnsi="Courier"/>
          <w:b/>
          <w:bCs/>
        </w:rPr>
      </w:pPr>
      <w:r w:rsidRPr="006B070C">
        <w:rPr>
          <w:rFonts w:ascii="Courier" w:hAnsi="Courier"/>
          <w:b/>
          <w:bCs/>
        </w:rPr>
        <w:t>d2BG dGBG|~G2Bd efge|d2BG dGBG|1 ABcd edBc:|2 ABcd edBd||</w:t>
      </w:r>
    </w:p>
    <w:p w:rsidR="00A66DE7" w:rsidRPr="006B070C" w:rsidRDefault="00A66DE7" w:rsidP="00A66DE7">
      <w:pPr>
        <w:spacing w:line="240" w:lineRule="auto"/>
      </w:pPr>
    </w:p>
    <w:p w:rsidR="00A66DE7" w:rsidRPr="006B070C" w:rsidRDefault="00A66DE7" w:rsidP="00A66DE7">
      <w:pPr>
        <w:spacing w:line="240" w:lineRule="auto"/>
      </w:pPr>
      <w:r w:rsidRPr="006B070C">
        <w:t>After Ornamentation removal:</w:t>
      </w:r>
    </w:p>
    <w:p w:rsidR="00A66DE7" w:rsidRPr="006B070C" w:rsidRDefault="00A66DE7" w:rsidP="00A66DE7">
      <w:pPr>
        <w:spacing w:line="240" w:lineRule="auto"/>
        <w:rPr>
          <w:rFonts w:ascii="Courier" w:hAnsi="Courier"/>
          <w:b/>
          <w:bCs/>
        </w:rPr>
      </w:pPr>
      <w:r w:rsidRPr="006B070C">
        <w:rPr>
          <w:rFonts w:ascii="Courier" w:hAnsi="Courier"/>
          <w:b/>
          <w:bCs/>
        </w:rPr>
        <w:t>d2BGdGBG|G2Bdefge|d2BGdGBG|1ABcd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note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ddBGdGBG|GGBdefge|ddBGdGBG|1ABcd edBc:|2ABcdedBd||</w:t>
      </w:r>
    </w:p>
    <w:p w:rsidR="00A66DE7" w:rsidRPr="006B070C" w:rsidRDefault="00A66DE7" w:rsidP="00A66DE7">
      <w:pPr>
        <w:spacing w:line="240" w:lineRule="auto"/>
      </w:pPr>
    </w:p>
    <w:p w:rsidR="00A66DE7" w:rsidRPr="006B070C" w:rsidRDefault="00A66DE7" w:rsidP="00A66DE7">
      <w:pPr>
        <w:spacing w:line="240" w:lineRule="auto"/>
      </w:pPr>
      <w:r w:rsidRPr="006B070C">
        <w:t>After section expansion:</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ddBGdGBGGGBdefgeddBGdGBGABcdedBc</w:t>
      </w:r>
    </w:p>
    <w:p w:rsidR="00A66DE7" w:rsidRPr="006B070C" w:rsidRDefault="00A66DE7" w:rsidP="00A66DE7">
      <w:pPr>
        <w:spacing w:line="240" w:lineRule="auto"/>
        <w:rPr>
          <w:rFonts w:ascii="Courier" w:hAnsi="Courier"/>
          <w:b/>
          <w:bCs/>
        </w:rPr>
      </w:pPr>
      <w:r w:rsidRPr="006B070C">
        <w:rPr>
          <w:rFonts w:ascii="Courier" w:hAnsi="Courier"/>
          <w:b/>
          <w:bCs/>
        </w:rPr>
        <w:t>ddBGdGBGGGBdefgeddBGdGBGABcdedBd</w:t>
      </w:r>
    </w:p>
    <w:p w:rsidR="00A66DE7" w:rsidRPr="006B070C" w:rsidRDefault="00A66DE7" w:rsidP="00A66DE7">
      <w:pPr>
        <w:spacing w:line="240" w:lineRule="auto"/>
        <w:rPr>
          <w:rFonts w:ascii="Courier" w:hAnsi="Courier"/>
        </w:rPr>
      </w:pPr>
    </w:p>
    <w:p w:rsidR="00A66DE7" w:rsidRPr="006B070C" w:rsidRDefault="00A66DE7" w:rsidP="00A66DE7">
      <w:pPr>
        <w:spacing w:line="240" w:lineRule="auto"/>
      </w:pPr>
      <w:r w:rsidRPr="006B070C">
        <w:t>After register normalisation:</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ddBGdGBGGGBdefgeddBGdGBGABcdedBc</w:t>
      </w:r>
    </w:p>
    <w:p w:rsidR="00A66DE7" w:rsidRPr="006B070C" w:rsidRDefault="00A66DE7" w:rsidP="00A66DE7">
      <w:pPr>
        <w:spacing w:line="240" w:lineRule="auto"/>
        <w:rPr>
          <w:rFonts w:ascii="Courier" w:hAnsi="Courier"/>
          <w:b/>
          <w:bCs/>
          <w:caps/>
        </w:rPr>
      </w:pPr>
      <w:r w:rsidRPr="006B070C">
        <w:rPr>
          <w:rFonts w:ascii="Courier" w:hAnsi="Courier"/>
          <w:b/>
          <w:bCs/>
          <w:caps/>
        </w:rPr>
        <w:t>ddBGdGBGGGBdefgeddBGdGBGABcdedBd</w:t>
      </w:r>
    </w:p>
    <w:p w:rsidR="00A66DE7" w:rsidRPr="006B070C" w:rsidRDefault="00A66DE7" w:rsidP="00A66DE7">
      <w:pPr>
        <w:ind w:firstLine="284"/>
        <w:rPr>
          <w:rFonts w:ascii="Courier" w:hAnsi="Courier"/>
        </w:rPr>
      </w:pPr>
    </w:p>
    <w:p w:rsidR="00674C86" w:rsidRDefault="00A66DE7" w:rsidP="00674C86">
      <w:pPr>
        <w:pStyle w:val="Caption"/>
      </w:pPr>
      <w:bookmarkStart w:id="240" w:name="_Ref189559535"/>
      <w:bookmarkStart w:id="241" w:name="_Toc207128926"/>
      <w:r w:rsidRPr="006B070C">
        <w:t xml:space="preserve">Figure </w:t>
      </w:r>
      <w:fldSimple w:instr=" SEQ Figure \* ARABIC ">
        <w:r w:rsidR="006A2F60">
          <w:rPr>
            <w:noProof/>
          </w:rPr>
          <w:t>33</w:t>
        </w:r>
      </w:fldSimple>
      <w:bookmarkEnd w:id="240"/>
      <w:r w:rsidRPr="006B070C">
        <w:t xml:space="preserve">: Normalisation stages for the A part of the tune </w:t>
      </w:r>
      <w:r>
        <w:t>"</w:t>
      </w:r>
      <w:r w:rsidRPr="006B070C">
        <w:t>Come West Along the Road</w:t>
      </w:r>
      <w:r>
        <w:t xml:space="preserve">". See also </w:t>
      </w:r>
      <w:r w:rsidR="000D57E0">
        <w:fldChar w:fldCharType="begin"/>
      </w:r>
      <w:r>
        <w:instrText xml:space="preserve"> REF _Ref205216041 \h </w:instrText>
      </w:r>
      <w:r w:rsidR="000D57E0">
        <w:fldChar w:fldCharType="separate"/>
      </w:r>
      <w:r w:rsidR="006A2F60">
        <w:t xml:space="preserve">Figure </w:t>
      </w:r>
      <w:r w:rsidR="006A2F60">
        <w:rPr>
          <w:noProof/>
        </w:rPr>
        <w:t>2</w:t>
      </w:r>
      <w:r w:rsidR="000D57E0">
        <w:fldChar w:fldCharType="end"/>
      </w:r>
      <w:r>
        <w:t xml:space="preserve">, </w:t>
      </w:r>
      <w:r w:rsidR="000D57E0">
        <w:fldChar w:fldCharType="begin"/>
      </w:r>
      <w:r>
        <w:instrText xml:space="preserve"> REF _Ref137047171 \h </w:instrText>
      </w:r>
      <w:r w:rsidR="000D57E0">
        <w:fldChar w:fldCharType="separate"/>
      </w:r>
      <w:r w:rsidR="006A2F60" w:rsidRPr="006B070C">
        <w:t xml:space="preserve">Figure </w:t>
      </w:r>
      <w:r w:rsidR="006A2F60">
        <w:rPr>
          <w:noProof/>
        </w:rPr>
        <w:t>10</w:t>
      </w:r>
      <w:r w:rsidR="000D57E0">
        <w:fldChar w:fldCharType="end"/>
      </w:r>
      <w:r>
        <w:t xml:space="preserve"> and </w:t>
      </w:r>
      <w:r w:rsidR="000D57E0">
        <w:fldChar w:fldCharType="begin"/>
      </w:r>
      <w:r>
        <w:instrText xml:space="preserve"> REF _Ref206478204 \h </w:instrText>
      </w:r>
      <w:r w:rsidR="000D57E0">
        <w:fldChar w:fldCharType="separate"/>
      </w:r>
      <w:r w:rsidR="006A2F60">
        <w:t xml:space="preserve">Figure </w:t>
      </w:r>
      <w:r w:rsidR="006A2F60">
        <w:rPr>
          <w:noProof/>
        </w:rPr>
        <w:t>35</w:t>
      </w:r>
      <w:bookmarkEnd w:id="241"/>
      <w:r w:rsidR="000D57E0">
        <w:fldChar w:fldCharType="end"/>
      </w:r>
    </w:p>
    <w:p w:rsidR="00CE34DD" w:rsidRPr="006B070C" w:rsidRDefault="00674C86" w:rsidP="00674C86">
      <w:r>
        <w:tab/>
      </w:r>
      <w:r w:rsidR="00CE34DD" w:rsidRPr="006B070C">
        <w:t xml:space="preserve">Finally all notes are transformed to be in the same register. </w:t>
      </w:r>
      <w:r w:rsidR="006870B2">
        <w:t>All octave (</w:t>
      </w:r>
      <w:r w:rsidR="006870B2" w:rsidRPr="006870B2">
        <w:rPr>
          <w:rFonts w:ascii="Courier New" w:hAnsi="Courier New" w:cs="Courier New"/>
        </w:rPr>
        <w:t>',</w:t>
      </w:r>
      <w:r w:rsidR="006870B2">
        <w:t xml:space="preserve">) indicators are removed and all </w:t>
      </w:r>
      <w:r w:rsidR="00CE34DD" w:rsidRPr="006B070C">
        <w:t xml:space="preserve">lower case characters in the ABC </w:t>
      </w:r>
      <w:r w:rsidR="006870B2">
        <w:t xml:space="preserve">notation of </w:t>
      </w:r>
      <w:r w:rsidR="00CE34DD" w:rsidRPr="006B070C">
        <w:t xml:space="preserve"> tunes </w:t>
      </w:r>
      <w:r w:rsidR="006870B2">
        <w:t xml:space="preserve">are transformed </w:t>
      </w:r>
      <w:r w:rsidR="00CE34DD" w:rsidRPr="006B070C">
        <w:t xml:space="preserve">to upper case. </w:t>
      </w:r>
      <w:r w:rsidR="006870B2">
        <w:t xml:space="preserve">This removes the skewing of melodic similarity measuring as a result of scattering </w:t>
      </w:r>
      <w:r w:rsidR="00837444">
        <w:t xml:space="preserve">(P3) </w:t>
      </w:r>
      <w:r w:rsidR="006870B2">
        <w:t xml:space="preserve">in the interpretation of a tune. </w:t>
      </w:r>
      <w:fldSimple w:instr=" REF _Ref189559535 \h  \* MERGEFORMAT ">
        <w:r w:rsidR="006A2F60" w:rsidRPr="006B070C">
          <w:t xml:space="preserve">Figure </w:t>
        </w:r>
        <w:r w:rsidR="006A2F60">
          <w:rPr>
            <w:noProof/>
          </w:rPr>
          <w:t>33</w:t>
        </w:r>
      </w:fldSimple>
      <w:r w:rsidR="00CE34DD" w:rsidRPr="006B070C">
        <w:t xml:space="preserve"> shows examples of each stage in the ABC normalisation process.</w:t>
      </w:r>
      <w:r w:rsidR="00BF7C3F">
        <w:t xml:space="preserve"> Appendix C lists further examples of tunes after normalisation.</w:t>
      </w:r>
    </w:p>
    <w:p w:rsidR="00CE34DD" w:rsidRPr="006B070C" w:rsidRDefault="00FC3813" w:rsidP="00FC3813">
      <w:pPr>
        <w:pStyle w:val="MscHeading2"/>
      </w:pPr>
      <w:bookmarkStart w:id="242" w:name="_Ref206257361"/>
      <w:bookmarkStart w:id="243" w:name="_Toc207128876"/>
      <w:r>
        <w:t>M</w:t>
      </w:r>
      <w:r w:rsidR="00CE34DD" w:rsidRPr="006B070C">
        <w:t>atching</w:t>
      </w:r>
      <w:bookmarkEnd w:id="242"/>
      <w:bookmarkEnd w:id="243"/>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w:t>
      </w:r>
      <w:r w:rsidR="009E1253">
        <w:t>usage</w:t>
      </w:r>
      <w:r w:rsidRPr="006B070C">
        <w:t xml:space="preserve">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0D57E0" w:rsidRPr="000D57E0">
        <w:fldChar w:fldCharType="begin"/>
      </w:r>
      <w:r w:rsidR="00966703">
        <w:instrText xml:space="preserve"> ADDIN ZOTERO_ITEM {"citationItems":[{"itemID":"14954","position":1},{"itemID":"7917","position":1},{"itemID":"11203"}]} </w:instrText>
      </w:r>
      <w:r w:rsidR="000D57E0" w:rsidRPr="000D57E0">
        <w:fldChar w:fldCharType="separate"/>
      </w:r>
      <w:r w:rsidR="009E1253" w:rsidRPr="009E1253">
        <w:t>(Vallely 1999; Mansfield 2007; Zheng &amp; Bryan Duggan 2007)</w:t>
      </w:r>
      <w:r w:rsidR="000D57E0" w:rsidRPr="000E3DAE">
        <w:rPr>
          <w:vertAlign w:val="superscript"/>
        </w:rPr>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006870B2">
        <w:t xml:space="preserve">(section </w:t>
      </w:r>
      <w:r w:rsidR="000D57E0">
        <w:fldChar w:fldCharType="begin"/>
      </w:r>
      <w:r w:rsidR="006870B2">
        <w:instrText xml:space="preserve"> REF _Ref203992243 \r \h </w:instrText>
      </w:r>
      <w:r w:rsidR="000D57E0">
        <w:fldChar w:fldCharType="separate"/>
      </w:r>
      <w:r w:rsidR="006A2F60">
        <w:t>4.4</w:t>
      </w:r>
      <w:r w:rsidR="000D57E0">
        <w:fldChar w:fldCharType="end"/>
      </w:r>
      <w:r w:rsidR="006870B2">
        <w:t xml:space="preserv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w:t>
      </w:r>
      <w:r w:rsidR="004B6C91">
        <w:t>1</w:t>
      </w:r>
      <w:r w:rsidRPr="006B070C">
        <w:t xml:space="preserv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w:t>
      </w:r>
      <w:r w:rsidR="004B6C91">
        <w:t>Breath marks (</w:t>
      </w:r>
      <w:r w:rsidR="004B6C91" w:rsidRPr="004B6C91">
        <w:rPr>
          <w:rFonts w:ascii="Courier New" w:hAnsi="Courier New" w:cs="Courier New"/>
        </w:rPr>
        <w:t>z</w:t>
      </w:r>
      <w:r w:rsidR="004B6C91">
        <w:t>) are allowed to match any character as in order to take a breath, a musician must leave out a note</w:t>
      </w:r>
      <w:r w:rsidR="00837444">
        <w:t xml:space="preserve"> (P5)</w:t>
      </w:r>
      <w:r w:rsidR="004B6C91">
        <w:t xml:space="preserve">. </w:t>
      </w:r>
      <w:r w:rsidR="006870B2">
        <w:t>The substring</w:t>
      </w:r>
      <w:r w:rsidRPr="006B070C">
        <w:t xml:space="preserve"> variation of the classic edit distance algorithm</w:t>
      </w:r>
      <w:r w:rsidR="006870B2">
        <w:t>,</w:t>
      </w:r>
      <w:r w:rsidRPr="006B070C">
        <w:t xml:space="preserve"> described in </w:t>
      </w:r>
      <w:fldSimple w:instr=" ADDIN ZOTERO_ITEM {&quot;citationItems&quot;:[{&quot;itemID&quot;:14877,&quot;position&quot;:1}]} ">
        <w:r w:rsidR="009E1253" w:rsidRPr="009E1253">
          <w:t>(Navarro &amp; Raffinot 2002)</w:t>
        </w:r>
      </w:fldSimple>
      <w:r w:rsidRPr="006B070C">
        <w:t xml:space="preserve"> </w:t>
      </w:r>
      <w:r w:rsidR="006870B2">
        <w:t xml:space="preserve">and discussed in section </w:t>
      </w:r>
      <w:r w:rsidR="000D57E0">
        <w:fldChar w:fldCharType="begin"/>
      </w:r>
      <w:r w:rsidR="006870B2">
        <w:instrText xml:space="preserve"> REF _Ref203992243 \r \h </w:instrText>
      </w:r>
      <w:r w:rsidR="000D57E0">
        <w:fldChar w:fldCharType="separate"/>
      </w:r>
      <w:r w:rsidR="006A2F60">
        <w:t>4.4</w:t>
      </w:r>
      <w:r w:rsidR="000D57E0">
        <w:fldChar w:fldCharType="end"/>
      </w:r>
      <w:r w:rsidR="006870B2">
        <w:t xml:space="preserve"> </w:t>
      </w:r>
      <w:r w:rsidRPr="006B070C">
        <w:t xml:space="preserve">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xml:space="preserve">. </w:t>
      </w:r>
      <w:r w:rsidR="00837444">
        <w:t xml:space="preserve">MATT2 </w:t>
      </w:r>
      <w:r w:rsidRPr="006B070C">
        <w:t xml:space="preserve">returns the top </w:t>
      </w:r>
      <w:r w:rsidR="00837444">
        <w:t xml:space="preserve">10 </w:t>
      </w:r>
      <w:r w:rsidRPr="006B070C">
        <w:t xml:space="preserve">matching tunes in order of </w:t>
      </w:r>
      <w:r w:rsidR="00A66DE7">
        <w:t xml:space="preserve">ascending </w:t>
      </w:r>
      <w:r w:rsidRPr="006B070C">
        <w:t>distance</w:t>
      </w:r>
      <w:r w:rsidR="00A66DE7">
        <w:t xml:space="preserve"> from the query string</w:t>
      </w:r>
      <w:r w:rsidRPr="006B070C">
        <w:t>.</w:t>
      </w:r>
    </w:p>
    <w:p w:rsidR="00CE34DD" w:rsidRPr="006B070C" w:rsidRDefault="00CE34DD" w:rsidP="00016325">
      <w:pPr>
        <w:pStyle w:val="MscHeading2"/>
      </w:pPr>
      <w:bookmarkStart w:id="244" w:name="_Toc207128877"/>
      <w:r w:rsidRPr="006B070C">
        <w:t>Interface</w:t>
      </w:r>
      <w:bookmarkEnd w:id="244"/>
    </w:p>
    <w:p w:rsidR="00CE34DD" w:rsidRPr="006B070C" w:rsidRDefault="00CE34DD" w:rsidP="00CE34DD">
      <w:r w:rsidRPr="006B070C">
        <w:t xml:space="preserve">MATT2 </w:t>
      </w:r>
      <w:r w:rsidR="006870B2">
        <w:t xml:space="preserve">is </w:t>
      </w:r>
      <w:r w:rsidRPr="006B070C">
        <w:t xml:space="preserve">developed in Java. A screenshot of the system is presented in </w:t>
      </w:r>
      <w:fldSimple w:instr=" REF _Ref189408643 \h  \* MERGEFORMAT ">
        <w:r w:rsidR="006A2F60" w:rsidRPr="006B070C">
          <w:t xml:space="preserve">Figure </w:t>
        </w:r>
        <w:r w:rsidR="006A2F60">
          <w:rPr>
            <w:noProof/>
          </w:rPr>
          <w:t>34</w:t>
        </w:r>
      </w:fldSimple>
      <w:r w:rsidRPr="006B070C">
        <w:t xml:space="preserve">.  </w:t>
      </w:r>
    </w:p>
    <w:p w:rsidR="00CE34DD" w:rsidRPr="006B070C" w:rsidRDefault="00CE34DD" w:rsidP="00CE34DD">
      <w:pPr>
        <w:ind w:firstLine="284"/>
      </w:pPr>
    </w:p>
    <w:p w:rsidR="00CE34DD" w:rsidRPr="006B070C" w:rsidRDefault="006870B2" w:rsidP="00CE34DD">
      <w:pPr>
        <w:jc w:val="center"/>
      </w:pPr>
      <w:r>
        <w:rPr>
          <w:noProof/>
          <w:lang w:eastAsia="en-IE"/>
        </w:rPr>
        <w:lastRenderedPageBreak/>
        <w:drawing>
          <wp:inline distT="0" distB="0" distL="0" distR="0">
            <wp:extent cx="5278755" cy="4623917"/>
            <wp:effectExtent l="19050" t="0" r="0" b="0"/>
            <wp:docPr id="30"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9"/>
                    <a:srcRect/>
                    <a:stretch>
                      <a:fillRect/>
                    </a:stretch>
                  </pic:blipFill>
                  <pic:spPr bwMode="auto">
                    <a:xfrm>
                      <a:off x="0" y="0"/>
                      <a:ext cx="5278755" cy="4623917"/>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45" w:name="_Ref189408643"/>
      <w:bookmarkStart w:id="246" w:name="_Toc207128927"/>
      <w:r w:rsidRPr="006B070C">
        <w:t xml:space="preserve">Figure </w:t>
      </w:r>
      <w:fldSimple w:instr=" SEQ Figure \* ARABIC ">
        <w:r w:rsidR="006A2F60">
          <w:rPr>
            <w:noProof/>
          </w:rPr>
          <w:t>34</w:t>
        </w:r>
      </w:fldSimple>
      <w:bookmarkEnd w:id="245"/>
      <w:r w:rsidRPr="006B070C">
        <w:t>: Screenshot of MATT2</w:t>
      </w:r>
      <w:bookmarkEnd w:id="246"/>
    </w:p>
    <w:p w:rsidR="00CE34DD"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w:t>
      </w:r>
      <w:r w:rsidR="006870B2">
        <w:t xml:space="preserve"> (the blue graph)</w:t>
      </w:r>
      <w:r w:rsidR="00CE34DD" w:rsidRPr="006B070C">
        <w:t xml:space="preserve">, the onset detection function </w:t>
      </w:r>
      <w:r w:rsidR="006870B2">
        <w:t xml:space="preserve">(the yellow graph) </w:t>
      </w:r>
      <w:r w:rsidR="00CE34DD" w:rsidRPr="006B070C">
        <w:t>and the FFT of each detected note</w:t>
      </w:r>
      <w:r w:rsidR="006870B2">
        <w:t xml:space="preserve"> (the white graph)</w:t>
      </w:r>
      <w:r w:rsidR="00CE34DD" w:rsidRPr="006B070C">
        <w:t>.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85170F" w:rsidRPr="00A14E76" w:rsidRDefault="00CE34DD" w:rsidP="00581458">
      <w:pPr>
        <w:pStyle w:val="MscHeading2"/>
      </w:pPr>
      <w:bookmarkStart w:id="247" w:name="_Ref206665856"/>
      <w:bookmarkStart w:id="248" w:name="_Toc207128878"/>
      <w:r w:rsidRPr="006B070C">
        <w:lastRenderedPageBreak/>
        <w:t>Experiment</w:t>
      </w:r>
      <w:bookmarkEnd w:id="247"/>
      <w:bookmarkEnd w:id="248"/>
    </w:p>
    <w:p w:rsidR="00487876" w:rsidRDefault="000D57E0" w:rsidP="00581458">
      <w:fldSimple w:instr=" ADDIN ZOTERO_ITEM {&quot;citationItems&quot;:[{&quot;itemID&quot;:&quot;2930&quot;},{&quot;itemID&quot;:&quot;10457&quot;}]} ">
        <w:r w:rsidR="009E1253" w:rsidRPr="009E1253">
          <w:t>(Prechelt 1996; Salzberg 1999)</w:t>
        </w:r>
      </w:fldSimple>
      <w:r w:rsidR="00581458">
        <w:t xml:space="preserve"> studies of experiments used to evaluate the performance of classifiers</w:t>
      </w:r>
      <w:r w:rsidR="0091540D">
        <w:t>,</w:t>
      </w:r>
      <w:r w:rsidR="00581458">
        <w:t xml:space="preserve"> critique the number of systems that are not evaluated on real-world problems. To address this consideration, audio was acquired from real-world sources including field-recordings of musicians, traditional music sessions and commercial recordings. </w:t>
      </w:r>
      <w:r w:rsidR="00342FC1">
        <w:t xml:space="preserve">Field recordings </w:t>
      </w:r>
      <w:r w:rsidR="00CE34DD" w:rsidRPr="006B070C">
        <w:t xml:space="preserve">were made in imperfect conditions </w:t>
      </w:r>
      <w:r w:rsidR="0091540D">
        <w:t xml:space="preserve">such as </w:t>
      </w:r>
      <w:r w:rsidR="00CE34DD" w:rsidRPr="006B070C">
        <w:t>a kitchen in a house, a school room and a pub</w:t>
      </w:r>
      <w:r w:rsidR="0091540D">
        <w:t>,</w:t>
      </w:r>
      <w:r w:rsidR="00CE34DD" w:rsidRPr="006B070C">
        <w:t xml:space="preserve"> and contain ambient noise such </w:t>
      </w:r>
      <w:r w:rsidR="00487876">
        <w:t xml:space="preserve">as chairs moving, doors opening, </w:t>
      </w:r>
      <w:r w:rsidR="00CE34DD" w:rsidRPr="006B070C">
        <w:t>foot taps</w:t>
      </w:r>
      <w:r w:rsidR="00487876">
        <w:t xml:space="preserve"> and </w:t>
      </w:r>
      <w:r w:rsidR="00581458">
        <w:t xml:space="preserve">various </w:t>
      </w:r>
      <w:r w:rsidR="00487876">
        <w:t>crowd noises</w:t>
      </w:r>
      <w:r w:rsidR="00CE34DD" w:rsidRPr="006B070C">
        <w:t>. The recordings were edited so that the audio being tested co</w:t>
      </w:r>
      <w:r w:rsidR="0090664A">
        <w:t xml:space="preserve">ntained a mix of complete tunes, incipits </w:t>
      </w:r>
      <w:r w:rsidR="00CE34DD" w:rsidRPr="006B070C">
        <w:t xml:space="preserve">and </w:t>
      </w:r>
      <w:r w:rsidR="0090664A">
        <w:t xml:space="preserve">phrases from the </w:t>
      </w:r>
      <w:r w:rsidR="00CE34DD" w:rsidRPr="006B070C">
        <w:t xml:space="preserve">middle and end of tunes. </w:t>
      </w:r>
      <w:r w:rsidR="00487876">
        <w:t>D</w:t>
      </w:r>
      <w:r w:rsidR="00CE34DD" w:rsidRPr="006B070C">
        <w:t xml:space="preserve">eliberately challenging audio </w:t>
      </w:r>
      <w:r w:rsidR="00487876">
        <w:t xml:space="preserve">was used, including degraded </w:t>
      </w:r>
      <w:r w:rsidR="00CE34DD" w:rsidRPr="006B070C">
        <w:t xml:space="preserve">archive recordings, </w:t>
      </w:r>
      <w:r w:rsidR="00CE34DD" w:rsidRPr="006B070C">
        <w:rPr>
          <w:bCs/>
        </w:rPr>
        <w:t>flute duets</w:t>
      </w:r>
      <w:r w:rsidR="00CE34DD" w:rsidRPr="006B070C">
        <w:rPr>
          <w:b/>
          <w:bCs/>
        </w:rPr>
        <w:t xml:space="preserve">, </w:t>
      </w:r>
      <w:r w:rsidR="00CE34DD" w:rsidRPr="006B070C">
        <w:t xml:space="preserve">flute and fiddle duets, </w:t>
      </w:r>
      <w:r w:rsidR="00487876">
        <w:t>fiddle solos, sessions with ensembles of up to 10 musicians and ensemble playing in unusual keys with background noise</w:t>
      </w:r>
      <w:r w:rsidR="00CE34DD" w:rsidRPr="006B070C">
        <w:t xml:space="preserve">. </w:t>
      </w:r>
      <w:r>
        <w:fldChar w:fldCharType="begin"/>
      </w:r>
      <w:r w:rsidR="00812548">
        <w:instrText xml:space="preserve"> REF _Ref206476748 \h </w:instrText>
      </w:r>
      <w:r>
        <w:fldChar w:fldCharType="separate"/>
      </w:r>
      <w:r w:rsidR="006A2F60">
        <w:t xml:space="preserve">Table </w:t>
      </w:r>
      <w:r w:rsidR="006A2F60">
        <w:rPr>
          <w:noProof/>
        </w:rPr>
        <w:t>17</w:t>
      </w:r>
      <w:r>
        <w:fldChar w:fldCharType="end"/>
      </w:r>
      <w:r w:rsidR="00812548">
        <w:t xml:space="preserve"> </w:t>
      </w:r>
      <w:r w:rsidR="00CF2255">
        <w:t>classifies the test audio used.</w:t>
      </w:r>
    </w:p>
    <w:p w:rsidR="00342FC1" w:rsidRDefault="00342FC1" w:rsidP="00581458"/>
    <w:tbl>
      <w:tblPr>
        <w:tblStyle w:val="TableGrid"/>
        <w:tblW w:w="0" w:type="auto"/>
        <w:jc w:val="center"/>
        <w:tblLook w:val="04A0"/>
      </w:tblPr>
      <w:tblGrid>
        <w:gridCol w:w="4456"/>
        <w:gridCol w:w="1490"/>
        <w:gridCol w:w="1016"/>
      </w:tblGrid>
      <w:tr w:rsidR="00342FC1" w:rsidTr="00812548">
        <w:trPr>
          <w:jc w:val="center"/>
        </w:trPr>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Source</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Whole tunes</w:t>
            </w:r>
          </w:p>
        </w:tc>
        <w:tc>
          <w:tcPr>
            <w:tcW w:w="0" w:type="auto"/>
            <w:shd w:val="clear" w:color="auto" w:fill="D9D9D9" w:themeFill="background1" w:themeFillShade="D9"/>
          </w:tcPr>
          <w:p w:rsidR="00342FC1" w:rsidRPr="00812548" w:rsidRDefault="00342FC1" w:rsidP="00342FC1">
            <w:pPr>
              <w:spacing w:line="240" w:lineRule="auto"/>
              <w:contextualSpacing/>
              <w:rPr>
                <w:b/>
              </w:rPr>
            </w:pPr>
            <w:r w:rsidRPr="00812548">
              <w:rPr>
                <w:b/>
              </w:rPr>
              <w:t>Phrases</w:t>
            </w:r>
          </w:p>
        </w:tc>
      </w:tr>
      <w:tr w:rsidR="00342FC1" w:rsidTr="00812548">
        <w:trPr>
          <w:jc w:val="center"/>
        </w:trPr>
        <w:tc>
          <w:tcPr>
            <w:tcW w:w="0" w:type="auto"/>
          </w:tcPr>
          <w:p w:rsidR="00342FC1" w:rsidRDefault="00342FC1" w:rsidP="00342FC1">
            <w:pPr>
              <w:spacing w:line="240" w:lineRule="auto"/>
              <w:contextualSpacing/>
            </w:pPr>
            <w:r>
              <w:t>Solo flute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Tin-whistle solos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90664A" w:rsidTr="00812548">
        <w:trPr>
          <w:jc w:val="center"/>
        </w:trPr>
        <w:tc>
          <w:tcPr>
            <w:tcW w:w="0" w:type="auto"/>
          </w:tcPr>
          <w:p w:rsidR="0090664A" w:rsidRDefault="0090664A" w:rsidP="00342FC1">
            <w:pPr>
              <w:spacing w:line="240" w:lineRule="auto"/>
              <w:contextualSpacing/>
            </w:pPr>
            <w:r>
              <w:t>Flute duets</w:t>
            </w:r>
          </w:p>
        </w:tc>
        <w:tc>
          <w:tcPr>
            <w:tcW w:w="0" w:type="auto"/>
          </w:tcPr>
          <w:p w:rsidR="0090664A" w:rsidRDefault="0090664A" w:rsidP="00342FC1">
            <w:pPr>
              <w:spacing w:line="240" w:lineRule="auto"/>
              <w:contextualSpacing/>
            </w:pPr>
          </w:p>
        </w:tc>
        <w:tc>
          <w:tcPr>
            <w:tcW w:w="0" w:type="auto"/>
          </w:tcPr>
          <w:p w:rsidR="0090664A" w:rsidRDefault="0090664A"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fiddle</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Solo pipes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Flute &amp; fiddle duets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B67FE1" w:rsidP="00342FC1">
            <w:pPr>
              <w:spacing w:line="240" w:lineRule="auto"/>
              <w:contextualSpacing/>
            </w:pPr>
            <w:r>
              <w:t xml:space="preserve">Solo </w:t>
            </w:r>
            <w:r w:rsidR="00812548">
              <w:t>a</w:t>
            </w:r>
            <w:r w:rsidR="00342FC1">
              <w:t>ccordion</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Sessions (ensembles of at least 5 musicians)</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r w:rsidR="00342FC1" w:rsidTr="00812548">
        <w:trPr>
          <w:jc w:val="center"/>
        </w:trPr>
        <w:tc>
          <w:tcPr>
            <w:tcW w:w="0" w:type="auto"/>
          </w:tcPr>
          <w:p w:rsidR="00342FC1" w:rsidRDefault="00342FC1" w:rsidP="00342FC1">
            <w:pPr>
              <w:spacing w:line="240" w:lineRule="auto"/>
              <w:contextualSpacing/>
            </w:pPr>
            <w:r>
              <w:t>Archive recordings (degraded audio)</w:t>
            </w:r>
          </w:p>
        </w:tc>
        <w:tc>
          <w:tcPr>
            <w:tcW w:w="0" w:type="auto"/>
          </w:tcPr>
          <w:p w:rsidR="00342FC1" w:rsidRDefault="00342FC1" w:rsidP="00342FC1">
            <w:pPr>
              <w:spacing w:line="240" w:lineRule="auto"/>
              <w:contextualSpacing/>
            </w:pPr>
          </w:p>
        </w:tc>
        <w:tc>
          <w:tcPr>
            <w:tcW w:w="0" w:type="auto"/>
          </w:tcPr>
          <w:p w:rsidR="00342FC1" w:rsidRDefault="00342FC1" w:rsidP="00342FC1">
            <w:pPr>
              <w:spacing w:line="240" w:lineRule="auto"/>
              <w:contextualSpacing/>
            </w:pPr>
          </w:p>
        </w:tc>
      </w:tr>
    </w:tbl>
    <w:p w:rsidR="00674C86" w:rsidRDefault="00812548" w:rsidP="00674C86">
      <w:pPr>
        <w:pStyle w:val="Caption"/>
      </w:pPr>
      <w:bookmarkStart w:id="249" w:name="_Ref206476748"/>
      <w:bookmarkStart w:id="250" w:name="_Ref206476744"/>
      <w:bookmarkStart w:id="251" w:name="_Toc207128950"/>
      <w:r>
        <w:t xml:space="preserve">Table </w:t>
      </w:r>
      <w:fldSimple w:instr=" SEQ Table \* ARABIC ">
        <w:r w:rsidR="006A2F60">
          <w:rPr>
            <w:noProof/>
          </w:rPr>
          <w:t>17</w:t>
        </w:r>
      </w:fldSimple>
      <w:bookmarkEnd w:id="249"/>
      <w:r>
        <w:t xml:space="preserve">: </w:t>
      </w:r>
      <w:r w:rsidRPr="000044FA">
        <w:t>Sources of test audio</w:t>
      </w:r>
      <w:bookmarkEnd w:id="250"/>
      <w:bookmarkEnd w:id="251"/>
    </w:p>
    <w:p w:rsidR="00CE34DD" w:rsidRDefault="00674C86" w:rsidP="00674C86">
      <w:r>
        <w:tab/>
      </w:r>
      <w:r w:rsidR="00487876">
        <w:t xml:space="preserve">The corpus mostly contains single instances of each tune. Approximately 30% of the tunes are variations of the same tune, but no more than 3 variations of each tune is included and usually only a single variation is included if at all. In most cases the aim therefore is to retrieve the single match from the corpus and annotate the recording appropriately. </w:t>
      </w:r>
      <w:r w:rsidR="00F7737D">
        <w:t>3</w:t>
      </w:r>
      <w:r w:rsidR="00C201EB">
        <w:t xml:space="preserve"> different scenarios are evaluated:</w:t>
      </w:r>
    </w:p>
    <w:p w:rsidR="00841252" w:rsidRDefault="00F0127E" w:rsidP="00F0127E">
      <w:pPr>
        <w:ind w:firstLine="360"/>
      </w:pPr>
      <w:r w:rsidRPr="00841252">
        <w:rPr>
          <w:b/>
        </w:rPr>
        <w:t>A baseline, edit distance matching algorithm based on melodic contours</w:t>
      </w:r>
      <w:r>
        <w:t xml:space="preserve">. This approach is common in the literature and is similar to the approaches employed by </w:t>
      </w:r>
      <w:fldSimple w:instr=" ADDIN ZOTERO_ITEM {&quot;citationItems&quot;:[{&quot;itemID&quot;:&quot;746&quot;,&quot;position&quot;:1},{&quot;itemID&quot;:&quot;15335&quot;,&quot;position&quot;:1},{&quot;itemID&quot;:&quot;10002&quot;,&quot;position&quot;:1},{&quot;itemID&quot;:&quot;668&quot;,&quot;position&quot;:1},{&quot;itemID&quot;:&quot;5622&quot;,&quot;position&quot;:1},{&quot;itemID&quot;:&quot;3457&quot;,&quot;position&quot;:1},{&quot;itemID&quot;:&quot;6573&quot;,&quot;position&quot;:1},{&quot;itemID&quot;:&quot;12798&quot;,&quot;position&quot;:1}]} ">
        <w:r w:rsidR="009E1253" w:rsidRPr="009E1253">
          <w:t>(Downie 1999; Ghias et al. 1995; McNab et al. 1997; McNab et al. 1996; McPherson &amp; Bainbridge 2001; Lu, You &amp; Zhang 2001; Rho &amp; Hwang 2004; Prechelt &amp; Typke 2001)</w:t>
        </w:r>
      </w:fldSimple>
      <w:r>
        <w:t xml:space="preserve">. To perform this experiment, the corpus was first converted to MIDI format </w:t>
      </w:r>
      <w:r>
        <w:lastRenderedPageBreak/>
        <w:t xml:space="preserve">using the open source ABC2MIDI program from the ABC Music Project </w:t>
      </w:r>
      <w:fldSimple w:instr=" ADDIN ZOTERO_ITEM {&quot;citationItems&quot;:[{&quot;itemID&quot;:15220}]} ">
        <w:r w:rsidR="009E1253" w:rsidRPr="009E1253">
          <w:t>(Shlien 2008)</w:t>
        </w:r>
      </w:fldSimple>
      <w:r>
        <w:t xml:space="preserve">. ABC2MIDI creates a MIDI rendering of a transcription in ABC format. Significantly, ABC2MIDI creates MIDI versions of any ornaments included in the transcription. The sequence of MIDI note numbers </w:t>
      </w:r>
      <w:r w:rsidR="00841252">
        <w:t>(</w:t>
      </w:r>
      <w:r w:rsidR="000D57E0">
        <w:fldChar w:fldCharType="begin"/>
      </w:r>
      <w:r w:rsidR="00841252">
        <w:instrText xml:space="preserve"> REF _Ref206474280 \h </w:instrText>
      </w:r>
      <w:r w:rsidR="000D57E0">
        <w:fldChar w:fldCharType="separate"/>
      </w:r>
      <w:r w:rsidR="006A2F60">
        <w:t xml:space="preserve">Table </w:t>
      </w:r>
      <w:r w:rsidR="006A2F60">
        <w:rPr>
          <w:noProof/>
        </w:rPr>
        <w:t>18</w:t>
      </w:r>
      <w:r w:rsidR="000D57E0">
        <w:fldChar w:fldCharType="end"/>
      </w:r>
      <w:r w:rsidR="00841252">
        <w:t xml:space="preserve">) </w:t>
      </w:r>
      <w:r>
        <w:t xml:space="preserve">was extracted from each </w:t>
      </w:r>
      <w:r w:rsidR="00841252">
        <w:t xml:space="preserve">file and </w:t>
      </w:r>
      <w:r>
        <w:t>a simple algorithm was developed to convert this sequence to a m</w:t>
      </w:r>
      <w:r w:rsidR="00841252">
        <w:t xml:space="preserve">elodic contour of "U", "D" and "S" </w:t>
      </w:r>
      <w:r>
        <w:t xml:space="preserve">characters (section </w:t>
      </w:r>
      <w:r w:rsidR="000D57E0">
        <w:fldChar w:fldCharType="begin"/>
      </w:r>
      <w:r>
        <w:instrText xml:space="preserve"> REF _Ref204962328 \r \h </w:instrText>
      </w:r>
      <w:r w:rsidR="000D57E0">
        <w:fldChar w:fldCharType="separate"/>
      </w:r>
      <w:r w:rsidR="006A2F60">
        <w:t>4.1</w:t>
      </w:r>
      <w:r w:rsidR="000D57E0">
        <w:fldChar w:fldCharType="end"/>
      </w:r>
      <w:r>
        <w:t xml:space="preserve">). </w:t>
      </w:r>
      <w:r w:rsidR="00841252">
        <w:t>Some examples of the output of the algorithm are given in</w:t>
      </w:r>
      <w:r w:rsidR="007D4DEF">
        <w:t xml:space="preserve"> </w:t>
      </w:r>
      <w:r w:rsidR="000D57E0">
        <w:fldChar w:fldCharType="begin"/>
      </w:r>
      <w:r w:rsidR="007D4DEF">
        <w:instrText xml:space="preserve"> REF _Ref206478204 \h </w:instrText>
      </w:r>
      <w:r w:rsidR="000D57E0">
        <w:fldChar w:fldCharType="separate"/>
      </w:r>
      <w:r w:rsidR="006A2F60">
        <w:t xml:space="preserve">Figure </w:t>
      </w:r>
      <w:r w:rsidR="006A2F60">
        <w:rPr>
          <w:noProof/>
        </w:rPr>
        <w:t>35</w:t>
      </w:r>
      <w:r w:rsidR="000D57E0">
        <w:fldChar w:fldCharType="end"/>
      </w:r>
      <w:r w:rsidR="00841252">
        <w:t xml:space="preserve">. </w:t>
      </w:r>
    </w:p>
    <w:p w:rsidR="007D4DEF" w:rsidRDefault="007D4DEF" w:rsidP="00F0127E">
      <w:pPr>
        <w:ind w:firstLine="360"/>
      </w:pPr>
    </w:p>
    <w:p w:rsidR="007D4DEF" w:rsidRDefault="007D4DEF" w:rsidP="007D4DEF">
      <w:r>
        <w:rPr>
          <w:noProof/>
          <w:lang w:eastAsia="en-IE"/>
        </w:rPr>
        <w:drawing>
          <wp:inline distT="0" distB="0" distL="0" distR="0">
            <wp:extent cx="5275580" cy="1004570"/>
            <wp:effectExtent l="19050" t="0" r="127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60"/>
                    <a:srcRect/>
                    <a:stretch>
                      <a:fillRect/>
                    </a:stretch>
                  </pic:blipFill>
                  <pic:spPr bwMode="auto">
                    <a:xfrm>
                      <a:off x="0" y="0"/>
                      <a:ext cx="5275580" cy="1004570"/>
                    </a:xfrm>
                    <a:prstGeom prst="rect">
                      <a:avLst/>
                    </a:prstGeom>
                    <a:noFill/>
                    <a:ln w="9525">
                      <a:noFill/>
                      <a:miter lim="800000"/>
                      <a:headEnd/>
                      <a:tailEnd/>
                    </a:ln>
                  </pic:spPr>
                </pic:pic>
              </a:graphicData>
            </a:graphic>
          </wp:inline>
        </w:drawing>
      </w:r>
    </w:p>
    <w:p w:rsidR="007D4DEF" w:rsidRDefault="007D4DEF" w:rsidP="007D4DEF"/>
    <w:p w:rsidR="007D4DEF" w:rsidRPr="007D4DEF" w:rsidRDefault="007D4DEF" w:rsidP="007D4DEF">
      <w:pPr>
        <w:rPr>
          <w:rFonts w:ascii="Courier New" w:hAnsi="Courier New" w:cs="Courier New"/>
        </w:rPr>
      </w:pPr>
      <w:r w:rsidRPr="007D4DEF">
        <w:rPr>
          <w:rFonts w:ascii="Courier New" w:hAnsi="Courier New" w:cs="Courier New"/>
        </w:rPr>
        <w:t>d2BG dGBG|~G2Bd efge|d2BG dGBG|1 ABcd edBc:|2 ABcd edBd||</w:t>
      </w:r>
    </w:p>
    <w:p w:rsidR="007D4DEF" w:rsidRPr="007D4DEF" w:rsidRDefault="007D4DEF" w:rsidP="007D4DEF">
      <w:pPr>
        <w:rPr>
          <w:rFonts w:ascii="Courier New" w:hAnsi="Courier New" w:cs="Courier New"/>
        </w:rPr>
      </w:pPr>
      <w:r w:rsidRPr="007D4DEF">
        <w:rPr>
          <w:rFonts w:ascii="Courier New" w:hAnsi="Courier New" w:cs="Courier New"/>
        </w:rPr>
        <w:t>|:g2bg egdg|(3efg dg edBd|1 g2bg egdB|ABcd edBd:|2 gabg efge|dega bage||</w:t>
      </w:r>
    </w:p>
    <w:p w:rsidR="007D4DEF" w:rsidRPr="007D4DEF" w:rsidRDefault="007D4DEF" w:rsidP="007D4DEF">
      <w:pPr>
        <w:ind w:firstLine="360"/>
        <w:rPr>
          <w:rFonts w:ascii="Courier New" w:hAnsi="Courier New" w:cs="Courier New"/>
        </w:rPr>
      </w:pPr>
    </w:p>
    <w:p w:rsidR="007D4DEF" w:rsidRPr="007D4DEF" w:rsidRDefault="007D4DEF" w:rsidP="007D4DEF">
      <w:pPr>
        <w:rPr>
          <w:rFonts w:ascii="Courier New" w:hAnsi="Courier New" w:cs="Courier New"/>
        </w:rPr>
      </w:pPr>
      <w:r w:rsidRPr="007D4DEF">
        <w:rPr>
          <w:rFonts w:ascii="Courier New" w:hAnsi="Courier New" w:cs="Courier New"/>
        </w:rPr>
        <w:t>74,71,67,74,67,71,67,69,67,71,74,76,78,79,76,74,71,67,74,67,71,67,69,71,72,74,76,74,71,72,74,71,67,74,67,71,67,69,67,71,74,76,78,79,76,74,71,67,74,67,71,67,69,71,72,74,76,74,71,74,79,83,79,76,79,74,79,76,78,79,74,79,76,74,71,74,79,83,79,76,79,74,71,69,71,72,74,76,74,71,74,79,83,79,76,79,74,79,76,78,79,74,79,76,74,71,74,79,81,83,79,76,78,79,76,74,76,79,81,83,81,79,76</w:t>
      </w:r>
    </w:p>
    <w:p w:rsidR="007D4DEF" w:rsidRPr="007D4DEF" w:rsidRDefault="007D4DEF" w:rsidP="00841252">
      <w:pPr>
        <w:ind w:firstLine="360"/>
        <w:rPr>
          <w:rFonts w:ascii="Courier New" w:hAnsi="Courier New" w:cs="Courier New"/>
        </w:rPr>
      </w:pPr>
    </w:p>
    <w:p w:rsidR="007D4DEF" w:rsidRDefault="007D4DEF" w:rsidP="007D4DEF">
      <w:r w:rsidRPr="007D4DEF">
        <w:rPr>
          <w:rFonts w:ascii="Courier New" w:hAnsi="Courier New" w:cs="Courier New"/>
        </w:rPr>
        <w:t>DDUDUDUDUUUUUDDDDUDUDUUUUUDDUUDDUDUDUDUUUUUDDDDUDUDUUUUUDDUUUDDUDUDUUDUDDDUUUDDUDDDUUUUDDUUUDDUDUDUUDUDDDUUUUDDUUDDUUUUDDD</w:t>
      </w:r>
      <w:r w:rsidRPr="007D4DEF">
        <w:t xml:space="preserve"> </w:t>
      </w:r>
    </w:p>
    <w:p w:rsidR="007D4DEF" w:rsidRDefault="007D4DEF" w:rsidP="007D4DEF">
      <w:pPr>
        <w:pStyle w:val="Caption"/>
      </w:pPr>
      <w:bookmarkStart w:id="252" w:name="_Ref206478204"/>
      <w:bookmarkStart w:id="253" w:name="_Toc207128928"/>
      <w:r>
        <w:t xml:space="preserve">Figure </w:t>
      </w:r>
      <w:fldSimple w:instr=" SEQ Figure \* ARABIC ">
        <w:r w:rsidR="006A2F60">
          <w:rPr>
            <w:noProof/>
          </w:rPr>
          <w:t>35</w:t>
        </w:r>
      </w:fldSimple>
      <w:bookmarkEnd w:id="252"/>
      <w:r>
        <w:t>: Various representations of the</w:t>
      </w:r>
      <w:r>
        <w:rPr>
          <w:noProof/>
        </w:rPr>
        <w:t xml:space="preserve"> tune "Come West Along the Road"</w:t>
      </w:r>
      <w:r w:rsidR="00597825">
        <w:rPr>
          <w:noProof/>
        </w:rPr>
        <w:t xml:space="preserve">. </w:t>
      </w:r>
      <w:r w:rsidR="009E1253">
        <w:rPr>
          <w:noProof/>
        </w:rPr>
        <w:t>(</w:t>
      </w:r>
      <w:r w:rsidR="00597825">
        <w:rPr>
          <w:noProof/>
        </w:rPr>
        <w:t xml:space="preserve">See also </w:t>
      </w:r>
      <w:r w:rsidR="000D57E0">
        <w:rPr>
          <w:noProof/>
        </w:rPr>
        <w:fldChar w:fldCharType="begin"/>
      </w:r>
      <w:r w:rsidR="00C72511">
        <w:rPr>
          <w:noProof/>
        </w:rPr>
        <w:instrText xml:space="preserve"> REF _Ref205216041 \h </w:instrText>
      </w:r>
      <w:r w:rsidR="000D57E0">
        <w:rPr>
          <w:noProof/>
        </w:rPr>
      </w:r>
      <w:r w:rsidR="000D57E0">
        <w:rPr>
          <w:noProof/>
        </w:rPr>
        <w:fldChar w:fldCharType="separate"/>
      </w:r>
      <w:r w:rsidR="006A2F60">
        <w:t xml:space="preserve">Figure </w:t>
      </w:r>
      <w:r w:rsidR="006A2F60">
        <w:rPr>
          <w:noProof/>
        </w:rPr>
        <w:t>2</w:t>
      </w:r>
      <w:r w:rsidR="000D57E0">
        <w:rPr>
          <w:noProof/>
        </w:rPr>
        <w:fldChar w:fldCharType="end"/>
      </w:r>
      <w:r w:rsidR="009E1253">
        <w:rPr>
          <w:noProof/>
        </w:rPr>
        <w:t xml:space="preserve">, </w:t>
      </w:r>
      <w:r w:rsidR="009E1253">
        <w:rPr>
          <w:noProof/>
        </w:rPr>
        <w:fldChar w:fldCharType="begin"/>
      </w:r>
      <w:r w:rsidR="009E1253">
        <w:rPr>
          <w:noProof/>
        </w:rPr>
        <w:instrText xml:space="preserve"> REF _Ref189559535 \h </w:instrText>
      </w:r>
      <w:r w:rsidR="009E1253">
        <w:rPr>
          <w:noProof/>
        </w:rPr>
      </w:r>
      <w:r w:rsidR="009E1253">
        <w:rPr>
          <w:noProof/>
        </w:rPr>
        <w:fldChar w:fldCharType="separate"/>
      </w:r>
      <w:r w:rsidR="006A2F60" w:rsidRPr="006B070C">
        <w:t xml:space="preserve">Figure </w:t>
      </w:r>
      <w:r w:rsidR="006A2F60">
        <w:rPr>
          <w:noProof/>
        </w:rPr>
        <w:t>33</w:t>
      </w:r>
      <w:r w:rsidR="009E1253">
        <w:rPr>
          <w:noProof/>
        </w:rPr>
        <w:fldChar w:fldCharType="end"/>
      </w:r>
      <w:r w:rsidR="009E1253">
        <w:rPr>
          <w:noProof/>
        </w:rPr>
        <w:t xml:space="preserve"> and </w:t>
      </w:r>
      <w:r w:rsidR="000D57E0">
        <w:rPr>
          <w:noProof/>
        </w:rPr>
        <w:fldChar w:fldCharType="begin"/>
      </w:r>
      <w:r w:rsidR="00C72511">
        <w:rPr>
          <w:noProof/>
        </w:rPr>
        <w:instrText xml:space="preserve"> REF _Ref137047171 \h </w:instrText>
      </w:r>
      <w:r w:rsidR="000D57E0">
        <w:rPr>
          <w:noProof/>
        </w:rPr>
      </w:r>
      <w:r w:rsidR="000D57E0">
        <w:rPr>
          <w:noProof/>
        </w:rPr>
        <w:fldChar w:fldCharType="separate"/>
      </w:r>
      <w:r w:rsidR="006A2F60" w:rsidRPr="006B070C">
        <w:t xml:space="preserve">Figure </w:t>
      </w:r>
      <w:r w:rsidR="006A2F60">
        <w:rPr>
          <w:noProof/>
        </w:rPr>
        <w:t>10</w:t>
      </w:r>
      <w:r w:rsidR="000D57E0">
        <w:rPr>
          <w:noProof/>
        </w:rPr>
        <w:fldChar w:fldCharType="end"/>
      </w:r>
      <w:r w:rsidR="00C72511">
        <w:rPr>
          <w:noProof/>
        </w:rPr>
        <w:t>)</w:t>
      </w:r>
      <w:bookmarkEnd w:id="253"/>
    </w:p>
    <w:p w:rsidR="00841252" w:rsidRDefault="00F0127E" w:rsidP="007D4DEF">
      <w:pPr>
        <w:ind w:firstLine="720"/>
      </w:pPr>
      <w:r>
        <w:t xml:space="preserve">The transcription system was adapted so that instead of quantising to the nearest playable note as described in section </w:t>
      </w:r>
      <w:r w:rsidR="000D57E0">
        <w:fldChar w:fldCharType="begin"/>
      </w:r>
      <w:r>
        <w:instrText xml:space="preserve"> REF _Ref206253926 \r \h </w:instrText>
      </w:r>
      <w:r w:rsidR="000D57E0">
        <w:fldChar w:fldCharType="separate"/>
      </w:r>
      <w:r w:rsidR="006A2F60">
        <w:t>6.3</w:t>
      </w:r>
      <w:r w:rsidR="000D57E0">
        <w:fldChar w:fldCharType="end"/>
      </w:r>
      <w:r>
        <w:t xml:space="preserve">, the detected pitches were quantised to </w:t>
      </w:r>
      <w:r w:rsidR="00841252">
        <w:t xml:space="preserve">the pitches of </w:t>
      </w:r>
      <w:r>
        <w:t>MIDI note numbers</w:t>
      </w:r>
      <w:r w:rsidR="00841252">
        <w:t xml:space="preserve"> and the sequence of MIDI note numbers was </w:t>
      </w:r>
      <w:r w:rsidR="00841252">
        <w:lastRenderedPageBreak/>
        <w:t xml:space="preserve">extracted from the transcription. As can be seen in </w:t>
      </w:r>
      <w:r w:rsidR="000D57E0">
        <w:fldChar w:fldCharType="begin"/>
      </w:r>
      <w:r w:rsidR="00841252">
        <w:instrText xml:space="preserve"> REF _Ref206474280 \h </w:instrText>
      </w:r>
      <w:r w:rsidR="000D57E0">
        <w:fldChar w:fldCharType="separate"/>
      </w:r>
      <w:r w:rsidR="006A2F60">
        <w:t xml:space="preserve">Table </w:t>
      </w:r>
      <w:r w:rsidR="006A2F60">
        <w:rPr>
          <w:noProof/>
        </w:rPr>
        <w:t>18</w:t>
      </w:r>
      <w:r w:rsidR="000D57E0">
        <w:fldChar w:fldCharType="end"/>
      </w:r>
      <w:r w:rsidR="00841252">
        <w:t>, MIDI notes are quantised to the nearest semitone. From this sequence of MIDI note numbers, the melodic contour was again generated.</w:t>
      </w:r>
      <w:r w:rsidR="004A0549">
        <w:t xml:space="preserve"> </w:t>
      </w:r>
    </w:p>
    <w:p w:rsidR="00953F4F" w:rsidRPr="007008C3" w:rsidRDefault="00953F4F" w:rsidP="007D4DEF">
      <w:pPr>
        <w:ind w:firstLine="720"/>
      </w:pPr>
    </w:p>
    <w:tbl>
      <w:tblPr>
        <w:tblStyle w:val="TableGrid"/>
        <w:tblW w:w="0" w:type="auto"/>
        <w:jc w:val="center"/>
        <w:tblInd w:w="108" w:type="dxa"/>
        <w:tblLook w:val="04A0"/>
      </w:tblPr>
      <w:tblGrid>
        <w:gridCol w:w="1116"/>
        <w:gridCol w:w="576"/>
        <w:gridCol w:w="576"/>
        <w:gridCol w:w="576"/>
        <w:gridCol w:w="576"/>
        <w:gridCol w:w="576"/>
        <w:gridCol w:w="576"/>
        <w:gridCol w:w="576"/>
        <w:gridCol w:w="576"/>
        <w:gridCol w:w="576"/>
        <w:gridCol w:w="576"/>
        <w:gridCol w:w="576"/>
        <w:gridCol w:w="576"/>
      </w:tblGrid>
      <w:tr w:rsidR="00D961F4" w:rsidRPr="00D961F4" w:rsidTr="004A0549">
        <w:trPr>
          <w:jc w:val="center"/>
        </w:trPr>
        <w:tc>
          <w:tcPr>
            <w:tcW w:w="0" w:type="auto"/>
            <w:shd w:val="clear" w:color="auto" w:fill="D9D9D9" w:themeFill="background1" w:themeFillShade="D9"/>
          </w:tcPr>
          <w:p w:rsidR="00D961F4" w:rsidRPr="00D961F4" w:rsidRDefault="00D961F4" w:rsidP="00D961F4">
            <w:pPr>
              <w:spacing w:line="240" w:lineRule="auto"/>
              <w:rPr>
                <w:b/>
              </w:rPr>
            </w:pPr>
            <w:r w:rsidRPr="00D961F4">
              <w:rPr>
                <w:b/>
              </w:rPr>
              <w:t>Octave #</w:t>
            </w:r>
          </w:p>
        </w:tc>
        <w:tc>
          <w:tcPr>
            <w:tcW w:w="0" w:type="auto"/>
            <w:gridSpan w:val="12"/>
            <w:shd w:val="clear" w:color="auto" w:fill="D9D9D9" w:themeFill="background1" w:themeFillShade="D9"/>
          </w:tcPr>
          <w:p w:rsidR="00D961F4" w:rsidRPr="00D961F4" w:rsidRDefault="00D961F4" w:rsidP="00D961F4">
            <w:pPr>
              <w:spacing w:line="240" w:lineRule="auto"/>
              <w:jc w:val="center"/>
              <w:rPr>
                <w:b/>
              </w:rPr>
            </w:pPr>
            <w:r w:rsidRPr="00D961F4">
              <w:rPr>
                <w:b/>
              </w:rPr>
              <w:t>Note Numbers</w:t>
            </w:r>
          </w:p>
        </w:tc>
      </w:tr>
      <w:tr w:rsidR="00D961F4" w:rsidRPr="00D961F4" w:rsidTr="004A0549">
        <w:trPr>
          <w:jc w:val="center"/>
        </w:trPr>
        <w:tc>
          <w:tcPr>
            <w:tcW w:w="0" w:type="auto"/>
          </w:tcPr>
          <w:p w:rsidR="00D961F4" w:rsidRPr="00D961F4" w:rsidRDefault="00D961F4" w:rsidP="00D961F4">
            <w:pPr>
              <w:spacing w:line="240" w:lineRule="auto"/>
            </w:pP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C#</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D#</w:t>
            </w:r>
          </w:p>
        </w:tc>
        <w:tc>
          <w:tcPr>
            <w:tcW w:w="0" w:type="auto"/>
          </w:tcPr>
          <w:p w:rsidR="00D961F4" w:rsidRPr="00D961F4" w:rsidRDefault="00D961F4" w:rsidP="00D961F4">
            <w:pPr>
              <w:spacing w:line="240" w:lineRule="auto"/>
            </w:pPr>
            <w:r w:rsidRPr="00D961F4">
              <w:t xml:space="preserve">E </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F#</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G#</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A#</w:t>
            </w:r>
          </w:p>
        </w:tc>
        <w:tc>
          <w:tcPr>
            <w:tcW w:w="0" w:type="auto"/>
          </w:tcPr>
          <w:p w:rsidR="00D961F4" w:rsidRPr="00D961F4" w:rsidRDefault="00D961F4" w:rsidP="00D961F4">
            <w:pPr>
              <w:spacing w:line="240" w:lineRule="auto"/>
            </w:pPr>
            <w:r w:rsidRPr="00D961F4">
              <w:t>B</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10</w:t>
            </w:r>
          </w:p>
        </w:tc>
        <w:tc>
          <w:tcPr>
            <w:tcW w:w="0" w:type="auto"/>
          </w:tcPr>
          <w:p w:rsidR="00D961F4" w:rsidRPr="00D961F4" w:rsidRDefault="00D961F4" w:rsidP="00D961F4">
            <w:pPr>
              <w:spacing w:line="240" w:lineRule="auto"/>
            </w:pPr>
            <w:r w:rsidRPr="00D961F4">
              <w:t>11</w:t>
            </w:r>
          </w:p>
        </w:tc>
      </w:tr>
      <w:tr w:rsidR="00D961F4" w:rsidRPr="00D961F4" w:rsidTr="004A0549">
        <w:trPr>
          <w:jc w:val="center"/>
        </w:trPr>
        <w:tc>
          <w:tcPr>
            <w:tcW w:w="0" w:type="auto"/>
          </w:tcPr>
          <w:p w:rsidR="00D961F4" w:rsidRPr="00D961F4" w:rsidRDefault="00D961F4" w:rsidP="00D961F4">
            <w:pPr>
              <w:spacing w:line="240" w:lineRule="auto"/>
            </w:pPr>
            <w:r w:rsidRPr="00D961F4">
              <w:t>0</w:t>
            </w:r>
          </w:p>
        </w:tc>
        <w:tc>
          <w:tcPr>
            <w:tcW w:w="0" w:type="auto"/>
          </w:tcPr>
          <w:p w:rsidR="00D961F4" w:rsidRPr="00D961F4" w:rsidRDefault="00D961F4" w:rsidP="00D961F4">
            <w:pPr>
              <w:spacing w:line="240" w:lineRule="auto"/>
            </w:pPr>
            <w:r w:rsidRPr="00D961F4">
              <w:t>12</w:t>
            </w:r>
          </w:p>
        </w:tc>
        <w:tc>
          <w:tcPr>
            <w:tcW w:w="0" w:type="auto"/>
          </w:tcPr>
          <w:p w:rsidR="00D961F4" w:rsidRPr="00D961F4" w:rsidRDefault="00D961F4" w:rsidP="00D961F4">
            <w:pPr>
              <w:spacing w:line="240" w:lineRule="auto"/>
            </w:pPr>
            <w:r w:rsidRPr="00D961F4">
              <w:t>13</w:t>
            </w:r>
          </w:p>
        </w:tc>
        <w:tc>
          <w:tcPr>
            <w:tcW w:w="0" w:type="auto"/>
          </w:tcPr>
          <w:p w:rsidR="00D961F4" w:rsidRPr="00D961F4" w:rsidRDefault="00D961F4" w:rsidP="00D961F4">
            <w:pPr>
              <w:spacing w:line="240" w:lineRule="auto"/>
            </w:pPr>
            <w:r w:rsidRPr="00D961F4">
              <w:t xml:space="preserve">14 </w:t>
            </w:r>
          </w:p>
        </w:tc>
        <w:tc>
          <w:tcPr>
            <w:tcW w:w="0" w:type="auto"/>
          </w:tcPr>
          <w:p w:rsidR="00D961F4" w:rsidRPr="00D961F4" w:rsidRDefault="00D961F4" w:rsidP="00D961F4">
            <w:pPr>
              <w:spacing w:line="240" w:lineRule="auto"/>
            </w:pPr>
            <w:r w:rsidRPr="00D961F4">
              <w:t>15</w:t>
            </w:r>
          </w:p>
        </w:tc>
        <w:tc>
          <w:tcPr>
            <w:tcW w:w="0" w:type="auto"/>
          </w:tcPr>
          <w:p w:rsidR="00D961F4" w:rsidRPr="00D961F4" w:rsidRDefault="00D961F4" w:rsidP="00D961F4">
            <w:pPr>
              <w:spacing w:line="240" w:lineRule="auto"/>
            </w:pPr>
            <w:r w:rsidRPr="00D961F4">
              <w:t>16</w:t>
            </w:r>
          </w:p>
        </w:tc>
        <w:tc>
          <w:tcPr>
            <w:tcW w:w="0" w:type="auto"/>
          </w:tcPr>
          <w:p w:rsidR="00D961F4" w:rsidRPr="00D961F4" w:rsidRDefault="00D961F4" w:rsidP="00D961F4">
            <w:pPr>
              <w:spacing w:line="240" w:lineRule="auto"/>
            </w:pPr>
            <w:r w:rsidRPr="00D961F4">
              <w:t>17</w:t>
            </w:r>
          </w:p>
        </w:tc>
        <w:tc>
          <w:tcPr>
            <w:tcW w:w="0" w:type="auto"/>
          </w:tcPr>
          <w:p w:rsidR="00D961F4" w:rsidRPr="00D961F4" w:rsidRDefault="00D961F4" w:rsidP="00D961F4">
            <w:pPr>
              <w:spacing w:line="240" w:lineRule="auto"/>
            </w:pPr>
            <w:r w:rsidRPr="00D961F4">
              <w:t>18</w:t>
            </w:r>
          </w:p>
        </w:tc>
        <w:tc>
          <w:tcPr>
            <w:tcW w:w="0" w:type="auto"/>
          </w:tcPr>
          <w:p w:rsidR="00D961F4" w:rsidRPr="00D961F4" w:rsidRDefault="00D961F4" w:rsidP="00D961F4">
            <w:pPr>
              <w:spacing w:line="240" w:lineRule="auto"/>
            </w:pPr>
            <w:r w:rsidRPr="00D961F4">
              <w:t>19</w:t>
            </w:r>
          </w:p>
        </w:tc>
        <w:tc>
          <w:tcPr>
            <w:tcW w:w="0" w:type="auto"/>
          </w:tcPr>
          <w:p w:rsidR="00D961F4" w:rsidRPr="00D961F4" w:rsidRDefault="00D961F4" w:rsidP="00D961F4">
            <w:pPr>
              <w:spacing w:line="240" w:lineRule="auto"/>
            </w:pPr>
            <w:r w:rsidRPr="00D961F4">
              <w:t>20</w:t>
            </w:r>
          </w:p>
        </w:tc>
        <w:tc>
          <w:tcPr>
            <w:tcW w:w="0" w:type="auto"/>
          </w:tcPr>
          <w:p w:rsidR="00D961F4" w:rsidRPr="00D961F4" w:rsidRDefault="00D961F4" w:rsidP="00D961F4">
            <w:pPr>
              <w:spacing w:line="240" w:lineRule="auto"/>
            </w:pPr>
            <w:r w:rsidRPr="00D961F4">
              <w:t>21</w:t>
            </w:r>
          </w:p>
        </w:tc>
        <w:tc>
          <w:tcPr>
            <w:tcW w:w="0" w:type="auto"/>
          </w:tcPr>
          <w:p w:rsidR="00D961F4" w:rsidRPr="00D961F4" w:rsidRDefault="00D961F4" w:rsidP="00D961F4">
            <w:pPr>
              <w:spacing w:line="240" w:lineRule="auto"/>
            </w:pPr>
            <w:r w:rsidRPr="00D961F4">
              <w:t xml:space="preserve">22 </w:t>
            </w:r>
          </w:p>
        </w:tc>
        <w:tc>
          <w:tcPr>
            <w:tcW w:w="0" w:type="auto"/>
          </w:tcPr>
          <w:p w:rsidR="00D961F4" w:rsidRPr="00D961F4" w:rsidRDefault="00D961F4" w:rsidP="00D961F4">
            <w:pPr>
              <w:spacing w:line="240" w:lineRule="auto"/>
            </w:pPr>
            <w:r w:rsidRPr="00D961F4">
              <w:t>23</w:t>
            </w:r>
          </w:p>
        </w:tc>
      </w:tr>
      <w:tr w:rsidR="00D961F4" w:rsidRPr="00D961F4" w:rsidTr="004A0549">
        <w:trPr>
          <w:jc w:val="center"/>
        </w:trPr>
        <w:tc>
          <w:tcPr>
            <w:tcW w:w="0" w:type="auto"/>
          </w:tcPr>
          <w:p w:rsidR="00D961F4" w:rsidRPr="00D961F4" w:rsidRDefault="00D961F4" w:rsidP="00D961F4">
            <w:pPr>
              <w:spacing w:line="240" w:lineRule="auto"/>
            </w:pPr>
            <w:r w:rsidRPr="00D961F4">
              <w:t>1</w:t>
            </w:r>
          </w:p>
        </w:tc>
        <w:tc>
          <w:tcPr>
            <w:tcW w:w="0" w:type="auto"/>
          </w:tcPr>
          <w:p w:rsidR="00D961F4" w:rsidRPr="00D961F4" w:rsidRDefault="00D961F4" w:rsidP="00D961F4">
            <w:pPr>
              <w:spacing w:line="240" w:lineRule="auto"/>
            </w:pPr>
            <w:r w:rsidRPr="00D961F4">
              <w:t>24</w:t>
            </w:r>
          </w:p>
        </w:tc>
        <w:tc>
          <w:tcPr>
            <w:tcW w:w="0" w:type="auto"/>
          </w:tcPr>
          <w:p w:rsidR="00D961F4" w:rsidRPr="00D961F4" w:rsidRDefault="00D961F4" w:rsidP="00D961F4">
            <w:pPr>
              <w:spacing w:line="240" w:lineRule="auto"/>
            </w:pPr>
            <w:r w:rsidRPr="00D961F4">
              <w:t>25</w:t>
            </w:r>
          </w:p>
        </w:tc>
        <w:tc>
          <w:tcPr>
            <w:tcW w:w="0" w:type="auto"/>
          </w:tcPr>
          <w:p w:rsidR="00D961F4" w:rsidRPr="00D961F4" w:rsidRDefault="00D961F4" w:rsidP="00D961F4">
            <w:pPr>
              <w:spacing w:line="240" w:lineRule="auto"/>
            </w:pPr>
            <w:r w:rsidRPr="00D961F4">
              <w:t>26</w:t>
            </w:r>
          </w:p>
        </w:tc>
        <w:tc>
          <w:tcPr>
            <w:tcW w:w="0" w:type="auto"/>
          </w:tcPr>
          <w:p w:rsidR="00D961F4" w:rsidRPr="00D961F4" w:rsidRDefault="00D961F4" w:rsidP="00D961F4">
            <w:pPr>
              <w:spacing w:line="240" w:lineRule="auto"/>
            </w:pPr>
            <w:r w:rsidRPr="00D961F4">
              <w:t>27</w:t>
            </w:r>
          </w:p>
        </w:tc>
        <w:tc>
          <w:tcPr>
            <w:tcW w:w="0" w:type="auto"/>
          </w:tcPr>
          <w:p w:rsidR="00D961F4" w:rsidRPr="00D961F4" w:rsidRDefault="00D961F4" w:rsidP="00D961F4">
            <w:pPr>
              <w:spacing w:line="240" w:lineRule="auto"/>
            </w:pPr>
            <w:r w:rsidRPr="00D961F4">
              <w:t>28</w:t>
            </w:r>
          </w:p>
        </w:tc>
        <w:tc>
          <w:tcPr>
            <w:tcW w:w="0" w:type="auto"/>
          </w:tcPr>
          <w:p w:rsidR="00D961F4" w:rsidRPr="00D961F4" w:rsidRDefault="00D961F4" w:rsidP="00D961F4">
            <w:pPr>
              <w:spacing w:line="240" w:lineRule="auto"/>
            </w:pPr>
            <w:r w:rsidRPr="00D961F4">
              <w:t>29</w:t>
            </w:r>
          </w:p>
        </w:tc>
        <w:tc>
          <w:tcPr>
            <w:tcW w:w="0" w:type="auto"/>
          </w:tcPr>
          <w:p w:rsidR="00D961F4" w:rsidRPr="00D961F4" w:rsidRDefault="00D961F4" w:rsidP="00D961F4">
            <w:pPr>
              <w:spacing w:line="240" w:lineRule="auto"/>
            </w:pPr>
            <w:r w:rsidRPr="00D961F4">
              <w:t>30</w:t>
            </w:r>
          </w:p>
        </w:tc>
        <w:tc>
          <w:tcPr>
            <w:tcW w:w="0" w:type="auto"/>
          </w:tcPr>
          <w:p w:rsidR="00D961F4" w:rsidRPr="00D961F4" w:rsidRDefault="00D961F4" w:rsidP="00D961F4">
            <w:pPr>
              <w:spacing w:line="240" w:lineRule="auto"/>
            </w:pPr>
            <w:r w:rsidRPr="00D961F4">
              <w:t>31</w:t>
            </w:r>
          </w:p>
        </w:tc>
        <w:tc>
          <w:tcPr>
            <w:tcW w:w="0" w:type="auto"/>
          </w:tcPr>
          <w:p w:rsidR="00D961F4" w:rsidRPr="00D961F4" w:rsidRDefault="00D961F4" w:rsidP="00D961F4">
            <w:pPr>
              <w:spacing w:line="240" w:lineRule="auto"/>
            </w:pPr>
            <w:r w:rsidRPr="00D961F4">
              <w:t>32</w:t>
            </w:r>
          </w:p>
        </w:tc>
        <w:tc>
          <w:tcPr>
            <w:tcW w:w="0" w:type="auto"/>
          </w:tcPr>
          <w:p w:rsidR="00D961F4" w:rsidRPr="00D961F4" w:rsidRDefault="00D961F4" w:rsidP="00D961F4">
            <w:pPr>
              <w:spacing w:line="240" w:lineRule="auto"/>
            </w:pPr>
            <w:r w:rsidRPr="00D961F4">
              <w:t>33</w:t>
            </w:r>
          </w:p>
        </w:tc>
        <w:tc>
          <w:tcPr>
            <w:tcW w:w="0" w:type="auto"/>
          </w:tcPr>
          <w:p w:rsidR="00D961F4" w:rsidRPr="00D961F4" w:rsidRDefault="00D961F4" w:rsidP="00D961F4">
            <w:pPr>
              <w:spacing w:line="240" w:lineRule="auto"/>
            </w:pPr>
            <w:r w:rsidRPr="00D961F4">
              <w:t>34</w:t>
            </w:r>
          </w:p>
        </w:tc>
        <w:tc>
          <w:tcPr>
            <w:tcW w:w="0" w:type="auto"/>
          </w:tcPr>
          <w:p w:rsidR="00D961F4" w:rsidRPr="00D961F4" w:rsidRDefault="00D961F4" w:rsidP="00D961F4">
            <w:pPr>
              <w:spacing w:line="240" w:lineRule="auto"/>
            </w:pPr>
            <w:r w:rsidRPr="00D961F4">
              <w:t>35</w:t>
            </w:r>
          </w:p>
        </w:tc>
      </w:tr>
      <w:tr w:rsidR="00D961F4" w:rsidRPr="00D961F4" w:rsidTr="004A0549">
        <w:trPr>
          <w:jc w:val="center"/>
        </w:trPr>
        <w:tc>
          <w:tcPr>
            <w:tcW w:w="0" w:type="auto"/>
          </w:tcPr>
          <w:p w:rsidR="00D961F4" w:rsidRPr="00D961F4" w:rsidRDefault="00D961F4" w:rsidP="00D961F4">
            <w:pPr>
              <w:spacing w:line="240" w:lineRule="auto"/>
            </w:pPr>
            <w:r w:rsidRPr="00D961F4">
              <w:t>2</w:t>
            </w:r>
          </w:p>
        </w:tc>
        <w:tc>
          <w:tcPr>
            <w:tcW w:w="0" w:type="auto"/>
          </w:tcPr>
          <w:p w:rsidR="00D961F4" w:rsidRPr="00D961F4" w:rsidRDefault="00D961F4" w:rsidP="00D961F4">
            <w:pPr>
              <w:spacing w:line="240" w:lineRule="auto"/>
            </w:pPr>
            <w:r w:rsidRPr="00D961F4">
              <w:t>36</w:t>
            </w:r>
          </w:p>
        </w:tc>
        <w:tc>
          <w:tcPr>
            <w:tcW w:w="0" w:type="auto"/>
          </w:tcPr>
          <w:p w:rsidR="00D961F4" w:rsidRPr="00D961F4" w:rsidRDefault="00D961F4" w:rsidP="00D961F4">
            <w:pPr>
              <w:spacing w:line="240" w:lineRule="auto"/>
            </w:pPr>
            <w:r w:rsidRPr="00D961F4">
              <w:t>37</w:t>
            </w:r>
          </w:p>
        </w:tc>
        <w:tc>
          <w:tcPr>
            <w:tcW w:w="0" w:type="auto"/>
          </w:tcPr>
          <w:p w:rsidR="00D961F4" w:rsidRPr="00D961F4" w:rsidRDefault="00D961F4" w:rsidP="00D961F4">
            <w:pPr>
              <w:spacing w:line="240" w:lineRule="auto"/>
            </w:pPr>
            <w:r w:rsidRPr="00D961F4">
              <w:t>38</w:t>
            </w:r>
          </w:p>
        </w:tc>
        <w:tc>
          <w:tcPr>
            <w:tcW w:w="0" w:type="auto"/>
          </w:tcPr>
          <w:p w:rsidR="00D961F4" w:rsidRPr="00D961F4" w:rsidRDefault="00D961F4" w:rsidP="00D961F4">
            <w:pPr>
              <w:spacing w:line="240" w:lineRule="auto"/>
            </w:pPr>
            <w:r w:rsidRPr="00D961F4">
              <w:t>39</w:t>
            </w:r>
          </w:p>
        </w:tc>
        <w:tc>
          <w:tcPr>
            <w:tcW w:w="0" w:type="auto"/>
          </w:tcPr>
          <w:p w:rsidR="00D961F4" w:rsidRPr="00D961F4" w:rsidRDefault="00D961F4" w:rsidP="00D961F4">
            <w:pPr>
              <w:spacing w:line="240" w:lineRule="auto"/>
            </w:pPr>
            <w:r w:rsidRPr="00D961F4">
              <w:t>40</w:t>
            </w:r>
          </w:p>
        </w:tc>
        <w:tc>
          <w:tcPr>
            <w:tcW w:w="0" w:type="auto"/>
          </w:tcPr>
          <w:p w:rsidR="00D961F4" w:rsidRPr="00D961F4" w:rsidRDefault="00D961F4" w:rsidP="00D961F4">
            <w:pPr>
              <w:spacing w:line="240" w:lineRule="auto"/>
            </w:pPr>
            <w:r w:rsidRPr="00D961F4">
              <w:t>41</w:t>
            </w:r>
          </w:p>
        </w:tc>
        <w:tc>
          <w:tcPr>
            <w:tcW w:w="0" w:type="auto"/>
          </w:tcPr>
          <w:p w:rsidR="00D961F4" w:rsidRPr="00D961F4" w:rsidRDefault="00D961F4" w:rsidP="00D961F4">
            <w:pPr>
              <w:spacing w:line="240" w:lineRule="auto"/>
            </w:pPr>
            <w:r w:rsidRPr="00D961F4">
              <w:t>42</w:t>
            </w:r>
          </w:p>
        </w:tc>
        <w:tc>
          <w:tcPr>
            <w:tcW w:w="0" w:type="auto"/>
          </w:tcPr>
          <w:p w:rsidR="00D961F4" w:rsidRPr="00D961F4" w:rsidRDefault="00D961F4" w:rsidP="00D961F4">
            <w:pPr>
              <w:spacing w:line="240" w:lineRule="auto"/>
            </w:pPr>
            <w:r w:rsidRPr="00D961F4">
              <w:t>43</w:t>
            </w:r>
          </w:p>
        </w:tc>
        <w:tc>
          <w:tcPr>
            <w:tcW w:w="0" w:type="auto"/>
          </w:tcPr>
          <w:p w:rsidR="00D961F4" w:rsidRPr="00D961F4" w:rsidRDefault="00D961F4" w:rsidP="00D961F4">
            <w:pPr>
              <w:spacing w:line="240" w:lineRule="auto"/>
            </w:pPr>
            <w:r w:rsidRPr="00D961F4">
              <w:t>44</w:t>
            </w:r>
          </w:p>
        </w:tc>
        <w:tc>
          <w:tcPr>
            <w:tcW w:w="0" w:type="auto"/>
          </w:tcPr>
          <w:p w:rsidR="00D961F4" w:rsidRPr="00D961F4" w:rsidRDefault="00D961F4" w:rsidP="00D961F4">
            <w:pPr>
              <w:spacing w:line="240" w:lineRule="auto"/>
            </w:pPr>
            <w:r w:rsidRPr="00D961F4">
              <w:t>45</w:t>
            </w:r>
          </w:p>
        </w:tc>
        <w:tc>
          <w:tcPr>
            <w:tcW w:w="0" w:type="auto"/>
          </w:tcPr>
          <w:p w:rsidR="00D961F4" w:rsidRPr="00D961F4" w:rsidRDefault="00D961F4" w:rsidP="00D961F4">
            <w:pPr>
              <w:spacing w:line="240" w:lineRule="auto"/>
            </w:pPr>
            <w:r w:rsidRPr="00D961F4">
              <w:t>46</w:t>
            </w:r>
          </w:p>
        </w:tc>
        <w:tc>
          <w:tcPr>
            <w:tcW w:w="0" w:type="auto"/>
          </w:tcPr>
          <w:p w:rsidR="00D961F4" w:rsidRPr="00D961F4" w:rsidRDefault="00D961F4" w:rsidP="00D961F4">
            <w:pPr>
              <w:spacing w:line="240" w:lineRule="auto"/>
            </w:pPr>
            <w:r w:rsidRPr="00D961F4">
              <w:t>47</w:t>
            </w:r>
          </w:p>
        </w:tc>
      </w:tr>
      <w:tr w:rsidR="00D961F4" w:rsidRPr="00D961F4" w:rsidTr="004A0549">
        <w:trPr>
          <w:jc w:val="center"/>
        </w:trPr>
        <w:tc>
          <w:tcPr>
            <w:tcW w:w="0" w:type="auto"/>
          </w:tcPr>
          <w:p w:rsidR="00D961F4" w:rsidRPr="00D961F4" w:rsidRDefault="00D961F4" w:rsidP="00D961F4">
            <w:pPr>
              <w:spacing w:line="240" w:lineRule="auto"/>
            </w:pPr>
            <w:r w:rsidRPr="00D961F4">
              <w:t>3</w:t>
            </w:r>
          </w:p>
        </w:tc>
        <w:tc>
          <w:tcPr>
            <w:tcW w:w="0" w:type="auto"/>
          </w:tcPr>
          <w:p w:rsidR="00D961F4" w:rsidRPr="00D961F4" w:rsidRDefault="00D961F4" w:rsidP="00D961F4">
            <w:pPr>
              <w:spacing w:line="240" w:lineRule="auto"/>
            </w:pPr>
            <w:r w:rsidRPr="00D961F4">
              <w:t>48</w:t>
            </w:r>
          </w:p>
        </w:tc>
        <w:tc>
          <w:tcPr>
            <w:tcW w:w="0" w:type="auto"/>
          </w:tcPr>
          <w:p w:rsidR="00D961F4" w:rsidRPr="00D961F4" w:rsidRDefault="00D961F4" w:rsidP="00D961F4">
            <w:pPr>
              <w:spacing w:line="240" w:lineRule="auto"/>
            </w:pPr>
            <w:r w:rsidRPr="00D961F4">
              <w:t>49</w:t>
            </w:r>
          </w:p>
        </w:tc>
        <w:tc>
          <w:tcPr>
            <w:tcW w:w="0" w:type="auto"/>
          </w:tcPr>
          <w:p w:rsidR="00D961F4" w:rsidRPr="00D961F4" w:rsidRDefault="00D961F4" w:rsidP="00D961F4">
            <w:pPr>
              <w:spacing w:line="240" w:lineRule="auto"/>
            </w:pPr>
            <w:r w:rsidRPr="00D961F4">
              <w:t>50</w:t>
            </w:r>
          </w:p>
        </w:tc>
        <w:tc>
          <w:tcPr>
            <w:tcW w:w="0" w:type="auto"/>
          </w:tcPr>
          <w:p w:rsidR="00D961F4" w:rsidRPr="00D961F4" w:rsidRDefault="00D961F4" w:rsidP="00D961F4">
            <w:pPr>
              <w:spacing w:line="240" w:lineRule="auto"/>
            </w:pPr>
            <w:r w:rsidRPr="00D961F4">
              <w:t>51</w:t>
            </w:r>
          </w:p>
        </w:tc>
        <w:tc>
          <w:tcPr>
            <w:tcW w:w="0" w:type="auto"/>
          </w:tcPr>
          <w:p w:rsidR="00D961F4" w:rsidRPr="00D961F4" w:rsidRDefault="00D961F4" w:rsidP="00D961F4">
            <w:pPr>
              <w:spacing w:line="240" w:lineRule="auto"/>
            </w:pPr>
            <w:r w:rsidRPr="00D961F4">
              <w:t>52</w:t>
            </w:r>
          </w:p>
        </w:tc>
        <w:tc>
          <w:tcPr>
            <w:tcW w:w="0" w:type="auto"/>
          </w:tcPr>
          <w:p w:rsidR="00D961F4" w:rsidRPr="00D961F4" w:rsidRDefault="00D961F4" w:rsidP="00D961F4">
            <w:pPr>
              <w:spacing w:line="240" w:lineRule="auto"/>
            </w:pPr>
            <w:r w:rsidRPr="00D961F4">
              <w:t>53</w:t>
            </w:r>
          </w:p>
        </w:tc>
        <w:tc>
          <w:tcPr>
            <w:tcW w:w="0" w:type="auto"/>
          </w:tcPr>
          <w:p w:rsidR="00D961F4" w:rsidRPr="00D961F4" w:rsidRDefault="00D961F4" w:rsidP="00D961F4">
            <w:pPr>
              <w:spacing w:line="240" w:lineRule="auto"/>
            </w:pPr>
            <w:r w:rsidRPr="00D961F4">
              <w:t xml:space="preserve">54 </w:t>
            </w:r>
          </w:p>
        </w:tc>
        <w:tc>
          <w:tcPr>
            <w:tcW w:w="0" w:type="auto"/>
          </w:tcPr>
          <w:p w:rsidR="00D961F4" w:rsidRPr="00D961F4" w:rsidRDefault="00D961F4" w:rsidP="00D961F4">
            <w:pPr>
              <w:spacing w:line="240" w:lineRule="auto"/>
            </w:pPr>
            <w:r w:rsidRPr="00D961F4">
              <w:t>55</w:t>
            </w:r>
          </w:p>
        </w:tc>
        <w:tc>
          <w:tcPr>
            <w:tcW w:w="0" w:type="auto"/>
          </w:tcPr>
          <w:p w:rsidR="00D961F4" w:rsidRPr="00D961F4" w:rsidRDefault="00D961F4" w:rsidP="00D961F4">
            <w:pPr>
              <w:spacing w:line="240" w:lineRule="auto"/>
            </w:pPr>
            <w:r w:rsidRPr="00D961F4">
              <w:t>56</w:t>
            </w:r>
          </w:p>
        </w:tc>
        <w:tc>
          <w:tcPr>
            <w:tcW w:w="0" w:type="auto"/>
          </w:tcPr>
          <w:p w:rsidR="00D961F4" w:rsidRPr="00D961F4" w:rsidRDefault="00D961F4" w:rsidP="00D961F4">
            <w:pPr>
              <w:spacing w:line="240" w:lineRule="auto"/>
            </w:pPr>
            <w:r w:rsidRPr="00D961F4">
              <w:t>57</w:t>
            </w:r>
          </w:p>
        </w:tc>
        <w:tc>
          <w:tcPr>
            <w:tcW w:w="0" w:type="auto"/>
          </w:tcPr>
          <w:p w:rsidR="00D961F4" w:rsidRPr="00D961F4" w:rsidRDefault="00D961F4" w:rsidP="00D961F4">
            <w:pPr>
              <w:spacing w:line="240" w:lineRule="auto"/>
            </w:pPr>
            <w:r w:rsidRPr="00D961F4">
              <w:t>58</w:t>
            </w:r>
          </w:p>
        </w:tc>
        <w:tc>
          <w:tcPr>
            <w:tcW w:w="0" w:type="auto"/>
          </w:tcPr>
          <w:p w:rsidR="00D961F4" w:rsidRPr="00D961F4" w:rsidRDefault="00D961F4" w:rsidP="00D961F4">
            <w:pPr>
              <w:spacing w:line="240" w:lineRule="auto"/>
            </w:pPr>
            <w:r w:rsidRPr="00D961F4">
              <w:t>59</w:t>
            </w:r>
          </w:p>
        </w:tc>
      </w:tr>
      <w:tr w:rsidR="00D961F4" w:rsidRPr="00D961F4" w:rsidTr="004A0549">
        <w:trPr>
          <w:jc w:val="center"/>
        </w:trPr>
        <w:tc>
          <w:tcPr>
            <w:tcW w:w="0" w:type="auto"/>
          </w:tcPr>
          <w:p w:rsidR="00D961F4" w:rsidRPr="00D961F4" w:rsidRDefault="00D961F4" w:rsidP="00D961F4">
            <w:pPr>
              <w:spacing w:line="240" w:lineRule="auto"/>
            </w:pPr>
            <w:r w:rsidRPr="00D961F4">
              <w:t>4</w:t>
            </w:r>
          </w:p>
        </w:tc>
        <w:tc>
          <w:tcPr>
            <w:tcW w:w="0" w:type="auto"/>
          </w:tcPr>
          <w:p w:rsidR="00D961F4" w:rsidRPr="00D961F4" w:rsidRDefault="00D961F4" w:rsidP="00D961F4">
            <w:pPr>
              <w:spacing w:line="240" w:lineRule="auto"/>
            </w:pPr>
            <w:r w:rsidRPr="00D961F4">
              <w:t>60</w:t>
            </w:r>
          </w:p>
        </w:tc>
        <w:tc>
          <w:tcPr>
            <w:tcW w:w="0" w:type="auto"/>
          </w:tcPr>
          <w:p w:rsidR="00D961F4" w:rsidRPr="00D961F4" w:rsidRDefault="00D961F4" w:rsidP="00D961F4">
            <w:pPr>
              <w:spacing w:line="240" w:lineRule="auto"/>
            </w:pPr>
            <w:r w:rsidRPr="00D961F4">
              <w:t>61</w:t>
            </w:r>
          </w:p>
        </w:tc>
        <w:tc>
          <w:tcPr>
            <w:tcW w:w="0" w:type="auto"/>
          </w:tcPr>
          <w:p w:rsidR="00D961F4" w:rsidRPr="00D961F4" w:rsidRDefault="00D961F4" w:rsidP="00D961F4">
            <w:pPr>
              <w:spacing w:line="240" w:lineRule="auto"/>
            </w:pPr>
            <w:r w:rsidRPr="00D961F4">
              <w:t>62</w:t>
            </w:r>
          </w:p>
        </w:tc>
        <w:tc>
          <w:tcPr>
            <w:tcW w:w="0" w:type="auto"/>
          </w:tcPr>
          <w:p w:rsidR="00D961F4" w:rsidRPr="00D961F4" w:rsidRDefault="00D961F4" w:rsidP="00D961F4">
            <w:pPr>
              <w:spacing w:line="240" w:lineRule="auto"/>
            </w:pPr>
            <w:r w:rsidRPr="00D961F4">
              <w:t>63</w:t>
            </w:r>
          </w:p>
        </w:tc>
        <w:tc>
          <w:tcPr>
            <w:tcW w:w="0" w:type="auto"/>
          </w:tcPr>
          <w:p w:rsidR="00D961F4" w:rsidRPr="00D961F4" w:rsidRDefault="00D961F4" w:rsidP="00D961F4">
            <w:pPr>
              <w:spacing w:line="240" w:lineRule="auto"/>
            </w:pPr>
            <w:r w:rsidRPr="00D961F4">
              <w:t>64</w:t>
            </w:r>
          </w:p>
        </w:tc>
        <w:tc>
          <w:tcPr>
            <w:tcW w:w="0" w:type="auto"/>
          </w:tcPr>
          <w:p w:rsidR="00D961F4" w:rsidRPr="00D961F4" w:rsidRDefault="00D961F4" w:rsidP="00D961F4">
            <w:pPr>
              <w:spacing w:line="240" w:lineRule="auto"/>
            </w:pPr>
            <w:r w:rsidRPr="00D961F4">
              <w:t>65</w:t>
            </w:r>
          </w:p>
        </w:tc>
        <w:tc>
          <w:tcPr>
            <w:tcW w:w="0" w:type="auto"/>
          </w:tcPr>
          <w:p w:rsidR="00D961F4" w:rsidRPr="00D961F4" w:rsidRDefault="00D961F4" w:rsidP="00D961F4">
            <w:pPr>
              <w:spacing w:line="240" w:lineRule="auto"/>
            </w:pPr>
            <w:r w:rsidRPr="00D961F4">
              <w:t>66</w:t>
            </w:r>
          </w:p>
        </w:tc>
        <w:tc>
          <w:tcPr>
            <w:tcW w:w="0" w:type="auto"/>
          </w:tcPr>
          <w:p w:rsidR="00D961F4" w:rsidRPr="00D961F4" w:rsidRDefault="00D961F4" w:rsidP="00D961F4">
            <w:pPr>
              <w:spacing w:line="240" w:lineRule="auto"/>
            </w:pPr>
            <w:r w:rsidRPr="00D961F4">
              <w:t>67</w:t>
            </w:r>
          </w:p>
        </w:tc>
        <w:tc>
          <w:tcPr>
            <w:tcW w:w="0" w:type="auto"/>
          </w:tcPr>
          <w:p w:rsidR="00D961F4" w:rsidRPr="00D961F4" w:rsidRDefault="00D961F4" w:rsidP="00D961F4">
            <w:pPr>
              <w:spacing w:line="240" w:lineRule="auto"/>
            </w:pPr>
            <w:r w:rsidRPr="00D961F4">
              <w:t>68</w:t>
            </w:r>
          </w:p>
        </w:tc>
        <w:tc>
          <w:tcPr>
            <w:tcW w:w="0" w:type="auto"/>
          </w:tcPr>
          <w:p w:rsidR="00D961F4" w:rsidRPr="00D961F4" w:rsidRDefault="00D961F4" w:rsidP="00D961F4">
            <w:pPr>
              <w:spacing w:line="240" w:lineRule="auto"/>
            </w:pPr>
            <w:r w:rsidRPr="00D961F4">
              <w:t>69</w:t>
            </w:r>
          </w:p>
        </w:tc>
        <w:tc>
          <w:tcPr>
            <w:tcW w:w="0" w:type="auto"/>
          </w:tcPr>
          <w:p w:rsidR="00D961F4" w:rsidRPr="00D961F4" w:rsidRDefault="00D961F4" w:rsidP="00D961F4">
            <w:pPr>
              <w:spacing w:line="240" w:lineRule="auto"/>
            </w:pPr>
            <w:r w:rsidRPr="00D961F4">
              <w:t>70</w:t>
            </w:r>
          </w:p>
        </w:tc>
        <w:tc>
          <w:tcPr>
            <w:tcW w:w="0" w:type="auto"/>
          </w:tcPr>
          <w:p w:rsidR="00D961F4" w:rsidRPr="00D961F4" w:rsidRDefault="00D961F4" w:rsidP="00D961F4">
            <w:pPr>
              <w:spacing w:line="240" w:lineRule="auto"/>
            </w:pPr>
            <w:r w:rsidRPr="00D961F4">
              <w:t>71</w:t>
            </w:r>
          </w:p>
        </w:tc>
      </w:tr>
      <w:tr w:rsidR="00D961F4" w:rsidRPr="00D961F4" w:rsidTr="004A0549">
        <w:trPr>
          <w:jc w:val="center"/>
        </w:trPr>
        <w:tc>
          <w:tcPr>
            <w:tcW w:w="0" w:type="auto"/>
          </w:tcPr>
          <w:p w:rsidR="00D961F4" w:rsidRPr="00D961F4" w:rsidRDefault="00D961F4" w:rsidP="00D961F4">
            <w:pPr>
              <w:spacing w:line="240" w:lineRule="auto"/>
            </w:pPr>
            <w:r w:rsidRPr="00D961F4">
              <w:t>5</w:t>
            </w:r>
          </w:p>
        </w:tc>
        <w:tc>
          <w:tcPr>
            <w:tcW w:w="0" w:type="auto"/>
          </w:tcPr>
          <w:p w:rsidR="00D961F4" w:rsidRPr="00D961F4" w:rsidRDefault="00D961F4" w:rsidP="00D961F4">
            <w:pPr>
              <w:spacing w:line="240" w:lineRule="auto"/>
            </w:pPr>
            <w:r w:rsidRPr="00D961F4">
              <w:t>72</w:t>
            </w:r>
          </w:p>
        </w:tc>
        <w:tc>
          <w:tcPr>
            <w:tcW w:w="0" w:type="auto"/>
          </w:tcPr>
          <w:p w:rsidR="00D961F4" w:rsidRPr="00D961F4" w:rsidRDefault="00D961F4" w:rsidP="00D961F4">
            <w:pPr>
              <w:spacing w:line="240" w:lineRule="auto"/>
            </w:pPr>
            <w:r w:rsidRPr="00D961F4">
              <w:t>73</w:t>
            </w:r>
          </w:p>
        </w:tc>
        <w:tc>
          <w:tcPr>
            <w:tcW w:w="0" w:type="auto"/>
          </w:tcPr>
          <w:p w:rsidR="00D961F4" w:rsidRPr="00D961F4" w:rsidRDefault="00D961F4" w:rsidP="00D961F4">
            <w:pPr>
              <w:spacing w:line="240" w:lineRule="auto"/>
            </w:pPr>
            <w:r w:rsidRPr="00D961F4">
              <w:t>74</w:t>
            </w:r>
          </w:p>
        </w:tc>
        <w:tc>
          <w:tcPr>
            <w:tcW w:w="0" w:type="auto"/>
          </w:tcPr>
          <w:p w:rsidR="00D961F4" w:rsidRPr="00D961F4" w:rsidRDefault="00D961F4" w:rsidP="00D961F4">
            <w:pPr>
              <w:spacing w:line="240" w:lineRule="auto"/>
            </w:pPr>
            <w:r w:rsidRPr="00D961F4">
              <w:t>75</w:t>
            </w:r>
          </w:p>
        </w:tc>
        <w:tc>
          <w:tcPr>
            <w:tcW w:w="0" w:type="auto"/>
          </w:tcPr>
          <w:p w:rsidR="00D961F4" w:rsidRPr="00D961F4" w:rsidRDefault="00D961F4" w:rsidP="00D961F4">
            <w:pPr>
              <w:spacing w:line="240" w:lineRule="auto"/>
            </w:pPr>
            <w:r w:rsidRPr="00D961F4">
              <w:t>76</w:t>
            </w:r>
          </w:p>
        </w:tc>
        <w:tc>
          <w:tcPr>
            <w:tcW w:w="0" w:type="auto"/>
          </w:tcPr>
          <w:p w:rsidR="00D961F4" w:rsidRPr="00D961F4" w:rsidRDefault="00D961F4" w:rsidP="00D961F4">
            <w:pPr>
              <w:spacing w:line="240" w:lineRule="auto"/>
            </w:pPr>
            <w:r w:rsidRPr="00D961F4">
              <w:t>77</w:t>
            </w:r>
          </w:p>
        </w:tc>
        <w:tc>
          <w:tcPr>
            <w:tcW w:w="0" w:type="auto"/>
          </w:tcPr>
          <w:p w:rsidR="00D961F4" w:rsidRPr="00D961F4" w:rsidRDefault="00D961F4" w:rsidP="00D961F4">
            <w:pPr>
              <w:spacing w:line="240" w:lineRule="auto"/>
            </w:pPr>
            <w:r w:rsidRPr="00D961F4">
              <w:t>78</w:t>
            </w:r>
          </w:p>
        </w:tc>
        <w:tc>
          <w:tcPr>
            <w:tcW w:w="0" w:type="auto"/>
          </w:tcPr>
          <w:p w:rsidR="00D961F4" w:rsidRPr="00D961F4" w:rsidRDefault="00D961F4" w:rsidP="00D961F4">
            <w:pPr>
              <w:spacing w:line="240" w:lineRule="auto"/>
            </w:pPr>
            <w:r w:rsidRPr="00D961F4">
              <w:t>79</w:t>
            </w:r>
          </w:p>
        </w:tc>
        <w:tc>
          <w:tcPr>
            <w:tcW w:w="0" w:type="auto"/>
          </w:tcPr>
          <w:p w:rsidR="00D961F4" w:rsidRPr="00D961F4" w:rsidRDefault="00D961F4" w:rsidP="00D961F4">
            <w:pPr>
              <w:spacing w:line="240" w:lineRule="auto"/>
            </w:pPr>
            <w:r w:rsidRPr="00D961F4">
              <w:t>80</w:t>
            </w:r>
          </w:p>
        </w:tc>
        <w:tc>
          <w:tcPr>
            <w:tcW w:w="0" w:type="auto"/>
          </w:tcPr>
          <w:p w:rsidR="00D961F4" w:rsidRPr="00D961F4" w:rsidRDefault="00D961F4" w:rsidP="00D961F4">
            <w:pPr>
              <w:spacing w:line="240" w:lineRule="auto"/>
            </w:pPr>
            <w:r w:rsidRPr="00D961F4">
              <w:t>81</w:t>
            </w:r>
          </w:p>
        </w:tc>
        <w:tc>
          <w:tcPr>
            <w:tcW w:w="0" w:type="auto"/>
          </w:tcPr>
          <w:p w:rsidR="00D961F4" w:rsidRPr="00D961F4" w:rsidRDefault="00D961F4" w:rsidP="00D961F4">
            <w:pPr>
              <w:spacing w:line="240" w:lineRule="auto"/>
            </w:pPr>
            <w:r w:rsidRPr="00D961F4">
              <w:t>82</w:t>
            </w:r>
          </w:p>
        </w:tc>
        <w:tc>
          <w:tcPr>
            <w:tcW w:w="0" w:type="auto"/>
          </w:tcPr>
          <w:p w:rsidR="00D961F4" w:rsidRPr="00D961F4" w:rsidRDefault="00D961F4" w:rsidP="00D961F4">
            <w:pPr>
              <w:spacing w:line="240" w:lineRule="auto"/>
            </w:pPr>
            <w:r w:rsidRPr="00D961F4">
              <w:t>83</w:t>
            </w:r>
          </w:p>
        </w:tc>
      </w:tr>
      <w:tr w:rsidR="00D961F4" w:rsidRPr="00D961F4" w:rsidTr="004A0549">
        <w:trPr>
          <w:jc w:val="center"/>
        </w:trPr>
        <w:tc>
          <w:tcPr>
            <w:tcW w:w="0" w:type="auto"/>
          </w:tcPr>
          <w:p w:rsidR="00D961F4" w:rsidRPr="00D961F4" w:rsidRDefault="00D961F4" w:rsidP="00D961F4">
            <w:pPr>
              <w:spacing w:line="240" w:lineRule="auto"/>
            </w:pPr>
            <w:r w:rsidRPr="00D961F4">
              <w:t>6</w:t>
            </w:r>
          </w:p>
        </w:tc>
        <w:tc>
          <w:tcPr>
            <w:tcW w:w="0" w:type="auto"/>
          </w:tcPr>
          <w:p w:rsidR="00D961F4" w:rsidRPr="00D961F4" w:rsidRDefault="00D961F4" w:rsidP="00D961F4">
            <w:pPr>
              <w:spacing w:line="240" w:lineRule="auto"/>
            </w:pPr>
            <w:r w:rsidRPr="00D961F4">
              <w:t>84</w:t>
            </w:r>
          </w:p>
        </w:tc>
        <w:tc>
          <w:tcPr>
            <w:tcW w:w="0" w:type="auto"/>
          </w:tcPr>
          <w:p w:rsidR="00D961F4" w:rsidRPr="00D961F4" w:rsidRDefault="00D961F4" w:rsidP="00D961F4">
            <w:pPr>
              <w:spacing w:line="240" w:lineRule="auto"/>
            </w:pPr>
            <w:r w:rsidRPr="00D961F4">
              <w:t>85</w:t>
            </w:r>
          </w:p>
        </w:tc>
        <w:tc>
          <w:tcPr>
            <w:tcW w:w="0" w:type="auto"/>
          </w:tcPr>
          <w:p w:rsidR="00D961F4" w:rsidRPr="00D961F4" w:rsidRDefault="00D961F4" w:rsidP="00D961F4">
            <w:pPr>
              <w:spacing w:line="240" w:lineRule="auto"/>
            </w:pPr>
            <w:r w:rsidRPr="00D961F4">
              <w:t>86</w:t>
            </w:r>
          </w:p>
        </w:tc>
        <w:tc>
          <w:tcPr>
            <w:tcW w:w="0" w:type="auto"/>
          </w:tcPr>
          <w:p w:rsidR="00D961F4" w:rsidRPr="00D961F4" w:rsidRDefault="00D961F4" w:rsidP="00D961F4">
            <w:pPr>
              <w:spacing w:line="240" w:lineRule="auto"/>
            </w:pPr>
            <w:r w:rsidRPr="00D961F4">
              <w:t>87</w:t>
            </w:r>
          </w:p>
        </w:tc>
        <w:tc>
          <w:tcPr>
            <w:tcW w:w="0" w:type="auto"/>
          </w:tcPr>
          <w:p w:rsidR="00D961F4" w:rsidRPr="00D961F4" w:rsidRDefault="00D961F4" w:rsidP="00D961F4">
            <w:pPr>
              <w:spacing w:line="240" w:lineRule="auto"/>
            </w:pPr>
            <w:r w:rsidRPr="00D961F4">
              <w:t>88</w:t>
            </w:r>
          </w:p>
        </w:tc>
        <w:tc>
          <w:tcPr>
            <w:tcW w:w="0" w:type="auto"/>
          </w:tcPr>
          <w:p w:rsidR="00D961F4" w:rsidRPr="00D961F4" w:rsidRDefault="00D961F4" w:rsidP="00D961F4">
            <w:pPr>
              <w:spacing w:line="240" w:lineRule="auto"/>
            </w:pPr>
            <w:r w:rsidRPr="00D961F4">
              <w:t>89</w:t>
            </w:r>
          </w:p>
        </w:tc>
        <w:tc>
          <w:tcPr>
            <w:tcW w:w="0" w:type="auto"/>
          </w:tcPr>
          <w:p w:rsidR="00D961F4" w:rsidRPr="00D961F4" w:rsidRDefault="00D961F4" w:rsidP="00D961F4">
            <w:pPr>
              <w:spacing w:line="240" w:lineRule="auto"/>
            </w:pPr>
            <w:r w:rsidRPr="00D961F4">
              <w:t>90</w:t>
            </w:r>
          </w:p>
        </w:tc>
        <w:tc>
          <w:tcPr>
            <w:tcW w:w="0" w:type="auto"/>
          </w:tcPr>
          <w:p w:rsidR="00D961F4" w:rsidRPr="00D961F4" w:rsidRDefault="00D961F4" w:rsidP="00D961F4">
            <w:pPr>
              <w:spacing w:line="240" w:lineRule="auto"/>
            </w:pPr>
            <w:r w:rsidRPr="00D961F4">
              <w:t>91</w:t>
            </w:r>
          </w:p>
        </w:tc>
        <w:tc>
          <w:tcPr>
            <w:tcW w:w="0" w:type="auto"/>
          </w:tcPr>
          <w:p w:rsidR="00D961F4" w:rsidRPr="00D961F4" w:rsidRDefault="00D961F4" w:rsidP="00D961F4">
            <w:pPr>
              <w:spacing w:line="240" w:lineRule="auto"/>
            </w:pPr>
            <w:r w:rsidRPr="00D961F4">
              <w:t>92</w:t>
            </w:r>
          </w:p>
        </w:tc>
        <w:tc>
          <w:tcPr>
            <w:tcW w:w="0" w:type="auto"/>
          </w:tcPr>
          <w:p w:rsidR="00D961F4" w:rsidRPr="00D961F4" w:rsidRDefault="00D961F4" w:rsidP="00D961F4">
            <w:pPr>
              <w:spacing w:line="240" w:lineRule="auto"/>
            </w:pPr>
            <w:r w:rsidRPr="00D961F4">
              <w:t>93</w:t>
            </w:r>
          </w:p>
        </w:tc>
        <w:tc>
          <w:tcPr>
            <w:tcW w:w="0" w:type="auto"/>
          </w:tcPr>
          <w:p w:rsidR="00D961F4" w:rsidRPr="00D961F4" w:rsidRDefault="00D961F4" w:rsidP="00D961F4">
            <w:pPr>
              <w:spacing w:line="240" w:lineRule="auto"/>
            </w:pPr>
            <w:r w:rsidRPr="00D961F4">
              <w:t>94</w:t>
            </w:r>
          </w:p>
        </w:tc>
        <w:tc>
          <w:tcPr>
            <w:tcW w:w="0" w:type="auto"/>
          </w:tcPr>
          <w:p w:rsidR="00D961F4" w:rsidRPr="00D961F4" w:rsidRDefault="00D961F4" w:rsidP="00D961F4">
            <w:pPr>
              <w:spacing w:line="240" w:lineRule="auto"/>
            </w:pPr>
            <w:r w:rsidRPr="00D961F4">
              <w:t>95</w:t>
            </w:r>
          </w:p>
        </w:tc>
      </w:tr>
      <w:tr w:rsidR="00D961F4" w:rsidRPr="00D961F4" w:rsidTr="004A0549">
        <w:trPr>
          <w:jc w:val="center"/>
        </w:trPr>
        <w:tc>
          <w:tcPr>
            <w:tcW w:w="0" w:type="auto"/>
          </w:tcPr>
          <w:p w:rsidR="00D961F4" w:rsidRPr="00D961F4" w:rsidRDefault="00D961F4" w:rsidP="00D961F4">
            <w:pPr>
              <w:spacing w:line="240" w:lineRule="auto"/>
            </w:pPr>
            <w:r w:rsidRPr="00D961F4">
              <w:t>7</w:t>
            </w:r>
          </w:p>
        </w:tc>
        <w:tc>
          <w:tcPr>
            <w:tcW w:w="0" w:type="auto"/>
          </w:tcPr>
          <w:p w:rsidR="00D961F4" w:rsidRPr="00D961F4" w:rsidRDefault="00D961F4" w:rsidP="00D961F4">
            <w:pPr>
              <w:spacing w:line="240" w:lineRule="auto"/>
            </w:pPr>
            <w:r w:rsidRPr="00D961F4">
              <w:t>96</w:t>
            </w:r>
          </w:p>
        </w:tc>
        <w:tc>
          <w:tcPr>
            <w:tcW w:w="0" w:type="auto"/>
          </w:tcPr>
          <w:p w:rsidR="00D961F4" w:rsidRPr="00D961F4" w:rsidRDefault="00D961F4" w:rsidP="00D961F4">
            <w:pPr>
              <w:spacing w:line="240" w:lineRule="auto"/>
            </w:pPr>
            <w:r w:rsidRPr="00D961F4">
              <w:t>97</w:t>
            </w:r>
          </w:p>
        </w:tc>
        <w:tc>
          <w:tcPr>
            <w:tcW w:w="0" w:type="auto"/>
          </w:tcPr>
          <w:p w:rsidR="00D961F4" w:rsidRPr="00D961F4" w:rsidRDefault="00D961F4" w:rsidP="00D961F4">
            <w:pPr>
              <w:spacing w:line="240" w:lineRule="auto"/>
            </w:pPr>
            <w:r w:rsidRPr="00D961F4">
              <w:t>98</w:t>
            </w:r>
          </w:p>
        </w:tc>
        <w:tc>
          <w:tcPr>
            <w:tcW w:w="0" w:type="auto"/>
          </w:tcPr>
          <w:p w:rsidR="00D961F4" w:rsidRPr="00D961F4" w:rsidRDefault="00D961F4" w:rsidP="00D961F4">
            <w:pPr>
              <w:spacing w:line="240" w:lineRule="auto"/>
            </w:pPr>
            <w:r w:rsidRPr="00D961F4">
              <w:t>99</w:t>
            </w:r>
          </w:p>
        </w:tc>
        <w:tc>
          <w:tcPr>
            <w:tcW w:w="0" w:type="auto"/>
          </w:tcPr>
          <w:p w:rsidR="00D961F4" w:rsidRPr="00D961F4" w:rsidRDefault="00D961F4" w:rsidP="00D961F4">
            <w:pPr>
              <w:spacing w:line="240" w:lineRule="auto"/>
            </w:pPr>
            <w:r w:rsidRPr="00D961F4">
              <w:t>100</w:t>
            </w:r>
          </w:p>
        </w:tc>
        <w:tc>
          <w:tcPr>
            <w:tcW w:w="0" w:type="auto"/>
          </w:tcPr>
          <w:p w:rsidR="00D961F4" w:rsidRPr="00D961F4" w:rsidRDefault="00D961F4" w:rsidP="00D961F4">
            <w:pPr>
              <w:spacing w:line="240" w:lineRule="auto"/>
            </w:pPr>
            <w:r w:rsidRPr="00D961F4">
              <w:t>101</w:t>
            </w:r>
          </w:p>
        </w:tc>
        <w:tc>
          <w:tcPr>
            <w:tcW w:w="0" w:type="auto"/>
          </w:tcPr>
          <w:p w:rsidR="00D961F4" w:rsidRPr="00D961F4" w:rsidRDefault="00D961F4" w:rsidP="00D961F4">
            <w:pPr>
              <w:spacing w:line="240" w:lineRule="auto"/>
            </w:pPr>
            <w:r w:rsidRPr="00D961F4">
              <w:t>102</w:t>
            </w:r>
          </w:p>
        </w:tc>
        <w:tc>
          <w:tcPr>
            <w:tcW w:w="0" w:type="auto"/>
          </w:tcPr>
          <w:p w:rsidR="00D961F4" w:rsidRPr="00D961F4" w:rsidRDefault="00D961F4" w:rsidP="00D961F4">
            <w:pPr>
              <w:spacing w:line="240" w:lineRule="auto"/>
            </w:pPr>
            <w:r w:rsidRPr="00D961F4">
              <w:t>103</w:t>
            </w:r>
          </w:p>
        </w:tc>
        <w:tc>
          <w:tcPr>
            <w:tcW w:w="0" w:type="auto"/>
            <w:tcBorders>
              <w:bottom w:val="single" w:sz="4" w:space="0" w:color="auto"/>
            </w:tcBorders>
          </w:tcPr>
          <w:p w:rsidR="00D961F4" w:rsidRPr="00D961F4" w:rsidRDefault="00D961F4" w:rsidP="00D961F4">
            <w:pPr>
              <w:spacing w:line="240" w:lineRule="auto"/>
            </w:pPr>
            <w:r w:rsidRPr="00D961F4">
              <w:t>104</w:t>
            </w:r>
          </w:p>
        </w:tc>
        <w:tc>
          <w:tcPr>
            <w:tcW w:w="0" w:type="auto"/>
            <w:tcBorders>
              <w:bottom w:val="single" w:sz="4" w:space="0" w:color="auto"/>
            </w:tcBorders>
          </w:tcPr>
          <w:p w:rsidR="00D961F4" w:rsidRPr="00D961F4" w:rsidRDefault="00D961F4" w:rsidP="00D961F4">
            <w:pPr>
              <w:spacing w:line="240" w:lineRule="auto"/>
            </w:pPr>
            <w:r w:rsidRPr="00D961F4">
              <w:t>105</w:t>
            </w:r>
          </w:p>
        </w:tc>
        <w:tc>
          <w:tcPr>
            <w:tcW w:w="0" w:type="auto"/>
            <w:tcBorders>
              <w:bottom w:val="single" w:sz="4" w:space="0" w:color="auto"/>
            </w:tcBorders>
          </w:tcPr>
          <w:p w:rsidR="00D961F4" w:rsidRPr="00D961F4" w:rsidRDefault="00D961F4" w:rsidP="00D961F4">
            <w:pPr>
              <w:spacing w:line="240" w:lineRule="auto"/>
            </w:pPr>
            <w:r w:rsidRPr="00D961F4">
              <w:t>106</w:t>
            </w:r>
          </w:p>
        </w:tc>
        <w:tc>
          <w:tcPr>
            <w:tcW w:w="0" w:type="auto"/>
            <w:tcBorders>
              <w:bottom w:val="single" w:sz="4" w:space="0" w:color="auto"/>
            </w:tcBorders>
          </w:tcPr>
          <w:p w:rsidR="00D961F4" w:rsidRPr="00D961F4" w:rsidRDefault="00D961F4" w:rsidP="00D961F4">
            <w:pPr>
              <w:spacing w:line="240" w:lineRule="auto"/>
            </w:pPr>
            <w:r w:rsidRPr="00D961F4">
              <w:t>107</w:t>
            </w:r>
          </w:p>
        </w:tc>
      </w:tr>
      <w:tr w:rsidR="00D961F4" w:rsidRPr="00D961F4" w:rsidTr="004A0549">
        <w:trPr>
          <w:jc w:val="center"/>
        </w:trPr>
        <w:tc>
          <w:tcPr>
            <w:tcW w:w="0" w:type="auto"/>
          </w:tcPr>
          <w:p w:rsidR="00D961F4" w:rsidRPr="00D961F4" w:rsidRDefault="00D961F4" w:rsidP="00D961F4">
            <w:pPr>
              <w:spacing w:line="240" w:lineRule="auto"/>
            </w:pPr>
            <w:r w:rsidRPr="00D961F4">
              <w:t>8</w:t>
            </w:r>
          </w:p>
        </w:tc>
        <w:tc>
          <w:tcPr>
            <w:tcW w:w="0" w:type="auto"/>
          </w:tcPr>
          <w:p w:rsidR="00D961F4" w:rsidRPr="00D961F4" w:rsidRDefault="00D961F4" w:rsidP="00D961F4">
            <w:pPr>
              <w:spacing w:line="240" w:lineRule="auto"/>
            </w:pPr>
            <w:r w:rsidRPr="00D961F4">
              <w:t>108</w:t>
            </w:r>
          </w:p>
        </w:tc>
        <w:tc>
          <w:tcPr>
            <w:tcW w:w="0" w:type="auto"/>
          </w:tcPr>
          <w:p w:rsidR="00D961F4" w:rsidRPr="00D961F4" w:rsidRDefault="00D961F4" w:rsidP="00D961F4">
            <w:pPr>
              <w:spacing w:line="240" w:lineRule="auto"/>
            </w:pPr>
            <w:r w:rsidRPr="00D961F4">
              <w:t>109</w:t>
            </w:r>
          </w:p>
        </w:tc>
        <w:tc>
          <w:tcPr>
            <w:tcW w:w="0" w:type="auto"/>
          </w:tcPr>
          <w:p w:rsidR="00D961F4" w:rsidRPr="00D961F4" w:rsidRDefault="00D961F4" w:rsidP="00D961F4">
            <w:pPr>
              <w:spacing w:line="240" w:lineRule="auto"/>
            </w:pPr>
            <w:r w:rsidRPr="00D961F4">
              <w:t>110</w:t>
            </w:r>
          </w:p>
        </w:tc>
        <w:tc>
          <w:tcPr>
            <w:tcW w:w="0" w:type="auto"/>
          </w:tcPr>
          <w:p w:rsidR="00D961F4" w:rsidRPr="00D961F4" w:rsidRDefault="00D961F4" w:rsidP="00D961F4">
            <w:pPr>
              <w:spacing w:line="240" w:lineRule="auto"/>
            </w:pPr>
            <w:r w:rsidRPr="00D961F4">
              <w:t>111</w:t>
            </w:r>
          </w:p>
        </w:tc>
        <w:tc>
          <w:tcPr>
            <w:tcW w:w="0" w:type="auto"/>
          </w:tcPr>
          <w:p w:rsidR="00D961F4" w:rsidRPr="00D961F4" w:rsidRDefault="00D961F4" w:rsidP="00D961F4">
            <w:pPr>
              <w:spacing w:line="240" w:lineRule="auto"/>
            </w:pPr>
            <w:r w:rsidRPr="00D961F4">
              <w:t>112</w:t>
            </w:r>
          </w:p>
        </w:tc>
        <w:tc>
          <w:tcPr>
            <w:tcW w:w="0" w:type="auto"/>
          </w:tcPr>
          <w:p w:rsidR="00D961F4" w:rsidRPr="00D961F4" w:rsidRDefault="00D961F4" w:rsidP="00D961F4">
            <w:pPr>
              <w:spacing w:line="240" w:lineRule="auto"/>
            </w:pPr>
            <w:r w:rsidRPr="00D961F4">
              <w:t>113</w:t>
            </w:r>
          </w:p>
        </w:tc>
        <w:tc>
          <w:tcPr>
            <w:tcW w:w="0" w:type="auto"/>
          </w:tcPr>
          <w:p w:rsidR="00D961F4" w:rsidRPr="00D961F4" w:rsidRDefault="00D961F4" w:rsidP="00D961F4">
            <w:pPr>
              <w:spacing w:line="240" w:lineRule="auto"/>
            </w:pPr>
            <w:r w:rsidRPr="00D961F4">
              <w:t>114</w:t>
            </w:r>
          </w:p>
        </w:tc>
        <w:tc>
          <w:tcPr>
            <w:tcW w:w="0" w:type="auto"/>
            <w:tcBorders>
              <w:bottom w:val="single" w:sz="4" w:space="0" w:color="auto"/>
            </w:tcBorders>
          </w:tcPr>
          <w:p w:rsidR="00D961F4" w:rsidRPr="00D961F4" w:rsidRDefault="00D961F4" w:rsidP="00D961F4">
            <w:pPr>
              <w:spacing w:line="240" w:lineRule="auto"/>
            </w:pPr>
            <w:r w:rsidRPr="00D961F4">
              <w:t>115</w:t>
            </w:r>
          </w:p>
        </w:tc>
        <w:tc>
          <w:tcPr>
            <w:tcW w:w="0" w:type="auto"/>
            <w:tcBorders>
              <w:bottom w:val="single" w:sz="6" w:space="0" w:color="auto"/>
            </w:tcBorders>
          </w:tcPr>
          <w:p w:rsidR="00D961F4" w:rsidRPr="00D961F4" w:rsidRDefault="00D961F4" w:rsidP="00D961F4">
            <w:pPr>
              <w:spacing w:line="240" w:lineRule="auto"/>
            </w:pPr>
            <w:r w:rsidRPr="00D961F4">
              <w:t>116</w:t>
            </w:r>
          </w:p>
        </w:tc>
        <w:tc>
          <w:tcPr>
            <w:tcW w:w="0" w:type="auto"/>
            <w:tcBorders>
              <w:bottom w:val="single" w:sz="6" w:space="0" w:color="auto"/>
            </w:tcBorders>
          </w:tcPr>
          <w:p w:rsidR="00D961F4" w:rsidRPr="00D961F4" w:rsidRDefault="00D961F4" w:rsidP="00D961F4">
            <w:pPr>
              <w:spacing w:line="240" w:lineRule="auto"/>
            </w:pPr>
            <w:r w:rsidRPr="00D961F4">
              <w:t>117</w:t>
            </w:r>
          </w:p>
        </w:tc>
        <w:tc>
          <w:tcPr>
            <w:tcW w:w="0" w:type="auto"/>
            <w:tcBorders>
              <w:bottom w:val="single" w:sz="6" w:space="0" w:color="auto"/>
            </w:tcBorders>
          </w:tcPr>
          <w:p w:rsidR="00D961F4" w:rsidRPr="00D961F4" w:rsidRDefault="00D961F4" w:rsidP="00D961F4">
            <w:pPr>
              <w:spacing w:line="240" w:lineRule="auto"/>
            </w:pPr>
            <w:r w:rsidRPr="00D961F4">
              <w:t>118</w:t>
            </w:r>
          </w:p>
        </w:tc>
        <w:tc>
          <w:tcPr>
            <w:tcW w:w="0" w:type="auto"/>
            <w:tcBorders>
              <w:bottom w:val="single" w:sz="6" w:space="0" w:color="auto"/>
            </w:tcBorders>
          </w:tcPr>
          <w:p w:rsidR="00D961F4" w:rsidRPr="00D961F4" w:rsidRDefault="00D961F4" w:rsidP="00D961F4">
            <w:pPr>
              <w:spacing w:line="240" w:lineRule="auto"/>
            </w:pPr>
            <w:r w:rsidRPr="00D961F4">
              <w:t>119</w:t>
            </w:r>
          </w:p>
        </w:tc>
      </w:tr>
      <w:tr w:rsidR="00D961F4" w:rsidTr="004A0549">
        <w:trPr>
          <w:jc w:val="center"/>
        </w:trPr>
        <w:tc>
          <w:tcPr>
            <w:tcW w:w="0" w:type="auto"/>
          </w:tcPr>
          <w:p w:rsidR="00D961F4" w:rsidRPr="00D961F4" w:rsidRDefault="00D961F4" w:rsidP="00D961F4">
            <w:pPr>
              <w:spacing w:line="240" w:lineRule="auto"/>
            </w:pPr>
            <w:r w:rsidRPr="00D961F4">
              <w:t>9</w:t>
            </w:r>
          </w:p>
        </w:tc>
        <w:tc>
          <w:tcPr>
            <w:tcW w:w="0" w:type="auto"/>
          </w:tcPr>
          <w:p w:rsidR="00D961F4" w:rsidRPr="00D961F4" w:rsidRDefault="00D961F4" w:rsidP="00D961F4">
            <w:pPr>
              <w:spacing w:line="240" w:lineRule="auto"/>
            </w:pPr>
            <w:r w:rsidRPr="00D961F4">
              <w:t>120</w:t>
            </w:r>
          </w:p>
        </w:tc>
        <w:tc>
          <w:tcPr>
            <w:tcW w:w="0" w:type="auto"/>
          </w:tcPr>
          <w:p w:rsidR="00D961F4" w:rsidRPr="00D961F4" w:rsidRDefault="00D961F4" w:rsidP="00D961F4">
            <w:pPr>
              <w:spacing w:line="240" w:lineRule="auto"/>
            </w:pPr>
            <w:r w:rsidRPr="00D961F4">
              <w:t>121</w:t>
            </w:r>
          </w:p>
        </w:tc>
        <w:tc>
          <w:tcPr>
            <w:tcW w:w="0" w:type="auto"/>
          </w:tcPr>
          <w:p w:rsidR="00D961F4" w:rsidRPr="00D961F4" w:rsidRDefault="00D961F4" w:rsidP="00D961F4">
            <w:pPr>
              <w:spacing w:line="240" w:lineRule="auto"/>
            </w:pPr>
            <w:r w:rsidRPr="00D961F4">
              <w:t>122</w:t>
            </w:r>
          </w:p>
        </w:tc>
        <w:tc>
          <w:tcPr>
            <w:tcW w:w="0" w:type="auto"/>
          </w:tcPr>
          <w:p w:rsidR="00D961F4" w:rsidRPr="00D961F4" w:rsidRDefault="00D961F4" w:rsidP="00D961F4">
            <w:pPr>
              <w:spacing w:line="240" w:lineRule="auto"/>
            </w:pPr>
            <w:r w:rsidRPr="00D961F4">
              <w:t>123</w:t>
            </w:r>
          </w:p>
        </w:tc>
        <w:tc>
          <w:tcPr>
            <w:tcW w:w="0" w:type="auto"/>
          </w:tcPr>
          <w:p w:rsidR="00D961F4" w:rsidRPr="00D961F4" w:rsidRDefault="00D961F4" w:rsidP="00D961F4">
            <w:pPr>
              <w:spacing w:line="240" w:lineRule="auto"/>
            </w:pPr>
            <w:r w:rsidRPr="00D961F4">
              <w:t>124</w:t>
            </w:r>
          </w:p>
        </w:tc>
        <w:tc>
          <w:tcPr>
            <w:tcW w:w="0" w:type="auto"/>
          </w:tcPr>
          <w:p w:rsidR="00D961F4" w:rsidRPr="00D961F4" w:rsidRDefault="00D961F4" w:rsidP="00D961F4">
            <w:pPr>
              <w:spacing w:line="240" w:lineRule="auto"/>
            </w:pPr>
            <w:r w:rsidRPr="00D961F4">
              <w:t xml:space="preserve">125 </w:t>
            </w:r>
          </w:p>
        </w:tc>
        <w:tc>
          <w:tcPr>
            <w:tcW w:w="0" w:type="auto"/>
          </w:tcPr>
          <w:p w:rsidR="00D961F4" w:rsidRPr="00D961F4" w:rsidRDefault="00D961F4" w:rsidP="00D961F4">
            <w:pPr>
              <w:spacing w:line="240" w:lineRule="auto"/>
            </w:pPr>
            <w:r w:rsidRPr="00D961F4">
              <w:t>126</w:t>
            </w:r>
          </w:p>
        </w:tc>
        <w:tc>
          <w:tcPr>
            <w:tcW w:w="0" w:type="auto"/>
            <w:tcBorders>
              <w:right w:val="single" w:sz="6" w:space="0" w:color="auto"/>
            </w:tcBorders>
          </w:tcPr>
          <w:p w:rsidR="00D961F4" w:rsidRPr="00D961F4" w:rsidRDefault="00D961F4" w:rsidP="00D961F4">
            <w:pPr>
              <w:spacing w:line="240" w:lineRule="auto"/>
            </w:pPr>
            <w:r w:rsidRPr="00D961F4">
              <w:t>127</w:t>
            </w:r>
          </w:p>
        </w:tc>
        <w:tc>
          <w:tcPr>
            <w:tcW w:w="0" w:type="auto"/>
            <w:tcBorders>
              <w:top w:val="single" w:sz="6" w:space="0" w:color="auto"/>
              <w:left w:val="single" w:sz="6" w:space="0" w:color="auto"/>
              <w:bottom w:val="nil"/>
              <w:right w:val="nil"/>
            </w:tcBorders>
          </w:tcPr>
          <w:p w:rsidR="00D961F4" w:rsidRP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c>
          <w:tcPr>
            <w:tcW w:w="0" w:type="auto"/>
            <w:tcBorders>
              <w:top w:val="single" w:sz="6" w:space="0" w:color="auto"/>
              <w:left w:val="nil"/>
              <w:bottom w:val="nil"/>
              <w:right w:val="nil"/>
            </w:tcBorders>
          </w:tcPr>
          <w:p w:rsidR="00D961F4" w:rsidRDefault="00D961F4" w:rsidP="00D961F4">
            <w:pPr>
              <w:spacing w:line="240" w:lineRule="auto"/>
            </w:pPr>
          </w:p>
        </w:tc>
      </w:tr>
    </w:tbl>
    <w:p w:rsidR="00F0127E" w:rsidRDefault="00841252" w:rsidP="00841252">
      <w:pPr>
        <w:pStyle w:val="Caption"/>
      </w:pPr>
      <w:bookmarkStart w:id="254" w:name="_Ref206474280"/>
      <w:bookmarkStart w:id="255" w:name="_Toc207128951"/>
      <w:r>
        <w:t xml:space="preserve">Table </w:t>
      </w:r>
      <w:fldSimple w:instr=" SEQ Table \* ARABIC ">
        <w:r w:rsidR="006A2F60">
          <w:rPr>
            <w:noProof/>
          </w:rPr>
          <w:t>18</w:t>
        </w:r>
      </w:fldSimple>
      <w:bookmarkEnd w:id="254"/>
      <w:r>
        <w:t xml:space="preserve">: </w:t>
      </w:r>
      <w:r w:rsidRPr="009A0CFF">
        <w:t>MIDI note numbers (adapted from (Huber 1991))</w:t>
      </w:r>
      <w:bookmarkEnd w:id="255"/>
    </w:p>
    <w:p w:rsidR="004A0549" w:rsidRPr="007008C3" w:rsidRDefault="004A0549" w:rsidP="004A0549">
      <w:pPr>
        <w:ind w:firstLine="360"/>
      </w:pPr>
      <w:r w:rsidRPr="004A0549">
        <w:rPr>
          <w:b/>
        </w:rPr>
        <w:t>A straightforward edit distance matching between the corpus and queries</w:t>
      </w:r>
      <w:r w:rsidR="00953F4F">
        <w:rPr>
          <w:b/>
        </w:rPr>
        <w:t xml:space="preserve"> was tested in the second scenario</w:t>
      </w:r>
      <w:r w:rsidRPr="004A0549">
        <w:t>.</w:t>
      </w:r>
      <w:r>
        <w:t xml:space="preserve"> For this experiment, the style compensation algorithms (OCAH, breath compensation and scattering compensation) described in this chapter were not employed. This was carried out to evaluate the specific effect of these algorithms. To perform this experiment</w:t>
      </w:r>
      <w:r w:rsidR="00CF2255">
        <w:t xml:space="preserve">, </w:t>
      </w:r>
      <w:r w:rsidR="00953F4F">
        <w:t xml:space="preserve">distances were calculated using </w:t>
      </w:r>
      <w:fldSimple w:instr=" ADDIN ZOTERO_ITEM {&quot;citationItems&quot;:[{&quot;itemID&quot;:14877,&quot;position&quot;:1}]} ">
        <w:r w:rsidR="009E1253" w:rsidRPr="009E1253">
          <w:t>(Navarro &amp; Raffinot 2002)</w:t>
        </w:r>
      </w:fldSimple>
      <w:r w:rsidR="00953F4F">
        <w:t xml:space="preserve"> substring edit distance algorithm between </w:t>
      </w:r>
      <w:r w:rsidR="00CF2255">
        <w:t xml:space="preserve">the MIDI note sequences for the query and </w:t>
      </w:r>
      <w:r w:rsidR="00953F4F">
        <w:t xml:space="preserve">MIDI note sequences derived from </w:t>
      </w:r>
      <w:r w:rsidR="00CF2255">
        <w:t xml:space="preserve">strings from the corpus </w:t>
      </w:r>
      <w:r w:rsidR="00953F4F">
        <w:t xml:space="preserve">as </w:t>
      </w:r>
      <w:r w:rsidR="00CF2255">
        <w:t xml:space="preserve">described above. </w:t>
      </w:r>
      <w:r w:rsidR="00826076">
        <w:t xml:space="preserve">This experiment might be considered </w:t>
      </w:r>
      <w:r w:rsidR="0033339C">
        <w:t xml:space="preserve">similar to the SEMEX system described in </w:t>
      </w:r>
      <w:r w:rsidR="000D57E0">
        <w:fldChar w:fldCharType="begin"/>
      </w:r>
      <w:r w:rsidR="0033339C">
        <w:instrText xml:space="preserve"> REF _Ref205223678 \r \h </w:instrText>
      </w:r>
      <w:r w:rsidR="000D57E0">
        <w:fldChar w:fldCharType="separate"/>
      </w:r>
      <w:r w:rsidR="006A2F60">
        <w:t>5.1</w:t>
      </w:r>
      <w:r w:rsidR="000D57E0">
        <w:fldChar w:fldCharType="end"/>
      </w:r>
      <w:r w:rsidR="0033339C">
        <w:t>.</w:t>
      </w:r>
    </w:p>
    <w:p w:rsidR="00953F4F" w:rsidRDefault="00C201EB" w:rsidP="00CF2255">
      <w:pPr>
        <w:ind w:firstLine="360"/>
      </w:pPr>
      <w:r w:rsidRPr="00CF2255">
        <w:rPr>
          <w:b/>
        </w:rPr>
        <w:t>The complete system as described in this chapter</w:t>
      </w:r>
      <w:r>
        <w:t>.</w:t>
      </w:r>
      <w:r w:rsidR="0091540D">
        <w:t xml:space="preserve"> </w:t>
      </w:r>
      <w:r w:rsidR="00CF2255">
        <w:t xml:space="preserve">For each experiment, the system annotated the test audio </w:t>
      </w:r>
      <w:r w:rsidR="00953F4F">
        <w:t xml:space="preserve">as described in this chapter. In this experiment, the style compensation algorithms of OCAH and ABC normalisation were employed. </w:t>
      </w:r>
    </w:p>
    <w:p w:rsidR="00CF2255" w:rsidRDefault="00953F4F" w:rsidP="00CF2255">
      <w:pPr>
        <w:ind w:firstLine="360"/>
      </w:pPr>
      <w:r>
        <w:t xml:space="preserve">For each of the 3 scenarios, </w:t>
      </w:r>
      <w:r w:rsidR="00CF2255">
        <w:t xml:space="preserve">the results were validated by a human expert who verified the accuracy of the annotations. Each test audio file was annotated with the meta-data from the corpus string with the minimum distance. In this way, the experiment only </w:t>
      </w:r>
      <w:r w:rsidR="00C62E4F">
        <w:t>considered</w:t>
      </w:r>
      <w:r w:rsidR="00CF2255">
        <w:t xml:space="preserve"> true positives</w:t>
      </w:r>
      <w:r w:rsidR="00C62E4F">
        <w:t xml:space="preserve"> </w:t>
      </w:r>
      <w:r w:rsidR="00C62E4F" w:rsidRPr="00C62E4F">
        <w:rPr>
          <w:i/>
        </w:rPr>
        <w:t>TP</w:t>
      </w:r>
      <w:r w:rsidR="00C62E4F">
        <w:t xml:space="preserve"> and false positives </w:t>
      </w:r>
      <w:r w:rsidR="00C62E4F" w:rsidRPr="00C62E4F">
        <w:rPr>
          <w:i/>
        </w:rPr>
        <w:t>FP</w:t>
      </w:r>
      <w:r w:rsidR="00C62E4F">
        <w:rPr>
          <w:i/>
        </w:rPr>
        <w:t xml:space="preserve">. </w:t>
      </w:r>
      <w:r w:rsidR="00C62E4F">
        <w:t xml:space="preserve">If there are </w:t>
      </w:r>
      <w:r w:rsidR="00C62E4F" w:rsidRPr="00C62E4F">
        <w:rPr>
          <w:i/>
        </w:rPr>
        <w:t>T</w:t>
      </w:r>
      <w:r w:rsidR="00C62E4F">
        <w:t xml:space="preserve"> audio files to be annotated, then scores for </w:t>
      </w:r>
      <w:r w:rsidR="00C62E4F" w:rsidRPr="00C62E4F">
        <w:rPr>
          <w:i/>
        </w:rPr>
        <w:t>accuracy</w:t>
      </w:r>
      <w:r w:rsidR="00C62E4F">
        <w:t xml:space="preserve"> and </w:t>
      </w:r>
      <w:r w:rsidR="00C62E4F" w:rsidRPr="00C62E4F">
        <w:rPr>
          <w:i/>
        </w:rPr>
        <w:t>error</w:t>
      </w:r>
      <w:r w:rsidR="00C62E4F">
        <w:t xml:space="preserve"> are calculated as per </w:t>
      </w:r>
      <w:r w:rsidR="000D57E0">
        <w:fldChar w:fldCharType="begin"/>
      </w:r>
      <w:r w:rsidR="00C62E4F">
        <w:instrText xml:space="preserve"> REF _Ref206475660 \h </w:instrText>
      </w:r>
      <w:r w:rsidR="000D57E0">
        <w:fldChar w:fldCharType="separate"/>
      </w:r>
      <w:r w:rsidR="006A2F60">
        <w:t xml:space="preserve">Equation </w:t>
      </w:r>
      <w:r w:rsidR="006A2F60">
        <w:rPr>
          <w:noProof/>
        </w:rPr>
        <w:t>24</w:t>
      </w:r>
      <w:r w:rsidR="000D57E0">
        <w:fldChar w:fldCharType="end"/>
      </w:r>
      <w:r w:rsidR="00C62E4F">
        <w:t>.</w:t>
      </w:r>
    </w:p>
    <w:p w:rsidR="00C62E4F" w:rsidRPr="00C62E4F" w:rsidRDefault="00C62E4F" w:rsidP="00CF2255">
      <w:pPr>
        <w:ind w:firstLine="360"/>
      </w:pPr>
      <m:oMathPara>
        <m:oMath>
          <m:r>
            <w:rPr>
              <w:rFonts w:ascii="Cambria Math" w:hAnsi="Cambria Math"/>
            </w:rPr>
            <w:lastRenderedPageBreak/>
            <m:t xml:space="preserve">accuracy= </m:t>
          </m:r>
          <m:f>
            <m:fPr>
              <m:ctrlPr>
                <w:rPr>
                  <w:rFonts w:ascii="Cambria Math" w:hAnsi="Cambria Math"/>
                  <w:i/>
                </w:rPr>
              </m:ctrlPr>
            </m:fPr>
            <m:num>
              <m:r>
                <w:rPr>
                  <w:rFonts w:ascii="Cambria Math" w:hAnsi="Cambria Math"/>
                </w:rPr>
                <m:t>TP</m:t>
              </m:r>
            </m:num>
            <m:den>
              <m:r>
                <w:rPr>
                  <w:rFonts w:ascii="Cambria Math" w:hAnsi="Cambria Math"/>
                </w:rPr>
                <m:t>T</m:t>
              </m:r>
            </m:den>
          </m:f>
        </m:oMath>
      </m:oMathPara>
    </w:p>
    <w:p w:rsidR="00C62E4F" w:rsidRDefault="00C62E4F" w:rsidP="00CF2255">
      <w:pPr>
        <w:ind w:firstLine="360"/>
      </w:pPr>
      <m:oMathPara>
        <m:oMath>
          <m:r>
            <w:rPr>
              <w:rFonts w:ascii="Cambria Math" w:hAnsi="Cambria Math"/>
            </w:rPr>
            <m:t>error=</m:t>
          </m:r>
          <m:f>
            <m:fPr>
              <m:ctrlPr>
                <w:rPr>
                  <w:rFonts w:ascii="Cambria Math" w:hAnsi="Cambria Math"/>
                  <w:i/>
                </w:rPr>
              </m:ctrlPr>
            </m:fPr>
            <m:num>
              <m:r>
                <w:rPr>
                  <w:rFonts w:ascii="Cambria Math" w:hAnsi="Cambria Math"/>
                </w:rPr>
                <m:t>FP</m:t>
              </m:r>
            </m:num>
            <m:den>
              <m:r>
                <w:rPr>
                  <w:rFonts w:ascii="Cambria Math" w:hAnsi="Cambria Math"/>
                </w:rPr>
                <m:t>T</m:t>
              </m:r>
            </m:den>
          </m:f>
        </m:oMath>
      </m:oMathPara>
    </w:p>
    <w:p w:rsidR="00C62E4F" w:rsidRPr="00C62E4F" w:rsidRDefault="00C62E4F" w:rsidP="00C62E4F">
      <w:pPr>
        <w:pStyle w:val="Caption"/>
      </w:pPr>
      <w:bookmarkStart w:id="256" w:name="_Ref206475660"/>
      <w:r>
        <w:t xml:space="preserve">Equation </w:t>
      </w:r>
      <w:fldSimple w:instr=" SEQ Equation \* ARABIC ">
        <w:r w:rsidR="006A2F60">
          <w:rPr>
            <w:noProof/>
          </w:rPr>
          <w:t>24</w:t>
        </w:r>
      </w:fldSimple>
      <w:bookmarkEnd w:id="256"/>
    </w:p>
    <w:p w:rsidR="0091540D" w:rsidRPr="006B070C" w:rsidRDefault="0091540D" w:rsidP="0091540D">
      <w:pPr>
        <w:pStyle w:val="MscHeading2"/>
      </w:pPr>
      <w:bookmarkStart w:id="257" w:name="_Ref206665858"/>
      <w:bookmarkStart w:id="258" w:name="_Toc207128879"/>
      <w:r>
        <w:t>Results</w:t>
      </w:r>
      <w:bookmarkEnd w:id="257"/>
      <w:bookmarkEnd w:id="258"/>
    </w:p>
    <w:p w:rsidR="00CE34DD" w:rsidRPr="006B070C" w:rsidRDefault="00E635EE" w:rsidP="00016325">
      <w:pPr>
        <w:pStyle w:val="MscHeading2"/>
      </w:pPr>
      <w:bookmarkStart w:id="259" w:name="_Toc207128880"/>
      <w:r>
        <w:t>Conclusions</w:t>
      </w:r>
      <w:bookmarkEnd w:id="259"/>
    </w:p>
    <w:p w:rsidR="000F22EC" w:rsidRDefault="00CE34DD" w:rsidP="000F22EC">
      <w:pPr>
        <w:autoSpaceDE w:val="0"/>
        <w:autoSpaceDN w:val="0"/>
        <w:adjustRightInd w:val="0"/>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w:t>
      </w:r>
      <w:r w:rsidR="000F22EC">
        <w:t xml:space="preserve"> a transcription algorithm based on Brendan Breathneach’s observations about the transcription of traditional Irish music that provides transposition invariance for the keys and modes used to play traditional music</w:t>
      </w:r>
      <w:r w:rsidRPr="006B070C">
        <w:t>.</w:t>
      </w:r>
      <w:r w:rsidR="000F22EC">
        <w:t xml:space="preserve"> A new algorithm for compensating for the playing of ornamentation and "the long note" in traditional music called Ornamentation Compensation using Approximate Histograms (OCAH) was presented. An ABC corpus normalisation technique was presented that aligns queries with strings from a corpus and that takes account of breathing and scattering effects in the interpretation of traditional Irish dance music.</w:t>
      </w:r>
      <w:r w:rsidR="000F22EC">
        <w:tab/>
      </w:r>
      <w:r w:rsidR="00FC3F8F">
        <w:t xml:space="preserve">An experiment was described that used the proposed system to annotate </w:t>
      </w:r>
      <w:r w:rsidR="000F22EC">
        <w:t xml:space="preserve">real-world field recordings of traditional music from sessions, classes, concerts and commercial recordings. Results </w:t>
      </w:r>
      <w:r w:rsidR="00FC3F8F">
        <w:t xml:space="preserve">were </w:t>
      </w:r>
      <w:r w:rsidR="000F22EC">
        <w:t>reported using standard measure from the field of information retrieval (IR) including accuracy, error</w:t>
      </w:r>
      <w:r w:rsidR="00FC3F8F">
        <w:t xml:space="preserve"> and the system</w:t>
      </w:r>
      <w:r w:rsidR="000F22EC">
        <w:t xml:space="preserve"> </w:t>
      </w:r>
      <w:r w:rsidR="00FC3F8F">
        <w:t xml:space="preserve">was </w:t>
      </w:r>
      <w:r w:rsidR="000F22EC">
        <w:t>compared to</w:t>
      </w:r>
      <w:r w:rsidR="00FC3F8F">
        <w:t xml:space="preserve"> the melodic contour approach commonly reported in the literature on Music Information retrieval</w:t>
      </w:r>
      <w:r w:rsidR="000F22EC">
        <w:t>.</w:t>
      </w:r>
    </w:p>
    <w:p w:rsidR="00CE34DD" w:rsidRPr="006B070C" w:rsidRDefault="00FC3F8F" w:rsidP="00FC3F8F">
      <w:pPr>
        <w:autoSpaceDE w:val="0"/>
        <w:autoSpaceDN w:val="0"/>
        <w:adjustRightInd w:val="0"/>
        <w:ind w:firstLine="720"/>
      </w:pPr>
      <w:r>
        <w:t xml:space="preserve">From the results of the experiment, it can be concluded that </w:t>
      </w:r>
      <w:r w:rsidR="00CE34DD" w:rsidRPr="006B070C">
        <w:t xml:space="preserve">MATT2 </w:t>
      </w:r>
      <w:r>
        <w:t xml:space="preserve">substantially </w:t>
      </w:r>
      <w:r w:rsidR="00CE34DD" w:rsidRPr="006B070C">
        <w:t>improves on pitch contour representations of music strings</w:t>
      </w:r>
      <w:r>
        <w:t xml:space="preserve"> applied to MIR for traditional music</w:t>
      </w:r>
      <w:r w:rsidR="00CE34DD" w:rsidRPr="006B070C">
        <w:t xml:space="preserve">. </w:t>
      </w:r>
      <w:r>
        <w:t xml:space="preserve">Further, </w:t>
      </w:r>
      <w:r>
        <w:rPr>
          <w:rFonts w:eastAsiaTheme="minorHAnsi"/>
        </w:rPr>
        <w:t>t</w:t>
      </w:r>
      <w:r w:rsidR="00CE34DD" w:rsidRPr="006B070C">
        <w:rPr>
          <w:rFonts w:eastAsiaTheme="minorHAnsi"/>
        </w:rPr>
        <w:t xml:space="preserve">o </w:t>
      </w:r>
      <w:r>
        <w:rPr>
          <w:rFonts w:eastAsiaTheme="minorHAnsi"/>
        </w:rPr>
        <w:t xml:space="preserve">the authors </w:t>
      </w:r>
      <w:r w:rsidR="00CE34DD" w:rsidRPr="006B070C">
        <w:rPr>
          <w:rFonts w:eastAsiaTheme="minorHAnsi"/>
        </w:rPr>
        <w:t>knowledge, MATT2 represents the first attempt to adapt MIR to the specific characteristics of traditional Irish dance music.</w:t>
      </w:r>
      <w:r w:rsidR="00CE34DD" w:rsidRPr="00016325">
        <w:tab/>
      </w:r>
      <w:r w:rsidRPr="00016325">
        <w:t>In successfully testing MATT2 on</w:t>
      </w:r>
      <w:r>
        <w:t xml:space="preserve"> audio acquired from real world sources It can be further concluded that the </w:t>
      </w:r>
      <w:r w:rsidRPr="00016325">
        <w:t>approach</w:t>
      </w:r>
      <w:r>
        <w:t>es</w:t>
      </w:r>
      <w:r w:rsidR="00CE34DD" w:rsidRPr="00016325">
        <w:t xml:space="preserve"> outlined in this </w:t>
      </w:r>
      <w:r>
        <w:t xml:space="preserve">chapter </w:t>
      </w:r>
      <w:r w:rsidR="000F22EC">
        <w:t xml:space="preserve">are </w:t>
      </w:r>
      <w:r w:rsidR="00CE34DD" w:rsidRPr="00016325">
        <w:t>robust to variations in</w:t>
      </w:r>
      <w:r>
        <w:t xml:space="preserve"> musician, style and instrument and it is hoped that the work presented can </w:t>
      </w:r>
      <w:r w:rsidR="00CE34DD" w:rsidRPr="00016325">
        <w:t xml:space="preserve">be further developed for use on the many thousands of hours of archived recordings of traditional music that currently exist and that are being collected.  </w:t>
      </w:r>
    </w:p>
    <w:p w:rsidR="000676DF" w:rsidRPr="006B070C" w:rsidRDefault="000676DF" w:rsidP="000676DF">
      <w:pPr>
        <w:pStyle w:val="MscHeading1"/>
        <w:sectPr w:rsidR="000676DF" w:rsidRPr="006B070C" w:rsidSect="00D961F4">
          <w:headerReference w:type="even" r:id="rId61"/>
          <w:headerReference w:type="default" r:id="rId62"/>
          <w:pgSz w:w="11907" w:h="16840" w:code="9"/>
          <w:pgMar w:top="1440" w:right="1797" w:bottom="1440" w:left="1797" w:header="720" w:footer="720" w:gutter="0"/>
          <w:cols w:space="720"/>
        </w:sectPr>
      </w:pPr>
    </w:p>
    <w:p w:rsidR="000676DF" w:rsidRPr="006B070C" w:rsidRDefault="000676DF" w:rsidP="00CE34DD">
      <w:pPr>
        <w:pStyle w:val="MscHeading1"/>
      </w:pPr>
      <w:bookmarkStart w:id="260" w:name="_Toc207128881"/>
      <w:r w:rsidRPr="006B070C">
        <w:lastRenderedPageBreak/>
        <w:t>Machine Annotation of Traditional Sets (MATS</w:t>
      </w:r>
      <w:r w:rsidR="00CE34DD" w:rsidRPr="006B070C">
        <w:t>)</w:t>
      </w:r>
      <w:bookmarkEnd w:id="260"/>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w:t>
      </w:r>
      <w:r w:rsidR="00F7737D">
        <w:t>2</w:t>
      </w:r>
      <w:r w:rsidRPr="006B070C">
        <w:t xml:space="preserve"> tunes known as a </w:t>
      </w:r>
      <w:r w:rsidRPr="006B070C">
        <w:rPr>
          <w:i/>
        </w:rPr>
        <w:t>set</w:t>
      </w:r>
      <w:r w:rsidRPr="006B070C">
        <w:t xml:space="preserve"> of tunes. A set typically consists of </w:t>
      </w:r>
      <w:r w:rsidR="00F7737D">
        <w:t>2</w:t>
      </w:r>
      <w:r w:rsidRPr="006B070C">
        <w:t xml:space="preserve"> </w:t>
      </w:r>
      <w:r w:rsidR="00F7737D">
        <w:t>3</w:t>
      </w:r>
      <w:r w:rsidRPr="006B070C">
        <w:t xml:space="preserve"> or </w:t>
      </w:r>
      <w:r w:rsidR="00F7737D">
        <w:t>4</w:t>
      </w:r>
      <w:r w:rsidRPr="006B070C">
        <w:t xml:space="preserve"> tunes played in succession without an interval </w:t>
      </w:r>
      <w:r w:rsidR="000D57E0" w:rsidRPr="000D57E0">
        <w:fldChar w:fldCharType="begin"/>
      </w:r>
      <w:r w:rsidR="00105988">
        <w:instrText xml:space="preserve"> ADDIN ZOTERO_ITEM {"citationItems":[{"itemID":"14954","position":1},{"itemID":"6252","position":1}]} </w:instrText>
      </w:r>
      <w:r w:rsidR="000D57E0" w:rsidRPr="000D57E0">
        <w:fldChar w:fldCharType="separate"/>
      </w:r>
      <w:r w:rsidR="009E1253" w:rsidRPr="009E1253">
        <w:t>(Vallely 1999; Bryan Duggan, B. O'Shea &amp; Padraic Cunningham 2008)</w:t>
      </w:r>
      <w:r w:rsidR="000D57E0" w:rsidRPr="000E3DAE">
        <w:rPr>
          <w:vertAlign w:val="superscript"/>
        </w:rPr>
        <w:fldChar w:fldCharType="end"/>
      </w:r>
      <w:r w:rsidRPr="006B070C">
        <w:t xml:space="preserve">. Typically each tune in the set is played twice or </w:t>
      </w:r>
      <w:r w:rsidR="00F7737D">
        <w:t>3</w:t>
      </w:r>
      <w:r w:rsidRPr="006B070C">
        <w:t xml:space="preserv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00C201EB">
        <w:t>addresses</w:t>
      </w:r>
      <w:r w:rsidRPr="006B070C">
        <w:t xml:space="preserve"> this problem by making use of melodic similarity calculated using </w:t>
      </w:r>
      <w:fldSimple w:instr=" ADDIN ZOTERO_ITEM {&quot;citationItems&quot;:[{&quot;itemID&quot;:14877,&quot;position&quot;:1}]} ">
        <w:r w:rsidR="009E1253" w:rsidRPr="009E1253">
          <w:t>(Navarro &amp; Raffinot 2002)</w:t>
        </w:r>
      </w:fldSimple>
      <w:r w:rsidR="00C201EB">
        <w:t xml:space="preserve"> </w:t>
      </w:r>
      <w:r w:rsidRPr="006B070C">
        <w:t xml:space="preserve">variant of the </w:t>
      </w:r>
      <w:r w:rsidRPr="006B070C">
        <w:rPr>
          <w:i/>
        </w:rPr>
        <w:t>edit distance</w:t>
      </w:r>
      <w:r w:rsidRPr="006B070C">
        <w:t xml:space="preserve"> string matching algorithm described in</w:t>
      </w:r>
      <w:r w:rsidR="00016325">
        <w:t xml:space="preserve"> section </w:t>
      </w:r>
      <w:r w:rsidR="000D57E0">
        <w:fldChar w:fldCharType="begin"/>
      </w:r>
      <w:r w:rsidR="00016325">
        <w:instrText xml:space="preserve"> REF _Ref203992243 \r \h </w:instrText>
      </w:r>
      <w:r w:rsidR="000D57E0">
        <w:fldChar w:fldCharType="separate"/>
      </w:r>
      <w:r w:rsidR="006A2F60">
        <w:t>4.4</w:t>
      </w:r>
      <w:r w:rsidR="000D57E0">
        <w:fldChar w:fldCharType="end"/>
      </w:r>
      <w:r w:rsidR="00C201EB">
        <w:t xml:space="preserve"> which searches for strings in substrings of a target string</w:t>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FC3813"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r w:rsidR="001F1ABD">
        <w:t xml:space="preserve">The algorithm presented </w:t>
      </w:r>
      <w:r w:rsidR="00FC3813">
        <w:t xml:space="preserve">in this chapter was originally presented at </w:t>
      </w:r>
      <w:r w:rsidR="00FC3813" w:rsidRPr="00FC3813">
        <w:t>the Ninth International Conference on Music</w:t>
      </w:r>
      <w:r w:rsidR="00FC3813">
        <w:t xml:space="preserve"> Information Retrieval (ISMIR) </w:t>
      </w:r>
    </w:p>
    <w:p w:rsidR="00CE34DD" w:rsidRPr="006B070C" w:rsidRDefault="00016325" w:rsidP="00016325">
      <w:pPr>
        <w:pStyle w:val="MscHeading2"/>
      </w:pPr>
      <w:bookmarkStart w:id="261" w:name="_Toc207128882"/>
      <w:r>
        <w:t xml:space="preserve">Sets of </w:t>
      </w:r>
      <w:r w:rsidR="00CE34DD" w:rsidRPr="006B070C">
        <w:t xml:space="preserve">traditional </w:t>
      </w:r>
      <w:r w:rsidR="006E472A">
        <w:t>I</w:t>
      </w:r>
      <w:r w:rsidR="00CE34DD" w:rsidRPr="006B070C">
        <w:t xml:space="preserve">rish dance </w:t>
      </w:r>
      <w:r>
        <w:t>tunes</w:t>
      </w:r>
      <w:bookmarkEnd w:id="261"/>
    </w:p>
    <w:p w:rsidR="00CE34DD" w:rsidRPr="006B070C" w:rsidRDefault="006E472A" w:rsidP="00CE34DD">
      <w:r>
        <w:t xml:space="preserve">Traditional Irish dance tunes are </w:t>
      </w:r>
      <w:r w:rsidR="00CE34DD" w:rsidRPr="006B070C">
        <w:t xml:space="preserve">typically played as </w:t>
      </w:r>
      <w:r w:rsidR="00CE34DD" w:rsidRPr="006B070C">
        <w:rPr>
          <w:i/>
        </w:rPr>
        <w:t>sets</w:t>
      </w:r>
      <w:r w:rsidR="00CE34DD" w:rsidRPr="006B070C">
        <w:t xml:space="preserve">. Certain common sets were originally put together to accompany set dances </w:t>
      </w:r>
      <w:r w:rsidR="000D57E0" w:rsidRPr="000D57E0">
        <w:fldChar w:fldCharType="begin"/>
      </w:r>
      <w:r w:rsidR="00CE34DD" w:rsidRPr="006B070C">
        <w:instrText xml:space="preserve"> ADDIN ZOTERO_ITEM {"citationItems":[{"itemID":14954,"position":1}]} </w:instrText>
      </w:r>
      <w:r w:rsidR="000D57E0" w:rsidRPr="000D57E0">
        <w:fldChar w:fldCharType="separate"/>
      </w:r>
      <w:r w:rsidR="009E1253" w:rsidRPr="009E1253">
        <w:t>(Vallely 1999)</w:t>
      </w:r>
      <w:r w:rsidR="000D57E0" w:rsidRPr="000E3DAE">
        <w:rPr>
          <w:vertAlign w:val="superscript"/>
        </w:rPr>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w:t>
      </w:r>
    </w:p>
    <w:p w:rsidR="00CE34DD" w:rsidRPr="006B070C" w:rsidRDefault="00CE34DD" w:rsidP="00016325">
      <w:r w:rsidRPr="006B070C">
        <w:lastRenderedPageBreak/>
        <w:tab/>
      </w:r>
      <w:r w:rsidRPr="006B070C">
        <w:tab/>
      </w:r>
      <w:r w:rsidRPr="006B070C">
        <w:tab/>
      </w:r>
      <w:r w:rsidR="001F1ABD">
        <w:rPr>
          <w:noProof/>
          <w:lang w:eastAsia="en-IE"/>
        </w:rPr>
        <w:drawing>
          <wp:inline distT="0" distB="0" distL="0" distR="0">
            <wp:extent cx="5265420" cy="1959610"/>
            <wp:effectExtent l="19050" t="0" r="0" b="0"/>
            <wp:docPr id="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a:srcRect/>
                    <a:stretch>
                      <a:fillRect/>
                    </a:stretch>
                  </pic:blipFill>
                  <pic:spPr bwMode="auto">
                    <a:xfrm>
                      <a:off x="0" y="0"/>
                      <a:ext cx="5265420" cy="1959610"/>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262" w:name="_Ref193511072"/>
      <w:bookmarkStart w:id="263" w:name="_Toc207128929"/>
      <w:r w:rsidRPr="006B070C">
        <w:t xml:space="preserve">Figure </w:t>
      </w:r>
      <w:fldSimple w:instr=" SEQ Figure \* ARABIC ">
        <w:r w:rsidR="006A2F60">
          <w:rPr>
            <w:noProof/>
          </w:rPr>
          <w:t>36</w:t>
        </w:r>
      </w:fldSimple>
      <w:bookmarkEnd w:id="262"/>
      <w:r w:rsidRPr="006B070C">
        <w:t>: Waveform of the last phrase from the tune "Jim Coleman’s" and the first phrase from the tune "George Whites Favourite" played in a set</w:t>
      </w:r>
      <w:bookmarkEnd w:id="263"/>
    </w:p>
    <w:p w:rsidR="001F1ABD" w:rsidRDefault="00CE34DD" w:rsidP="00CE34DD">
      <w:r w:rsidRPr="006B070C">
        <w:tab/>
        <w:t xml:space="preserve">The origin of many sets of tunes is unknown and musicians often compile new sets </w:t>
      </w:r>
      <w:r w:rsidR="00E3099D">
        <w:t>"</w:t>
      </w:r>
      <w:r w:rsidRPr="006B070C">
        <w:t>on the fly</w:t>
      </w:r>
      <w:r w:rsidR="00E3099D">
        <w:t>"</w:t>
      </w:r>
      <w:r w:rsidRPr="006B070C">
        <w:t xml:space="preserve"> in traditional music sessions. </w:t>
      </w:r>
      <w:r w:rsidR="000D57E0" w:rsidRPr="006B070C">
        <w:fldChar w:fldCharType="begin"/>
      </w:r>
      <w:r w:rsidRPr="006B070C">
        <w:instrText xml:space="preserve"> REF _Ref193511072 \h </w:instrText>
      </w:r>
      <w:r w:rsidR="000D57E0" w:rsidRPr="006B070C">
        <w:fldChar w:fldCharType="separate"/>
      </w:r>
      <w:r w:rsidR="006A2F60" w:rsidRPr="006B070C">
        <w:t xml:space="preserve">Figure </w:t>
      </w:r>
      <w:r w:rsidR="006A2F60">
        <w:rPr>
          <w:noProof/>
        </w:rPr>
        <w:t>36</w:t>
      </w:r>
      <w:r w:rsidR="000D57E0" w:rsidRPr="006B070C">
        <w:fldChar w:fldCharType="end"/>
      </w:r>
      <w:r w:rsidRPr="006B070C">
        <w:t xml:space="preserve"> shows a waveform plot from </w:t>
      </w:r>
      <w:r w:rsidR="00F7737D">
        <w:t>2</w:t>
      </w:r>
      <w:r w:rsidRPr="006B070C">
        <w:t xml:space="preserve"> tunes played in a set. The tunes were played on a </w:t>
      </w:r>
      <w:r w:rsidR="009E520C">
        <w:t>concert</w:t>
      </w:r>
      <w:r w:rsidRPr="006B070C">
        <w:t xml:space="preserve">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9E1253" w:rsidRPr="009E1253">
          <w:t>(Maddage et al. 2004)</w:t>
        </w:r>
      </w:fldSimple>
      <w:r w:rsidRPr="006B070C">
        <w:t xml:space="preserve">. This is not the case in </w:t>
      </w:r>
    </w:p>
    <w:p w:rsidR="00CE34DD" w:rsidRPr="006B070C" w:rsidRDefault="001F1ABD" w:rsidP="00CE34DD">
      <w:r>
        <w:t xml:space="preserve">The </w:t>
      </w:r>
      <w:r w:rsidR="00CE34DD" w:rsidRPr="006B070C">
        <w:t>approach</w:t>
      </w:r>
      <w:r>
        <w:t xml:space="preserve"> presented in this chapter</w:t>
      </w:r>
      <w:r w:rsidR="00CE34DD" w:rsidRPr="006B070C">
        <w:t>, where each tune in the set can be played once or many times.</w:t>
      </w:r>
    </w:p>
    <w:p w:rsidR="00CE34DD" w:rsidRPr="006B070C" w:rsidRDefault="00630296" w:rsidP="00630296">
      <w:pPr>
        <w:pStyle w:val="MscHeading2"/>
        <w:jc w:val="left"/>
      </w:pPr>
      <w:bookmarkStart w:id="264" w:name="_Toc207128883"/>
      <w:r>
        <w:t>Machine</w:t>
      </w:r>
      <w:r w:rsidR="00CE34DD" w:rsidRPr="006B070C">
        <w:t xml:space="preserve"> annotation of </w:t>
      </w:r>
      <w:r>
        <w:t xml:space="preserve">traditional </w:t>
      </w:r>
      <w:r w:rsidR="00CE34DD" w:rsidRPr="006B070C">
        <w:t>sets algorithm (MATS)</w:t>
      </w:r>
      <w:bookmarkEnd w:id="264"/>
    </w:p>
    <w:p w:rsidR="001F1ABD" w:rsidRDefault="00CE34DD" w:rsidP="00CE34DD">
      <w:r w:rsidRPr="006B070C">
        <w:t xml:space="preserve">In this section MATS is described. MATS is an enhancement to MATT2 described in the previous </w:t>
      </w:r>
      <w:r w:rsidR="00326321">
        <w:t>chapter</w:t>
      </w:r>
      <w:r w:rsidRPr="006B070C">
        <w:t xml:space="preserve">. </w:t>
      </w:r>
      <w:r w:rsidR="001F1ABD">
        <w:t>MA</w:t>
      </w:r>
      <w:r w:rsidR="009E520C">
        <w:t xml:space="preserve">TS </w:t>
      </w:r>
      <w:r w:rsidR="001F1ABD">
        <w:t xml:space="preserve">makes use of the transcription </w:t>
      </w:r>
      <w:r w:rsidR="009E520C">
        <w:t xml:space="preserve">algorithm and </w:t>
      </w:r>
      <w:r w:rsidR="008E0969">
        <w:t>musical creativity</w:t>
      </w:r>
      <w:r w:rsidR="009E520C">
        <w:t xml:space="preserve"> compensation algorithms from the previous chapter. </w:t>
      </w:r>
      <w:r w:rsidRPr="006B070C">
        <w:t xml:space="preserve">The purpose of MATS is to </w:t>
      </w:r>
      <w:r w:rsidR="008E0969">
        <w:t xml:space="preserve">annotate tunes played in sets. </w:t>
      </w:r>
      <w:r w:rsidR="009E520C">
        <w:t>MATS will now be described.</w:t>
      </w:r>
    </w:p>
    <w:p w:rsidR="00CE34DD" w:rsidRPr="006B070C" w:rsidRDefault="00CE34DD" w:rsidP="001F1ABD">
      <w:pPr>
        <w:ind w:firstLine="720"/>
      </w:pPr>
      <w:r w:rsidRPr="006B070C">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w:t>
      </w:r>
      <w:r w:rsidR="008E0969">
        <w:t xml:space="preserve">The length of </w:t>
      </w:r>
      <w:r w:rsidR="008E0969" w:rsidRPr="008E0969">
        <w:rPr>
          <w:i/>
        </w:rPr>
        <w:t>sj</w:t>
      </w:r>
      <w:r w:rsidR="008E0969">
        <w:t xml:space="preserve"> is given by |</w:t>
      </w:r>
      <w:r w:rsidR="008E0969" w:rsidRPr="008E0969">
        <w:rPr>
          <w:i/>
        </w:rPr>
        <w:t>sj</w:t>
      </w:r>
      <w:r w:rsidR="008E0969">
        <w:t xml:space="preserve">|. </w:t>
      </w:r>
      <w:r w:rsidRPr="006B070C">
        <w:t xml:space="preserve">The shortest possible set therefore would contain </w:t>
      </w:r>
      <w:r w:rsidR="00F7737D">
        <w:t>2</w:t>
      </w:r>
      <w:r w:rsidRPr="006B070C">
        <w:t xml:space="preserve"> single jigs (96 notes) played with no repetitions. To annotate a set of tunes, </w:t>
      </w:r>
      <w:r w:rsidR="009E520C">
        <w:t xml:space="preserve">the input audio is first analysed, transcribed and normalised to produce </w:t>
      </w:r>
      <w:r w:rsidR="009E520C" w:rsidRPr="009E520C">
        <w:rPr>
          <w:i/>
        </w:rPr>
        <w:t>t</w:t>
      </w:r>
      <w:r w:rsidR="009E520C">
        <w:t xml:space="preserve"> a string in the reduced alphabet of the ABC music notation language as described in Chapter 6. </w:t>
      </w:r>
      <w:r w:rsidR="00E3099D">
        <w:t xml:space="preserve">The vector </w:t>
      </w:r>
      <w:r w:rsidR="00E3099D" w:rsidRPr="00E3099D">
        <w:rPr>
          <w:i/>
        </w:rPr>
        <w:t>N</w:t>
      </w:r>
      <w:r w:rsidR="00E3099D">
        <w:t xml:space="preserve"> (section </w:t>
      </w:r>
      <w:r w:rsidR="000D57E0">
        <w:fldChar w:fldCharType="begin"/>
      </w:r>
      <w:r w:rsidR="00E3099D">
        <w:instrText xml:space="preserve"> REF _Ref206407331 \r \h </w:instrText>
      </w:r>
      <w:r w:rsidR="000D57E0">
        <w:fldChar w:fldCharType="separate"/>
      </w:r>
      <w:r w:rsidR="006A2F60">
        <w:t>6.2</w:t>
      </w:r>
      <w:r w:rsidR="000D57E0">
        <w:fldChar w:fldCharType="end"/>
      </w:r>
      <w:r w:rsidR="00E3099D">
        <w:t xml:space="preserve">) is retained for later use as this vector contains the onset times of </w:t>
      </w:r>
      <w:r w:rsidR="00E3099D">
        <w:lastRenderedPageBreak/>
        <w:t xml:space="preserve">all the notes in </w:t>
      </w:r>
      <w:r w:rsidR="00E3099D" w:rsidRPr="00E3099D">
        <w:rPr>
          <w:i/>
        </w:rPr>
        <w:t>t</w:t>
      </w:r>
      <w:r w:rsidR="00E3099D">
        <w:t xml:space="preserve">.  </w:t>
      </w:r>
      <w:r w:rsidRPr="006B070C">
        <w:t xml:space="preserve">MATS first uses a heuristic to determine if the string of transcribed notes </w:t>
      </w:r>
      <w:r w:rsidRPr="006B070C">
        <w:rPr>
          <w:i/>
        </w:rPr>
        <w:t>t</w:t>
      </w:r>
      <w:r w:rsidRPr="006B070C">
        <w:t xml:space="preserve"> is longer than the length of the shortest set </w:t>
      </w:r>
      <w:r w:rsidR="008E0969">
        <w:rPr>
          <w:i/>
        </w:rPr>
        <w:t>|</w:t>
      </w:r>
      <w:r w:rsidRPr="006B070C">
        <w:rPr>
          <w:i/>
        </w:rPr>
        <w:t>sj</w:t>
      </w:r>
      <w:r w:rsidR="008E0969">
        <w:t>|</w:t>
      </w:r>
      <w:r w:rsidRPr="006B070C">
        <w:rPr>
          <w:i/>
        </w:rPr>
        <w:t>×2</w:t>
      </w:r>
      <w:r w:rsidRPr="006B070C">
        <w:t xml:space="preserve">. </w:t>
      </w:r>
    </w:p>
    <w:p w:rsidR="00CE34DD" w:rsidRDefault="00CE34DD" w:rsidP="00326321">
      <w:pPr>
        <w:ind w:firstLine="720"/>
      </w:pPr>
      <w:r w:rsidRPr="006B070C">
        <w:t>When this is the case, the MATS algorithm is used instead of the minimum edit distance algorithm described in</w:t>
      </w:r>
      <w:r w:rsidR="009E520C">
        <w:t xml:space="preserve"> sections </w:t>
      </w:r>
      <w:r w:rsidR="000D57E0">
        <w:fldChar w:fldCharType="begin"/>
      </w:r>
      <w:r w:rsidR="009E520C">
        <w:instrText xml:space="preserve"> REF _Ref203992243 \r \h </w:instrText>
      </w:r>
      <w:r w:rsidR="000D57E0">
        <w:fldChar w:fldCharType="separate"/>
      </w:r>
      <w:r w:rsidR="006A2F60">
        <w:t>4.4</w:t>
      </w:r>
      <w:r w:rsidR="000D57E0">
        <w:fldChar w:fldCharType="end"/>
      </w:r>
      <w:r w:rsidR="009E520C">
        <w:t xml:space="preserve"> and </w:t>
      </w:r>
      <w:r w:rsidR="000D57E0">
        <w:fldChar w:fldCharType="begin"/>
      </w:r>
      <w:r w:rsidR="009E520C">
        <w:instrText xml:space="preserve"> REF _Ref206257361 \r \h </w:instrText>
      </w:r>
      <w:r w:rsidR="000D57E0">
        <w:fldChar w:fldCharType="separate"/>
      </w:r>
      <w:r w:rsidR="006A2F60">
        <w:t>6.8</w:t>
      </w:r>
      <w:r w:rsidR="000D57E0">
        <w:fldChar w:fldCharType="end"/>
      </w:r>
      <w:r w:rsidRPr="006B070C">
        <w:t xml:space="preserve">. Pseudocode for the MATS algorithm is presented in </w:t>
      </w:r>
      <w:r w:rsidR="000D57E0" w:rsidRPr="006B070C">
        <w:fldChar w:fldCharType="begin"/>
      </w:r>
      <w:r w:rsidRPr="006B070C">
        <w:instrText xml:space="preserve"> REF _Ref193511252 \h </w:instrText>
      </w:r>
      <w:r w:rsidR="000D57E0" w:rsidRPr="006B070C">
        <w:fldChar w:fldCharType="separate"/>
      </w:r>
      <w:r w:rsidR="006A2F60" w:rsidRPr="006B070C">
        <w:t xml:space="preserve">Figure </w:t>
      </w:r>
      <w:r w:rsidR="006A2F60">
        <w:rPr>
          <w:noProof/>
        </w:rPr>
        <w:t>37</w:t>
      </w:r>
      <w:r w:rsidR="000D57E0" w:rsidRPr="006B070C">
        <w:fldChar w:fldCharType="end"/>
      </w:r>
      <w:r w:rsidRPr="006B070C">
        <w:t>.</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C2170" w:rsidRPr="00326321" w:rsidRDefault="00CC2170" w:rsidP="00CC2170">
      <w:pPr>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C2170" w:rsidRPr="00326321" w:rsidRDefault="00CC2170" w:rsidP="00CC2170">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C2170" w:rsidRPr="006B070C" w:rsidRDefault="00CC2170" w:rsidP="00CC2170">
      <w:pPr>
        <w:tabs>
          <w:tab w:val="left" w:pos="294"/>
          <w:tab w:val="left" w:pos="602"/>
          <w:tab w:val="left" w:pos="868"/>
          <w:tab w:val="left" w:pos="1162"/>
          <w:tab w:val="left" w:pos="1414"/>
        </w:tabs>
        <w:rPr>
          <w:rFonts w:ascii="Courier New" w:hAnsi="Courier New" w:cs="Courier New"/>
          <w:sz w:val="18"/>
          <w:szCs w:val="18"/>
        </w:rPr>
      </w:pPr>
    </w:p>
    <w:p w:rsidR="00CC2170" w:rsidRPr="006B070C" w:rsidRDefault="00CC2170" w:rsidP="00CC2170">
      <w:pPr>
        <w:pStyle w:val="Caption"/>
        <w:rPr>
          <w:rFonts w:ascii="Courier New" w:hAnsi="Courier New" w:cs="Courier New"/>
        </w:rPr>
      </w:pPr>
      <w:bookmarkStart w:id="265" w:name="_Ref193511252"/>
      <w:bookmarkStart w:id="266" w:name="_Toc207128930"/>
      <w:r w:rsidRPr="006B070C">
        <w:t xml:space="preserve">Figure </w:t>
      </w:r>
      <w:fldSimple w:instr=" SEQ Figure \* ARABIC ">
        <w:r w:rsidR="006A2F60">
          <w:rPr>
            <w:noProof/>
          </w:rPr>
          <w:t>37</w:t>
        </w:r>
      </w:fldSimple>
      <w:bookmarkEnd w:id="265"/>
      <w:r w:rsidRPr="006B070C">
        <w:t>: Pseudocode for the MATS set annotation algorithm</w:t>
      </w:r>
      <w:bookmarkEnd w:id="266"/>
    </w:p>
    <w:p w:rsidR="00CE34DD"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w:t>
      </w:r>
      <w:r w:rsidR="008E0969">
        <w:t xml:space="preserve">. If the length </w:t>
      </w:r>
      <w:r w:rsidR="008E0969" w:rsidRPr="008E0969">
        <w:rPr>
          <w:i/>
        </w:rPr>
        <w:t>ss</w:t>
      </w:r>
      <w:r w:rsidR="008E0969">
        <w:t xml:space="preserve"> is given by |</w:t>
      </w:r>
      <w:r w:rsidR="008E0969" w:rsidRPr="008E0969">
        <w:rPr>
          <w:i/>
        </w:rPr>
        <w:t>ss</w:t>
      </w:r>
      <w:r w:rsidR="008E0969">
        <w:t>|, then |</w:t>
      </w:r>
      <w:r w:rsidRPr="006B070C">
        <w:rPr>
          <w:i/>
        </w:rPr>
        <w:t>ss</w:t>
      </w:r>
      <w:r w:rsidR="008E0969">
        <w:rPr>
          <w:i/>
        </w:rPr>
        <w:t>|</w:t>
      </w:r>
      <w:r w:rsidRPr="006B070C">
        <w:rPr>
          <w:i/>
        </w:rPr>
        <w:t xml:space="preserve"> = </w:t>
      </w:r>
      <w:r w:rsidR="008E0969">
        <w:rPr>
          <w:i/>
        </w:rPr>
        <w:t>|</w:t>
      </w:r>
      <w:r w:rsidRPr="006B070C">
        <w:rPr>
          <w:i/>
        </w:rPr>
        <w:t>sj</w:t>
      </w:r>
      <w:r w:rsidR="008E0969">
        <w:t>|</w:t>
      </w:r>
      <w:r w:rsidRPr="006B070C">
        <w:rPr>
          <w:i/>
        </w:rPr>
        <w:t xml:space="preserve">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w:t>
      </w:r>
      <w:r w:rsidR="009E520C">
        <w:t xml:space="preserve">sections </w:t>
      </w:r>
      <w:r w:rsidR="000D57E0">
        <w:fldChar w:fldCharType="begin"/>
      </w:r>
      <w:r w:rsidR="009E520C">
        <w:instrText xml:space="preserve"> REF _Ref203992243 \r \h </w:instrText>
      </w:r>
      <w:r w:rsidR="000D57E0">
        <w:fldChar w:fldCharType="separate"/>
      </w:r>
      <w:r w:rsidR="006A2F60">
        <w:t>4.4</w:t>
      </w:r>
      <w:r w:rsidR="000D57E0">
        <w:fldChar w:fldCharType="end"/>
      </w:r>
      <w:r w:rsidR="009E520C">
        <w:t xml:space="preserve"> and </w:t>
      </w:r>
      <w:r w:rsidR="000D57E0">
        <w:fldChar w:fldCharType="begin"/>
      </w:r>
      <w:r w:rsidR="009E520C">
        <w:instrText xml:space="preserve"> REF _Ref206257361 \r \h </w:instrText>
      </w:r>
      <w:r w:rsidR="000D57E0">
        <w:fldChar w:fldCharType="separate"/>
      </w:r>
      <w:r w:rsidR="006A2F60">
        <w:t>6.8</w:t>
      </w:r>
      <w:r w:rsidR="000D57E0">
        <w:fldChar w:fldCharType="end"/>
      </w:r>
      <w:r w:rsidR="009E520C">
        <w:t xml:space="preserve"> </w:t>
      </w:r>
      <w:r w:rsidRPr="006B070C">
        <w:t xml:space="preserve">to find the closest match for </w:t>
      </w:r>
      <w:r w:rsidRPr="006B070C">
        <w:rPr>
          <w:i/>
        </w:rPr>
        <w:t>ss</w:t>
      </w:r>
      <w:r w:rsidR="009E520C">
        <w:t xml:space="preserve">. </w:t>
      </w:r>
      <w:r w:rsidRPr="006B070C">
        <w:t xml:space="preserve">When a match is found MATS knows the name of the first tune and has </w:t>
      </w:r>
      <w:r w:rsidRPr="006B070C">
        <w:rPr>
          <w:i/>
        </w:rPr>
        <w:t>c</w:t>
      </w:r>
      <w:r w:rsidR="00E3099D">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00E3099D">
        <w:rPr>
          <w:i/>
          <w:sz w:val="18"/>
          <w:szCs w:val="18"/>
        </w:rPr>
        <w:t>'</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w:t>
      </w:r>
      <w:r w:rsidRPr="006B070C">
        <w:lastRenderedPageBreak/>
        <w:t xml:space="preserve">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C2170" w:rsidRPr="006B070C" w:rsidRDefault="00CC2170" w:rsidP="00CC2170">
      <w:pPr>
        <w:ind w:hanging="113"/>
        <w:jc w:val="right"/>
      </w:pPr>
      <w:r>
        <w:rPr>
          <w:noProof/>
          <w:lang w:eastAsia="en-IE"/>
        </w:rPr>
        <w:drawing>
          <wp:inline distT="0" distB="0" distL="0" distR="0">
            <wp:extent cx="5278755" cy="6946608"/>
            <wp:effectExtent l="19050" t="0" r="0" b="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4"/>
                    <a:srcRect/>
                    <a:stretch>
                      <a:fillRect/>
                    </a:stretch>
                  </pic:blipFill>
                  <pic:spPr bwMode="auto">
                    <a:xfrm>
                      <a:off x="0" y="0"/>
                      <a:ext cx="5278755" cy="6946608"/>
                    </a:xfrm>
                    <a:prstGeom prst="rect">
                      <a:avLst/>
                    </a:prstGeom>
                    <a:noFill/>
                    <a:ln w="9525">
                      <a:noFill/>
                      <a:miter lim="800000"/>
                      <a:headEnd/>
                      <a:tailEnd/>
                    </a:ln>
                  </pic:spPr>
                </pic:pic>
              </a:graphicData>
            </a:graphic>
          </wp:inline>
        </w:drawing>
      </w:r>
    </w:p>
    <w:p w:rsidR="00CC2170" w:rsidRPr="006B070C" w:rsidRDefault="00CC2170" w:rsidP="00CC2170">
      <w:pPr>
        <w:pStyle w:val="Caption"/>
      </w:pPr>
      <w:bookmarkStart w:id="267" w:name="_Ref193511334"/>
      <w:bookmarkStart w:id="268" w:name="_Toc207128931"/>
      <w:r w:rsidRPr="006B070C">
        <w:t xml:space="preserve">Figure </w:t>
      </w:r>
      <w:fldSimple w:instr=" SEQ Figure \* ARABIC ">
        <w:r w:rsidR="006A2F60">
          <w:rPr>
            <w:noProof/>
          </w:rPr>
          <w:t>38</w:t>
        </w:r>
      </w:fldSimple>
      <w:bookmarkEnd w:id="267"/>
      <w:r w:rsidRPr="006B070C">
        <w:t xml:space="preserve">: Edit distance profiles for </w:t>
      </w:r>
      <w:r w:rsidR="00F7737D">
        <w:t>3</w:t>
      </w:r>
      <w:r w:rsidRPr="006B070C">
        <w:t xml:space="preserve"> tunes played in a set</w:t>
      </w:r>
      <w:bookmarkEnd w:id="268"/>
    </w:p>
    <w:p w:rsidR="00CE34DD" w:rsidRDefault="00CC2170" w:rsidP="00CE34DD">
      <w:pPr>
        <w:ind w:hanging="113"/>
      </w:pPr>
      <w:r>
        <w:rPr>
          <w:i/>
        </w:rPr>
        <w:tab/>
      </w:r>
      <w:r w:rsidR="00CE34DD" w:rsidRPr="006B070C">
        <w:rPr>
          <w:i/>
        </w:rPr>
        <w:tab/>
      </w:r>
      <w:r w:rsidR="000D57E0" w:rsidRPr="006B070C">
        <w:rPr>
          <w:i/>
        </w:rPr>
        <w:fldChar w:fldCharType="begin"/>
      </w:r>
      <w:r w:rsidR="00CE34DD" w:rsidRPr="006B070C">
        <w:rPr>
          <w:i/>
        </w:rPr>
        <w:instrText xml:space="preserve"> REF _Ref193511334 \h </w:instrText>
      </w:r>
      <w:r w:rsidR="000D57E0" w:rsidRPr="006B070C">
        <w:rPr>
          <w:i/>
        </w:rPr>
      </w:r>
      <w:r w:rsidR="000D57E0" w:rsidRPr="006B070C">
        <w:rPr>
          <w:i/>
        </w:rPr>
        <w:fldChar w:fldCharType="separate"/>
      </w:r>
      <w:r w:rsidR="006A2F60" w:rsidRPr="006B070C">
        <w:t xml:space="preserve">Figure </w:t>
      </w:r>
      <w:r w:rsidR="006A2F60">
        <w:rPr>
          <w:noProof/>
        </w:rPr>
        <w:t>38</w:t>
      </w:r>
      <w:r w:rsidR="000D57E0" w:rsidRPr="006B070C">
        <w:rPr>
          <w:i/>
        </w:rPr>
        <w:fldChar w:fldCharType="end"/>
      </w:r>
      <w:r w:rsidR="00CE34DD" w:rsidRPr="006B070C">
        <w:rPr>
          <w:i/>
        </w:rPr>
        <w:t xml:space="preserve"> </w:t>
      </w:r>
      <w:r w:rsidR="00CE34DD" w:rsidRPr="006B070C">
        <w:t xml:space="preserve">shows the edit distance profiles for the set of tunes </w:t>
      </w:r>
      <w:r w:rsidR="00E3099D">
        <w:t>"</w:t>
      </w:r>
      <w:r w:rsidR="00CE34DD" w:rsidRPr="006B070C">
        <w:t>Jim Coleman’s</w:t>
      </w:r>
      <w:r w:rsidR="00E3099D">
        <w:t>"</w:t>
      </w:r>
      <w:r w:rsidR="00CE34DD" w:rsidRPr="006B070C">
        <w:t xml:space="preserve">, </w:t>
      </w:r>
      <w:r w:rsidR="00E3099D">
        <w:t>"</w:t>
      </w:r>
      <w:r w:rsidR="00CE34DD" w:rsidRPr="006B070C">
        <w:t>George Whites Favourite</w:t>
      </w:r>
      <w:r w:rsidR="00E3099D">
        <w:t>"</w:t>
      </w:r>
      <w:r w:rsidR="00CE34DD" w:rsidRPr="006B070C">
        <w:t xml:space="preserve"> and </w:t>
      </w:r>
      <w:r w:rsidR="00E3099D">
        <w:t>"</w:t>
      </w:r>
      <w:r w:rsidR="00CE34DD" w:rsidRPr="006B070C">
        <w:t>the Virginia</w:t>
      </w:r>
      <w:r w:rsidR="00E3099D">
        <w:t>"</w:t>
      </w:r>
      <w:r w:rsidR="00CE34DD" w:rsidRPr="006B070C">
        <w:t xml:space="preserve"> played in a set. The algorithm has identified the first tune as </w:t>
      </w:r>
      <w:r w:rsidR="00E3099D">
        <w:t>"</w:t>
      </w:r>
      <w:r w:rsidR="00CE34DD" w:rsidRPr="006B070C">
        <w:t>Jim Coleman’s</w:t>
      </w:r>
      <w:r w:rsidR="00E3099D">
        <w:t>"</w:t>
      </w:r>
      <w:r w:rsidR="00CE34DD" w:rsidRPr="006B070C">
        <w:t xml:space="preserve"> and has subsequently </w:t>
      </w:r>
      <w:r w:rsidR="00CE34DD" w:rsidRPr="006B070C">
        <w:lastRenderedPageBreak/>
        <w:t xml:space="preserve">generated an edit distance profile (the top plot in </w:t>
      </w:r>
      <w:r w:rsidR="000D57E0" w:rsidRPr="006B070C">
        <w:rPr>
          <w:i/>
        </w:rPr>
        <w:fldChar w:fldCharType="begin"/>
      </w:r>
      <w:r w:rsidR="00CE34DD" w:rsidRPr="006B070C">
        <w:rPr>
          <w:i/>
        </w:rPr>
        <w:instrText xml:space="preserve"> REF _Ref193511334 \h </w:instrText>
      </w:r>
      <w:r w:rsidR="000D57E0" w:rsidRPr="006B070C">
        <w:rPr>
          <w:i/>
        </w:rPr>
      </w:r>
      <w:r w:rsidR="000D57E0" w:rsidRPr="006B070C">
        <w:rPr>
          <w:i/>
        </w:rPr>
        <w:fldChar w:fldCharType="separate"/>
      </w:r>
      <w:r w:rsidR="006A2F60" w:rsidRPr="006B070C">
        <w:t xml:space="preserve">Figure </w:t>
      </w:r>
      <w:r w:rsidR="006A2F60">
        <w:rPr>
          <w:noProof/>
        </w:rPr>
        <w:t>38</w:t>
      </w:r>
      <w:r w:rsidR="000D57E0" w:rsidRPr="006B070C">
        <w:rPr>
          <w:i/>
        </w:rPr>
        <w:fldChar w:fldCharType="end"/>
      </w:r>
      <w:r w:rsidR="00CE34DD" w:rsidRPr="006B070C">
        <w:t xml:space="preserve">) for the first tune in the transcription. The </w:t>
      </w:r>
      <w:r w:rsidR="00F7737D">
        <w:t>2</w:t>
      </w:r>
      <w:r w:rsidR="00CE34DD" w:rsidRPr="006B070C">
        <w:t xml:space="preserve"> troughs in this graph indicate the end of the </w:t>
      </w:r>
      <w:r w:rsidR="00F7737D">
        <w:t>2</w:t>
      </w:r>
      <w:r w:rsidR="00CE34DD" w:rsidRPr="006B070C">
        <w:t xml:space="preserve"> repetitions of the tune in the transcription. These can be considered as turns in the set.</w:t>
      </w:r>
    </w:p>
    <w:p w:rsidR="001F62F3" w:rsidRPr="006B070C" w:rsidRDefault="001F62F3" w:rsidP="008472FC">
      <w:pPr>
        <w:spacing w:line="240" w:lineRule="auto"/>
        <w:ind w:left="-113"/>
        <w:jc w:val="center"/>
      </w:pPr>
      <w:r>
        <w:rPr>
          <w:noProof/>
          <w:lang w:eastAsia="en-IE"/>
        </w:rPr>
        <w:drawing>
          <wp:inline distT="0" distB="0" distL="0" distR="0">
            <wp:extent cx="5003800" cy="3818255"/>
            <wp:effectExtent l="19050" t="0" r="6350" b="0"/>
            <wp:docPr id="12" name="Picture 14" descr="\\BATTLESTAR\Users\Bryan\Pictures\dista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BATTLESTAR\Users\Bryan\Pictures\distance.jpg"/>
                    <pic:cNvPicPr>
                      <a:picLocks noChangeAspect="1" noChangeArrowheads="1"/>
                    </pic:cNvPicPr>
                  </pic:nvPicPr>
                  <pic:blipFill>
                    <a:blip r:embed="rId65"/>
                    <a:srcRect/>
                    <a:stretch>
                      <a:fillRect/>
                    </a:stretch>
                  </pic:blipFill>
                  <pic:spPr bwMode="auto">
                    <a:xfrm>
                      <a:off x="0" y="0"/>
                      <a:ext cx="5003800" cy="3818255"/>
                    </a:xfrm>
                    <a:prstGeom prst="rect">
                      <a:avLst/>
                    </a:prstGeom>
                    <a:noFill/>
                    <a:ln w="9525">
                      <a:noFill/>
                      <a:miter lim="800000"/>
                      <a:headEnd/>
                      <a:tailEnd/>
                    </a:ln>
                  </pic:spPr>
                </pic:pic>
              </a:graphicData>
            </a:graphic>
          </wp:inline>
        </w:drawing>
      </w:r>
    </w:p>
    <w:p w:rsidR="001F62F3" w:rsidRPr="006B070C" w:rsidRDefault="001F62F3" w:rsidP="001F62F3">
      <w:pPr>
        <w:pStyle w:val="Caption"/>
      </w:pPr>
      <w:bookmarkStart w:id="269" w:name="_Ref193511376"/>
      <w:bookmarkStart w:id="270" w:name="_Toc207128932"/>
      <w:r w:rsidRPr="006B070C">
        <w:t xml:space="preserve">Figure </w:t>
      </w:r>
      <w:fldSimple w:instr=" SEQ Figure \* ARABIC ">
        <w:r w:rsidR="006A2F60">
          <w:rPr>
            <w:noProof/>
          </w:rPr>
          <w:t>39</w:t>
        </w:r>
      </w:fldSimple>
      <w:bookmarkEnd w:id="269"/>
      <w:r w:rsidRPr="006B070C">
        <w:t>: Filtered version of first graph in Figure 4.</w:t>
      </w:r>
      <w:bookmarkEnd w:id="270"/>
      <w:r w:rsidRPr="006B070C">
        <w:t xml:space="preserve"> </w:t>
      </w:r>
    </w:p>
    <w:p w:rsidR="00CE34DD" w:rsidRPr="006B070C" w:rsidRDefault="001F62F3" w:rsidP="00CE34DD">
      <w:pPr>
        <w:ind w:hanging="113"/>
      </w:pPr>
      <w:r>
        <w:tab/>
      </w:r>
      <w:r w:rsidR="00CE34DD" w:rsidRPr="006B070C">
        <w:tab/>
        <w:t xml:space="preserve">The MATS algorithm then normalises the edit distance profile </w:t>
      </w:r>
      <w:r w:rsidR="00CE34DD" w:rsidRPr="006B070C">
        <w:rPr>
          <w:i/>
        </w:rPr>
        <w:t>edp</w:t>
      </w:r>
      <w:r w:rsidR="00CE34DD" w:rsidRPr="006B070C">
        <w:t xml:space="preserve"> and passes the graph through a low pass filter that filters frequencies less than 10Hz. This has the effect of smoothing the graph. An example of a smoothed edit distance profile is given in </w:t>
      </w:r>
      <w:r w:rsidR="000D57E0" w:rsidRPr="006B070C">
        <w:fldChar w:fldCharType="begin"/>
      </w:r>
      <w:r w:rsidR="00CE34DD" w:rsidRPr="006B070C">
        <w:instrText xml:space="preserve"> REF _Ref193511376 \h </w:instrText>
      </w:r>
      <w:r w:rsidR="000D57E0" w:rsidRPr="006B070C">
        <w:fldChar w:fldCharType="separate"/>
      </w:r>
      <w:r w:rsidR="006A2F60" w:rsidRPr="006B070C">
        <w:t xml:space="preserve">Figure </w:t>
      </w:r>
      <w:r w:rsidR="006A2F60">
        <w:rPr>
          <w:noProof/>
        </w:rPr>
        <w:t>39</w:t>
      </w:r>
      <w:r w:rsidR="000D57E0" w:rsidRPr="006B070C">
        <w:fldChar w:fldCharType="end"/>
      </w:r>
      <w:r w:rsidR="00CE34DD" w:rsidRPr="006B070C">
        <w:t xml:space="preserve">. This graph illustrates the top graph in </w:t>
      </w:r>
      <w:r w:rsidR="000D57E0" w:rsidRPr="006B070C">
        <w:fldChar w:fldCharType="begin"/>
      </w:r>
      <w:r w:rsidR="00CE34DD" w:rsidRPr="006B070C">
        <w:instrText xml:space="preserve"> REF _Ref193511334 \h </w:instrText>
      </w:r>
      <w:r w:rsidR="000D57E0" w:rsidRPr="006B070C">
        <w:fldChar w:fldCharType="separate"/>
      </w:r>
      <w:r w:rsidR="006A2F60" w:rsidRPr="006B070C">
        <w:t xml:space="preserve">Figure </w:t>
      </w:r>
      <w:r w:rsidR="006A2F60">
        <w:rPr>
          <w:noProof/>
        </w:rPr>
        <w:t>38</w:t>
      </w:r>
      <w:r w:rsidR="000D57E0" w:rsidRPr="006B070C">
        <w:fldChar w:fldCharType="end"/>
      </w:r>
      <w:r w:rsidR="00CE34DD"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xml:space="preserve">. The algorithm varies this threshold dynamically by trying different values until the number of troughs in the graph is between one and </w:t>
      </w:r>
      <w:r w:rsidR="00F7737D">
        <w:t>5</w:t>
      </w:r>
      <w:r w:rsidRPr="006B070C">
        <w:t xml:space="preserve">. It is rare in traditional music for a tune to be repeated more than </w:t>
      </w:r>
      <w:r w:rsidR="00F7737D">
        <w:t>5</w:t>
      </w:r>
      <w:r w:rsidRPr="006B070C">
        <w:t xml:space="preserve"> times in a set.</w:t>
      </w:r>
    </w:p>
    <w:p w:rsidR="00CE34DD" w:rsidRPr="00E3099D" w:rsidRDefault="00CE34DD" w:rsidP="00CE34DD">
      <w:pPr>
        <w:ind w:hanging="113"/>
      </w:pPr>
      <w:r w:rsidRPr="006B070C">
        <w:rPr>
          <w:i/>
        </w:rPr>
        <w:tab/>
      </w:r>
      <w:r w:rsidRPr="006B070C">
        <w:rPr>
          <w:i/>
        </w:rPr>
        <w:tab/>
      </w:r>
      <w:r w:rsidRPr="006B070C">
        <w:t xml:space="preserve">The trough detection algorithm in MATS returns a vector of troughs </w:t>
      </w:r>
      <w:r w:rsidR="008E0969" w:rsidRPr="00950792">
        <w:rPr>
          <w:i/>
        </w:rPr>
        <w:t>v</w:t>
      </w:r>
      <w:r w:rsidRPr="006B070C">
        <w:t xml:space="preserve">, such that </w:t>
      </w:r>
      <w:r w:rsidR="008E0969">
        <w:t>|</w:t>
      </w:r>
      <w:r w:rsidR="008E0969" w:rsidRPr="008E0969">
        <w:rPr>
          <w:i/>
        </w:rPr>
        <w:t>v</w:t>
      </w:r>
      <w:r w:rsidR="008E0969">
        <w:t xml:space="preserve">| </w:t>
      </w:r>
      <w:r w:rsidRPr="006B070C">
        <w:t xml:space="preserve">is the number of troughs and the elements in </w:t>
      </w:r>
      <w:r w:rsidR="008E0969" w:rsidRPr="008E0969">
        <w:rPr>
          <w:i/>
        </w:rPr>
        <w:t>v</w:t>
      </w:r>
      <w:r w:rsidRPr="006B070C">
        <w:t xml:space="preserve"> are the positions of the bottom of the troughs. A trough in MATS need only have a </w:t>
      </w:r>
      <w:r w:rsidRPr="00E3099D">
        <w:rPr>
          <w:i/>
        </w:rPr>
        <w:t>descending</w:t>
      </w:r>
      <w:r w:rsidRPr="006B070C">
        <w:t xml:space="preserve"> wall as a trough can occur at the end of a tune and hence may not contain an ascending wall. An example </w:t>
      </w:r>
      <w:r w:rsidRPr="006B070C">
        <w:lastRenderedPageBreak/>
        <w:t xml:space="preserve">of this is the third plot in </w:t>
      </w:r>
      <w:r w:rsidR="000D57E0" w:rsidRPr="006B070C">
        <w:fldChar w:fldCharType="begin"/>
      </w:r>
      <w:r w:rsidRPr="006B070C">
        <w:instrText xml:space="preserve"> REF _Ref193511334 \h </w:instrText>
      </w:r>
      <w:r w:rsidR="000D57E0" w:rsidRPr="006B070C">
        <w:fldChar w:fldCharType="separate"/>
      </w:r>
      <w:r w:rsidR="006A2F60" w:rsidRPr="006B070C">
        <w:t xml:space="preserve">Figure </w:t>
      </w:r>
      <w:r w:rsidR="006A2F60">
        <w:rPr>
          <w:noProof/>
        </w:rPr>
        <w:t>38</w:t>
      </w:r>
      <w:r w:rsidR="000D57E0" w:rsidRPr="006B070C">
        <w:fldChar w:fldCharType="end"/>
      </w:r>
      <w:r w:rsidRPr="006B070C">
        <w:t xml:space="preserve">. </w:t>
      </w:r>
      <w:r w:rsidR="00E3099D">
        <w:t xml:space="preserve">Each element in </w:t>
      </w:r>
      <w:r w:rsidR="008E0969" w:rsidRPr="008E0969">
        <w:rPr>
          <w:i/>
        </w:rPr>
        <w:t>v</w:t>
      </w:r>
      <w:r w:rsidR="008E0969">
        <w:t xml:space="preserve"> </w:t>
      </w:r>
      <w:r w:rsidR="00E3099D">
        <w:t xml:space="preserve">is used to retrieve the note onset time </w:t>
      </w:r>
      <w:r w:rsidR="00E3099D" w:rsidRPr="00E3099D">
        <w:rPr>
          <w:i/>
        </w:rPr>
        <w:t>os</w:t>
      </w:r>
      <w:r w:rsidR="00E3099D">
        <w:t xml:space="preserve"> from </w:t>
      </w:r>
      <w:r w:rsidR="00E3099D" w:rsidRPr="00E3099D">
        <w:rPr>
          <w:i/>
        </w:rPr>
        <w:t>N</w:t>
      </w:r>
      <w:r w:rsidR="00E3099D">
        <w:rPr>
          <w:i/>
        </w:rPr>
        <w:t>.</w:t>
      </w:r>
      <w:r w:rsidR="00E3099D">
        <w:t xml:space="preserve"> This value is output from the algorithm as the turn time.</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w:t>
      </w:r>
      <w:r w:rsidR="00950792">
        <w:t>where |</w:t>
      </w:r>
      <w:r w:rsidR="00950792" w:rsidRPr="00950792">
        <w:rPr>
          <w:i/>
        </w:rPr>
        <w:t>ss</w:t>
      </w:r>
      <w:r w:rsidR="00950792">
        <w:t>| = |</w:t>
      </w:r>
      <w:r w:rsidRPr="006B070C">
        <w:rPr>
          <w:i/>
        </w:rPr>
        <w:t>sj</w:t>
      </w:r>
      <w:r w:rsidR="00950792">
        <w:t>|</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w:t>
      </w:r>
      <w:r w:rsidR="00E3099D">
        <w:t>"</w:t>
      </w:r>
      <w:r w:rsidRPr="006B070C">
        <w:t>George Whites Favourite</w:t>
      </w:r>
      <w:r w:rsidR="00E3099D">
        <w:t>"</w:t>
      </w:r>
      <w:r w:rsidRPr="006B070C">
        <w:t xml:space="preserve"> was played once and there is a corresponding single trough in the graph of the edit distance function (the middle plot in </w:t>
      </w:r>
      <w:r w:rsidR="000D57E0" w:rsidRPr="006B070C">
        <w:fldChar w:fldCharType="begin"/>
      </w:r>
      <w:r w:rsidRPr="006B070C">
        <w:instrText xml:space="preserve"> REF _Ref193511334 \h </w:instrText>
      </w:r>
      <w:r w:rsidR="000D57E0" w:rsidRPr="006B070C">
        <w:fldChar w:fldCharType="separate"/>
      </w:r>
      <w:r w:rsidR="006A2F60" w:rsidRPr="006B070C">
        <w:t xml:space="preserve">Figure </w:t>
      </w:r>
      <w:r w:rsidR="006A2F60">
        <w:rPr>
          <w:noProof/>
        </w:rPr>
        <w:t>38</w:t>
      </w:r>
      <w:r w:rsidR="000D57E0"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w:t>
      </w:r>
      <w:r w:rsidR="00E3099D">
        <w:t>"</w:t>
      </w:r>
      <w:r w:rsidRPr="006B070C">
        <w:t>the Virginia</w:t>
      </w:r>
      <w:r w:rsidR="00E3099D">
        <w:t>"</w:t>
      </w:r>
      <w:r w:rsidRPr="006B070C">
        <w:t xml:space="preserve"> was repeated twice and so there are </w:t>
      </w:r>
      <w:r w:rsidR="00F7737D">
        <w:t>2</w:t>
      </w:r>
      <w:r w:rsidRPr="006B070C">
        <w:t xml:space="preserve"> troughs in the bottom plot in </w:t>
      </w:r>
      <w:r w:rsidR="000D57E0" w:rsidRPr="006B070C">
        <w:fldChar w:fldCharType="begin"/>
      </w:r>
      <w:r w:rsidRPr="006B070C">
        <w:instrText xml:space="preserve"> REF _Ref193511334 \h </w:instrText>
      </w:r>
      <w:r w:rsidR="000D57E0" w:rsidRPr="006B070C">
        <w:fldChar w:fldCharType="separate"/>
      </w:r>
      <w:r w:rsidR="006A2F60" w:rsidRPr="006B070C">
        <w:t xml:space="preserve">Figure </w:t>
      </w:r>
      <w:r w:rsidR="006A2F60">
        <w:rPr>
          <w:noProof/>
        </w:rPr>
        <w:t>38</w:t>
      </w:r>
      <w:r w:rsidR="000D57E0" w:rsidRPr="006B070C">
        <w:fldChar w:fldCharType="end"/>
      </w:r>
      <w:r w:rsidRPr="006B070C">
        <w:t>.</w:t>
      </w:r>
    </w:p>
    <w:p w:rsidR="0085170F" w:rsidRPr="0085170F" w:rsidRDefault="0085170F" w:rsidP="0085170F">
      <w:pPr>
        <w:pStyle w:val="MscHeading2"/>
      </w:pPr>
      <w:bookmarkStart w:id="271" w:name="_Ref207103668"/>
      <w:bookmarkStart w:id="272" w:name="_Ref207125732"/>
      <w:bookmarkStart w:id="273" w:name="_Toc207128884"/>
      <w:r>
        <w:t>Experiment and results</w:t>
      </w:r>
      <w:bookmarkEnd w:id="271"/>
      <w:bookmarkEnd w:id="272"/>
      <w:bookmarkEnd w:id="273"/>
    </w:p>
    <w:p w:rsidR="00292E0D" w:rsidRDefault="00292E0D" w:rsidP="00292E0D">
      <w:r>
        <w:t xml:space="preserve">To evaluate MATT2, standard measures from information retrieval (IR) of </w:t>
      </w:r>
      <w:r w:rsidRPr="00292E0D">
        <w:rPr>
          <w:i/>
        </w:rPr>
        <w:t>precision</w:t>
      </w:r>
      <w:r>
        <w:t xml:space="preserve"> and </w:t>
      </w:r>
      <w:r w:rsidRPr="00292E0D">
        <w:rPr>
          <w:i/>
        </w:rPr>
        <w:t>recall</w:t>
      </w:r>
      <w:r>
        <w:t xml:space="preserve"> are used </w:t>
      </w:r>
      <w:fldSimple w:instr=" ADDIN ZOTERO_ITEM {&quot;citationItems&quot;:[{&quot;itemID&quot;:12453}]} ">
        <w:r w:rsidR="009E1253" w:rsidRPr="009E1253">
          <w:t>(Manning 1999)</w:t>
        </w:r>
      </w:fldSimple>
      <w:r>
        <w:t xml:space="preserve">. These measures are based on the concept of relevancy of results. Given a retrieval strategy </w:t>
      </w:r>
      <w:r w:rsidRPr="00A14E76">
        <w:rPr>
          <w:i/>
        </w:rPr>
        <w:t>S</w:t>
      </w:r>
      <w:r>
        <w:t xml:space="preserve">, precision and recall evaluate the similarity between the set of results retrieved by </w:t>
      </w:r>
      <w:r w:rsidRPr="00A14E76">
        <w:rPr>
          <w:i/>
        </w:rPr>
        <w:t>S</w:t>
      </w:r>
      <w:r>
        <w:rPr>
          <w:i/>
        </w:rPr>
        <w:t xml:space="preserve"> </w:t>
      </w:r>
      <w:r>
        <w:t xml:space="preserve">and the set of results provided by experts, thus providing an estimation of the usefulness of </w:t>
      </w:r>
      <w:r w:rsidRPr="00910380">
        <w:rPr>
          <w:i/>
        </w:rPr>
        <w:t>S</w:t>
      </w:r>
      <w:r>
        <w:t xml:space="preserve">. </w:t>
      </w:r>
      <w:r w:rsidR="00893601">
        <w:t>Precision gives a measure of the accuracy of a system. From an IR perspective, if a system returns 10 documents and only 2 of the documents are relevant, then the system has a precision of 0.2. Recall counts how many relevant documents are returned. If an expert decided there are 25 relevant documents in a collection and the system returns 20 documents, 10 of which are relevant, then the recall will be 0.4</w:t>
      </w:r>
    </w:p>
    <w:p w:rsidR="00A74085" w:rsidRDefault="00A74085" w:rsidP="00A74085">
      <w:pPr>
        <w:jc w:val="center"/>
      </w:pPr>
      <w:r>
        <w:rPr>
          <w:noProof/>
          <w:lang w:eastAsia="en-IE"/>
        </w:rPr>
        <w:drawing>
          <wp:inline distT="0" distB="0" distL="0" distR="0">
            <wp:extent cx="3216519" cy="1793902"/>
            <wp:effectExtent l="19050" t="0" r="2931" b="0"/>
            <wp:docPr id="17" name="Picture 13" descr="C:\Users\Bryan\Documents\Projects\PhD\diagrams\tp f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ryan\Documents\Projects\PhD\diagrams\tp fp.jpg"/>
                    <pic:cNvPicPr>
                      <a:picLocks noChangeAspect="1" noChangeArrowheads="1"/>
                    </pic:cNvPicPr>
                  </pic:nvPicPr>
                  <pic:blipFill>
                    <a:blip r:embed="rId66"/>
                    <a:srcRect/>
                    <a:stretch>
                      <a:fillRect/>
                    </a:stretch>
                  </pic:blipFill>
                  <pic:spPr bwMode="auto">
                    <a:xfrm>
                      <a:off x="0" y="0"/>
                      <a:ext cx="3217203" cy="1794284"/>
                    </a:xfrm>
                    <a:prstGeom prst="rect">
                      <a:avLst/>
                    </a:prstGeom>
                    <a:noFill/>
                    <a:ln w="9525">
                      <a:noFill/>
                      <a:miter lim="800000"/>
                      <a:headEnd/>
                      <a:tailEnd/>
                    </a:ln>
                  </pic:spPr>
                </pic:pic>
              </a:graphicData>
            </a:graphic>
          </wp:inline>
        </w:drawing>
      </w:r>
    </w:p>
    <w:p w:rsidR="00A74085" w:rsidRPr="00A74085" w:rsidRDefault="00A74085" w:rsidP="00A74085">
      <w:pPr>
        <w:pStyle w:val="Caption"/>
      </w:pPr>
      <w:bookmarkStart w:id="274" w:name="_Toc207128933"/>
      <w:r>
        <w:t xml:space="preserve">Figure </w:t>
      </w:r>
      <w:fldSimple w:instr=" SEQ Figure \* ARABIC ">
        <w:r w:rsidR="006A2F60">
          <w:rPr>
            <w:noProof/>
          </w:rPr>
          <w:t>40</w:t>
        </w:r>
      </w:fldSimple>
      <w:r>
        <w:t xml:space="preserve">: A diagram motivating the measures </w:t>
      </w:r>
      <w:r>
        <w:rPr>
          <w:noProof/>
        </w:rPr>
        <w:t xml:space="preserve"> of precision and recall </w:t>
      </w:r>
      <w:r w:rsidR="000D57E0" w:rsidRPr="000D57E0">
        <w:rPr>
          <w:noProof/>
        </w:rPr>
        <w:fldChar w:fldCharType="begin"/>
      </w:r>
      <w:r>
        <w:rPr>
          <w:noProof/>
        </w:rPr>
        <w:instrText xml:space="preserve"> ADDIN ZOTERO_ITEM {"citationItems":[{"itemID":12453,"position":2}]} </w:instrText>
      </w:r>
      <w:r w:rsidR="000D57E0" w:rsidRPr="000D57E0">
        <w:rPr>
          <w:noProof/>
        </w:rPr>
        <w:fldChar w:fldCharType="separate"/>
      </w:r>
      <w:r w:rsidR="009E1253" w:rsidRPr="009E1253">
        <w:t>(Manning 1999)</w:t>
      </w:r>
      <w:bookmarkEnd w:id="274"/>
      <w:r w:rsidR="000D57E0" w:rsidRPr="000E3DAE">
        <w:rPr>
          <w:noProof/>
          <w:vertAlign w:val="superscript"/>
        </w:rPr>
        <w:fldChar w:fldCharType="end"/>
      </w:r>
    </w:p>
    <w:p w:rsidR="00292E0D" w:rsidRDefault="00292E0D" w:rsidP="00292E0D">
      <w:pPr>
        <w:ind w:firstLine="720"/>
        <w:rPr>
          <w:bCs/>
        </w:rPr>
      </w:pPr>
      <w:r w:rsidRPr="006B070C">
        <w:lastRenderedPageBreak/>
        <w:t xml:space="preserve">In order to test the robustness of MATS we had a traditional musician record ten audio files of flute tunes played in sets. 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0D57E0" w:rsidRPr="000D57E0">
        <w:rPr>
          <w:bCs/>
        </w:rPr>
        <w:fldChar w:fldCharType="begin"/>
      </w:r>
      <w:r w:rsidRPr="006B070C">
        <w:rPr>
          <w:bCs/>
        </w:rPr>
        <w:instrText xml:space="preserve"> ADDIN ZOTERO_ITEM {"citationItems":[{"itemID":8553}]} </w:instrText>
      </w:r>
      <w:r w:rsidR="000D57E0" w:rsidRPr="000D57E0">
        <w:rPr>
          <w:bCs/>
        </w:rPr>
        <w:fldChar w:fldCharType="separate"/>
      </w:r>
      <w:r w:rsidR="009E1253" w:rsidRPr="009E1253">
        <w:t>(Brian 2004)</w:t>
      </w:r>
      <w:r w:rsidR="000D57E0" w:rsidRPr="000E3DAE">
        <w:rPr>
          <w:bCs/>
          <w:vertAlign w:val="superscript"/>
        </w:rPr>
        <w:fldChar w:fldCharType="end"/>
      </w:r>
      <w:r w:rsidRPr="006B070C">
        <w:rPr>
          <w:bCs/>
        </w:rPr>
        <w:t xml:space="preserve">. </w:t>
      </w:r>
      <w:r>
        <w:rPr>
          <w:bCs/>
        </w:rPr>
        <w:t>These files ranged in length from X to Y seconds.</w:t>
      </w:r>
    </w:p>
    <w:p w:rsidR="00292E0D" w:rsidRDefault="00292E0D" w:rsidP="00292E0D">
      <w:r>
        <w:rPr>
          <w:bCs/>
        </w:rPr>
        <w:tab/>
      </w:r>
      <w:r w:rsidRPr="006B070C">
        <w:rPr>
          <w:bCs/>
        </w:rPr>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w:t>
      </w:r>
      <w:r w:rsidR="00893601" w:rsidRPr="006B070C">
        <w:t xml:space="preserve">identify the names of the tunes </w:t>
      </w:r>
      <w:r w:rsidR="00893601">
        <w:t xml:space="preserve">and </w:t>
      </w:r>
      <w:r w:rsidR="00893601" w:rsidRPr="006B070C">
        <w:t xml:space="preserve">figure out </w:t>
      </w:r>
      <w:r w:rsidR="00893601">
        <w:t xml:space="preserve"> the </w:t>
      </w:r>
      <w:r w:rsidRPr="006B070C">
        <w:t xml:space="preserve">timings of turns. </w:t>
      </w:r>
    </w:p>
    <w:p w:rsidR="00292E0D" w:rsidRDefault="00292E0D" w:rsidP="00292E0D">
      <w:pPr>
        <w:ind w:firstLine="720"/>
      </w:pPr>
      <w:r w:rsidRPr="006B070C">
        <w:rPr>
          <w:bCs/>
        </w:rPr>
        <w:t xml:space="preserve">To establish a </w:t>
      </w:r>
      <w:r w:rsidRPr="00292E0D">
        <w:rPr>
          <w:bCs/>
          <w:i/>
        </w:rPr>
        <w:t>ground truth</w:t>
      </w:r>
      <w:r w:rsidRPr="006B070C">
        <w:rPr>
          <w:bCs/>
        </w:rPr>
        <w:t xml:space="preserve"> for the experiment, a human domain expert manually annotated the turns in the sets of tunes.</w:t>
      </w:r>
      <w:r>
        <w:rPr>
          <w:bCs/>
        </w:rPr>
        <w:t xml:space="preserve"> A true positive </w:t>
      </w:r>
      <w:r w:rsidRPr="00C62E4F">
        <w:rPr>
          <w:bCs/>
          <w:i/>
        </w:rPr>
        <w:t>TP</w:t>
      </w:r>
      <w:r>
        <w:rPr>
          <w:bCs/>
        </w:rPr>
        <w:t xml:space="preserve"> is a turn annotated by the system that agrees with a human annotated turn within a threshold timeframe. The threshold used in this experiment was +/- 2 seconds.</w:t>
      </w:r>
      <w:r w:rsidR="00893601">
        <w:rPr>
          <w:bCs/>
        </w:rPr>
        <w:t xml:space="preserve"> A false positive (FP) is a turn identified by the system that does not correspond with a human annotated turn within a threshold of +/- 2 seconds. A false negative is a turn identified by the human expert, but missed by the algorithm. Precision and recall are calculated</w:t>
      </w:r>
      <w:r w:rsidR="000F22EC">
        <w:rPr>
          <w:bCs/>
        </w:rPr>
        <w:t xml:space="preserve"> as per </w:t>
      </w:r>
      <w:r w:rsidR="000D57E0">
        <w:fldChar w:fldCharType="begin"/>
      </w:r>
      <w:r>
        <w:instrText xml:space="preserve"> REF _Ref206308286 \h </w:instrText>
      </w:r>
      <w:r w:rsidR="000D57E0">
        <w:fldChar w:fldCharType="separate"/>
      </w:r>
      <w:r w:rsidR="006A2F60">
        <w:t xml:space="preserve">Equation </w:t>
      </w:r>
      <w:r w:rsidR="006A2F60">
        <w:rPr>
          <w:noProof/>
        </w:rPr>
        <w:t>25</w:t>
      </w:r>
      <w:r w:rsidR="000D57E0">
        <w:fldChar w:fldCharType="end"/>
      </w:r>
      <w:r w:rsidR="000F22EC">
        <w:t xml:space="preserve"> and </w:t>
      </w:r>
      <w:r w:rsidR="000D57E0">
        <w:fldChar w:fldCharType="begin"/>
      </w:r>
      <w:r w:rsidR="000F22EC">
        <w:instrText xml:space="preserve"> REF _Ref206308384 \h </w:instrText>
      </w:r>
      <w:r w:rsidR="000D57E0">
        <w:fldChar w:fldCharType="separate"/>
      </w:r>
      <w:r w:rsidR="006A2F60">
        <w:t xml:space="preserve">Equation </w:t>
      </w:r>
      <w:r w:rsidR="006A2F60">
        <w:rPr>
          <w:noProof/>
        </w:rPr>
        <w:t>26</w:t>
      </w:r>
      <w:r w:rsidR="000D57E0">
        <w:fldChar w:fldCharType="end"/>
      </w:r>
      <w:r w:rsidR="000F22EC">
        <w:t>.</w:t>
      </w:r>
    </w:p>
    <w:p w:rsidR="00292E0D" w:rsidRDefault="00292E0D" w:rsidP="00292E0D">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p w:rsidR="00292E0D" w:rsidRDefault="00292E0D" w:rsidP="00292E0D">
      <w:pPr>
        <w:pStyle w:val="Caption"/>
      </w:pPr>
      <w:bookmarkStart w:id="275" w:name="_Ref206308286"/>
      <w:r>
        <w:t xml:space="preserve">Equation </w:t>
      </w:r>
      <w:fldSimple w:instr=" SEQ Equation \* ARABIC ">
        <w:r w:rsidR="006A2F60">
          <w:rPr>
            <w:noProof/>
          </w:rPr>
          <w:t>25</w:t>
        </w:r>
      </w:fldSimple>
      <w:bookmarkEnd w:id="275"/>
    </w:p>
    <w:p w:rsidR="00292E0D" w:rsidRDefault="00292E0D" w:rsidP="00292E0D">
      <w:pPr>
        <w:ind w:firstLine="720"/>
      </w:pPr>
      <w:r>
        <w:t>Precision is the fraction of the retrieved documents which is relevant (</w:t>
      </w:r>
      <w:r w:rsidR="000D57E0">
        <w:fldChar w:fldCharType="begin"/>
      </w:r>
      <w:r>
        <w:instrText xml:space="preserve"> REF _Ref206308384 \h </w:instrText>
      </w:r>
      <w:r w:rsidR="000D57E0">
        <w:fldChar w:fldCharType="separate"/>
      </w:r>
      <w:r w:rsidR="006A2F60">
        <w:t xml:space="preserve">Equation </w:t>
      </w:r>
      <w:r w:rsidR="006A2F60">
        <w:rPr>
          <w:noProof/>
        </w:rPr>
        <w:t>26</w:t>
      </w:r>
      <w:r w:rsidR="000D57E0">
        <w:fldChar w:fldCharType="end"/>
      </w:r>
      <w:r>
        <w:t>).</w:t>
      </w:r>
    </w:p>
    <w:p w:rsidR="00292E0D" w:rsidRPr="00464594" w:rsidRDefault="00292E0D" w:rsidP="00292E0D">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p w:rsidR="00292E0D" w:rsidRDefault="00292E0D" w:rsidP="00292E0D">
      <w:pPr>
        <w:pStyle w:val="Caption"/>
      </w:pPr>
      <w:bookmarkStart w:id="276" w:name="_Ref206308384"/>
      <w:r>
        <w:t xml:space="preserve">Equation </w:t>
      </w:r>
      <w:fldSimple w:instr=" SEQ Equation \* ARABIC ">
        <w:r w:rsidR="006A2F60">
          <w:rPr>
            <w:noProof/>
          </w:rPr>
          <w:t>26</w:t>
        </w:r>
      </w:fldSimple>
      <w:bookmarkEnd w:id="276"/>
    </w:p>
    <w:tbl>
      <w:tblPr>
        <w:tblStyle w:val="TableGrid"/>
        <w:tblW w:w="0" w:type="auto"/>
        <w:jc w:val="center"/>
        <w:tblInd w:w="108" w:type="dxa"/>
        <w:tblLook w:val="04A0"/>
      </w:tblPr>
      <w:tblGrid>
        <w:gridCol w:w="2377"/>
        <w:gridCol w:w="884"/>
      </w:tblGrid>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Correctly identified</w:t>
            </w:r>
          </w:p>
        </w:tc>
        <w:tc>
          <w:tcPr>
            <w:tcW w:w="884" w:type="dxa"/>
          </w:tcPr>
          <w:p w:rsidR="00CE34DD" w:rsidRPr="006B070C" w:rsidRDefault="00CE34DD" w:rsidP="00292E0D">
            <w:pPr>
              <w:spacing w:line="240" w:lineRule="auto"/>
            </w:pPr>
            <w:r w:rsidRPr="006B070C">
              <w:t>96%</w:t>
            </w:r>
          </w:p>
        </w:tc>
      </w:tr>
      <w:tr w:rsidR="00CE34DD" w:rsidRPr="006B070C" w:rsidTr="00292E0D">
        <w:trPr>
          <w:jc w:val="center"/>
        </w:trPr>
        <w:tc>
          <w:tcPr>
            <w:tcW w:w="2377" w:type="dxa"/>
            <w:shd w:val="clear" w:color="auto" w:fill="D9D9D9" w:themeFill="background1" w:themeFillShade="D9"/>
          </w:tcPr>
          <w:p w:rsidR="00CE34DD" w:rsidRPr="006B070C" w:rsidRDefault="00CE34DD" w:rsidP="008472FC">
            <w:pPr>
              <w:spacing w:line="240" w:lineRule="auto"/>
              <w:jc w:val="left"/>
              <w:rPr>
                <w:b/>
              </w:rPr>
            </w:pPr>
            <w:r w:rsidRPr="006B070C">
              <w:rPr>
                <w:b/>
              </w:rPr>
              <w:t>Incorrectly identified</w:t>
            </w:r>
          </w:p>
        </w:tc>
        <w:tc>
          <w:tcPr>
            <w:tcW w:w="884" w:type="dxa"/>
          </w:tcPr>
          <w:p w:rsidR="00CE34DD" w:rsidRPr="006B070C" w:rsidRDefault="00CE34DD" w:rsidP="00292E0D">
            <w:pPr>
              <w:spacing w:line="240" w:lineRule="auto"/>
            </w:pPr>
            <w:r w:rsidRPr="006B070C">
              <w:t>4%</w:t>
            </w:r>
          </w:p>
        </w:tc>
      </w:tr>
    </w:tbl>
    <w:p w:rsidR="00CE34DD" w:rsidRPr="006B070C" w:rsidRDefault="00CE34DD" w:rsidP="00CE34DD">
      <w:pPr>
        <w:rPr>
          <w:bCs/>
        </w:rPr>
      </w:pPr>
    </w:p>
    <w:p w:rsidR="00CE34DD" w:rsidRPr="006B070C" w:rsidRDefault="00CE34DD" w:rsidP="00CE34DD">
      <w:pPr>
        <w:pStyle w:val="Caption"/>
      </w:pPr>
      <w:bookmarkStart w:id="277" w:name="_Ref193773843"/>
      <w:bookmarkStart w:id="278" w:name="_Toc207128952"/>
      <w:r w:rsidRPr="006B070C">
        <w:t xml:space="preserve">Table </w:t>
      </w:r>
      <w:fldSimple w:instr=" SEQ Table \* ARABIC ">
        <w:r w:rsidR="006A2F60">
          <w:rPr>
            <w:noProof/>
          </w:rPr>
          <w:t>19</w:t>
        </w:r>
      </w:fldSimple>
      <w:bookmarkEnd w:id="277"/>
      <w:r w:rsidRPr="006B070C">
        <w:t>: Correctly and incorrectly identified tunes</w:t>
      </w:r>
      <w:bookmarkEnd w:id="278"/>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0D57E0" w:rsidRPr="006B070C">
        <w:rPr>
          <w:bCs/>
        </w:rPr>
        <w:fldChar w:fldCharType="begin"/>
      </w:r>
      <w:r w:rsidRPr="006B070C">
        <w:rPr>
          <w:bCs/>
        </w:rPr>
        <w:instrText xml:space="preserve"> REF _Ref193773843 \h </w:instrText>
      </w:r>
      <w:r w:rsidR="000D57E0" w:rsidRPr="006B070C">
        <w:rPr>
          <w:bCs/>
        </w:rPr>
      </w:r>
      <w:r w:rsidR="000D57E0" w:rsidRPr="006B070C">
        <w:rPr>
          <w:bCs/>
        </w:rPr>
        <w:fldChar w:fldCharType="separate"/>
      </w:r>
      <w:r w:rsidR="006A2F60" w:rsidRPr="006B070C">
        <w:t xml:space="preserve">Table </w:t>
      </w:r>
      <w:r w:rsidR="006A2F60">
        <w:rPr>
          <w:noProof/>
        </w:rPr>
        <w:t>19</w:t>
      </w:r>
      <w:r w:rsidR="000D57E0" w:rsidRPr="006B070C">
        <w:rPr>
          <w:bCs/>
        </w:rPr>
        <w:fldChar w:fldCharType="end"/>
      </w:r>
      <w:r w:rsidRPr="006B070C">
        <w:rPr>
          <w:bCs/>
        </w:rPr>
        <w:t>).</w:t>
      </w:r>
    </w:p>
    <w:p w:rsidR="00CE34DD" w:rsidRPr="006B070C" w:rsidRDefault="00CE34DD" w:rsidP="00CE34DD">
      <w:r w:rsidRPr="006B070C">
        <w:lastRenderedPageBreak/>
        <w:tab/>
      </w:r>
      <w:r w:rsidR="000D57E0" w:rsidRPr="006B070C">
        <w:fldChar w:fldCharType="begin"/>
      </w:r>
      <w:r w:rsidRPr="006B070C">
        <w:instrText xml:space="preserve"> REF _Ref193511466 \h </w:instrText>
      </w:r>
      <w:r w:rsidR="000D57E0" w:rsidRPr="006B070C">
        <w:fldChar w:fldCharType="separate"/>
      </w:r>
      <w:r w:rsidR="006A2F60" w:rsidRPr="006B070C">
        <w:t xml:space="preserve">Table </w:t>
      </w:r>
      <w:r w:rsidR="006A2F60">
        <w:rPr>
          <w:noProof/>
        </w:rPr>
        <w:t>20</w:t>
      </w:r>
      <w:r w:rsidR="000D57E0" w:rsidRPr="006B070C">
        <w:fldChar w:fldCharType="end"/>
      </w:r>
      <w:r w:rsidRPr="006B070C">
        <w:t xml:space="preserve"> shows a sample of the data collected in this experiment for the audio file used to generate </w:t>
      </w:r>
      <w:r w:rsidR="000D57E0" w:rsidRPr="006B070C">
        <w:fldChar w:fldCharType="begin"/>
      </w:r>
      <w:r w:rsidRPr="006B070C">
        <w:instrText xml:space="preserve"> REF _Ref193511334 \h </w:instrText>
      </w:r>
      <w:r w:rsidR="000D57E0" w:rsidRPr="006B070C">
        <w:fldChar w:fldCharType="separate"/>
      </w:r>
      <w:r w:rsidR="006A2F60" w:rsidRPr="006B070C">
        <w:t xml:space="preserve">Figure </w:t>
      </w:r>
      <w:r w:rsidR="006A2F60">
        <w:rPr>
          <w:noProof/>
        </w:rPr>
        <w:t>38</w:t>
      </w:r>
      <w:r w:rsidR="000D57E0" w:rsidRPr="006B070C">
        <w:fldChar w:fldCharType="end"/>
      </w:r>
      <w:r w:rsidRPr="006B070C">
        <w:t xml:space="preserve"> and </w:t>
      </w:r>
      <w:r w:rsidR="000D57E0" w:rsidRPr="006B070C">
        <w:fldChar w:fldCharType="begin"/>
      </w:r>
      <w:r w:rsidRPr="006B070C">
        <w:instrText xml:space="preserve"> REF _Ref193511376 \h </w:instrText>
      </w:r>
      <w:r w:rsidR="000D57E0" w:rsidRPr="006B070C">
        <w:fldChar w:fldCharType="separate"/>
      </w:r>
      <w:r w:rsidR="006A2F60" w:rsidRPr="006B070C">
        <w:t xml:space="preserve">Figure </w:t>
      </w:r>
      <w:r w:rsidR="006A2F60">
        <w:rPr>
          <w:noProof/>
        </w:rPr>
        <w:t>39</w:t>
      </w:r>
      <w:r w:rsidR="000D57E0" w:rsidRPr="006B070C">
        <w:fldChar w:fldCharType="end"/>
      </w:r>
      <w:r w:rsidRPr="006B070C">
        <w:t xml:space="preserve">. 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292E0D">
        <w:trPr>
          <w:trHeight w:val="290"/>
          <w:jc w:val="center"/>
        </w:trPr>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9F1C26">
            <w:pPr>
              <w:autoSpaceDE w:val="0"/>
              <w:autoSpaceDN w:val="0"/>
              <w:adjustRightInd w:val="0"/>
              <w:spacing w:line="240" w:lineRule="auto"/>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279" w:name="_Ref193511466"/>
      <w:bookmarkStart w:id="280" w:name="_Toc207128953"/>
      <w:r w:rsidRPr="006B070C">
        <w:t xml:space="preserve">Table </w:t>
      </w:r>
      <w:fldSimple w:instr=" SEQ Table \* ARABIC ">
        <w:r w:rsidR="006A2F60">
          <w:rPr>
            <w:noProof/>
          </w:rPr>
          <w:t>20</w:t>
        </w:r>
      </w:fldSimple>
      <w:bookmarkEnd w:id="279"/>
      <w:r w:rsidRPr="006B070C">
        <w:t>: Human &amp; machine annotated turns</w:t>
      </w:r>
      <w:bookmarkEnd w:id="280"/>
    </w:p>
    <w:p w:rsidR="00CE34DD" w:rsidRPr="006B070C" w:rsidRDefault="00CE34DD" w:rsidP="00CE34DD">
      <w:r w:rsidRPr="006B070C">
        <w:rPr>
          <w:bCs/>
        </w:rPr>
        <w:tab/>
        <w:t xml:space="preserve">The overall annotation accuracy is obtained by calculating </w:t>
      </w:r>
      <w:r w:rsidRPr="00292E0D">
        <w:rPr>
          <w:bCs/>
        </w:rPr>
        <w:t>precision</w:t>
      </w:r>
      <w:r w:rsidRPr="006B070C">
        <w:rPr>
          <w:bCs/>
        </w:rPr>
        <w:t xml:space="preserve"> and</w:t>
      </w:r>
      <w:r w:rsidRPr="006B070C">
        <w:rPr>
          <w:bCs/>
          <w:i/>
        </w:rPr>
        <w:t xml:space="preserve"> </w:t>
      </w:r>
      <w:r w:rsidRPr="00292E0D">
        <w:rPr>
          <w:bCs/>
        </w:rPr>
        <w:t>recall</w:t>
      </w:r>
      <w:r w:rsidRPr="006B070C">
        <w:rPr>
          <w:bCs/>
          <w:i/>
        </w:rPr>
        <w:t xml:space="preserve">. </w:t>
      </w:r>
      <w:r w:rsidR="000D57E0" w:rsidRPr="006B070C">
        <w:fldChar w:fldCharType="begin"/>
      </w:r>
      <w:r w:rsidR="00292E0D" w:rsidRPr="006B070C">
        <w:instrText xml:space="preserve"> REF _Ref193511677 \h </w:instrText>
      </w:r>
      <w:r w:rsidR="000D57E0" w:rsidRPr="006B070C">
        <w:fldChar w:fldCharType="separate"/>
      </w:r>
      <w:r w:rsidR="006A2F60" w:rsidRPr="006B070C">
        <w:t xml:space="preserve">Table </w:t>
      </w:r>
      <w:r w:rsidR="006A2F60">
        <w:rPr>
          <w:noProof/>
        </w:rPr>
        <w:t>21</w:t>
      </w:r>
      <w:r w:rsidR="000D57E0" w:rsidRPr="006B070C">
        <w:fldChar w:fldCharType="end"/>
      </w:r>
      <w:r w:rsidR="00292E0D" w:rsidRPr="006B070C">
        <w:t xml:space="preserve"> shows the annotation accuracy. In can be seen from </w:t>
      </w:r>
      <w:r w:rsidR="00292E0D" w:rsidRPr="00292E0D">
        <w:t>precision</w:t>
      </w:r>
      <w:r w:rsidR="00292E0D" w:rsidRPr="006B070C">
        <w:rPr>
          <w:i/>
        </w:rPr>
        <w:t xml:space="preserve"> </w:t>
      </w:r>
      <w:r w:rsidR="00292E0D" w:rsidRPr="006B070C">
        <w:t xml:space="preserve">and </w:t>
      </w:r>
      <w:r w:rsidR="00292E0D" w:rsidRPr="00292E0D">
        <w:t>recall</w:t>
      </w:r>
      <w:r w:rsidR="00292E0D" w:rsidRPr="006B070C">
        <w:rPr>
          <w:i/>
        </w:rPr>
        <w:t xml:space="preserve"> </w:t>
      </w:r>
      <w:r w:rsidR="00292E0D"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00292E0D" w:rsidRPr="006B070C">
        <w:rPr>
          <w:i/>
        </w:rPr>
        <w:t>FN</w:t>
      </w:r>
      <w:r w:rsidR="00292E0D" w:rsidRPr="006B070C">
        <w:t>’s were caused by the algorithm failing to correctly identify the transitions between tunes in a set.</w:t>
      </w:r>
    </w:p>
    <w:tbl>
      <w:tblPr>
        <w:tblStyle w:val="TableGrid"/>
        <w:tblW w:w="0" w:type="auto"/>
        <w:jc w:val="center"/>
        <w:tblLook w:val="04A0"/>
      </w:tblPr>
      <w:tblGrid>
        <w:gridCol w:w="523"/>
        <w:gridCol w:w="536"/>
        <w:gridCol w:w="510"/>
        <w:gridCol w:w="1550"/>
        <w:gridCol w:w="1189"/>
      </w:tblGrid>
      <w:tr w:rsidR="00CE34DD" w:rsidRPr="006B070C" w:rsidTr="00292E0D">
        <w:trPr>
          <w:jc w:val="center"/>
        </w:trPr>
        <w:tc>
          <w:tcPr>
            <w:tcW w:w="0" w:type="auto"/>
            <w:shd w:val="clear" w:color="auto" w:fill="D9D9D9" w:themeFill="background1" w:themeFillShade="D9"/>
          </w:tcPr>
          <w:p w:rsidR="00CE34DD" w:rsidRPr="006B070C" w:rsidRDefault="00CE34DD" w:rsidP="00292E0D">
            <w:pPr>
              <w:spacing w:line="240" w:lineRule="auto"/>
              <w:rPr>
                <w:b/>
              </w:rPr>
            </w:pPr>
            <w:r w:rsidRPr="006B070C">
              <w:rPr>
                <w:b/>
              </w:rPr>
              <w:t>TP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FP</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precision(%)</w:t>
            </w:r>
          </w:p>
        </w:tc>
        <w:tc>
          <w:tcPr>
            <w:tcW w:w="0" w:type="auto"/>
            <w:shd w:val="clear" w:color="auto" w:fill="D9D9D9" w:themeFill="background1" w:themeFillShade="D9"/>
          </w:tcPr>
          <w:p w:rsidR="00CE34DD" w:rsidRPr="006B070C" w:rsidRDefault="00CE34DD" w:rsidP="00292E0D">
            <w:pPr>
              <w:spacing w:line="240" w:lineRule="auto"/>
              <w:rPr>
                <w:b/>
              </w:rPr>
            </w:pPr>
            <w:r w:rsidRPr="006B070C">
              <w:rPr>
                <w:b/>
              </w:rPr>
              <w:t>recall(%)</w:t>
            </w:r>
          </w:p>
        </w:tc>
      </w:tr>
      <w:tr w:rsidR="00CE34DD" w:rsidRPr="006B070C" w:rsidTr="00B45C4B">
        <w:trPr>
          <w:jc w:val="center"/>
        </w:trPr>
        <w:tc>
          <w:tcPr>
            <w:tcW w:w="0" w:type="auto"/>
          </w:tcPr>
          <w:p w:rsidR="00CE34DD" w:rsidRPr="006B070C" w:rsidRDefault="00CE34DD" w:rsidP="00292E0D">
            <w:pPr>
              <w:spacing w:line="240" w:lineRule="auto"/>
            </w:pPr>
            <w:r w:rsidRPr="006B070C">
              <w:t>39</w:t>
            </w:r>
          </w:p>
        </w:tc>
        <w:tc>
          <w:tcPr>
            <w:tcW w:w="0" w:type="auto"/>
          </w:tcPr>
          <w:p w:rsidR="00CE34DD" w:rsidRPr="006B070C" w:rsidRDefault="00CE34DD" w:rsidP="00292E0D">
            <w:pPr>
              <w:spacing w:line="240" w:lineRule="auto"/>
            </w:pPr>
            <w:r w:rsidRPr="006B070C">
              <w:t>9</w:t>
            </w:r>
          </w:p>
        </w:tc>
        <w:tc>
          <w:tcPr>
            <w:tcW w:w="0" w:type="auto"/>
          </w:tcPr>
          <w:p w:rsidR="00CE34DD" w:rsidRPr="006B070C" w:rsidRDefault="00CE34DD" w:rsidP="00292E0D">
            <w:pPr>
              <w:spacing w:line="240" w:lineRule="auto"/>
            </w:pPr>
            <w:r w:rsidRPr="006B070C">
              <w:t>6</w:t>
            </w:r>
          </w:p>
        </w:tc>
        <w:tc>
          <w:tcPr>
            <w:tcW w:w="0" w:type="auto"/>
          </w:tcPr>
          <w:p w:rsidR="00CE34DD" w:rsidRPr="006B070C" w:rsidRDefault="00CE34DD" w:rsidP="00292E0D">
            <w:pPr>
              <w:spacing w:line="240" w:lineRule="auto"/>
            </w:pPr>
            <w:r w:rsidRPr="006B070C">
              <w:t>87%</w:t>
            </w:r>
          </w:p>
        </w:tc>
        <w:tc>
          <w:tcPr>
            <w:tcW w:w="0" w:type="auto"/>
          </w:tcPr>
          <w:p w:rsidR="00CE34DD" w:rsidRPr="006B070C" w:rsidRDefault="00CE34DD" w:rsidP="00292E0D">
            <w:pPr>
              <w:spacing w:line="240" w:lineRule="auto"/>
            </w:pPr>
            <w:r w:rsidRPr="006B070C">
              <w:t>81%</w:t>
            </w:r>
          </w:p>
        </w:tc>
      </w:tr>
    </w:tbl>
    <w:p w:rsidR="00CE34DD" w:rsidRPr="006B070C" w:rsidRDefault="00CE34DD" w:rsidP="00CE34DD"/>
    <w:p w:rsidR="00CE34DD" w:rsidRPr="006B070C" w:rsidRDefault="00CE34DD" w:rsidP="00CE34DD">
      <w:pPr>
        <w:pStyle w:val="Caption"/>
      </w:pPr>
      <w:bookmarkStart w:id="281" w:name="_Ref193511677"/>
      <w:bookmarkStart w:id="282" w:name="_Toc207128954"/>
      <w:r w:rsidRPr="006B070C">
        <w:t xml:space="preserve">Table </w:t>
      </w:r>
      <w:fldSimple w:instr=" SEQ Table \* ARABIC ">
        <w:r w:rsidR="006A2F60">
          <w:rPr>
            <w:noProof/>
          </w:rPr>
          <w:t>21</w:t>
        </w:r>
      </w:fldSimple>
      <w:bookmarkEnd w:id="281"/>
      <w:r w:rsidRPr="006B070C">
        <w:t>: Annotation accuracy</w:t>
      </w:r>
      <w:bookmarkEnd w:id="282"/>
    </w:p>
    <w:p w:rsidR="00CE34DD" w:rsidRPr="006B070C" w:rsidRDefault="00CE34DD" w:rsidP="00CE34DD">
      <w:r w:rsidRPr="006B070C">
        <w:tab/>
        <w:t>When this happens the algorithm cannot extract a representative prefix from the next tune and so all subsequent turns</w:t>
      </w:r>
      <w:r w:rsidR="00292E0D">
        <w:t xml:space="preserve"> are usually misidentified. </w:t>
      </w:r>
      <w:r w:rsidR="00292E0D">
        <w:tab/>
        <w:t xml:space="preserve">In </w:t>
      </w:r>
      <w:r w:rsidRPr="006B070C">
        <w:t xml:space="preserve">some cases, </w:t>
      </w:r>
      <w:r w:rsidRPr="006B070C">
        <w:rPr>
          <w:i/>
        </w:rPr>
        <w:t>FP</w:t>
      </w:r>
      <w:r w:rsidRPr="006B070C">
        <w:t xml:space="preserve">’s were within a few seconds of the </w:t>
      </w:r>
      <w:r w:rsidR="00A74085">
        <w:t>2</w:t>
      </w:r>
      <w:r w:rsidRPr="006B070C">
        <w:t xml:space="preserve"> second threshold set.</w:t>
      </w:r>
    </w:p>
    <w:p w:rsidR="00CE34DD" w:rsidRPr="006B070C" w:rsidRDefault="00E635EE" w:rsidP="00326321">
      <w:pPr>
        <w:pStyle w:val="MscHeading2"/>
      </w:pPr>
      <w:bookmarkStart w:id="283" w:name="_Toc207128885"/>
      <w:r>
        <w:t>Conclusions</w:t>
      </w:r>
      <w:bookmarkEnd w:id="283"/>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w:t>
      </w:r>
      <w:r w:rsidR="000F22EC" w:rsidRPr="006B070C">
        <w:t>music that</w:t>
      </w:r>
      <w:r w:rsidRPr="006B070C">
        <w:t xml:space="preserve"> of annotating sets of tunes. As a set can contain an arbitrary number of tunes played segue without an interval and as tunes in sets are </w:t>
      </w:r>
      <w:r w:rsidRPr="006B070C">
        <w:lastRenderedPageBreak/>
        <w:t>repeated an arbitrary number of times, are always in the same time signature and often in the same key, the significant challenge in this problem is in recognising where one tune ends and the next tune starts. The results presented prove that MATS is effective</w:t>
      </w:r>
      <w:r w:rsidR="000F22EC">
        <w:t xml:space="preserve"> a</w:t>
      </w:r>
      <w:r w:rsidRPr="006B070C">
        <w:t xml:space="preserve">t segmenting sets, counting repetitions and at annotating individual tunes played in a set. To </w:t>
      </w:r>
      <w:r w:rsidR="000F22EC">
        <w:t xml:space="preserve">the authors </w:t>
      </w:r>
      <w:r w:rsidRPr="006B070C">
        <w:t xml:space="preserve">knowledge this is the first time this problem has been addressed in an MIR system and </w:t>
      </w:r>
      <w:r w:rsidR="000F22EC">
        <w:t xml:space="preserve">it is suggested </w:t>
      </w:r>
      <w:r w:rsidRPr="006B070C">
        <w:t>that the proposed approach can be adapted to segmenting repeated tunes from other genres played in a segue.</w:t>
      </w:r>
    </w:p>
    <w:p w:rsidR="00CE34DD" w:rsidRPr="006B070C" w:rsidRDefault="00CE34DD" w:rsidP="00CE34DD">
      <w:pPr>
        <w:sectPr w:rsidR="00CE34DD" w:rsidRPr="006B070C" w:rsidSect="00D961F4">
          <w:headerReference w:type="default" r:id="rId67"/>
          <w:pgSz w:w="11907" w:h="16840" w:code="9"/>
          <w:pgMar w:top="1440" w:right="1797" w:bottom="1440" w:left="1797" w:header="720" w:footer="720" w:gutter="0"/>
          <w:cols w:space="720"/>
        </w:sectPr>
      </w:pPr>
      <w:r w:rsidRPr="006B070C">
        <w:tab/>
      </w:r>
    </w:p>
    <w:p w:rsidR="009F1C26" w:rsidRDefault="000676DF" w:rsidP="009F1C26">
      <w:pPr>
        <w:pStyle w:val="MscHeading1"/>
      </w:pPr>
      <w:bookmarkStart w:id="284" w:name="_Toc207128886"/>
      <w:r w:rsidRPr="006B070C">
        <w:lastRenderedPageBreak/>
        <w:t>Conclusions</w:t>
      </w:r>
      <w:r w:rsidR="00326321">
        <w:t xml:space="preserve"> &amp; Future Work</w:t>
      </w:r>
      <w:bookmarkEnd w:id="284"/>
    </w:p>
    <w:p w:rsidR="006661F2" w:rsidRPr="006661F2" w:rsidRDefault="006661F2" w:rsidP="006661F2">
      <w:r>
        <w:t xml:space="preserve">As described in Chapter 1, Irish traditional music is an oral tradition and for many hundreds of years, repertoire was acquired through a process of listening and learning. Similarly, due to geographic isolation of rural communities and the creativity of those </w:t>
      </w:r>
      <w:r w:rsidR="00AF599F">
        <w:t xml:space="preserve">who played and loved the </w:t>
      </w:r>
      <w:r>
        <w:t xml:space="preserve">music, the cannon has grown to include over 7,000 compositions. </w:t>
      </w:r>
      <w:r w:rsidR="00AF599F">
        <w:t>T</w:t>
      </w:r>
      <w:r>
        <w:t xml:space="preserve">he work of collectors </w:t>
      </w:r>
      <w:r w:rsidR="00AF599F">
        <w:t xml:space="preserve">and archivists from the pre-digital age </w:t>
      </w:r>
      <w:r>
        <w:t xml:space="preserve">such as </w:t>
      </w:r>
      <w:r w:rsidR="00AF599F">
        <w:t>Petrie, Bunting, Joyce, O'Neill, Small, Breathneach, O’ Riada</w:t>
      </w:r>
      <w:r w:rsidR="00FD578E">
        <w:t xml:space="preserve"> and</w:t>
      </w:r>
      <w:r w:rsidR="00AF599F">
        <w:t xml:space="preserve"> Tansey</w:t>
      </w:r>
      <w:r w:rsidR="00FD578E">
        <w:t>,</w:t>
      </w:r>
      <w:r w:rsidR="00AF599F">
        <w:t xml:space="preserve"> and those from the digital age such as Walshaw, </w:t>
      </w:r>
      <w:r>
        <w:t>Norbeck</w:t>
      </w:r>
      <w:r w:rsidR="00AF599F">
        <w:t xml:space="preserve">, </w:t>
      </w:r>
      <w:r w:rsidR="00AF599F" w:rsidRPr="006B070C">
        <w:t>Beimborn</w:t>
      </w:r>
      <w:r w:rsidR="00AF599F">
        <w:t>, Chambers and Keith has ensured that this legacy is available for future generations. It is hoped that the work presented in this thesis will make a small contribution towards this goal.</w:t>
      </w:r>
      <w:r w:rsidR="00FD578E">
        <w:t xml:space="preserve"> This chapter summarises the main contributions made and presents a number of important ways in which this work may be extended.</w:t>
      </w:r>
    </w:p>
    <w:p w:rsidR="00326321" w:rsidRDefault="00326321" w:rsidP="00326321">
      <w:pPr>
        <w:pStyle w:val="MscHeading2"/>
      </w:pPr>
      <w:bookmarkStart w:id="285" w:name="_Toc207128887"/>
      <w:r>
        <w:t>Conclusions</w:t>
      </w:r>
      <w:bookmarkEnd w:id="285"/>
    </w:p>
    <w:p w:rsidR="00FC677F" w:rsidRDefault="00FC677F" w:rsidP="00FC677F">
      <w:r>
        <w:t>Chapter 2 presented 10 problems</w:t>
      </w:r>
      <w:r w:rsidR="00A26A72">
        <w:t xml:space="preserve"> which make the task of Content Based Music Information Retrieval (CBMIR) challenging when applied to the domain of traditional Irish dance music. This work </w:t>
      </w:r>
      <w:r w:rsidR="00FD578E">
        <w:t>proposes</w:t>
      </w:r>
      <w:r w:rsidR="00A26A72">
        <w:t xml:space="preserve"> a solution for each of these problems</w:t>
      </w:r>
      <w:r w:rsidR="00E9157B">
        <w:t>:</w:t>
      </w:r>
    </w:p>
    <w:p w:rsidR="00E9157B" w:rsidRPr="00E9157B" w:rsidRDefault="00E9157B" w:rsidP="00FC677F">
      <w:pPr>
        <w:rPr>
          <w:b/>
        </w:rPr>
      </w:pPr>
      <w:r>
        <w:tab/>
      </w:r>
      <w:r w:rsidRPr="00E9157B">
        <w:rPr>
          <w:b/>
        </w:rPr>
        <w:t xml:space="preserve">P1: Support for traditional instruments: </w:t>
      </w:r>
      <w:r w:rsidR="009850E8">
        <w:t xml:space="preserve">The MIR systems described in Chapter 5, require a vocal articulation at the onset of new notes. Consequently, these systems </w:t>
      </w:r>
      <w:r>
        <w:t xml:space="preserve">typically </w:t>
      </w:r>
      <w:r w:rsidR="009850E8">
        <w:t xml:space="preserve">do not </w:t>
      </w:r>
      <w:r>
        <w:t xml:space="preserve">give positive results when queries are presented in the form of melodies played on traditional instruments such as the concert flute or tin-whistle. These instruments have slow onsets that are difficult detect using the onset detection techniques discussed in Chapter 3. This work presents a transcription system that makes use of </w:t>
      </w:r>
      <w:fldSimple w:instr=" ADDIN ZOTERO_ITEM {&quot;citationItems&quot;:[{&quot;itemID&quot;:10674,&quot;position&quot;:1}]} ">
        <w:r w:rsidR="009E1253" w:rsidRPr="009E1253">
          <w:t>(Gainza, Coyle &amp; Lawler 2005)</w:t>
        </w:r>
      </w:fldSimple>
      <w:r>
        <w:t xml:space="preserve">'s Onset Detection using Comb Filters (ODCF). This algorithm was specifically developed and tested on recordings of woodwind traditional instruments. </w:t>
      </w:r>
    </w:p>
    <w:p w:rsidR="00E9157B" w:rsidRPr="009850E8" w:rsidRDefault="00E9157B" w:rsidP="00FC677F">
      <w:pPr>
        <w:rPr>
          <w:b/>
        </w:rPr>
      </w:pPr>
      <w:r w:rsidRPr="00E9157B">
        <w:rPr>
          <w:b/>
        </w:rPr>
        <w:tab/>
        <w:t>P2: Commonly used keys and modes</w:t>
      </w:r>
      <w:r>
        <w:rPr>
          <w:b/>
        </w:rPr>
        <w:t xml:space="preserve">: </w:t>
      </w:r>
      <w:r w:rsidR="000D57E0">
        <w:rPr>
          <w:b/>
        </w:rPr>
        <w:fldChar w:fldCharType="begin"/>
      </w:r>
      <w:r>
        <w:rPr>
          <w:b/>
        </w:rPr>
        <w:instrText xml:space="preserve"> REF _Ref206214843 \h </w:instrText>
      </w:r>
      <w:r w:rsidR="000D57E0">
        <w:rPr>
          <w:b/>
        </w:rPr>
      </w:r>
      <w:r w:rsidR="000D57E0">
        <w:rPr>
          <w:b/>
        </w:rPr>
        <w:fldChar w:fldCharType="separate"/>
      </w:r>
      <w:r w:rsidR="006A2F60">
        <w:t xml:space="preserve">Table </w:t>
      </w:r>
      <w:r w:rsidR="006A2F60">
        <w:rPr>
          <w:noProof/>
        </w:rPr>
        <w:t>5</w:t>
      </w:r>
      <w:r w:rsidR="000D57E0">
        <w:rPr>
          <w:b/>
        </w:rPr>
        <w:fldChar w:fldCharType="end"/>
      </w:r>
      <w:r>
        <w:rPr>
          <w:b/>
        </w:rPr>
        <w:t xml:space="preserve"> </w:t>
      </w:r>
      <w:r w:rsidRPr="00E9157B">
        <w:t>and</w:t>
      </w:r>
      <w:r>
        <w:rPr>
          <w:b/>
        </w:rPr>
        <w:t xml:space="preserve"> </w:t>
      </w:r>
      <w:r w:rsidR="000D57E0">
        <w:rPr>
          <w:b/>
        </w:rPr>
        <w:fldChar w:fldCharType="begin"/>
      </w:r>
      <w:r>
        <w:rPr>
          <w:b/>
        </w:rPr>
        <w:instrText xml:space="preserve"> REF _Ref206215355 \h </w:instrText>
      </w:r>
      <w:r w:rsidR="000D57E0">
        <w:rPr>
          <w:b/>
        </w:rPr>
      </w:r>
      <w:r w:rsidR="000D57E0">
        <w:rPr>
          <w:b/>
        </w:rPr>
        <w:fldChar w:fldCharType="separate"/>
      </w:r>
      <w:r w:rsidR="006A2F60">
        <w:t xml:space="preserve">Table </w:t>
      </w:r>
      <w:r w:rsidR="006A2F60">
        <w:rPr>
          <w:noProof/>
        </w:rPr>
        <w:t>6</w:t>
      </w:r>
      <w:r w:rsidR="000D57E0">
        <w:rPr>
          <w:b/>
        </w:rPr>
        <w:fldChar w:fldCharType="end"/>
      </w:r>
      <w:r>
        <w:rPr>
          <w:b/>
        </w:rPr>
        <w:t xml:space="preserve"> </w:t>
      </w:r>
      <w:r w:rsidRPr="00E9157B">
        <w:t xml:space="preserve">from </w:t>
      </w:r>
      <w:r>
        <w:t>C</w:t>
      </w:r>
      <w:r w:rsidRPr="00E9157B">
        <w:t>hapter</w:t>
      </w:r>
      <w:r>
        <w:t xml:space="preserve"> 2 present the fundamental notes</w:t>
      </w:r>
      <w:r>
        <w:rPr>
          <w:b/>
        </w:rPr>
        <w:t xml:space="preserve"> </w:t>
      </w:r>
      <w:r w:rsidR="009850E8" w:rsidRPr="009850E8">
        <w:t>for</w:t>
      </w:r>
      <w:r w:rsidR="009850E8">
        <w:t xml:space="preserve"> traditional instruments. A pitch spelling approach was presented in Chapter 7 that follows from </w:t>
      </w:r>
      <w:r w:rsidR="000D57E0">
        <w:fldChar w:fldCharType="begin"/>
      </w:r>
      <w:r w:rsidR="006661F2">
        <w:instrText xml:space="preserve"> ADDIN ZOTERO_ITEM {"citationItems":[{"itemID":6122,"position":1}]} </w:instrText>
      </w:r>
      <w:r w:rsidR="000D57E0">
        <w:fldChar w:fldCharType="separate"/>
      </w:r>
      <w:r w:rsidR="009E1253" w:rsidRPr="009E1253">
        <w:t>(Breathnach 1985)</w:t>
      </w:r>
      <w:r w:rsidR="000D57E0">
        <w:fldChar w:fldCharType="end"/>
      </w:r>
      <w:r w:rsidR="009850E8" w:rsidRPr="009850E8">
        <w:t>'s</w:t>
      </w:r>
      <w:r w:rsidR="009850E8">
        <w:t xml:space="preserve"> observations that transcriptions should be made relative to the fundamental note of the instrument as if the fundamental note was D. This approach ignores the pitch of the instrument and quantises pitches to the nearest playable note rather than the nearest semitone. Using </w:t>
      </w:r>
      <w:r w:rsidR="009850E8">
        <w:lastRenderedPageBreak/>
        <w:t>this pitch spelling approach, transcriptions can be compared against transcriptions from corpora in ABC format.</w:t>
      </w:r>
      <w:r w:rsidR="009850E8">
        <w:rPr>
          <w:vertAlign w:val="superscript"/>
        </w:rPr>
        <w:t xml:space="preserve"> </w:t>
      </w:r>
    </w:p>
    <w:p w:rsidR="00E9157B" w:rsidRPr="00E9157B" w:rsidRDefault="00E9157B" w:rsidP="00FC677F">
      <w:pPr>
        <w:rPr>
          <w:b/>
        </w:rPr>
      </w:pPr>
      <w:r w:rsidRPr="00E9157B">
        <w:rPr>
          <w:b/>
        </w:rPr>
        <w:tab/>
        <w:t>P3: Scattering</w:t>
      </w:r>
      <w:r>
        <w:rPr>
          <w:b/>
        </w:rPr>
        <w:t>:</w:t>
      </w:r>
      <w:r w:rsidR="009850E8">
        <w:rPr>
          <w:b/>
        </w:rPr>
        <w:t xml:space="preserve"> </w:t>
      </w:r>
      <w:r w:rsidR="009850E8" w:rsidRPr="009850E8">
        <w:t>Scattering</w:t>
      </w:r>
      <w:r w:rsidR="009850E8">
        <w:t xml:space="preserve"> as a way of adding expression to a performance of traditional music was described in Chapter 2. Scattering means that parts of melodies will be transposed by an octave, with a corresponding increase in distance</w:t>
      </w:r>
      <w:r w:rsidR="00245556">
        <w:t xml:space="preserve"> between queries and corpus strings. MATT2 normalises melodies by transposing all melodies to be in the same register thus compensating for this problem.</w:t>
      </w:r>
    </w:p>
    <w:p w:rsidR="00E9157B" w:rsidRPr="00E9157B" w:rsidRDefault="00E9157B" w:rsidP="00FC677F">
      <w:pPr>
        <w:rPr>
          <w:b/>
        </w:rPr>
      </w:pPr>
      <w:r w:rsidRPr="00E9157B">
        <w:rPr>
          <w:b/>
        </w:rPr>
        <w:tab/>
        <w:t>P4: C, C# similarity</w:t>
      </w:r>
      <w:r>
        <w:rPr>
          <w:b/>
        </w:rPr>
        <w:t>:</w:t>
      </w:r>
      <w:r w:rsidR="00245556">
        <w:rPr>
          <w:b/>
        </w:rPr>
        <w:t xml:space="preserve"> </w:t>
      </w:r>
      <w:r w:rsidR="00245556" w:rsidRPr="00245556">
        <w:t>Tra</w:t>
      </w:r>
      <w:r w:rsidR="00245556">
        <w:t>nscriptions of traditional tunes in ABC format represent C and C# identically as the key signature of a tune is encoded into the header of the tune. Also</w:t>
      </w:r>
      <w:r w:rsidR="002C7DD8">
        <w:t>,</w:t>
      </w:r>
      <w:r w:rsidR="00245556">
        <w:t xml:space="preserve"> due to the physical characteristics of the instruments used to play traditional music and fingerings used to produce C and C#, the pitches of these notes are difficult to distinguish, even for human listeners and particularly when these notes are played at speed. The pitch spelling algorithm proposed in Chapter 7 therefore spells C and C# identically, so that the pitch can be matched against a transcription in ABC format.</w:t>
      </w:r>
    </w:p>
    <w:p w:rsidR="00E9157B" w:rsidRPr="00E9157B" w:rsidRDefault="00E9157B" w:rsidP="00FC677F">
      <w:pPr>
        <w:rPr>
          <w:b/>
        </w:rPr>
      </w:pPr>
      <w:r w:rsidRPr="00E9157B">
        <w:rPr>
          <w:b/>
        </w:rPr>
        <w:tab/>
        <w:t>P5: Breath marks</w:t>
      </w:r>
      <w:r>
        <w:rPr>
          <w:b/>
        </w:rPr>
        <w:t>:</w:t>
      </w:r>
      <w:r w:rsidR="00245556">
        <w:rPr>
          <w:b/>
        </w:rPr>
        <w:t xml:space="preserve"> </w:t>
      </w:r>
      <w:r w:rsidR="00245556">
        <w:t>When taking a breath, a musician is required to leave out 1 or more notes</w:t>
      </w:r>
      <w:r w:rsidR="004773F6">
        <w:t xml:space="preserve">. As described in sections </w:t>
      </w:r>
      <w:r w:rsidR="000D57E0">
        <w:fldChar w:fldCharType="begin"/>
      </w:r>
      <w:r w:rsidR="004773F6">
        <w:instrText xml:space="preserve"> REF _Ref206320937 \r \h </w:instrText>
      </w:r>
      <w:r w:rsidR="000D57E0">
        <w:fldChar w:fldCharType="separate"/>
      </w:r>
      <w:r w:rsidR="006A2F60">
        <w:t>6.5</w:t>
      </w:r>
      <w:r w:rsidR="000D57E0">
        <w:fldChar w:fldCharType="end"/>
      </w:r>
      <w:r w:rsidR="004773F6">
        <w:t xml:space="preserve"> and </w:t>
      </w:r>
      <w:r w:rsidR="000D57E0">
        <w:fldChar w:fldCharType="begin"/>
      </w:r>
      <w:r w:rsidR="004773F6">
        <w:instrText xml:space="preserve"> REF _Ref206257361 \r \h </w:instrText>
      </w:r>
      <w:r w:rsidR="000D57E0">
        <w:fldChar w:fldCharType="separate"/>
      </w:r>
      <w:r w:rsidR="006A2F60">
        <w:t>6.8</w:t>
      </w:r>
      <w:r w:rsidR="000D57E0">
        <w:fldChar w:fldCharType="end"/>
      </w:r>
      <w:r w:rsidR="004773F6">
        <w:t>, MATT2 detects when a musician takes a breath and allows a breath to correspondingly match with any character from a corpus string.</w:t>
      </w:r>
      <w:r w:rsidR="00245556">
        <w:t xml:space="preserve"> </w:t>
      </w:r>
    </w:p>
    <w:p w:rsidR="00E9157B" w:rsidRPr="00E9157B" w:rsidRDefault="00E9157B" w:rsidP="00FC677F">
      <w:pPr>
        <w:rPr>
          <w:b/>
        </w:rPr>
      </w:pPr>
      <w:r w:rsidRPr="00E9157B">
        <w:rPr>
          <w:b/>
        </w:rPr>
        <w:tab/>
        <w:t>P6: Transposition in tin-whistles</w:t>
      </w:r>
      <w:r>
        <w:rPr>
          <w:b/>
        </w:rPr>
        <w:t>:</w:t>
      </w:r>
      <w:r w:rsidR="00FA3F40">
        <w:rPr>
          <w:b/>
        </w:rPr>
        <w:t xml:space="preserve"> </w:t>
      </w:r>
      <w:r w:rsidR="00FA3F40" w:rsidRPr="00FA3F40">
        <w:t xml:space="preserve">The </w:t>
      </w:r>
      <w:r w:rsidR="00FA3F40">
        <w:t xml:space="preserve">literature suggests that the tin-whistle is the most popular of all instruments used to play traditional music, being played my most musicians as a first or second instrument. The tin-whistle is a transposing instrument as pitches are played 1 octave higher than written. The pitch spelling algorithm proposed in section </w:t>
      </w:r>
      <w:r w:rsidR="000D57E0">
        <w:fldChar w:fldCharType="begin"/>
      </w:r>
      <w:r w:rsidR="00FA3F40">
        <w:instrText xml:space="preserve"> REF _Ref207101993 \r \h </w:instrText>
      </w:r>
      <w:r w:rsidR="000D57E0">
        <w:fldChar w:fldCharType="separate"/>
      </w:r>
      <w:r w:rsidR="006A2F60">
        <w:t>6.6</w:t>
      </w:r>
      <w:r w:rsidR="000D57E0">
        <w:fldChar w:fldCharType="end"/>
      </w:r>
      <w:r w:rsidR="00FA3F40">
        <w:t xml:space="preserve"> first automatically detects if the query was played on a tin-whistle and if so, the frequencies used by the pitch spelling algorithm are increased by 12 semitones, so that tunes are transcribed correctly.</w:t>
      </w:r>
    </w:p>
    <w:p w:rsidR="00E9157B" w:rsidRPr="00FA3F40" w:rsidRDefault="00E9157B" w:rsidP="00FC677F">
      <w:r w:rsidRPr="00E9157B">
        <w:rPr>
          <w:b/>
        </w:rPr>
        <w:tab/>
        <w:t>P7: Ornamentation</w:t>
      </w:r>
      <w:r>
        <w:rPr>
          <w:b/>
        </w:rPr>
        <w:t>:</w:t>
      </w:r>
      <w:r w:rsidR="00FA3F40">
        <w:rPr>
          <w:b/>
        </w:rPr>
        <w:t xml:space="preserve"> </w:t>
      </w:r>
      <w:r w:rsidR="00FA3F40" w:rsidRPr="00FA3F40">
        <w:t>The</w:t>
      </w:r>
      <w:r w:rsidR="00FA3F40">
        <w:rPr>
          <w:b/>
        </w:rPr>
        <w:t xml:space="preserve"> </w:t>
      </w:r>
      <w:r w:rsidR="00FA3F40">
        <w:t>playing of o</w:t>
      </w:r>
      <w:r w:rsidR="00FA3F40" w:rsidRPr="00FA3F40">
        <w:t>r</w:t>
      </w:r>
      <w:r w:rsidR="00FA3F40">
        <w:t xml:space="preserve">namentation is a defining characteristic of traditional music. Ornamentation is feature that can distinguish both individual and regional styles of playing. Ornamentation can be played or not played and differences exist in the fingerings used to play ornamentation on different instruments and by different musicians. It is both difficult to transcribe accurately and will have an impact on melodic distances that do not compensate for the playing of ornamentation. Section </w:t>
      </w:r>
      <w:r w:rsidR="000D57E0">
        <w:fldChar w:fldCharType="begin"/>
      </w:r>
      <w:r w:rsidR="00FA3F40">
        <w:instrText xml:space="preserve"> REF _Ref206320894 \r \h </w:instrText>
      </w:r>
      <w:r w:rsidR="000D57E0">
        <w:fldChar w:fldCharType="separate"/>
      </w:r>
      <w:r w:rsidR="006A2F60">
        <w:t>6.4.1</w:t>
      </w:r>
      <w:r w:rsidR="000D57E0">
        <w:fldChar w:fldCharType="end"/>
      </w:r>
      <w:r w:rsidR="00FA3F40">
        <w:t xml:space="preserve"> proposes a quantisation method called Ornamentation Compensation using Approximate Histograms (OCAH) that extracts the core melody from a performance </w:t>
      </w:r>
      <w:r w:rsidR="00FA3F40">
        <w:lastRenderedPageBreak/>
        <w:t xml:space="preserve">played with ornamentation by merging ornamentation notes with subsequent notes. </w:t>
      </w:r>
      <w:r w:rsidR="00D874AA">
        <w:t xml:space="preserve">Section </w:t>
      </w:r>
      <w:r w:rsidR="000D57E0">
        <w:fldChar w:fldCharType="begin"/>
      </w:r>
      <w:r w:rsidR="00D874AA">
        <w:instrText xml:space="preserve"> REF _Ref206320962 \r \h </w:instrText>
      </w:r>
      <w:r w:rsidR="000D57E0">
        <w:fldChar w:fldCharType="separate"/>
      </w:r>
      <w:r w:rsidR="006A2F60">
        <w:t>6.7</w:t>
      </w:r>
      <w:r w:rsidR="000D57E0">
        <w:fldChar w:fldCharType="end"/>
      </w:r>
      <w:r w:rsidR="00D874AA">
        <w:t xml:space="preserve"> describes how corpus strings in ABC format are normalised so that the core melody is extracted. These techniques combined mean that appropriate distances can be calculated between melodies that otherwise would be considered to be different.</w:t>
      </w:r>
    </w:p>
    <w:p w:rsidR="00E9157B" w:rsidRPr="00D874AA" w:rsidRDefault="00E9157B" w:rsidP="00FC677F">
      <w:r w:rsidRPr="00E9157B">
        <w:rPr>
          <w:b/>
        </w:rPr>
        <w:tab/>
        <w:t>P8: The long note</w:t>
      </w:r>
      <w:r>
        <w:rPr>
          <w:b/>
        </w:rPr>
        <w:t>:</w:t>
      </w:r>
      <w:r w:rsidR="00D874AA">
        <w:rPr>
          <w:b/>
        </w:rPr>
        <w:t xml:space="preserve"> </w:t>
      </w:r>
      <w:r w:rsidR="00D874AA" w:rsidRPr="00D874AA">
        <w:t>Re</w:t>
      </w:r>
      <w:r w:rsidR="00D874AA">
        <w:t xml:space="preserve">lated to P7 is the problem of how to compensate for the playing of "the long note" as described by Small </w:t>
      </w:r>
      <w:fldSimple w:instr=" ADDIN ZOTERO_ITEM {&quot;citationItems&quot;:[{&quot;itemID&quot;:15222,&quot;position&quot;:1}]} ">
        <w:r w:rsidR="009E1253" w:rsidRPr="009E1253">
          <w:t>(Breathnach 1996)</w:t>
        </w:r>
      </w:fldSimple>
      <w:r w:rsidR="00D874AA">
        <w:t xml:space="preserve">. OCAH splits long notes into multiple quaver length notes in transcriptions (section </w:t>
      </w:r>
      <w:r w:rsidR="000D57E0">
        <w:fldChar w:fldCharType="begin"/>
      </w:r>
      <w:r w:rsidR="00D874AA">
        <w:instrText xml:space="preserve"> REF _Ref206320894 \r \h </w:instrText>
      </w:r>
      <w:r w:rsidR="000D57E0">
        <w:fldChar w:fldCharType="separate"/>
      </w:r>
      <w:r w:rsidR="006A2F60">
        <w:t>6.4.1</w:t>
      </w:r>
      <w:r w:rsidR="000D57E0">
        <w:fldChar w:fldCharType="end"/>
      </w:r>
      <w:r w:rsidR="00D874AA">
        <w:t xml:space="preserve">) and expands notes from the corpus whose durations are greater than a quaver to be multiple quaver length notes (section </w:t>
      </w:r>
      <w:r w:rsidR="000D57E0">
        <w:fldChar w:fldCharType="begin"/>
      </w:r>
      <w:r w:rsidR="00D874AA">
        <w:instrText xml:space="preserve"> REF _Ref206320962 \r \h </w:instrText>
      </w:r>
      <w:r w:rsidR="000D57E0">
        <w:fldChar w:fldCharType="separate"/>
      </w:r>
      <w:r w:rsidR="006A2F60">
        <w:t>6.7</w:t>
      </w:r>
      <w:r w:rsidR="000D57E0">
        <w:fldChar w:fldCharType="end"/>
      </w:r>
      <w:r w:rsidR="00D874AA">
        <w:t xml:space="preserve">). </w:t>
      </w:r>
    </w:p>
    <w:p w:rsidR="00E9157B" w:rsidRPr="003B7769" w:rsidRDefault="00E9157B" w:rsidP="00FC677F">
      <w:r w:rsidRPr="00E9157B">
        <w:rPr>
          <w:b/>
        </w:rPr>
        <w:tab/>
        <w:t>P9: Tempo deviation</w:t>
      </w:r>
      <w:r>
        <w:rPr>
          <w:b/>
        </w:rPr>
        <w:t>:</w:t>
      </w:r>
      <w:r w:rsidR="00D874AA">
        <w:rPr>
          <w:b/>
        </w:rPr>
        <w:t xml:space="preserve"> </w:t>
      </w:r>
      <w:r w:rsidR="00D874AA" w:rsidRPr="00D874AA">
        <w:t>Section</w:t>
      </w:r>
      <w:r w:rsidR="00D874AA">
        <w:rPr>
          <w:b/>
        </w:rPr>
        <w:t xml:space="preserve"> </w:t>
      </w:r>
      <w:fldSimple w:instr=" REF _Ref206141945 \r \h  \* MERGEFORMAT ">
        <w:r w:rsidR="006A2F60">
          <w:t>2.2</w:t>
        </w:r>
      </w:fldSimple>
      <w:r w:rsidR="00D874AA">
        <w:t xml:space="preserve"> gives </w:t>
      </w:r>
      <w:r w:rsidR="000D57E0">
        <w:fldChar w:fldCharType="begin"/>
      </w:r>
      <w:r w:rsidR="006661F2">
        <w:instrText xml:space="preserve"> ADDIN ZOTERO_ITEM {"citationItems":[{"itemID":3600,"position":1}]} </w:instrText>
      </w:r>
      <w:r w:rsidR="000D57E0">
        <w:fldChar w:fldCharType="separate"/>
      </w:r>
      <w:r w:rsidR="009E1253" w:rsidRPr="009E1253">
        <w:t>(Breathnach 1963)</w:t>
      </w:r>
      <w:r w:rsidR="000D57E0">
        <w:fldChar w:fldCharType="end"/>
      </w:r>
      <w:r w:rsidR="003B7769">
        <w:t>'s recommended tempo for that playing of traditional tunes, but as explained</w:t>
      </w:r>
      <w:r w:rsidR="002D087C">
        <w:t>,</w:t>
      </w:r>
      <w:r w:rsidR="003B7769">
        <w:t xml:space="preserve"> </w:t>
      </w:r>
      <w:r w:rsidR="002D087C">
        <w:t>tempos</w:t>
      </w:r>
      <w:r w:rsidR="003B7769">
        <w:t xml:space="preserve"> vary widely from musician to musician and from performance to performance. </w:t>
      </w:r>
      <w:r w:rsidR="002D087C">
        <w:t>Additionally</w:t>
      </w:r>
      <w:r w:rsidR="003B7769">
        <w:t xml:space="preserve"> </w:t>
      </w:r>
      <w:r w:rsidR="002D087C">
        <w:t xml:space="preserve">tempo deviation is common in traditional music even within the performance of the same piece of music, particularly in ensemble playing where if one musician increases the tempo the other musicians will usually follow. Consequently the OCAH algorithm presented in section </w:t>
      </w:r>
      <w:r w:rsidR="000D57E0">
        <w:fldChar w:fldCharType="begin"/>
      </w:r>
      <w:r w:rsidR="002D087C">
        <w:instrText xml:space="preserve"> REF _Ref206320894 \r \h </w:instrText>
      </w:r>
      <w:r w:rsidR="000D57E0">
        <w:fldChar w:fldCharType="separate"/>
      </w:r>
      <w:r w:rsidR="006A2F60">
        <w:t>6.4.1</w:t>
      </w:r>
      <w:r w:rsidR="000D57E0">
        <w:fldChar w:fldCharType="end"/>
      </w:r>
      <w:r w:rsidR="002D087C">
        <w:t xml:space="preserve"> makes no </w:t>
      </w:r>
      <w:r w:rsidR="002D087C" w:rsidRPr="002D087C">
        <w:rPr>
          <w:i/>
        </w:rPr>
        <w:t>a priori</w:t>
      </w:r>
      <w:r w:rsidR="00AD4454">
        <w:t xml:space="preserve"> assumption</w:t>
      </w:r>
      <w:r w:rsidR="002D087C">
        <w:t xml:space="preserve"> about the tempo used to play the query being processed and calculates the quaver length used for duration quantisation on the fly. It also operates on a sliding window across the audio being analysed and so takes account of tempo deviations that occur within the performance. Results presented in sections </w:t>
      </w:r>
      <w:r w:rsidR="000D57E0">
        <w:fldChar w:fldCharType="begin"/>
      </w:r>
      <w:r w:rsidR="002D087C">
        <w:instrText xml:space="preserve"> REF _Ref206665856 \r \h </w:instrText>
      </w:r>
      <w:r w:rsidR="000D57E0">
        <w:fldChar w:fldCharType="separate"/>
      </w:r>
      <w:r w:rsidR="006A2F60">
        <w:t>6.10</w:t>
      </w:r>
      <w:r w:rsidR="000D57E0">
        <w:fldChar w:fldCharType="end"/>
      </w:r>
      <w:r w:rsidR="002D087C">
        <w:t xml:space="preserve">, </w:t>
      </w:r>
      <w:r w:rsidR="000D57E0">
        <w:fldChar w:fldCharType="begin"/>
      </w:r>
      <w:r w:rsidR="002D087C">
        <w:instrText xml:space="preserve"> REF _Ref206665858 \r \h </w:instrText>
      </w:r>
      <w:r w:rsidR="000D57E0">
        <w:fldChar w:fldCharType="separate"/>
      </w:r>
      <w:r w:rsidR="006A2F60">
        <w:t>6.11</w:t>
      </w:r>
      <w:r w:rsidR="000D57E0">
        <w:fldChar w:fldCharType="end"/>
      </w:r>
      <w:r w:rsidR="002D087C">
        <w:t xml:space="preserve">, </w:t>
      </w:r>
      <w:r w:rsidR="000D57E0">
        <w:fldChar w:fldCharType="begin"/>
      </w:r>
      <w:r w:rsidR="002D087C">
        <w:instrText xml:space="preserve"> REF _Ref207103668 \r \h </w:instrText>
      </w:r>
      <w:r w:rsidR="000D57E0">
        <w:fldChar w:fldCharType="separate"/>
      </w:r>
      <w:r w:rsidR="006A2F60">
        <w:t>7.3</w:t>
      </w:r>
      <w:r w:rsidR="000D57E0">
        <w:fldChar w:fldCharType="end"/>
      </w:r>
      <w:r w:rsidR="002D087C">
        <w:t xml:space="preserve"> with test audio recorded by </w:t>
      </w:r>
      <w:r w:rsidR="00BA5B48">
        <w:t xml:space="preserve">many </w:t>
      </w:r>
      <w:r w:rsidR="002D087C">
        <w:t xml:space="preserve">real musicians playing without a metronome </w:t>
      </w:r>
      <w:r w:rsidR="00BA5B48">
        <w:t>establish that the work presented in this thesis works equally well with music played at various tempos.</w:t>
      </w:r>
    </w:p>
    <w:p w:rsidR="00E447D4" w:rsidRDefault="00E9157B" w:rsidP="00FC677F">
      <w:r w:rsidRPr="00E9157B">
        <w:rPr>
          <w:b/>
        </w:rPr>
        <w:tab/>
        <w:t xml:space="preserve">P10: The playing </w:t>
      </w:r>
      <w:r>
        <w:rPr>
          <w:b/>
        </w:rPr>
        <w:t>of melodies in sets</w:t>
      </w:r>
      <w:r w:rsidR="00AD4454">
        <w:rPr>
          <w:b/>
        </w:rPr>
        <w:t xml:space="preserve"> segue</w:t>
      </w:r>
      <w:r>
        <w:rPr>
          <w:b/>
        </w:rPr>
        <w:t>:</w:t>
      </w:r>
      <w:r w:rsidR="00AD4454">
        <w:rPr>
          <w:b/>
        </w:rPr>
        <w:t xml:space="preserve"> </w:t>
      </w:r>
      <w:r w:rsidR="00AD4454" w:rsidRPr="00AD4454">
        <w:t>The playing</w:t>
      </w:r>
      <w:r w:rsidR="00AD4454">
        <w:rPr>
          <w:b/>
        </w:rPr>
        <w:t xml:space="preserve"> </w:t>
      </w:r>
      <w:r w:rsidR="00AD4454" w:rsidRPr="00AD4454">
        <w:t>of</w:t>
      </w:r>
      <w:r w:rsidR="00AD4454">
        <w:rPr>
          <w:b/>
        </w:rPr>
        <w:t xml:space="preserve"> </w:t>
      </w:r>
      <w:r w:rsidR="00AD4454" w:rsidRPr="00AD4454">
        <w:t>tunes</w:t>
      </w:r>
      <w:r w:rsidR="00AD4454">
        <w:rPr>
          <w:b/>
        </w:rPr>
        <w:t xml:space="preserve"> </w:t>
      </w:r>
      <w:r w:rsidR="00AD4454" w:rsidRPr="00AD4454">
        <w:t>in</w:t>
      </w:r>
      <w:r w:rsidR="00AD4454">
        <w:rPr>
          <w:b/>
        </w:rPr>
        <w:t xml:space="preserve"> </w:t>
      </w:r>
      <w:r w:rsidR="00AD4454">
        <w:t xml:space="preserve">sets as is typical in traditional music presents particular segmentation problems. As tunes in sets are always in the same time signature, often in the same key signature and can be repeated several times or not at all, there is a significant challenge in </w:t>
      </w:r>
      <w:r w:rsidR="003E69AD">
        <w:t xml:space="preserve">counting the repetitions of each tune and </w:t>
      </w:r>
      <w:r w:rsidR="00AD4454">
        <w:t xml:space="preserve">determining </w:t>
      </w:r>
      <w:r w:rsidR="003E69AD">
        <w:t>where each new tune begins, so that the subsequent tune can be annotated. Chapter 7 proposed a novel algorithm</w:t>
      </w:r>
      <w:r w:rsidR="00E447D4">
        <w:t>.</w:t>
      </w:r>
    </w:p>
    <w:p w:rsidR="00E447D4" w:rsidRDefault="00E447D4" w:rsidP="00FC677F">
      <w:r>
        <w:tab/>
        <w:t xml:space="preserve">The </w:t>
      </w:r>
      <w:r w:rsidR="0060109A">
        <w:t xml:space="preserve">results presented in sections </w:t>
      </w:r>
      <w:r w:rsidR="0060109A">
        <w:fldChar w:fldCharType="begin"/>
      </w:r>
      <w:r w:rsidR="0060109A">
        <w:instrText xml:space="preserve"> REF _Ref206665858 \r \h </w:instrText>
      </w:r>
      <w:r w:rsidR="0060109A">
        <w:fldChar w:fldCharType="separate"/>
      </w:r>
      <w:r w:rsidR="006A2F60">
        <w:t>6.11</w:t>
      </w:r>
      <w:r w:rsidR="0060109A">
        <w:fldChar w:fldCharType="end"/>
      </w:r>
      <w:r w:rsidR="0060109A">
        <w:t xml:space="preserve"> </w:t>
      </w:r>
      <w:r w:rsidR="002C7DD8">
        <w:t xml:space="preserve">and </w:t>
      </w:r>
      <w:r w:rsidR="0060109A">
        <w:fldChar w:fldCharType="begin"/>
      </w:r>
      <w:r w:rsidR="0060109A">
        <w:instrText xml:space="preserve"> REF _Ref207125732 \r \h </w:instrText>
      </w:r>
      <w:r w:rsidR="0060109A">
        <w:fldChar w:fldCharType="separate"/>
      </w:r>
      <w:r w:rsidR="006A2F60">
        <w:t>7.3</w:t>
      </w:r>
      <w:r w:rsidR="0060109A">
        <w:fldChar w:fldCharType="end"/>
      </w:r>
      <w:r>
        <w:t xml:space="preserve"> </w:t>
      </w:r>
      <w:r w:rsidR="002C7DD8">
        <w:t>demonstrate that the specific adaptations presented in this work result in a measurable increase in annotation accuracy and melodic similarity in comparison with alternative approaches which do not have encode any specific knowledge of the performance of traditional music.</w:t>
      </w:r>
    </w:p>
    <w:p w:rsidR="00E9157B" w:rsidRPr="00D874AA" w:rsidRDefault="003E69AD" w:rsidP="00FC677F">
      <w:r>
        <w:t xml:space="preserve"> </w:t>
      </w:r>
    </w:p>
    <w:p w:rsidR="00326321" w:rsidRPr="00326321" w:rsidRDefault="00326321" w:rsidP="00326321">
      <w:pPr>
        <w:pStyle w:val="MscHeading2"/>
      </w:pPr>
      <w:bookmarkStart w:id="286" w:name="_Toc207128888"/>
      <w:r>
        <w:lastRenderedPageBreak/>
        <w:t>Future work</w:t>
      </w:r>
      <w:bookmarkEnd w:id="286"/>
    </w:p>
    <w:p w:rsidR="009F1C26" w:rsidRDefault="009F1C26" w:rsidP="00D2014F">
      <w:r w:rsidRPr="00016325">
        <w:t xml:space="preserve">In the cases where the </w:t>
      </w:r>
      <w:r w:rsidR="002C7DD8">
        <w:t>system</w:t>
      </w:r>
      <w:r w:rsidR="00FD578E">
        <w:t xml:space="preserve"> presented</w:t>
      </w:r>
      <w:r w:rsidRPr="00016325">
        <w:t xml:space="preserve"> did not identify the correct tune, </w:t>
      </w:r>
      <w:r w:rsidR="00FD578E">
        <w:t xml:space="preserve">it can be </w:t>
      </w:r>
      <w:r w:rsidRPr="00016325">
        <w:t>conclude</w:t>
      </w:r>
      <w:r w:rsidR="00FD578E">
        <w:t>d</w:t>
      </w:r>
      <w:r w:rsidRPr="00016325">
        <w:t xml:space="preserve"> that the transcription subsystem was not able to accurately transcribe the tune. </w:t>
      </w:r>
      <w:r w:rsidR="00FD578E">
        <w:t xml:space="preserve">It is </w:t>
      </w:r>
      <w:r w:rsidRPr="00016325">
        <w:t xml:space="preserve">therefore </w:t>
      </w:r>
      <w:r w:rsidR="00FD578E">
        <w:t xml:space="preserve">proposed </w:t>
      </w:r>
      <w:r w:rsidRPr="00016325">
        <w:t xml:space="preserve">that improving transcription accuracy will lead to more accurate matching and will focus on this problem in future work. </w:t>
      </w:r>
      <w:r w:rsidR="000D57E0" w:rsidRPr="000D57E0">
        <w:rPr>
          <w:rFonts w:eastAsiaTheme="minorHAnsi"/>
        </w:rPr>
        <w:fldChar w:fldCharType="begin"/>
      </w:r>
      <w:r>
        <w:rPr>
          <w:rFonts w:eastAsiaTheme="minorHAnsi"/>
        </w:rPr>
        <w:instrText xml:space="preserve"> ADDIN ZOTERO_ITEM {"citationItems":[{"itemID":15806,"position":1}]} </w:instrText>
      </w:r>
      <w:r w:rsidR="000D57E0" w:rsidRPr="000D57E0">
        <w:rPr>
          <w:rFonts w:eastAsiaTheme="minorHAnsi"/>
        </w:rPr>
        <w:fldChar w:fldCharType="separate"/>
      </w:r>
      <w:r w:rsidR="009E1253" w:rsidRPr="009E1253">
        <w:rPr>
          <w:rFonts w:eastAsiaTheme="minorHAnsi"/>
        </w:rPr>
        <w:t>(Widmer et al. 2005)</w:t>
      </w:r>
      <w:r w:rsidR="000D57E0" w:rsidRPr="000E3DAE">
        <w:rPr>
          <w:rFonts w:eastAsiaTheme="minorHAnsi"/>
          <w:vertAlign w:val="superscript"/>
        </w:rPr>
        <w:fldChar w:fldCharType="end"/>
      </w:r>
      <w:r w:rsidRPr="00016325">
        <w:rPr>
          <w:rFonts w:eastAsiaTheme="minorHAnsi"/>
        </w:rPr>
        <w:t xml:space="preserve"> </w:t>
      </w:r>
      <w:r w:rsidRPr="00016325">
        <w:t xml:space="preserve">state that transcription algorithms need the kind of higher level musical knowledge that humans poses and </w:t>
      </w:r>
      <w:r w:rsidR="002C7DD8">
        <w:t xml:space="preserve">it is </w:t>
      </w:r>
      <w:r w:rsidRPr="00016325">
        <w:t>hope</w:t>
      </w:r>
      <w:r w:rsidR="002C7DD8">
        <w:t>d</w:t>
      </w:r>
      <w:r w:rsidRPr="00016325">
        <w:t xml:space="preserve"> </w:t>
      </w:r>
      <w:r w:rsidR="002C7DD8">
        <w:t xml:space="preserve">to be able to </w:t>
      </w:r>
      <w:r w:rsidRPr="00016325">
        <w:t xml:space="preserve">develop this approach, possibly using a preference rule style approach similar to the work of Temperly </w:t>
      </w:r>
      <w:fldSimple w:instr=" ADDIN ZOTERO_ITEM {&quot;citationItems&quot;:[{&quot;itemID&quot;:5212}]} ">
        <w:r w:rsidR="009E1253" w:rsidRPr="009E1253">
          <w:t>(Temperley 2004)</w:t>
        </w:r>
      </w:fldSimple>
      <w:r w:rsidRPr="00016325">
        <w:t xml:space="preserve">. </w:t>
      </w:r>
    </w:p>
    <w:p w:rsidR="000F22EC" w:rsidRDefault="000F22EC" w:rsidP="000F22EC">
      <w:pPr>
        <w:ind w:firstLine="432"/>
      </w:pPr>
      <w:r w:rsidRPr="006B070C">
        <w:t xml:space="preserve">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9E1253" w:rsidRDefault="009E1253" w:rsidP="000F22EC">
      <w:pPr>
        <w:ind w:firstLine="432"/>
      </w:pPr>
      <w:r>
        <w:t>Create a web based version that takes advantage of the community generated annotations available.</w:t>
      </w:r>
    </w:p>
    <w:p w:rsidR="009E1253" w:rsidRDefault="009E1253" w:rsidP="000F22EC">
      <w:pPr>
        <w:ind w:firstLine="432"/>
      </w:pPr>
      <w:r>
        <w:t>Create a mobile version that can be used in a session.</w:t>
      </w:r>
    </w:p>
    <w:p w:rsidR="009E1253" w:rsidRDefault="009E1253" w:rsidP="009E1253">
      <w:pPr>
        <w:ind w:firstLine="432"/>
      </w:pPr>
      <w:r>
        <w:t xml:space="preserve">The approaches and systems </w:t>
      </w:r>
      <w:r w:rsidRPr="009E1253">
        <w:t xml:space="preserve">presented in this thesis </w:t>
      </w:r>
      <w:r>
        <w:t xml:space="preserve">have </w:t>
      </w:r>
      <w:r w:rsidRPr="009E1253">
        <w:t xml:space="preserve">applicability in other </w:t>
      </w:r>
      <w:r>
        <w:t>musical genres.</w:t>
      </w:r>
    </w:p>
    <w:p w:rsidR="00080329" w:rsidRDefault="00080329" w:rsidP="000F22EC">
      <w:pPr>
        <w:ind w:firstLine="432"/>
      </w:pPr>
    </w:p>
    <w:p w:rsidR="00080329" w:rsidRDefault="00080329" w:rsidP="00080329">
      <w:pPr>
        <w:pStyle w:val="MscHeading1"/>
        <w:numPr>
          <w:ilvl w:val="0"/>
          <w:numId w:val="0"/>
        </w:numPr>
        <w:ind w:left="432" w:hanging="432"/>
        <w:sectPr w:rsidR="00080329" w:rsidSect="00D961F4">
          <w:headerReference w:type="default" r:id="rId68"/>
          <w:pgSz w:w="11907" w:h="16840" w:code="9"/>
          <w:pgMar w:top="1440" w:right="1797" w:bottom="1440" w:left="1797" w:header="720" w:footer="720" w:gutter="0"/>
          <w:cols w:space="720"/>
        </w:sectPr>
      </w:pPr>
    </w:p>
    <w:p w:rsidR="00080329" w:rsidRDefault="00080329" w:rsidP="00080329">
      <w:pPr>
        <w:pStyle w:val="MscHeading1"/>
        <w:numPr>
          <w:ilvl w:val="0"/>
          <w:numId w:val="0"/>
        </w:numPr>
      </w:pPr>
      <w:bookmarkStart w:id="287" w:name="_Toc207128889"/>
      <w:r>
        <w:lastRenderedPageBreak/>
        <w:t>Appendix A – Track Listing for the Accompanying CD of Test Audio</w:t>
      </w:r>
      <w:bookmarkEnd w:id="287"/>
    </w:p>
    <w:p w:rsidR="00080329" w:rsidRDefault="00080329" w:rsidP="00080329">
      <w:pPr>
        <w:pStyle w:val="ListParagraph"/>
        <w:numPr>
          <w:ilvl w:val="0"/>
          <w:numId w:val="30"/>
        </w:numPr>
      </w:pPr>
      <w:r>
        <w:t>Bryan Duggan</w:t>
      </w:r>
    </w:p>
    <w:p w:rsidR="00080329" w:rsidRDefault="00080329" w:rsidP="00080329">
      <w:pPr>
        <w:pStyle w:val="ListParagraph"/>
        <w:numPr>
          <w:ilvl w:val="0"/>
          <w:numId w:val="30"/>
        </w:numPr>
        <w:sectPr w:rsidR="00080329" w:rsidSect="00D961F4">
          <w:headerReference w:type="default" r:id="rId69"/>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88" w:name="_Toc207128890"/>
      <w:r>
        <w:lastRenderedPageBreak/>
        <w:t>Appendix B – The ABC Language</w:t>
      </w:r>
      <w:bookmarkEnd w:id="288"/>
    </w:p>
    <w:p w:rsidR="00FD578E" w:rsidRDefault="00BF7C3F" w:rsidP="00E73E93">
      <w:r>
        <w:t xml:space="preserve">Appendix B </w:t>
      </w:r>
      <w:r w:rsidR="00FD578E">
        <w:t xml:space="preserve">presents a summary of the main features of the ABC language. It is adapted from </w:t>
      </w:r>
      <w:fldSimple w:instr=" ADDIN ZOTERO_ITEM {&quot;citationItems&quot;:[{&quot;itemID&quot;:7917,&quot;position&quot;:1}]} ">
        <w:r w:rsidR="009E1253" w:rsidRPr="009E1253">
          <w:t>(Mansfield 2007)</w:t>
        </w:r>
      </w:fldSimple>
      <w:r w:rsidR="00FD578E">
        <w:t>'s tutorial available from:</w:t>
      </w:r>
    </w:p>
    <w:p w:rsidR="00FD578E" w:rsidRDefault="00FD578E" w:rsidP="00E73E93"/>
    <w:p w:rsidR="00FD578E" w:rsidRDefault="00FD578E" w:rsidP="00E73E93">
      <w:r w:rsidRPr="00FD578E">
        <w:t>http://www.lesession.co.uk/abc/abc_notation.htm</w:t>
      </w:r>
    </w:p>
    <w:p w:rsidR="00FD578E" w:rsidRDefault="00FD578E" w:rsidP="00E73E93"/>
    <w:p w:rsidR="00080329" w:rsidRDefault="00FD578E" w:rsidP="00FD578E">
      <w:r>
        <w:t xml:space="preserve">ABC </w:t>
      </w:r>
      <w:r w:rsidRPr="00FD578E">
        <w:t xml:space="preserve">notation </w:t>
      </w:r>
      <w:r>
        <w:t xml:space="preserve">is an </w:t>
      </w:r>
      <w:r w:rsidRPr="00FD578E">
        <w:t>ASCII musical notation format</w:t>
      </w:r>
      <w:r>
        <w:t xml:space="preserve">, devised </w:t>
      </w:r>
      <w:r w:rsidRPr="00FD578E">
        <w:t>by Chris Walshaw</w:t>
      </w:r>
      <w:r>
        <w:t xml:space="preserve"> in 1992. ABC </w:t>
      </w:r>
      <w:r w:rsidRPr="00FD578E">
        <w:t xml:space="preserve">is widely used for the notating and distribution of </w:t>
      </w:r>
      <w:r>
        <w:t xml:space="preserve">traditional Irish music and is the native music notation language supported by website thesession.org amongst others. </w:t>
      </w:r>
      <w:r w:rsidRPr="00FD578E">
        <w:t xml:space="preserve">A tune notated in </w:t>
      </w:r>
      <w:r>
        <w:t xml:space="preserve">ABC </w:t>
      </w:r>
      <w:r w:rsidRPr="00FD578E">
        <w:t xml:space="preserve">can be played directly from the notation, or </w:t>
      </w:r>
      <w:r w:rsidR="00080329">
        <w:t xml:space="preserve">alternatively converted </w:t>
      </w:r>
      <w:r w:rsidRPr="00FD578E">
        <w:t>into MIDI</w:t>
      </w:r>
      <w:r w:rsidR="00080329">
        <w:t xml:space="preserve">, printed as </w:t>
      </w:r>
      <w:r w:rsidRPr="00FD578E">
        <w:t>sheet music</w:t>
      </w:r>
      <w:r w:rsidR="00080329">
        <w:t xml:space="preserve"> or </w:t>
      </w:r>
      <w:r w:rsidRPr="00FD578E">
        <w:t>play</w:t>
      </w:r>
      <w:r w:rsidR="00080329">
        <w:t>ed by the computer.</w:t>
      </w:r>
    </w:p>
    <w:p w:rsidR="00080329" w:rsidRDefault="00080329" w:rsidP="00FD578E"/>
    <w:p w:rsidR="00080329" w:rsidRPr="00080329" w:rsidRDefault="00080329" w:rsidP="00080329">
      <w:pPr>
        <w:rPr>
          <w:b/>
          <w:bCs/>
        </w:rPr>
      </w:pPr>
      <w:r w:rsidRPr="00080329">
        <w:rPr>
          <w:b/>
          <w:bCs/>
        </w:rPr>
        <w:t>Notes</w:t>
      </w:r>
    </w:p>
    <w:p w:rsidR="00080329" w:rsidRDefault="00080329" w:rsidP="00080329">
      <w:r w:rsidRPr="00080329">
        <w:t>Middle C is notated as</w:t>
      </w:r>
      <w:r>
        <w:t>:</w:t>
      </w:r>
    </w:p>
    <w:p w:rsidR="00080329" w:rsidRPr="00080329" w:rsidRDefault="00080329" w:rsidP="00080329">
      <w:pPr>
        <w:rPr>
          <w:rFonts w:ascii="Courier New" w:hAnsi="Courier New" w:cs="Courier New"/>
        </w:rPr>
      </w:pPr>
      <w:r w:rsidRPr="00080329">
        <w:rPr>
          <w:rFonts w:ascii="Courier New" w:hAnsi="Courier New" w:cs="Courier New"/>
        </w:rPr>
        <w:t>C</w:t>
      </w:r>
    </w:p>
    <w:p w:rsidR="00080329" w:rsidRDefault="00080329" w:rsidP="00080329">
      <w:r w:rsidRPr="00080329">
        <w:t>The D immediately above middle C is notated as</w:t>
      </w:r>
      <w:r>
        <w:t>:</w:t>
      </w:r>
    </w:p>
    <w:p w:rsidR="00080329" w:rsidRDefault="00080329" w:rsidP="00080329">
      <w:r w:rsidRPr="00080329">
        <w:rPr>
          <w:rFonts w:ascii="Courier New" w:hAnsi="Courier New" w:cs="Courier New"/>
        </w:rPr>
        <w:t>D</w:t>
      </w:r>
      <w:r w:rsidRPr="00080329">
        <w:br/>
        <w:t>The E above that is notated as</w:t>
      </w:r>
      <w:r>
        <w:t>:</w:t>
      </w:r>
    </w:p>
    <w:p w:rsidR="00080329" w:rsidRPr="00080329" w:rsidRDefault="00080329" w:rsidP="00080329">
      <w:r w:rsidRPr="00080329">
        <w:rPr>
          <w:rFonts w:ascii="Courier New" w:hAnsi="Courier New" w:cs="Courier New"/>
        </w:rPr>
        <w:t>E</w:t>
      </w:r>
      <w:r w:rsidRPr="00080329">
        <w:br/>
        <w:t>And so on up the scale.</w:t>
      </w:r>
      <w:r>
        <w:t xml:space="preserve"> </w:t>
      </w:r>
      <w:r w:rsidRPr="00080329">
        <w:t>Starting at middle C, the notes in that octave are shown as</w:t>
      </w:r>
    </w:p>
    <w:p w:rsidR="00080329" w:rsidRPr="00080329" w:rsidRDefault="00080329" w:rsidP="00080329">
      <w:pPr>
        <w:rPr>
          <w:rFonts w:ascii="Courier New" w:hAnsi="Courier New" w:cs="Courier New"/>
        </w:rPr>
      </w:pPr>
      <w:r w:rsidRPr="00080329">
        <w:rPr>
          <w:rFonts w:ascii="Courier New" w:hAnsi="Courier New" w:cs="Courier New"/>
        </w:rPr>
        <w:t>CDEFGAB</w:t>
      </w:r>
    </w:p>
    <w:p w:rsidR="00080329" w:rsidRDefault="00080329" w:rsidP="00080329">
      <w:r w:rsidRPr="00080329">
        <w:t>The next note up is a C again – but to show it is in the higher octave, that C is shown in lowercase as</w:t>
      </w:r>
      <w:r>
        <w:t>:</w:t>
      </w:r>
    </w:p>
    <w:p w:rsidR="00080329" w:rsidRPr="00080329" w:rsidRDefault="00080329" w:rsidP="00080329">
      <w:r w:rsidRPr="00080329">
        <w:rPr>
          <w:rFonts w:ascii="Courier New" w:hAnsi="Courier New" w:cs="Courier New"/>
        </w:rPr>
        <w:t>c</w:t>
      </w:r>
      <w:r w:rsidRPr="00080329">
        <w:br/>
        <w:t>So a full one-octave C major scale from middle C is</w:t>
      </w:r>
      <w:r w:rsidR="00535F52">
        <w:t>:</w:t>
      </w:r>
    </w:p>
    <w:p w:rsidR="00080329" w:rsidRPr="00080329" w:rsidRDefault="00080329" w:rsidP="00080329">
      <w:pPr>
        <w:rPr>
          <w:rFonts w:ascii="Courier New" w:hAnsi="Courier New" w:cs="Courier New"/>
        </w:rPr>
      </w:pPr>
      <w:r w:rsidRPr="00080329">
        <w:rPr>
          <w:rFonts w:ascii="Courier New" w:hAnsi="Courier New" w:cs="Courier New"/>
        </w:rPr>
        <w:t>CDEFGABc</w:t>
      </w:r>
    </w:p>
    <w:p w:rsidR="00080329" w:rsidRPr="00080329" w:rsidRDefault="00535F52" w:rsidP="00080329">
      <w:r>
        <w:t>G</w:t>
      </w:r>
      <w:r w:rsidR="00080329" w:rsidRPr="00080329">
        <w:t>oing from middle C to the B one octave and seven notes above that is</w:t>
      </w:r>
      <w:r>
        <w:t xml:space="preserve"> therefore:</w:t>
      </w:r>
    </w:p>
    <w:p w:rsidR="00080329" w:rsidRPr="00080329" w:rsidRDefault="00080329" w:rsidP="00080329">
      <w:pPr>
        <w:rPr>
          <w:rFonts w:ascii="Courier New" w:hAnsi="Courier New" w:cs="Courier New"/>
        </w:rPr>
      </w:pPr>
      <w:r w:rsidRPr="00080329">
        <w:rPr>
          <w:rFonts w:ascii="Courier New" w:hAnsi="Courier New" w:cs="Courier New"/>
        </w:rPr>
        <w:t>CDEFGABcdefgab</w:t>
      </w:r>
    </w:p>
    <w:p w:rsidR="00080329" w:rsidRPr="00080329" w:rsidRDefault="00080329" w:rsidP="00080329">
      <w:r w:rsidRPr="00080329">
        <w:t>The next octave up is shown by an apostrophe immediately after the note name</w:t>
      </w:r>
      <w:r w:rsidR="00535F52">
        <w:t>:</w:t>
      </w:r>
      <w:r w:rsidRPr="00080329">
        <w:t xml:space="preserve"> </w:t>
      </w:r>
      <w:r w:rsidRPr="00080329">
        <w:br/>
      </w:r>
      <w:r w:rsidRPr="00080329">
        <w:rPr>
          <w:rFonts w:ascii="Courier New" w:hAnsi="Courier New" w:cs="Courier New"/>
        </w:rPr>
        <w:t>c'</w:t>
      </w:r>
    </w:p>
    <w:p w:rsidR="00080329" w:rsidRPr="00080329" w:rsidRDefault="00535F52" w:rsidP="00080329">
      <w:r>
        <w:t>T</w:t>
      </w:r>
      <w:r w:rsidR="00080329">
        <w:t xml:space="preserve">he </w:t>
      </w:r>
      <w:r w:rsidR="00080329" w:rsidRPr="00080329">
        <w:t>scale now runs two octaves from middle C:</w:t>
      </w:r>
    </w:p>
    <w:p w:rsidR="00080329" w:rsidRPr="00080329" w:rsidRDefault="00080329" w:rsidP="00080329">
      <w:pPr>
        <w:rPr>
          <w:rFonts w:ascii="Courier New" w:hAnsi="Courier New" w:cs="Courier New"/>
        </w:rPr>
      </w:pPr>
      <w:r w:rsidRPr="00080329">
        <w:rPr>
          <w:rFonts w:ascii="Courier New" w:hAnsi="Courier New" w:cs="Courier New"/>
        </w:rPr>
        <w:t>CDEFGABcdefgabc’</w:t>
      </w:r>
    </w:p>
    <w:p w:rsidR="00080329" w:rsidRPr="00080329" w:rsidRDefault="00535F52" w:rsidP="00080329">
      <w:r>
        <w:lastRenderedPageBreak/>
        <w:t>U</w:t>
      </w:r>
      <w:r w:rsidR="00080329" w:rsidRPr="00080329">
        <w:t xml:space="preserve">sing the apostrophe to denote the upper octave </w:t>
      </w:r>
      <w:r w:rsidR="00080329">
        <w:t>the scale can be extended further</w:t>
      </w:r>
      <w:r w:rsidR="00080329" w:rsidRPr="00080329">
        <w:t>:</w:t>
      </w:r>
    </w:p>
    <w:p w:rsidR="00080329" w:rsidRPr="00080329" w:rsidRDefault="00080329" w:rsidP="00080329">
      <w:pPr>
        <w:rPr>
          <w:rFonts w:ascii="Courier New" w:hAnsi="Courier New" w:cs="Courier New"/>
        </w:rPr>
      </w:pPr>
      <w:r>
        <w:rPr>
          <w:rFonts w:ascii="Courier New" w:hAnsi="Courier New" w:cs="Courier New"/>
        </w:rPr>
        <w:t>CDEFGABcdefgabc'd'e'f'g'a'b'</w:t>
      </w:r>
    </w:p>
    <w:p w:rsidR="00080329" w:rsidRDefault="00535F52" w:rsidP="00080329">
      <w:r>
        <w:t xml:space="preserve">The </w:t>
      </w:r>
      <w:r w:rsidR="00080329" w:rsidRPr="00080329">
        <w:t xml:space="preserve">octave </w:t>
      </w:r>
      <w:r w:rsidR="00080329">
        <w:t xml:space="preserve">below middle C </w:t>
      </w:r>
      <w:r w:rsidR="00080329" w:rsidRPr="00080329">
        <w:t>is shown by a comma immediately following the note name</w:t>
      </w:r>
      <w:r w:rsidR="00080329">
        <w:t>:</w:t>
      </w:r>
    </w:p>
    <w:p w:rsidR="00080329" w:rsidRPr="00080329" w:rsidRDefault="00080329" w:rsidP="00080329">
      <w:pPr>
        <w:rPr>
          <w:rFonts w:ascii="Courier New" w:hAnsi="Courier New" w:cs="Courier New"/>
        </w:rPr>
      </w:pPr>
      <w:r w:rsidRPr="00080329">
        <w:rPr>
          <w:rFonts w:ascii="Courier New" w:hAnsi="Courier New" w:cs="Courier New"/>
        </w:rPr>
        <w:t>B,</w:t>
      </w:r>
    </w:p>
    <w:p w:rsidR="00080329" w:rsidRPr="00080329" w:rsidRDefault="00080329" w:rsidP="00080329">
      <w:bookmarkStart w:id="289" w:name="#noterange"/>
      <w:bookmarkEnd w:id="289"/>
      <w:r>
        <w:t xml:space="preserve">This gives </w:t>
      </w:r>
      <w:r w:rsidR="002E38C8">
        <w:t xml:space="preserve">a range of </w:t>
      </w:r>
      <w:r>
        <w:t xml:space="preserve">4 </w:t>
      </w:r>
      <w:r w:rsidRPr="00080329">
        <w:t>octaves, but the range can be extended further by adding more commas or apostrophes</w:t>
      </w:r>
      <w:r w:rsidR="002E38C8">
        <w:t>.</w:t>
      </w:r>
    </w:p>
    <w:p w:rsidR="00FD578E" w:rsidRPr="00FD578E" w:rsidRDefault="00FD578E" w:rsidP="00E73E93"/>
    <w:p w:rsidR="00080329" w:rsidRPr="00080329" w:rsidRDefault="00080329" w:rsidP="00080329">
      <w:pPr>
        <w:rPr>
          <w:b/>
          <w:bCs/>
        </w:rPr>
      </w:pPr>
      <w:r w:rsidRPr="00080329">
        <w:rPr>
          <w:b/>
          <w:bCs/>
        </w:rPr>
        <w:t xml:space="preserve">Notes of different lengths (the </w:t>
      </w:r>
      <w:r w:rsidRPr="00080329">
        <w:rPr>
          <w:rFonts w:ascii="Courier New" w:hAnsi="Courier New" w:cs="Courier New"/>
          <w:b/>
          <w:bCs/>
        </w:rPr>
        <w:t>L:</w:t>
      </w:r>
      <w:r w:rsidRPr="00080329">
        <w:rPr>
          <w:b/>
          <w:bCs/>
        </w:rPr>
        <w:t xml:space="preserve"> field)</w:t>
      </w:r>
    </w:p>
    <w:p w:rsidR="00080329" w:rsidRDefault="00080329" w:rsidP="00080329">
      <w:r>
        <w:t xml:space="preserve">ABC </w:t>
      </w:r>
      <w:r w:rsidRPr="00080329">
        <w:t xml:space="preserve">allows </w:t>
      </w:r>
      <w:r>
        <w:t xml:space="preserve">the setting of a </w:t>
      </w:r>
      <w:r w:rsidRPr="00080329">
        <w:t>default note length for each tune. Th</w:t>
      </w:r>
      <w:r w:rsidR="00535F52">
        <w:t xml:space="preserve">is is set </w:t>
      </w:r>
      <w:r w:rsidRPr="00080329">
        <w:t xml:space="preserve">as a fraction in the </w:t>
      </w:r>
      <w:r>
        <w:t xml:space="preserve">tune header </w:t>
      </w:r>
      <w:r w:rsidRPr="00080329">
        <w:t xml:space="preserve">in the </w:t>
      </w:r>
      <w:r w:rsidRPr="00080329">
        <w:rPr>
          <w:rFonts w:ascii="Courier New" w:hAnsi="Courier New" w:cs="Courier New"/>
        </w:rPr>
        <w:t xml:space="preserve">L: </w:t>
      </w:r>
      <w:r w:rsidRPr="00080329">
        <w:t>field.</w:t>
      </w:r>
      <w:r>
        <w:t xml:space="preserve"> </w:t>
      </w:r>
      <w:r w:rsidRPr="00080329">
        <w:t xml:space="preserve">The following table shows the most common default note lengths for traditional music, with the equivalent terms from </w:t>
      </w:r>
      <w:r w:rsidR="00535F52">
        <w:t>standard</w:t>
      </w:r>
      <w:r w:rsidRPr="00080329">
        <w:t xml:space="preserve"> music notation</w:t>
      </w:r>
      <w:r>
        <w:t>:</w:t>
      </w:r>
    </w:p>
    <w:p w:rsidR="00080329" w:rsidRPr="00080329" w:rsidRDefault="00080329" w:rsidP="00080329">
      <w:r w:rsidRPr="00080329">
        <w:t xml:space="preserve"> </w:t>
      </w:r>
    </w:p>
    <w:tbl>
      <w:tblPr>
        <w:tblStyle w:val="tablephd"/>
        <w:tblW w:w="0" w:type="auto"/>
        <w:jc w:val="center"/>
        <w:tblLook w:val="04A0"/>
      </w:tblPr>
      <w:tblGrid>
        <w:gridCol w:w="2176"/>
        <w:gridCol w:w="2450"/>
        <w:gridCol w:w="2689"/>
      </w:tblGrid>
      <w:tr w:rsidR="00080329" w:rsidRPr="00080329" w:rsidTr="002E38C8">
        <w:trPr>
          <w:jc w:val="center"/>
        </w:trPr>
        <w:tc>
          <w:tcPr>
            <w:tcW w:w="0" w:type="auto"/>
            <w:shd w:val="clear" w:color="auto" w:fill="D9D9D9" w:themeFill="background1" w:themeFillShade="D9"/>
            <w:hideMark/>
          </w:tcPr>
          <w:p w:rsidR="00080329" w:rsidRPr="00080329" w:rsidRDefault="00080329" w:rsidP="002E38C8">
            <w:pPr>
              <w:spacing w:line="240" w:lineRule="auto"/>
            </w:pPr>
            <w:r w:rsidRPr="00080329">
              <w:rPr>
                <w:b/>
                <w:bCs/>
              </w:rPr>
              <w:t>Default note length</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‘English’ terminology</w:t>
            </w:r>
          </w:p>
        </w:tc>
        <w:tc>
          <w:tcPr>
            <w:tcW w:w="0" w:type="auto"/>
            <w:shd w:val="clear" w:color="auto" w:fill="D9D9D9" w:themeFill="background1" w:themeFillShade="D9"/>
            <w:hideMark/>
          </w:tcPr>
          <w:p w:rsidR="00080329" w:rsidRPr="00080329" w:rsidRDefault="00080329" w:rsidP="002E38C8">
            <w:pPr>
              <w:spacing w:line="240" w:lineRule="auto"/>
            </w:pPr>
            <w:r w:rsidRPr="00080329">
              <w:rPr>
                <w:b/>
                <w:bCs/>
              </w:rPr>
              <w:t>‘American’ terminology</w:t>
            </w:r>
          </w:p>
        </w:tc>
      </w:tr>
      <w:tr w:rsidR="00080329" w:rsidRPr="00080329" w:rsidTr="002E38C8">
        <w:trPr>
          <w:jc w:val="center"/>
        </w:trPr>
        <w:tc>
          <w:tcPr>
            <w:tcW w:w="0" w:type="auto"/>
            <w:hideMark/>
          </w:tcPr>
          <w:p w:rsidR="00080329" w:rsidRPr="00080329" w:rsidRDefault="00080329" w:rsidP="002E38C8">
            <w:pPr>
              <w:spacing w:line="240" w:lineRule="auto"/>
            </w:pPr>
            <w:r w:rsidRPr="00080329">
              <w:t>1/2</w:t>
            </w:r>
          </w:p>
        </w:tc>
        <w:tc>
          <w:tcPr>
            <w:tcW w:w="0" w:type="auto"/>
            <w:hideMark/>
          </w:tcPr>
          <w:p w:rsidR="00080329" w:rsidRPr="00080329" w:rsidRDefault="00080329" w:rsidP="002E38C8">
            <w:pPr>
              <w:spacing w:line="240" w:lineRule="auto"/>
            </w:pPr>
            <w:r w:rsidRPr="00080329">
              <w:t>Minim</w:t>
            </w:r>
          </w:p>
        </w:tc>
        <w:tc>
          <w:tcPr>
            <w:tcW w:w="0" w:type="auto"/>
            <w:hideMark/>
          </w:tcPr>
          <w:p w:rsidR="00080329" w:rsidRPr="00080329" w:rsidRDefault="00080329" w:rsidP="002E38C8">
            <w:pPr>
              <w:spacing w:line="240" w:lineRule="auto"/>
            </w:pPr>
            <w:r w:rsidRPr="00080329">
              <w:t>Half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1/4</w:t>
            </w:r>
          </w:p>
        </w:tc>
        <w:tc>
          <w:tcPr>
            <w:tcW w:w="0" w:type="auto"/>
            <w:hideMark/>
          </w:tcPr>
          <w:p w:rsidR="00080329" w:rsidRPr="00080329" w:rsidRDefault="00080329" w:rsidP="002E38C8">
            <w:pPr>
              <w:spacing w:line="240" w:lineRule="auto"/>
            </w:pPr>
            <w:r w:rsidRPr="00080329">
              <w:t>Crotchet</w:t>
            </w:r>
          </w:p>
        </w:tc>
        <w:tc>
          <w:tcPr>
            <w:tcW w:w="0" w:type="auto"/>
            <w:hideMark/>
          </w:tcPr>
          <w:p w:rsidR="00080329" w:rsidRPr="00080329" w:rsidRDefault="00080329" w:rsidP="002E38C8">
            <w:pPr>
              <w:spacing w:line="240" w:lineRule="auto"/>
            </w:pPr>
            <w:r w:rsidRPr="00080329">
              <w:t>Quarter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1/8</w:t>
            </w:r>
          </w:p>
        </w:tc>
        <w:tc>
          <w:tcPr>
            <w:tcW w:w="0" w:type="auto"/>
            <w:hideMark/>
          </w:tcPr>
          <w:p w:rsidR="00080329" w:rsidRPr="00080329" w:rsidRDefault="00080329" w:rsidP="002E38C8">
            <w:pPr>
              <w:spacing w:line="240" w:lineRule="auto"/>
            </w:pPr>
            <w:r w:rsidRPr="00080329">
              <w:t>Quaver</w:t>
            </w:r>
          </w:p>
        </w:tc>
        <w:tc>
          <w:tcPr>
            <w:tcW w:w="0" w:type="auto"/>
            <w:hideMark/>
          </w:tcPr>
          <w:p w:rsidR="00080329" w:rsidRPr="00080329" w:rsidRDefault="00080329" w:rsidP="002E38C8">
            <w:pPr>
              <w:spacing w:line="240" w:lineRule="auto"/>
            </w:pPr>
            <w:r w:rsidRPr="00080329">
              <w:t>Eighth note</w:t>
            </w:r>
          </w:p>
        </w:tc>
      </w:tr>
      <w:tr w:rsidR="00080329" w:rsidRPr="00080329" w:rsidTr="002E38C8">
        <w:trPr>
          <w:jc w:val="center"/>
        </w:trPr>
        <w:tc>
          <w:tcPr>
            <w:tcW w:w="0" w:type="auto"/>
            <w:hideMark/>
          </w:tcPr>
          <w:p w:rsidR="00080329" w:rsidRPr="00080329" w:rsidRDefault="00080329" w:rsidP="002E38C8">
            <w:pPr>
              <w:spacing w:line="240" w:lineRule="auto"/>
            </w:pPr>
            <w:r w:rsidRPr="00080329">
              <w:t>1/16</w:t>
            </w:r>
          </w:p>
        </w:tc>
        <w:tc>
          <w:tcPr>
            <w:tcW w:w="0" w:type="auto"/>
            <w:hideMark/>
          </w:tcPr>
          <w:p w:rsidR="00080329" w:rsidRPr="00080329" w:rsidRDefault="00080329" w:rsidP="002E38C8">
            <w:pPr>
              <w:spacing w:line="240" w:lineRule="auto"/>
            </w:pPr>
            <w:r w:rsidRPr="00080329">
              <w:t>Semi-quaver</w:t>
            </w:r>
          </w:p>
        </w:tc>
        <w:tc>
          <w:tcPr>
            <w:tcW w:w="0" w:type="auto"/>
            <w:hideMark/>
          </w:tcPr>
          <w:p w:rsidR="00080329" w:rsidRPr="00080329" w:rsidRDefault="00080329" w:rsidP="002E38C8">
            <w:pPr>
              <w:spacing w:line="240" w:lineRule="auto"/>
            </w:pPr>
            <w:r w:rsidRPr="00080329">
              <w:t>Sixteenth note</w:t>
            </w:r>
          </w:p>
        </w:tc>
      </w:tr>
    </w:tbl>
    <w:p w:rsidR="00080329" w:rsidRDefault="00080329" w:rsidP="00080329"/>
    <w:p w:rsidR="00080329" w:rsidRPr="00080329" w:rsidRDefault="00080329" w:rsidP="00080329">
      <w:r>
        <w:t>For example, a</w:t>
      </w:r>
      <w:r w:rsidRPr="00080329">
        <w:t xml:space="preserve"> tune where the default note length is a quaver, or eighth note, would have</w:t>
      </w:r>
      <w:r w:rsidR="002E38C8">
        <w:t>:</w:t>
      </w:r>
    </w:p>
    <w:p w:rsidR="00080329" w:rsidRPr="002E38C8" w:rsidRDefault="00080329" w:rsidP="00080329">
      <w:pPr>
        <w:rPr>
          <w:rFonts w:ascii="Courier New" w:hAnsi="Courier New" w:cs="Courier New"/>
        </w:rPr>
      </w:pPr>
      <w:r w:rsidRPr="002E38C8">
        <w:rPr>
          <w:rFonts w:ascii="Courier New" w:hAnsi="Courier New" w:cs="Courier New"/>
        </w:rPr>
        <w:t>L:1/8</w:t>
      </w:r>
    </w:p>
    <w:p w:rsidR="00080329" w:rsidRPr="00080329" w:rsidRDefault="00080329" w:rsidP="00080329">
      <w:r w:rsidRPr="00080329">
        <w:t xml:space="preserve">in </w:t>
      </w:r>
      <w:r w:rsidR="00535F52" w:rsidRPr="00080329">
        <w:t>it</w:t>
      </w:r>
      <w:r w:rsidR="00535F52">
        <w:t>s</w:t>
      </w:r>
      <w:r w:rsidRPr="00080329">
        <w:t xml:space="preserve"> header.</w:t>
      </w:r>
    </w:p>
    <w:p w:rsidR="00080329" w:rsidRPr="00080329" w:rsidRDefault="00535F52" w:rsidP="00080329">
      <w:r>
        <w:t>T</w:t>
      </w:r>
      <w:r w:rsidR="002E38C8">
        <w:t xml:space="preserve">he </w:t>
      </w:r>
      <w:r w:rsidR="00080329" w:rsidRPr="00080329">
        <w:t>C major scale</w:t>
      </w:r>
      <w:r>
        <w:t>:</w:t>
      </w:r>
    </w:p>
    <w:p w:rsidR="00080329" w:rsidRPr="002E38C8" w:rsidRDefault="00080329" w:rsidP="00080329">
      <w:pPr>
        <w:rPr>
          <w:rFonts w:ascii="Courier New" w:hAnsi="Courier New" w:cs="Courier New"/>
        </w:rPr>
      </w:pPr>
      <w:r w:rsidRPr="002E38C8">
        <w:rPr>
          <w:rFonts w:ascii="Courier New" w:hAnsi="Courier New" w:cs="Courier New"/>
        </w:rPr>
        <w:t>CDEFGABcdefgabc'</w:t>
      </w:r>
    </w:p>
    <w:p w:rsidR="002E38C8" w:rsidRDefault="00080329" w:rsidP="00080329">
      <w:r w:rsidRPr="00080329">
        <w:t xml:space="preserve">If this had a default note length of </w:t>
      </w:r>
      <w:r w:rsidRPr="002E38C8">
        <w:rPr>
          <w:rFonts w:ascii="Courier New" w:hAnsi="Courier New" w:cs="Courier New"/>
        </w:rPr>
        <w:t>L:</w:t>
      </w:r>
      <w:r w:rsidR="00535F52" w:rsidRPr="00535F52">
        <w:t xml:space="preserve"> </w:t>
      </w:r>
      <w:r w:rsidR="00535F52" w:rsidRPr="00535F52">
        <w:rPr>
          <w:rFonts w:ascii="Courier New" w:hAnsi="Courier New" w:cs="Courier New"/>
        </w:rPr>
        <w:t>1/8</w:t>
      </w:r>
      <w:r w:rsidRPr="00080329">
        <w:t xml:space="preserve"> field</w:t>
      </w:r>
      <w:r w:rsidR="00535F52">
        <w:t xml:space="preserve"> is</w:t>
      </w:r>
      <w:r w:rsidRPr="00080329">
        <w:t>:</w:t>
      </w:r>
    </w:p>
    <w:p w:rsidR="00080329" w:rsidRDefault="00080329" w:rsidP="0045404D">
      <w:pPr>
        <w:jc w:val="center"/>
      </w:pPr>
      <w:r w:rsidRPr="00080329">
        <w:br/>
      </w:r>
      <w:r w:rsidRPr="00080329">
        <w:rPr>
          <w:noProof/>
          <w:lang w:eastAsia="en-IE"/>
        </w:rPr>
        <w:drawing>
          <wp:inline distT="0" distB="0" distL="0" distR="0">
            <wp:extent cx="2286000" cy="723900"/>
            <wp:effectExtent l="19050" t="0" r="0" b="0"/>
            <wp:docPr id="41" name="Picture 41" descr="Scale as quav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Scale as quavers"/>
                    <pic:cNvPicPr>
                      <a:picLocks noChangeAspect="1" noChangeArrowheads="1"/>
                    </pic:cNvPicPr>
                  </pic:nvPicPr>
                  <pic:blipFill>
                    <a:blip r:embed="rId70"/>
                    <a:srcRect/>
                    <a:stretch>
                      <a:fillRect/>
                    </a:stretch>
                  </pic:blipFill>
                  <pic:spPr bwMode="auto">
                    <a:xfrm>
                      <a:off x="0" y="0"/>
                      <a:ext cx="2286000" cy="723900"/>
                    </a:xfrm>
                    <a:prstGeom prst="rect">
                      <a:avLst/>
                    </a:prstGeom>
                    <a:noFill/>
                    <a:ln w="9525">
                      <a:noFill/>
                      <a:miter lim="800000"/>
                      <a:headEnd/>
                      <a:tailEnd/>
                    </a:ln>
                  </pic:spPr>
                </pic:pic>
              </a:graphicData>
            </a:graphic>
          </wp:inline>
        </w:drawing>
      </w:r>
    </w:p>
    <w:p w:rsidR="0045404D" w:rsidRPr="00080329" w:rsidRDefault="0045404D" w:rsidP="00080329"/>
    <w:p w:rsidR="0045404D" w:rsidRDefault="00080329" w:rsidP="0045404D">
      <w:pPr>
        <w:jc w:val="left"/>
      </w:pPr>
      <w:r w:rsidRPr="00080329">
        <w:t xml:space="preserve">If the default length was </w:t>
      </w:r>
      <w:r w:rsidR="002E38C8" w:rsidRPr="002E38C8">
        <w:rPr>
          <w:rFonts w:ascii="Courier New" w:hAnsi="Courier New" w:cs="Courier New"/>
        </w:rPr>
        <w:t>1/4</w:t>
      </w:r>
      <w:r w:rsidR="002E38C8">
        <w:t xml:space="preserve">, </w:t>
      </w:r>
      <w:r w:rsidRPr="002E38C8">
        <w:rPr>
          <w:rFonts w:ascii="Courier New" w:hAnsi="Courier New" w:cs="Courier New"/>
        </w:rPr>
        <w:t>L:1/4</w:t>
      </w:r>
      <w:r w:rsidRPr="00080329">
        <w:t xml:space="preserve">, the </w:t>
      </w:r>
      <w:r w:rsidR="002E38C8">
        <w:t xml:space="preserve">scale </w:t>
      </w:r>
      <w:r w:rsidRPr="00080329">
        <w:t>is now a scale of crotchets:</w:t>
      </w:r>
    </w:p>
    <w:p w:rsidR="00080329" w:rsidRPr="00080329" w:rsidRDefault="00080329" w:rsidP="0045404D">
      <w:pPr>
        <w:jc w:val="center"/>
      </w:pPr>
      <w:r w:rsidRPr="00080329">
        <w:rPr>
          <w:noProof/>
          <w:lang w:eastAsia="en-IE"/>
        </w:rPr>
        <w:lastRenderedPageBreak/>
        <w:drawing>
          <wp:inline distT="0" distB="0" distL="0" distR="0">
            <wp:extent cx="2333625" cy="638175"/>
            <wp:effectExtent l="19050" t="0" r="9525" b="0"/>
            <wp:docPr id="42" name="Picture 42" descr="Scale as crotch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Scale as crotchets"/>
                    <pic:cNvPicPr>
                      <a:picLocks noChangeAspect="1" noChangeArrowheads="1"/>
                    </pic:cNvPicPr>
                  </pic:nvPicPr>
                  <pic:blipFill>
                    <a:blip r:embed="rId71"/>
                    <a:srcRect/>
                    <a:stretch>
                      <a:fillRect/>
                    </a:stretch>
                  </pic:blipFill>
                  <pic:spPr bwMode="auto">
                    <a:xfrm>
                      <a:off x="0" y="0"/>
                      <a:ext cx="2333625" cy="638175"/>
                    </a:xfrm>
                    <a:prstGeom prst="rect">
                      <a:avLst/>
                    </a:prstGeom>
                    <a:noFill/>
                    <a:ln w="9525">
                      <a:noFill/>
                      <a:miter lim="800000"/>
                      <a:headEnd/>
                      <a:tailEnd/>
                    </a:ln>
                  </pic:spPr>
                </pic:pic>
              </a:graphicData>
            </a:graphic>
          </wp:inline>
        </w:drawing>
      </w:r>
    </w:p>
    <w:p w:rsidR="002E38C8" w:rsidRDefault="00080329" w:rsidP="00080329">
      <w:r w:rsidRPr="00080329">
        <w:t xml:space="preserve">If </w:t>
      </w:r>
      <w:r w:rsidRPr="0045404D">
        <w:rPr>
          <w:iCs/>
        </w:rPr>
        <w:t>the current note</w:t>
      </w:r>
      <w:r w:rsidRPr="00080329">
        <w:t xml:space="preserve"> is half the length of the default note length, it is shown with a forward slash immediately after it</w:t>
      </w:r>
      <w:r w:rsidR="002E38C8">
        <w:t>:</w:t>
      </w:r>
    </w:p>
    <w:p w:rsidR="00535F52" w:rsidRDefault="00080329" w:rsidP="00080329">
      <w:r w:rsidRPr="002E38C8">
        <w:rPr>
          <w:rFonts w:ascii="Courier New" w:hAnsi="Courier New" w:cs="Courier New"/>
        </w:rPr>
        <w:t>C/</w:t>
      </w:r>
      <w:r w:rsidRPr="00080329">
        <w:br/>
        <w:t>This can also be written as</w:t>
      </w:r>
      <w:r w:rsidR="00535F52">
        <w:t>:</w:t>
      </w:r>
    </w:p>
    <w:p w:rsidR="00080329" w:rsidRPr="00080329" w:rsidRDefault="00080329" w:rsidP="00080329">
      <w:r w:rsidRPr="002E38C8">
        <w:rPr>
          <w:rFonts w:ascii="Courier New" w:hAnsi="Courier New" w:cs="Courier New"/>
        </w:rPr>
        <w:t>C/2</w:t>
      </w:r>
    </w:p>
    <w:p w:rsidR="00080329" w:rsidRPr="00080329" w:rsidRDefault="00080329" w:rsidP="00080329">
      <w:r w:rsidRPr="00080329">
        <w:t>Other fractions (</w:t>
      </w:r>
      <w:r w:rsidRPr="002E38C8">
        <w:rPr>
          <w:rFonts w:ascii="Courier New" w:hAnsi="Courier New" w:cs="Courier New"/>
        </w:rPr>
        <w:t>/3, /5, /7, /16</w:t>
      </w:r>
      <w:r w:rsidRPr="00080329">
        <w:t xml:space="preserve"> etc.) are also legal.</w:t>
      </w:r>
    </w:p>
    <w:p w:rsidR="00535F52" w:rsidRDefault="00080329" w:rsidP="00080329">
      <w:r w:rsidRPr="00080329">
        <w:t xml:space="preserve">If the current note is twice the default note length, it is shown </w:t>
      </w:r>
      <w:r w:rsidR="002E38C8">
        <w:t>as</w:t>
      </w:r>
      <w:r w:rsidRPr="00080329">
        <w:t xml:space="preserve">: </w:t>
      </w:r>
    </w:p>
    <w:p w:rsidR="00080329" w:rsidRPr="00080329" w:rsidRDefault="00080329" w:rsidP="00080329">
      <w:r w:rsidRPr="002E38C8">
        <w:rPr>
          <w:rFonts w:ascii="Courier New" w:hAnsi="Courier New" w:cs="Courier New"/>
        </w:rPr>
        <w:t>C2</w:t>
      </w:r>
    </w:p>
    <w:p w:rsidR="00535F52" w:rsidRDefault="00080329" w:rsidP="00080329">
      <w:r w:rsidRPr="00080329">
        <w:t>If the current note is four times the default n</w:t>
      </w:r>
      <w:r w:rsidR="0045404D">
        <w:t>ote length, it is shown as</w:t>
      </w:r>
      <w:r w:rsidRPr="00080329">
        <w:t xml:space="preserve">: </w:t>
      </w:r>
    </w:p>
    <w:p w:rsidR="00080329" w:rsidRPr="00080329" w:rsidRDefault="00080329" w:rsidP="00080329">
      <w:r w:rsidRPr="002E38C8">
        <w:rPr>
          <w:rFonts w:ascii="Courier New" w:hAnsi="Courier New" w:cs="Courier New"/>
        </w:rPr>
        <w:t>C4</w:t>
      </w:r>
    </w:p>
    <w:p w:rsidR="00080329" w:rsidRPr="00080329" w:rsidRDefault="00080329" w:rsidP="00080329">
      <w:r w:rsidRPr="00080329">
        <w:t>Other multiples (</w:t>
      </w:r>
      <w:r w:rsidRPr="002E38C8">
        <w:rPr>
          <w:rFonts w:ascii="Courier New" w:hAnsi="Courier New" w:cs="Courier New"/>
        </w:rPr>
        <w:t>3, 5, 7, 8</w:t>
      </w:r>
      <w:r w:rsidRPr="00080329">
        <w:t xml:space="preserve"> etc.) are also legal.</w:t>
      </w:r>
    </w:p>
    <w:p w:rsidR="00080329" w:rsidRPr="00080329" w:rsidRDefault="00080329" w:rsidP="00080329">
      <w:r w:rsidRPr="00080329">
        <w:t>The length of any particular note is always calculated according to the default note length of the tune.</w:t>
      </w:r>
    </w:p>
    <w:p w:rsidR="00080329" w:rsidRPr="00080329" w:rsidRDefault="00080329" w:rsidP="00080329">
      <w:r w:rsidRPr="00080329">
        <w:t xml:space="preserve">The hornpipe rhythm is useful to illustrate </w:t>
      </w:r>
      <w:r w:rsidR="002E38C8">
        <w:t xml:space="preserve">an additional method to represent </w:t>
      </w:r>
      <w:r w:rsidRPr="00080329">
        <w:t>notes of differing length.</w:t>
      </w:r>
    </w:p>
    <w:p w:rsidR="00080329" w:rsidRPr="00080329" w:rsidRDefault="00080329" w:rsidP="00080329">
      <w:r w:rsidRPr="00080329">
        <w:t xml:space="preserve">A hornpipe could be notated with a default note length of </w:t>
      </w:r>
      <w:r w:rsidRPr="00535F52">
        <w:t>1/16</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L:1/16</w:t>
      </w:r>
      <w:r w:rsidRPr="002E38C8">
        <w:rPr>
          <w:rFonts w:ascii="Courier New" w:hAnsi="Courier New" w:cs="Courier New"/>
        </w:rPr>
        <w:br/>
        <w:t>D3EF3G</w:t>
      </w:r>
    </w:p>
    <w:p w:rsidR="00080329" w:rsidRPr="00080329" w:rsidRDefault="00080329" w:rsidP="00080329">
      <w:r w:rsidRPr="00080329">
        <w:t xml:space="preserve">An </w:t>
      </w:r>
      <w:r w:rsidR="00535F52">
        <w:t xml:space="preserve">alternative </w:t>
      </w:r>
      <w:r w:rsidRPr="00080329">
        <w:t xml:space="preserve">is to set the default note length to </w:t>
      </w:r>
      <w:r w:rsidRPr="00535F52">
        <w:t>1/8</w:t>
      </w:r>
      <w:r w:rsidRPr="002E38C8">
        <w:rPr>
          <w:rFonts w:ascii="Courier New" w:hAnsi="Courier New" w:cs="Courier New"/>
        </w:rPr>
        <w:t xml:space="preserve"> </w:t>
      </w:r>
      <w:r w:rsidRPr="00080329">
        <w:t xml:space="preserve">and use the </w:t>
      </w:r>
      <w:r w:rsidR="002E38C8" w:rsidRPr="002E38C8">
        <w:rPr>
          <w:rFonts w:ascii="Courier New" w:hAnsi="Courier New" w:cs="Courier New"/>
        </w:rPr>
        <w:t>&gt;</w:t>
      </w:r>
      <w:r w:rsidR="002E38C8">
        <w:t xml:space="preserve"> symbol</w:t>
      </w:r>
      <w:r w:rsidRPr="00080329">
        <w:t>:</w:t>
      </w:r>
    </w:p>
    <w:p w:rsidR="00080329" w:rsidRPr="002E38C8" w:rsidRDefault="00080329" w:rsidP="00080329">
      <w:pPr>
        <w:rPr>
          <w:rFonts w:ascii="Courier New" w:hAnsi="Courier New" w:cs="Courier New"/>
        </w:rPr>
      </w:pPr>
      <w:r w:rsidRPr="002E38C8">
        <w:rPr>
          <w:rFonts w:ascii="Courier New" w:hAnsi="Courier New" w:cs="Courier New"/>
        </w:rPr>
        <w:t>L:1/8</w:t>
      </w:r>
      <w:r w:rsidRPr="002E38C8">
        <w:rPr>
          <w:rFonts w:ascii="Courier New" w:hAnsi="Courier New" w:cs="Courier New"/>
        </w:rPr>
        <w:br/>
        <w:t>D&gt;EF&gt;G</w:t>
      </w:r>
    </w:p>
    <w:p w:rsidR="00080329" w:rsidRPr="00080329" w:rsidRDefault="00080329" w:rsidP="00080329">
      <w:r w:rsidRPr="00080329">
        <w:t>The greater than (and less than) sign can be used wherever groups of dotted notes are found.</w:t>
      </w:r>
    </w:p>
    <w:p w:rsidR="00080329" w:rsidRDefault="00080329" w:rsidP="00080329">
      <w:r w:rsidRPr="00080329">
        <w:t xml:space="preserve">The </w:t>
      </w:r>
      <w:r w:rsidRPr="002E38C8">
        <w:rPr>
          <w:rFonts w:ascii="Courier New" w:hAnsi="Courier New" w:cs="Courier New"/>
        </w:rPr>
        <w:t>&lt;</w:t>
      </w:r>
      <w:r w:rsidRPr="00080329">
        <w:t xml:space="preserve"> symbol has the same effect in the other direction, </w:t>
      </w:r>
      <w:r w:rsidR="002E38C8">
        <w:t xml:space="preserve">that is </w:t>
      </w:r>
      <w:r w:rsidRPr="00080329">
        <w:t>shortening the first note and lengthening the second, as found in strathspeys</w:t>
      </w:r>
      <w:r w:rsidR="002E38C8">
        <w:t>.</w:t>
      </w:r>
    </w:p>
    <w:p w:rsidR="0045404D" w:rsidRDefault="0045404D" w:rsidP="00080329">
      <w:r>
        <w:t>Standard note lengths for different tune types are given:</w:t>
      </w:r>
    </w:p>
    <w:tbl>
      <w:tblPr>
        <w:tblStyle w:val="tablephd"/>
        <w:tblW w:w="0" w:type="auto"/>
        <w:jc w:val="center"/>
        <w:tblLook w:val="04A0"/>
      </w:tblPr>
      <w:tblGrid>
        <w:gridCol w:w="1323"/>
        <w:gridCol w:w="523"/>
      </w:tblGrid>
      <w:tr w:rsidR="0045404D" w:rsidRPr="0045404D" w:rsidTr="0045404D">
        <w:trPr>
          <w:jc w:val="center"/>
        </w:trPr>
        <w:tc>
          <w:tcPr>
            <w:tcW w:w="0" w:type="auto"/>
            <w:hideMark/>
          </w:tcPr>
          <w:bookmarkEnd w:id="194"/>
          <w:p w:rsidR="0045404D" w:rsidRPr="0045404D" w:rsidRDefault="0045404D" w:rsidP="0045404D">
            <w:pPr>
              <w:spacing w:line="240" w:lineRule="auto"/>
            </w:pPr>
            <w:r w:rsidRPr="0045404D">
              <w:t>Jig</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Reel</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Schottische</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Waltz</w:t>
            </w:r>
          </w:p>
        </w:tc>
        <w:tc>
          <w:tcPr>
            <w:tcW w:w="0" w:type="auto"/>
            <w:hideMark/>
          </w:tcPr>
          <w:p w:rsidR="0045404D" w:rsidRPr="0045404D" w:rsidRDefault="0045404D" w:rsidP="0045404D">
            <w:pPr>
              <w:spacing w:line="240" w:lineRule="auto"/>
            </w:pPr>
            <w:r w:rsidRPr="0045404D">
              <w:t>1/4</w:t>
            </w:r>
          </w:p>
        </w:tc>
      </w:tr>
      <w:tr w:rsidR="0045404D" w:rsidRPr="0045404D" w:rsidTr="0045404D">
        <w:trPr>
          <w:jc w:val="center"/>
        </w:trPr>
        <w:tc>
          <w:tcPr>
            <w:tcW w:w="0" w:type="auto"/>
            <w:hideMark/>
          </w:tcPr>
          <w:p w:rsidR="0045404D" w:rsidRPr="0045404D" w:rsidRDefault="0045404D" w:rsidP="0045404D">
            <w:pPr>
              <w:spacing w:line="240" w:lineRule="auto"/>
            </w:pPr>
            <w:r w:rsidRPr="0045404D">
              <w:t>Polka</w:t>
            </w:r>
          </w:p>
        </w:tc>
        <w:tc>
          <w:tcPr>
            <w:tcW w:w="0" w:type="auto"/>
            <w:hideMark/>
          </w:tcPr>
          <w:p w:rsidR="0045404D" w:rsidRPr="0045404D" w:rsidRDefault="0045404D" w:rsidP="0045404D">
            <w:pPr>
              <w:spacing w:line="240" w:lineRule="auto"/>
            </w:pPr>
            <w:r w:rsidRPr="0045404D">
              <w:t>1/8</w:t>
            </w:r>
          </w:p>
        </w:tc>
      </w:tr>
      <w:tr w:rsidR="0045404D" w:rsidRPr="0045404D" w:rsidTr="0045404D">
        <w:trPr>
          <w:jc w:val="center"/>
        </w:trPr>
        <w:tc>
          <w:tcPr>
            <w:tcW w:w="0" w:type="auto"/>
            <w:hideMark/>
          </w:tcPr>
          <w:p w:rsidR="0045404D" w:rsidRPr="0045404D" w:rsidRDefault="0045404D" w:rsidP="0045404D">
            <w:pPr>
              <w:spacing w:line="240" w:lineRule="auto"/>
            </w:pPr>
            <w:r w:rsidRPr="0045404D">
              <w:t>Bourree</w:t>
            </w:r>
          </w:p>
        </w:tc>
        <w:tc>
          <w:tcPr>
            <w:tcW w:w="0" w:type="auto"/>
            <w:hideMark/>
          </w:tcPr>
          <w:p w:rsidR="0045404D" w:rsidRPr="0045404D" w:rsidRDefault="0045404D" w:rsidP="0045404D">
            <w:pPr>
              <w:spacing w:line="240" w:lineRule="auto"/>
            </w:pPr>
            <w:r w:rsidRPr="0045404D">
              <w:t>1/8</w:t>
            </w:r>
          </w:p>
        </w:tc>
      </w:tr>
    </w:tbl>
    <w:p w:rsidR="0045404D" w:rsidRDefault="0045404D" w:rsidP="0045404D">
      <w:r w:rsidRPr="0045404D">
        <w:lastRenderedPageBreak/>
        <w:t>An L: field can be placed in the middle of a tune to denote a change of default note lengt</w:t>
      </w:r>
      <w:r>
        <w:t>h</w:t>
      </w:r>
      <w:r w:rsidR="00535F52">
        <w:t>.</w:t>
      </w:r>
    </w:p>
    <w:p w:rsidR="0045404D" w:rsidRDefault="0045404D" w:rsidP="0045404D"/>
    <w:p w:rsidR="0045404D" w:rsidRPr="0045404D" w:rsidRDefault="0045404D" w:rsidP="0045404D">
      <w:pPr>
        <w:rPr>
          <w:b/>
          <w:bCs/>
        </w:rPr>
      </w:pPr>
      <w:r w:rsidRPr="0045404D">
        <w:rPr>
          <w:b/>
          <w:bCs/>
        </w:rPr>
        <w:t>Rests</w:t>
      </w:r>
    </w:p>
    <w:p w:rsidR="0045404D" w:rsidRDefault="0045404D" w:rsidP="0045404D">
      <w:r w:rsidRPr="0045404D">
        <w:t xml:space="preserve">Rests are indicated by the (lower case) letter </w:t>
      </w:r>
      <w:r w:rsidRPr="00CE4A49">
        <w:rPr>
          <w:rFonts w:ascii="Courier New" w:hAnsi="Courier New" w:cs="Courier New"/>
        </w:rPr>
        <w:t>z</w:t>
      </w:r>
      <w:r w:rsidRPr="0045404D">
        <w:t xml:space="preserve">. The length of rest is set </w:t>
      </w:r>
      <w:r>
        <w:t xml:space="preserve">in a similar </w:t>
      </w:r>
      <w:r w:rsidRPr="0045404D">
        <w:t xml:space="preserve">way </w:t>
      </w:r>
      <w:r>
        <w:t xml:space="preserve">to </w:t>
      </w:r>
      <w:r w:rsidRPr="0045404D">
        <w:t>the length of note</w:t>
      </w:r>
      <w:r>
        <w:t>:</w:t>
      </w:r>
    </w:p>
    <w:p w:rsidR="0045404D" w:rsidRDefault="0045404D" w:rsidP="0045404D">
      <w:pPr>
        <w:rPr>
          <w:rFonts w:ascii="Courier New" w:hAnsi="Courier New" w:cs="Courier New"/>
        </w:rPr>
      </w:pPr>
      <w:r w:rsidRPr="0045404D">
        <w:rPr>
          <w:rFonts w:ascii="Courier New" w:hAnsi="Courier New" w:cs="Courier New"/>
        </w:rPr>
        <w:t>z4</w:t>
      </w:r>
    </w:p>
    <w:p w:rsidR="0045404D" w:rsidRPr="0045404D" w:rsidRDefault="0045404D" w:rsidP="0045404D">
      <w:pPr>
        <w:rPr>
          <w:rFonts w:ascii="Courier New" w:hAnsi="Courier New" w:cs="Courier New"/>
        </w:rPr>
      </w:pPr>
    </w:p>
    <w:p w:rsidR="0045404D" w:rsidRPr="0045404D" w:rsidRDefault="0045404D" w:rsidP="0045404D">
      <w:pPr>
        <w:rPr>
          <w:b/>
          <w:bCs/>
        </w:rPr>
      </w:pPr>
      <w:r w:rsidRPr="0045404D">
        <w:rPr>
          <w:b/>
          <w:bCs/>
        </w:rPr>
        <w:t>Key signatures (the K: field)</w:t>
      </w:r>
    </w:p>
    <w:p w:rsidR="0045404D" w:rsidRDefault="0045404D" w:rsidP="0045404D">
      <w:r w:rsidRPr="0045404D">
        <w:t>The key signature is specified by the K: field</w:t>
      </w:r>
      <w:r>
        <w:t>:</w:t>
      </w:r>
    </w:p>
    <w:p w:rsidR="0045404D" w:rsidRPr="00CE4A49" w:rsidRDefault="0045404D" w:rsidP="0045404D">
      <w:pPr>
        <w:rPr>
          <w:rFonts w:ascii="Courier New" w:hAnsi="Courier New" w:cs="Courier New"/>
        </w:rPr>
      </w:pPr>
      <w:r w:rsidRPr="00CE4A49">
        <w:rPr>
          <w:rFonts w:ascii="Courier New" w:hAnsi="Courier New" w:cs="Courier New"/>
        </w:rPr>
        <w:t>K:G</w:t>
      </w:r>
    </w:p>
    <w:p w:rsidR="0045404D" w:rsidRDefault="00535F52" w:rsidP="0045404D">
      <w:r>
        <w:t>T</w:t>
      </w:r>
      <w:r w:rsidR="0045404D">
        <w:t xml:space="preserve">he </w:t>
      </w:r>
      <w:r w:rsidR="0045404D" w:rsidRPr="0045404D">
        <w:t>G major scale can be written as</w:t>
      </w:r>
      <w:r w:rsidR="0045404D">
        <w:t>:</w:t>
      </w:r>
      <w:r w:rsidR="0045404D" w:rsidRPr="0045404D">
        <w:t xml:space="preserve"> </w:t>
      </w:r>
    </w:p>
    <w:p w:rsidR="0045404D" w:rsidRPr="00CE4A49" w:rsidRDefault="0045404D" w:rsidP="0045404D">
      <w:pPr>
        <w:rPr>
          <w:rFonts w:ascii="Courier New" w:hAnsi="Courier New" w:cs="Courier New"/>
        </w:rPr>
      </w:pPr>
      <w:r w:rsidRPr="00CE4A49">
        <w:rPr>
          <w:rFonts w:ascii="Courier New" w:hAnsi="Courier New" w:cs="Courier New"/>
        </w:rPr>
        <w:t>K:G</w:t>
      </w:r>
      <w:r w:rsidRPr="00CE4A49">
        <w:rPr>
          <w:rFonts w:ascii="Courier New" w:hAnsi="Courier New" w:cs="Courier New"/>
        </w:rPr>
        <w:br/>
        <w:t>GABcdefg</w:t>
      </w:r>
    </w:p>
    <w:p w:rsidR="0045404D" w:rsidRDefault="00535F52" w:rsidP="0045404D">
      <w:r>
        <w:t>T</w:t>
      </w:r>
      <w:r w:rsidR="0045404D">
        <w:t xml:space="preserve">he </w:t>
      </w:r>
      <w:r w:rsidR="0045404D" w:rsidRPr="0045404D">
        <w:t xml:space="preserve">G minor scale as </w:t>
      </w:r>
    </w:p>
    <w:p w:rsidR="0045404D" w:rsidRPr="00CE4A49" w:rsidRDefault="0045404D" w:rsidP="0045404D">
      <w:pPr>
        <w:rPr>
          <w:rFonts w:ascii="Courier New" w:hAnsi="Courier New" w:cs="Courier New"/>
        </w:rPr>
      </w:pPr>
      <w:r w:rsidRPr="00CE4A49">
        <w:rPr>
          <w:rFonts w:ascii="Courier New" w:hAnsi="Courier New" w:cs="Courier New"/>
        </w:rPr>
        <w:t>K:Gm</w:t>
      </w:r>
      <w:r w:rsidRPr="00CE4A49">
        <w:rPr>
          <w:rFonts w:ascii="Courier New" w:hAnsi="Courier New" w:cs="Courier New"/>
        </w:rPr>
        <w:br/>
        <w:t>GABcdefg</w:t>
      </w:r>
    </w:p>
    <w:p w:rsidR="0045404D" w:rsidRDefault="0045404D" w:rsidP="0045404D">
      <w:r w:rsidRPr="0045404D">
        <w:t xml:space="preserve">In the key signature field sharps are noted by character </w:t>
      </w:r>
      <w:r w:rsidRPr="00CE4A49">
        <w:rPr>
          <w:rFonts w:ascii="Courier New" w:hAnsi="Courier New" w:cs="Courier New"/>
        </w:rPr>
        <w:t>#</w:t>
      </w:r>
      <w:r w:rsidRPr="0045404D">
        <w:t xml:space="preserve"> and flats by the letter </w:t>
      </w:r>
      <w:r w:rsidRPr="00CE4A49">
        <w:rPr>
          <w:rFonts w:ascii="Courier New" w:hAnsi="Courier New" w:cs="Courier New"/>
        </w:rPr>
        <w:t>b</w:t>
      </w:r>
      <w:r>
        <w:t>:</w:t>
      </w:r>
    </w:p>
    <w:p w:rsidR="00CE4A49" w:rsidRPr="0045404D" w:rsidRDefault="00CE4A49" w:rsidP="0045404D"/>
    <w:tbl>
      <w:tblPr>
        <w:tblStyle w:val="tablephd"/>
        <w:tblW w:w="0" w:type="auto"/>
        <w:jc w:val="center"/>
        <w:tblLook w:val="04A0"/>
      </w:tblPr>
      <w:tblGrid>
        <w:gridCol w:w="956"/>
        <w:gridCol w:w="793"/>
      </w:tblGrid>
      <w:tr w:rsidR="0045404D" w:rsidRPr="0045404D" w:rsidTr="0045404D">
        <w:trPr>
          <w:jc w:val="center"/>
        </w:trPr>
        <w:tc>
          <w:tcPr>
            <w:tcW w:w="0" w:type="auto"/>
            <w:hideMark/>
          </w:tcPr>
          <w:p w:rsidR="0045404D" w:rsidRPr="0045404D" w:rsidRDefault="003934C7" w:rsidP="0045404D">
            <w:pPr>
              <w:spacing w:line="240" w:lineRule="auto"/>
            </w:pPr>
            <w:r>
              <w:t>B flat</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K:Bb</w:t>
            </w:r>
          </w:p>
        </w:tc>
      </w:tr>
      <w:tr w:rsidR="0045404D" w:rsidRPr="0045404D" w:rsidTr="0045404D">
        <w:trPr>
          <w:jc w:val="center"/>
        </w:trPr>
        <w:tc>
          <w:tcPr>
            <w:tcW w:w="0" w:type="auto"/>
            <w:hideMark/>
          </w:tcPr>
          <w:p w:rsidR="0045404D" w:rsidRPr="0045404D" w:rsidRDefault="003934C7" w:rsidP="003934C7">
            <w:pPr>
              <w:spacing w:line="240" w:lineRule="auto"/>
            </w:pPr>
            <w:r>
              <w:t>C sharp</w:t>
            </w:r>
          </w:p>
        </w:tc>
        <w:tc>
          <w:tcPr>
            <w:tcW w:w="0" w:type="auto"/>
            <w:hideMark/>
          </w:tcPr>
          <w:p w:rsidR="0045404D" w:rsidRPr="003934C7" w:rsidRDefault="0045404D" w:rsidP="0045404D">
            <w:pPr>
              <w:spacing w:line="240" w:lineRule="auto"/>
              <w:rPr>
                <w:rFonts w:ascii="Courier New" w:hAnsi="Courier New" w:cs="Courier New"/>
              </w:rPr>
            </w:pPr>
            <w:r w:rsidRPr="003934C7">
              <w:rPr>
                <w:rFonts w:ascii="Courier New" w:hAnsi="Courier New" w:cs="Courier New"/>
              </w:rPr>
              <w:t>K:C#</w:t>
            </w:r>
          </w:p>
        </w:tc>
      </w:tr>
    </w:tbl>
    <w:p w:rsidR="0045404D" w:rsidRDefault="0045404D" w:rsidP="0045404D"/>
    <w:p w:rsidR="0045404D" w:rsidRDefault="0045404D" w:rsidP="0045404D">
      <w:r w:rsidRPr="0045404D">
        <w:t>Modal keys (the Lydian, Ionian, Mixolydian, Dorian, Aeolian, Phrygian and Locrian modes) can be specified by either name in full or by the first 3 letters of the mode</w:t>
      </w:r>
      <w:r w:rsidR="00CE4A49">
        <w:t>.</w:t>
      </w:r>
    </w:p>
    <w:p w:rsidR="00CE4A49" w:rsidRDefault="00CE4A49" w:rsidP="0045404D"/>
    <w:p w:rsidR="0045404D" w:rsidRPr="0045404D" w:rsidRDefault="0045404D" w:rsidP="0045404D">
      <w:pPr>
        <w:rPr>
          <w:b/>
          <w:bCs/>
        </w:rPr>
      </w:pPr>
      <w:r w:rsidRPr="0045404D">
        <w:rPr>
          <w:b/>
          <w:bCs/>
        </w:rPr>
        <w:t>Sharps, flats and naturals</w:t>
      </w:r>
    </w:p>
    <w:p w:rsidR="0045404D" w:rsidRDefault="0045404D" w:rsidP="0045404D">
      <w:r w:rsidRPr="0045404D">
        <w:t xml:space="preserve">To sharpen a note it </w:t>
      </w:r>
      <w:r>
        <w:t xml:space="preserve">should be preceded </w:t>
      </w:r>
      <w:r w:rsidRPr="0045404D">
        <w:t xml:space="preserve">with the circumflex or caret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Default="0045404D" w:rsidP="0045404D">
      <w:r w:rsidRPr="0045404D">
        <w:t xml:space="preserve">To flatten a note it </w:t>
      </w:r>
      <w:r>
        <w:t xml:space="preserve">should be preceded </w:t>
      </w:r>
      <w:r w:rsidRPr="0045404D">
        <w:t xml:space="preserve">with an underscore </w:t>
      </w:r>
      <w:r w:rsidRPr="00CE4A49">
        <w:rPr>
          <w:rFonts w:ascii="Courier New" w:hAnsi="Courier New" w:cs="Courier New"/>
        </w:rPr>
        <w:t>_</w:t>
      </w:r>
    </w:p>
    <w:p w:rsidR="0045404D" w:rsidRPr="00CE4A49" w:rsidRDefault="0045404D" w:rsidP="0045404D">
      <w:pPr>
        <w:rPr>
          <w:rFonts w:ascii="Courier New" w:hAnsi="Courier New" w:cs="Courier New"/>
        </w:rPr>
      </w:pPr>
      <w:r w:rsidRPr="00CE4A49">
        <w:rPr>
          <w:rFonts w:ascii="Courier New" w:hAnsi="Courier New" w:cs="Courier New"/>
        </w:rPr>
        <w:t>_B</w:t>
      </w:r>
    </w:p>
    <w:p w:rsidR="0045404D" w:rsidRDefault="0045404D" w:rsidP="0045404D">
      <w:r w:rsidRPr="0045404D">
        <w:t xml:space="preserve">To naturalise a note </w:t>
      </w:r>
      <w:r>
        <w:t xml:space="preserve">it should be preceded </w:t>
      </w:r>
      <w:r w:rsidRPr="0045404D">
        <w:t xml:space="preserve">with an equals sign </w:t>
      </w:r>
      <w:r w:rsidRPr="00CE4A49">
        <w:rPr>
          <w:rFonts w:ascii="Courier New" w:hAnsi="Courier New" w:cs="Courier New"/>
        </w:rPr>
        <w:t>=</w:t>
      </w:r>
    </w:p>
    <w:p w:rsidR="0045404D" w:rsidRPr="00CE4A49" w:rsidRDefault="0045404D" w:rsidP="0045404D">
      <w:pPr>
        <w:rPr>
          <w:rFonts w:ascii="Courier New" w:hAnsi="Courier New" w:cs="Courier New"/>
        </w:rPr>
      </w:pPr>
      <w:r w:rsidRPr="00CE4A49">
        <w:rPr>
          <w:rFonts w:ascii="Courier New" w:hAnsi="Courier New" w:cs="Courier New"/>
        </w:rPr>
        <w:t>=c</w:t>
      </w:r>
    </w:p>
    <w:p w:rsidR="0045404D" w:rsidRPr="0045404D" w:rsidRDefault="0045404D" w:rsidP="0045404D">
      <w:r w:rsidRPr="0045404D">
        <w:t>So a scale of G major could be notated as</w:t>
      </w:r>
      <w:r w:rsidR="00CE4A49">
        <w:t>:</w:t>
      </w:r>
    </w:p>
    <w:p w:rsidR="0045404D" w:rsidRPr="00CE4A49" w:rsidRDefault="0045404D" w:rsidP="0045404D">
      <w:pPr>
        <w:rPr>
          <w:rFonts w:ascii="Courier New" w:hAnsi="Courier New" w:cs="Courier New"/>
        </w:rPr>
      </w:pPr>
      <w:r w:rsidRPr="00CE4A49">
        <w:rPr>
          <w:rFonts w:ascii="Courier New" w:hAnsi="Courier New" w:cs="Courier New"/>
        </w:rPr>
        <w:t>GABcde^fg</w:t>
      </w:r>
    </w:p>
    <w:p w:rsidR="0045404D" w:rsidRPr="0045404D" w:rsidRDefault="00535F52" w:rsidP="0045404D">
      <w:r>
        <w:lastRenderedPageBreak/>
        <w:t xml:space="preserve">The </w:t>
      </w:r>
      <w:r w:rsidR="0045404D" w:rsidRPr="0045404D">
        <w:t>scale of G minor as</w:t>
      </w:r>
      <w:r>
        <w:t>:</w:t>
      </w:r>
    </w:p>
    <w:p w:rsidR="0045404D" w:rsidRPr="00CE4A49" w:rsidRDefault="0045404D" w:rsidP="0045404D">
      <w:pPr>
        <w:rPr>
          <w:rFonts w:ascii="Courier New" w:hAnsi="Courier New" w:cs="Courier New"/>
        </w:rPr>
      </w:pPr>
      <w:r w:rsidRPr="00CE4A49">
        <w:rPr>
          <w:rFonts w:ascii="Courier New" w:hAnsi="Courier New" w:cs="Courier New"/>
        </w:rPr>
        <w:t>GA_Bcd_efg</w:t>
      </w:r>
    </w:p>
    <w:p w:rsidR="0045404D" w:rsidRDefault="0045404D" w:rsidP="0045404D">
      <w:r w:rsidRPr="0045404D">
        <w:t xml:space="preserve">However as standard Western musical notation has </w:t>
      </w:r>
      <w:r w:rsidR="00CE4A49">
        <w:t xml:space="preserve">a </w:t>
      </w:r>
      <w:r w:rsidRPr="0045404D">
        <w:t xml:space="preserve">key signature, the player automatically knows to (for example) play all Fs as F# in the key of G </w:t>
      </w:r>
    </w:p>
    <w:p w:rsidR="00CE4A49" w:rsidRDefault="00CE4A49" w:rsidP="0045404D"/>
    <w:p w:rsidR="00CE4A49" w:rsidRPr="00CE4A49" w:rsidRDefault="00CE4A49" w:rsidP="00CE4A49">
      <w:pPr>
        <w:rPr>
          <w:b/>
          <w:bCs/>
        </w:rPr>
      </w:pPr>
      <w:r w:rsidRPr="00CE4A49">
        <w:rPr>
          <w:b/>
          <w:bCs/>
        </w:rPr>
        <w:t>Time signatures (the M: field) and the rhythm R: field</w:t>
      </w:r>
    </w:p>
    <w:p w:rsidR="00CE4A49" w:rsidRDefault="00CE4A49" w:rsidP="00CE4A49">
      <w:r w:rsidRPr="00CE4A49">
        <w:t>Time signatures, or meters, are shown as fractions in the M: field</w:t>
      </w:r>
      <w:r>
        <w:t>:</w:t>
      </w:r>
    </w:p>
    <w:p w:rsidR="00CE4A49" w:rsidRPr="00CE4A49" w:rsidRDefault="00CE4A49" w:rsidP="00CE4A49"/>
    <w:tbl>
      <w:tblPr>
        <w:tblStyle w:val="tablephd"/>
        <w:tblW w:w="0" w:type="auto"/>
        <w:jc w:val="center"/>
        <w:tblLook w:val="04A0"/>
      </w:tblPr>
      <w:tblGrid>
        <w:gridCol w:w="789"/>
        <w:gridCol w:w="937"/>
      </w:tblGrid>
      <w:tr w:rsidR="00CE4A49" w:rsidRPr="00CE4A49" w:rsidTr="00CE4A49">
        <w:trPr>
          <w:jc w:val="center"/>
        </w:trPr>
        <w:tc>
          <w:tcPr>
            <w:tcW w:w="0" w:type="auto"/>
            <w:hideMark/>
          </w:tcPr>
          <w:p w:rsidR="00CE4A49" w:rsidRPr="00CE4A49" w:rsidRDefault="00CE4A49" w:rsidP="00CE4A49">
            <w:pPr>
              <w:spacing w:line="240" w:lineRule="auto"/>
            </w:pPr>
            <w:r w:rsidRPr="00CE4A49">
              <w:t>Jig</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M:6/8</w:t>
            </w:r>
          </w:p>
        </w:tc>
      </w:tr>
      <w:tr w:rsidR="00CE4A49" w:rsidRPr="00CE4A49" w:rsidTr="00CE4A49">
        <w:trPr>
          <w:jc w:val="center"/>
        </w:trPr>
        <w:tc>
          <w:tcPr>
            <w:tcW w:w="0" w:type="auto"/>
            <w:hideMark/>
          </w:tcPr>
          <w:p w:rsidR="00CE4A49" w:rsidRPr="00CE4A49" w:rsidRDefault="00CE4A49" w:rsidP="00CE4A49">
            <w:pPr>
              <w:spacing w:line="240" w:lineRule="auto"/>
            </w:pPr>
            <w:r w:rsidRPr="00CE4A49">
              <w:t>Reel</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M:4/4</w:t>
            </w:r>
          </w:p>
        </w:tc>
      </w:tr>
      <w:tr w:rsidR="00CE4A49" w:rsidRPr="00CE4A49" w:rsidTr="00CE4A49">
        <w:trPr>
          <w:jc w:val="center"/>
        </w:trPr>
        <w:tc>
          <w:tcPr>
            <w:tcW w:w="0" w:type="auto"/>
            <w:hideMark/>
          </w:tcPr>
          <w:p w:rsidR="00CE4A49" w:rsidRPr="00CE4A49" w:rsidRDefault="00CE4A49" w:rsidP="00CE4A49">
            <w:pPr>
              <w:spacing w:line="240" w:lineRule="auto"/>
            </w:pPr>
            <w:r w:rsidRPr="00CE4A49">
              <w:t>Waltz</w:t>
            </w:r>
          </w:p>
        </w:tc>
        <w:tc>
          <w:tcPr>
            <w:tcW w:w="0" w:type="auto"/>
            <w:hideMark/>
          </w:tcPr>
          <w:p w:rsidR="00CE4A49" w:rsidRPr="003934C7" w:rsidRDefault="00CE4A49" w:rsidP="00CE4A49">
            <w:pPr>
              <w:spacing w:line="240" w:lineRule="auto"/>
              <w:rPr>
                <w:rFonts w:ascii="Courier New" w:hAnsi="Courier New" w:cs="Courier New"/>
              </w:rPr>
            </w:pPr>
            <w:r w:rsidRPr="003934C7">
              <w:rPr>
                <w:rFonts w:ascii="Courier New" w:hAnsi="Courier New" w:cs="Courier New"/>
              </w:rPr>
              <w:t>M:3/4</w:t>
            </w:r>
          </w:p>
        </w:tc>
      </w:tr>
    </w:tbl>
    <w:p w:rsidR="00CE4A49" w:rsidRDefault="00CE4A49" w:rsidP="00CE4A49"/>
    <w:p w:rsidR="00CE4A49" w:rsidRPr="00CE4A49" w:rsidRDefault="00CE4A49" w:rsidP="00CE4A49">
      <w:r w:rsidRPr="00CE4A49">
        <w:t>Common time is shown as C, and cut time as C| (the letter C followed by the pipe symbol).</w:t>
      </w:r>
    </w:p>
    <w:p w:rsidR="00CE4A49" w:rsidRDefault="00CE4A49" w:rsidP="00CE4A49">
      <w:r>
        <w:t xml:space="preserve">ABC </w:t>
      </w:r>
      <w:r w:rsidRPr="00CE4A49">
        <w:t xml:space="preserve">also includes a rhythm field, </w:t>
      </w:r>
      <w:r w:rsidRPr="00535F52">
        <w:rPr>
          <w:rFonts w:ascii="Courier New" w:hAnsi="Courier New" w:cs="Courier New"/>
        </w:rPr>
        <w:t>R:</w:t>
      </w:r>
      <w:r w:rsidRPr="00CE4A49">
        <w:t xml:space="preserve"> which is </w:t>
      </w:r>
      <w:r w:rsidR="00535F52">
        <w:t xml:space="preserve">free text and </w:t>
      </w:r>
      <w:r w:rsidRPr="00CE4A49">
        <w:t xml:space="preserve">used for cataloguing and sorting collections of </w:t>
      </w:r>
      <w:r>
        <w:t xml:space="preserve">ABC </w:t>
      </w:r>
      <w:r w:rsidRPr="00CE4A49">
        <w:t>tunes</w:t>
      </w:r>
      <w:r>
        <w:t>.</w:t>
      </w:r>
    </w:p>
    <w:p w:rsidR="00CE4A49" w:rsidRDefault="00CE4A49" w:rsidP="00CE4A49"/>
    <w:p w:rsidR="00CE4A49" w:rsidRPr="00CE4A49" w:rsidRDefault="00CE4A49" w:rsidP="00CE4A49">
      <w:pPr>
        <w:rPr>
          <w:b/>
          <w:bCs/>
        </w:rPr>
      </w:pPr>
      <w:r w:rsidRPr="00CE4A49">
        <w:rPr>
          <w:b/>
          <w:bCs/>
        </w:rPr>
        <w:t>Bar lines and spaces</w:t>
      </w:r>
    </w:p>
    <w:p w:rsidR="00CE4A49" w:rsidRDefault="00CE4A49" w:rsidP="00CE4A49">
      <w:r w:rsidRPr="00CE4A49">
        <w:t>Bar lines a</w:t>
      </w:r>
      <w:r>
        <w:t>re denoted by the pipe symbol | as:</w:t>
      </w:r>
      <w:r w:rsidRPr="00CE4A49">
        <w:t xml:space="preserve"> </w:t>
      </w:r>
    </w:p>
    <w:p w:rsidR="00CE4A49" w:rsidRDefault="00CE4A49" w:rsidP="00CE4A49">
      <w:pPr>
        <w:rPr>
          <w:rFonts w:ascii="Courier New" w:hAnsi="Courier New" w:cs="Courier New"/>
        </w:rPr>
      </w:pPr>
      <w:r w:rsidRPr="00CE4A49">
        <w:rPr>
          <w:rFonts w:ascii="Courier New" w:hAnsi="Courier New" w:cs="Courier New"/>
        </w:rPr>
        <w:t>ABAF DFAF|G2BG dGBG|~A3F DFAF|GBAF EFDF|</w:t>
      </w:r>
    </w:p>
    <w:p w:rsidR="00CE4A49" w:rsidRDefault="00CE4A49" w:rsidP="00CE4A49">
      <w:r w:rsidRPr="00CE4A49">
        <w:t xml:space="preserve">A double bar is shown by </w:t>
      </w:r>
      <w:r w:rsidRPr="00CE4A49">
        <w:rPr>
          <w:rFonts w:ascii="Courier New" w:hAnsi="Courier New" w:cs="Courier New"/>
        </w:rPr>
        <w:t>||</w:t>
      </w:r>
    </w:p>
    <w:p w:rsidR="00CE4A49" w:rsidRDefault="00CE4A49" w:rsidP="00CE4A49"/>
    <w:p w:rsidR="00CE4A49" w:rsidRPr="00CE4A49" w:rsidRDefault="00CE4A49" w:rsidP="00CE4A49">
      <w:pPr>
        <w:rPr>
          <w:b/>
        </w:rPr>
      </w:pPr>
      <w:r w:rsidRPr="00CE4A49">
        <w:rPr>
          <w:b/>
        </w:rPr>
        <w:t>Repeats</w:t>
      </w:r>
    </w:p>
    <w:p w:rsidR="00CE4A49" w:rsidRDefault="00CE4A49" w:rsidP="00CE4A49">
      <w:r w:rsidRPr="00CE4A49">
        <w:t>The start of a repeated section is shown by</w:t>
      </w:r>
      <w:r>
        <w:t>:</w:t>
      </w:r>
    </w:p>
    <w:p w:rsidR="00CE4A49" w:rsidRDefault="00CE4A49" w:rsidP="00CE4A49">
      <w:r w:rsidRPr="00CE4A49">
        <w:rPr>
          <w:rFonts w:ascii="Courier New" w:hAnsi="Courier New" w:cs="Courier New"/>
        </w:rPr>
        <w:t>|:</w:t>
      </w:r>
      <w:r w:rsidRPr="00CE4A49">
        <w:br/>
      </w:r>
      <w:r>
        <w:t>T</w:t>
      </w:r>
      <w:r w:rsidRPr="00CE4A49">
        <w:t>he end of a repeated section by</w:t>
      </w:r>
      <w:r>
        <w:t>:</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Default="00CE4A49" w:rsidP="00CE4A49">
      <w:r w:rsidRPr="00CE4A49">
        <w:t xml:space="preserve">Where the end of one repeated section, and the beginning of the next, </w:t>
      </w:r>
      <w:r>
        <w:t>the symbols</w:t>
      </w:r>
    </w:p>
    <w:p w:rsidR="00CE4A49" w:rsidRPr="00CE4A49" w:rsidRDefault="00CE4A49" w:rsidP="00CE4A49">
      <w:pPr>
        <w:rPr>
          <w:rFonts w:ascii="Courier New" w:hAnsi="Courier New" w:cs="Courier New"/>
        </w:rPr>
      </w:pPr>
      <w:r w:rsidRPr="00CE4A49">
        <w:rPr>
          <w:rFonts w:ascii="Courier New" w:hAnsi="Courier New" w:cs="Courier New"/>
        </w:rPr>
        <w:t>::</w:t>
      </w:r>
    </w:p>
    <w:p w:rsidR="00CE4A49" w:rsidRPr="00CE4A49" w:rsidRDefault="00CE4A49" w:rsidP="00CE4A49">
      <w:r>
        <w:t>Are used.</w:t>
      </w:r>
    </w:p>
    <w:p w:rsidR="00CE4A49" w:rsidRPr="00CE4A49" w:rsidRDefault="00CE4A49" w:rsidP="00CE4A49">
      <w:r w:rsidRPr="00CE4A49">
        <w:t xml:space="preserve">Numbered and alternate repeats are indicated by </w:t>
      </w:r>
      <w:r w:rsidRPr="00CE4A49">
        <w:rPr>
          <w:rFonts w:ascii="Courier New" w:hAnsi="Courier New" w:cs="Courier New"/>
        </w:rPr>
        <w:t>[1</w:t>
      </w:r>
      <w:r w:rsidRPr="00CE4A49">
        <w:t xml:space="preserve"> and </w:t>
      </w:r>
      <w:r w:rsidRPr="00CE4A49">
        <w:rPr>
          <w:rFonts w:ascii="Courier New" w:hAnsi="Courier New" w:cs="Courier New"/>
        </w:rPr>
        <w:t>[2</w:t>
      </w:r>
      <w:r w:rsidRPr="00CE4A49">
        <w:t xml:space="preserve"> (etc.). Where the start of a section </w:t>
      </w:r>
      <w:r>
        <w:t xml:space="preserve">coincides </w:t>
      </w:r>
      <w:r w:rsidRPr="00CE4A49">
        <w:t xml:space="preserve">with a bar line the </w:t>
      </w:r>
      <w:r w:rsidRPr="00CE4A49">
        <w:rPr>
          <w:rFonts w:ascii="Courier New" w:hAnsi="Courier New" w:cs="Courier New"/>
        </w:rPr>
        <w:t>[</w:t>
      </w:r>
      <w:r w:rsidRPr="00CE4A49">
        <w:t xml:space="preserve"> symbol may be omitted</w:t>
      </w:r>
      <w:r>
        <w:t>:</w:t>
      </w:r>
    </w:p>
    <w:p w:rsidR="00CE4A49" w:rsidRPr="00CE4A49" w:rsidRDefault="00CE4A49" w:rsidP="00CE4A49">
      <w:pPr>
        <w:rPr>
          <w:rFonts w:ascii="Courier New" w:hAnsi="Courier New" w:cs="Courier New"/>
        </w:rPr>
      </w:pPr>
      <w:r w:rsidRPr="00CE4A49">
        <w:rPr>
          <w:rFonts w:ascii="Courier New" w:hAnsi="Courier New" w:cs="Courier New"/>
        </w:rPr>
        <w:t>DE FF |[1 GA Bc :|[2 GA BG ||</w:t>
      </w:r>
    </w:p>
    <w:p w:rsidR="00CE4A49" w:rsidRPr="00CE4A49" w:rsidRDefault="00CE4A49" w:rsidP="00CE4A49">
      <w:r>
        <w:t>C</w:t>
      </w:r>
      <w:r w:rsidRPr="00CE4A49">
        <w:t>an also be written as</w:t>
      </w:r>
      <w:r>
        <w:t>:</w:t>
      </w:r>
      <w:r w:rsidRPr="00CE4A49">
        <w:t xml:space="preserve"> </w:t>
      </w:r>
    </w:p>
    <w:p w:rsidR="00CE4A49" w:rsidRPr="00CE4A49" w:rsidRDefault="00CE4A49" w:rsidP="00CE4A49">
      <w:pPr>
        <w:rPr>
          <w:rFonts w:ascii="Courier New" w:hAnsi="Courier New" w:cs="Courier New"/>
        </w:rPr>
      </w:pPr>
      <w:r w:rsidRPr="00CE4A49">
        <w:rPr>
          <w:rFonts w:ascii="Courier New" w:hAnsi="Courier New" w:cs="Courier New"/>
        </w:rPr>
        <w:lastRenderedPageBreak/>
        <w:t>DE FF |1 GA Bc :|2 GA BG ||</w:t>
      </w:r>
    </w:p>
    <w:p w:rsidR="00CE4A49" w:rsidRPr="00CE4A49" w:rsidRDefault="00CE4A49" w:rsidP="00CE4A49"/>
    <w:p w:rsidR="00CE4A49" w:rsidRPr="00CE4A49" w:rsidRDefault="00CE4A49" w:rsidP="00CE4A49">
      <w:pPr>
        <w:rPr>
          <w:b/>
          <w:bCs/>
        </w:rPr>
      </w:pPr>
      <w:r w:rsidRPr="00CE4A49">
        <w:rPr>
          <w:b/>
          <w:bCs/>
        </w:rPr>
        <w:t>Ornaments and grace notes</w:t>
      </w:r>
    </w:p>
    <w:p w:rsidR="00CE4A49" w:rsidRPr="00CE4A49" w:rsidRDefault="00CE4A49" w:rsidP="00CE4A49">
      <w:r w:rsidRPr="00CE4A49">
        <w:t xml:space="preserve">The general symbol for an ornament is the tilde </w:t>
      </w:r>
      <w:r w:rsidRPr="00CE4A49">
        <w:rPr>
          <w:rFonts w:ascii="Courier New" w:hAnsi="Courier New" w:cs="Courier New"/>
        </w:rPr>
        <w:t>~</w:t>
      </w:r>
      <w:r w:rsidRPr="00CE4A49">
        <w:t>.</w:t>
      </w:r>
    </w:p>
    <w:p w:rsidR="00CE4A49" w:rsidRPr="00CE4A49" w:rsidRDefault="00CE4A49" w:rsidP="00CE4A49">
      <w:r w:rsidRPr="00CE4A49">
        <w:t>The symbol is placed before the note to be ornamented</w:t>
      </w:r>
      <w:r>
        <w:t>:</w:t>
      </w:r>
    </w:p>
    <w:p w:rsidR="00CE4A49" w:rsidRPr="00CE4A49" w:rsidRDefault="00CE4A49" w:rsidP="00CE4A49">
      <w:pPr>
        <w:rPr>
          <w:rFonts w:ascii="Courier New" w:hAnsi="Courier New" w:cs="Courier New"/>
        </w:rPr>
      </w:pPr>
      <w:r w:rsidRPr="00CE4A49">
        <w:rPr>
          <w:rFonts w:ascii="Courier New" w:hAnsi="Courier New" w:cs="Courier New"/>
        </w:rPr>
        <w:t>~G2</w:t>
      </w:r>
    </w:p>
    <w:p w:rsidR="00535F52" w:rsidRDefault="00CE4A49" w:rsidP="00535F52">
      <w:r w:rsidRPr="00CE4A49">
        <w:t xml:space="preserve">Note that the tilde is a general mark to </w:t>
      </w:r>
      <w:r>
        <w:t xml:space="preserve">indicate </w:t>
      </w:r>
      <w:r w:rsidRPr="00CE4A49">
        <w:t>the presence of an ornament, and does not specify a particular ornamentation - it is usually interpreted as a roll or a</w:t>
      </w:r>
      <w:r>
        <w:t xml:space="preserve"> cran</w:t>
      </w:r>
      <w:r w:rsidRPr="00CE4A49">
        <w:t xml:space="preserve">. </w:t>
      </w:r>
    </w:p>
    <w:p w:rsidR="00535F52" w:rsidRDefault="00535F52" w:rsidP="00535F52"/>
    <w:p w:rsidR="00535F52" w:rsidRPr="00535F52" w:rsidRDefault="00535F52" w:rsidP="00535F52">
      <w:pPr>
        <w:rPr>
          <w:b/>
          <w:bCs/>
        </w:rPr>
      </w:pPr>
      <w:r w:rsidRPr="00535F52">
        <w:rPr>
          <w:b/>
          <w:bCs/>
        </w:rPr>
        <w:t>Triplets, quadruplets, and the various other tuplets</w:t>
      </w:r>
    </w:p>
    <w:p w:rsidR="00535F52" w:rsidRDefault="00535F52" w:rsidP="00535F52">
      <w:r w:rsidRPr="00535F52">
        <w:t>The basic notation for duplets, triplets</w:t>
      </w:r>
      <w:r>
        <w:t xml:space="preserve"> and </w:t>
      </w:r>
      <w:r w:rsidRPr="00535F52">
        <w:t>quadruplets is an opening round bracket, the number, and the notes within the tuplet</w:t>
      </w:r>
      <w:r>
        <w:t>:</w:t>
      </w:r>
    </w:p>
    <w:p w:rsidR="00535F52" w:rsidRPr="00535F52" w:rsidRDefault="00535F52" w:rsidP="00535F52"/>
    <w:tbl>
      <w:tblPr>
        <w:tblStyle w:val="tablephd"/>
        <w:tblW w:w="0" w:type="auto"/>
        <w:jc w:val="center"/>
        <w:tblLook w:val="04A0"/>
      </w:tblPr>
      <w:tblGrid>
        <w:gridCol w:w="1296"/>
        <w:gridCol w:w="1081"/>
      </w:tblGrid>
      <w:tr w:rsidR="00535F52" w:rsidRPr="00535F52" w:rsidTr="00535F52">
        <w:trPr>
          <w:jc w:val="center"/>
        </w:trPr>
        <w:tc>
          <w:tcPr>
            <w:tcW w:w="0" w:type="auto"/>
            <w:hideMark/>
          </w:tcPr>
          <w:p w:rsidR="00535F52" w:rsidRPr="00535F52" w:rsidRDefault="00535F52" w:rsidP="00535F52">
            <w:pPr>
              <w:spacing w:line="240" w:lineRule="auto"/>
            </w:pPr>
            <w:r w:rsidRPr="00535F52">
              <w:t>Duplet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(2GA</w:t>
            </w:r>
          </w:p>
        </w:tc>
      </w:tr>
      <w:tr w:rsidR="00535F52" w:rsidRPr="00535F52" w:rsidTr="00535F52">
        <w:trPr>
          <w:jc w:val="center"/>
        </w:trPr>
        <w:tc>
          <w:tcPr>
            <w:tcW w:w="0" w:type="auto"/>
            <w:hideMark/>
          </w:tcPr>
          <w:p w:rsidR="00535F52" w:rsidRPr="00535F52" w:rsidRDefault="00535F52" w:rsidP="00535F52">
            <w:pPr>
              <w:spacing w:line="240" w:lineRule="auto"/>
            </w:pPr>
            <w:r w:rsidRPr="00535F52">
              <w:t>Triplet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(3GAB</w:t>
            </w:r>
          </w:p>
        </w:tc>
      </w:tr>
      <w:tr w:rsidR="00535F52" w:rsidRPr="00535F52" w:rsidTr="00535F52">
        <w:trPr>
          <w:jc w:val="center"/>
        </w:trPr>
        <w:tc>
          <w:tcPr>
            <w:tcW w:w="0" w:type="auto"/>
            <w:hideMark/>
          </w:tcPr>
          <w:p w:rsidR="00535F52" w:rsidRPr="00535F52" w:rsidRDefault="00535F52" w:rsidP="00535F52">
            <w:pPr>
              <w:spacing w:line="240" w:lineRule="auto"/>
            </w:pPr>
            <w:r w:rsidRPr="00535F52">
              <w:t>Quadruplet</w:t>
            </w:r>
          </w:p>
        </w:tc>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(4GABA</w:t>
            </w:r>
          </w:p>
        </w:tc>
      </w:tr>
    </w:tbl>
    <w:p w:rsidR="00535F52" w:rsidRPr="00535F52" w:rsidRDefault="00535F52" w:rsidP="00535F52">
      <w:r>
        <w:t>A</w:t>
      </w:r>
      <w:r w:rsidRPr="00535F52">
        <w:t>nd so on, up to</w:t>
      </w:r>
    </w:p>
    <w:p w:rsidR="00535F52" w:rsidRPr="00535F52" w:rsidRDefault="00535F52" w:rsidP="00535F52">
      <w:r w:rsidRPr="00535F52">
        <w:t>(9GABcdcBAG</w:t>
      </w:r>
    </w:p>
    <w:p w:rsidR="00535F52" w:rsidRDefault="00535F52" w:rsidP="00535F52">
      <w:r w:rsidRPr="00535F52">
        <w:t>The values of the particular tuplets are</w:t>
      </w:r>
      <w:r>
        <w:t>:</w:t>
      </w:r>
    </w:p>
    <w:p w:rsidR="00535F52" w:rsidRPr="00535F52" w:rsidRDefault="00535F52" w:rsidP="00535F52"/>
    <w:tbl>
      <w:tblPr>
        <w:tblStyle w:val="tablephd"/>
        <w:tblW w:w="0" w:type="auto"/>
        <w:jc w:val="center"/>
        <w:tblLook w:val="04A0"/>
      </w:tblPr>
      <w:tblGrid>
        <w:gridCol w:w="505"/>
        <w:gridCol w:w="2429"/>
      </w:tblGrid>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(2</w:t>
            </w:r>
          </w:p>
        </w:tc>
        <w:tc>
          <w:tcPr>
            <w:tcW w:w="0" w:type="auto"/>
            <w:hideMark/>
          </w:tcPr>
          <w:p w:rsidR="00535F52" w:rsidRPr="00535F52" w:rsidRDefault="00535F52" w:rsidP="00535F52">
            <w:pPr>
              <w:spacing w:line="240" w:lineRule="auto"/>
            </w:pPr>
            <w:r w:rsidRPr="00535F52">
              <w:t>2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(3</w:t>
            </w:r>
          </w:p>
        </w:tc>
        <w:tc>
          <w:tcPr>
            <w:tcW w:w="0" w:type="auto"/>
            <w:hideMark/>
          </w:tcPr>
          <w:p w:rsidR="00535F52" w:rsidRPr="00535F52" w:rsidRDefault="00535F52" w:rsidP="00535F52">
            <w:pPr>
              <w:spacing w:line="240" w:lineRule="auto"/>
            </w:pPr>
            <w:r w:rsidRPr="00535F52">
              <w:t>3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(4</w:t>
            </w:r>
          </w:p>
        </w:tc>
        <w:tc>
          <w:tcPr>
            <w:tcW w:w="0" w:type="auto"/>
            <w:hideMark/>
          </w:tcPr>
          <w:p w:rsidR="00535F52" w:rsidRPr="00535F52" w:rsidRDefault="00535F52" w:rsidP="00535F52">
            <w:pPr>
              <w:spacing w:line="240" w:lineRule="auto"/>
            </w:pPr>
            <w:r w:rsidRPr="00535F52">
              <w:t>4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(5</w:t>
            </w:r>
          </w:p>
        </w:tc>
        <w:tc>
          <w:tcPr>
            <w:tcW w:w="0" w:type="auto"/>
            <w:hideMark/>
          </w:tcPr>
          <w:p w:rsidR="00535F52" w:rsidRPr="00535F52" w:rsidRDefault="00535F52" w:rsidP="00535F52">
            <w:pPr>
              <w:spacing w:line="240" w:lineRule="auto"/>
            </w:pPr>
            <w:r w:rsidRPr="00535F52">
              <w:t xml:space="preserve">5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(6</w:t>
            </w:r>
          </w:p>
        </w:tc>
        <w:tc>
          <w:tcPr>
            <w:tcW w:w="0" w:type="auto"/>
            <w:hideMark/>
          </w:tcPr>
          <w:p w:rsidR="00535F52" w:rsidRPr="00535F52" w:rsidRDefault="00535F52" w:rsidP="00535F52">
            <w:pPr>
              <w:spacing w:line="240" w:lineRule="auto"/>
            </w:pPr>
            <w:r w:rsidRPr="00535F52">
              <w:t>6 notes in the time of 2</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(7</w:t>
            </w:r>
          </w:p>
        </w:tc>
        <w:tc>
          <w:tcPr>
            <w:tcW w:w="0" w:type="auto"/>
            <w:hideMark/>
          </w:tcPr>
          <w:p w:rsidR="00535F52" w:rsidRPr="00535F52" w:rsidRDefault="00535F52" w:rsidP="00535F52">
            <w:pPr>
              <w:spacing w:line="240" w:lineRule="auto"/>
            </w:pPr>
            <w:r w:rsidRPr="00535F52">
              <w:t xml:space="preserve">7 notes in the time of </w:t>
            </w:r>
            <w:r w:rsidRPr="00535F52">
              <w:rPr>
                <w:i/>
                <w:iCs/>
              </w:rPr>
              <w:t>n</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(8</w:t>
            </w:r>
          </w:p>
        </w:tc>
        <w:tc>
          <w:tcPr>
            <w:tcW w:w="0" w:type="auto"/>
            <w:hideMark/>
          </w:tcPr>
          <w:p w:rsidR="00535F52" w:rsidRPr="00535F52" w:rsidRDefault="00535F52" w:rsidP="00535F52">
            <w:pPr>
              <w:spacing w:line="240" w:lineRule="auto"/>
            </w:pPr>
            <w:r w:rsidRPr="00535F52">
              <w:t>8 notes in the time of 3</w:t>
            </w:r>
          </w:p>
        </w:tc>
      </w:tr>
      <w:tr w:rsidR="00535F52" w:rsidRPr="00535F52" w:rsidTr="00535F52">
        <w:trPr>
          <w:jc w:val="center"/>
        </w:trPr>
        <w:tc>
          <w:tcPr>
            <w:tcW w:w="0" w:type="auto"/>
            <w:hideMark/>
          </w:tcPr>
          <w:p w:rsidR="00535F52" w:rsidRPr="003934C7" w:rsidRDefault="00535F52" w:rsidP="00535F52">
            <w:pPr>
              <w:spacing w:line="240" w:lineRule="auto"/>
              <w:rPr>
                <w:rFonts w:ascii="Courier New" w:hAnsi="Courier New" w:cs="Courier New"/>
              </w:rPr>
            </w:pPr>
            <w:r w:rsidRPr="003934C7">
              <w:rPr>
                <w:rFonts w:ascii="Courier New" w:hAnsi="Courier New" w:cs="Courier New"/>
              </w:rPr>
              <w:t>(9</w:t>
            </w:r>
          </w:p>
        </w:tc>
        <w:tc>
          <w:tcPr>
            <w:tcW w:w="0" w:type="auto"/>
            <w:hideMark/>
          </w:tcPr>
          <w:p w:rsidR="00535F52" w:rsidRPr="00535F52" w:rsidRDefault="00535F52" w:rsidP="00535F52">
            <w:pPr>
              <w:spacing w:line="240" w:lineRule="auto"/>
            </w:pPr>
            <w:r w:rsidRPr="00535F52">
              <w:t xml:space="preserve">9 notes in the time of </w:t>
            </w:r>
            <w:r w:rsidRPr="00535F52">
              <w:rPr>
                <w:i/>
                <w:iCs/>
              </w:rPr>
              <w:t>n</w:t>
            </w:r>
          </w:p>
        </w:tc>
      </w:tr>
    </w:tbl>
    <w:p w:rsidR="00535F52" w:rsidRDefault="00535F52" w:rsidP="00535F52"/>
    <w:p w:rsidR="003934C7" w:rsidRDefault="003934C7" w:rsidP="00535F52">
      <w:pPr>
        <w:sectPr w:rsidR="003934C7" w:rsidSect="00D961F4">
          <w:headerReference w:type="default" r:id="rId72"/>
          <w:pgSz w:w="11907" w:h="16840" w:code="9"/>
          <w:pgMar w:top="1440" w:right="1797" w:bottom="1440" w:left="1797" w:header="720" w:footer="720" w:gutter="0"/>
          <w:cols w:space="720"/>
        </w:sectPr>
      </w:pPr>
    </w:p>
    <w:p w:rsidR="00E43B17" w:rsidRDefault="003934C7" w:rsidP="00E43B17">
      <w:pPr>
        <w:pStyle w:val="MscHeading1"/>
        <w:numPr>
          <w:ilvl w:val="0"/>
          <w:numId w:val="0"/>
        </w:numPr>
      </w:pPr>
      <w:bookmarkStart w:id="290" w:name="_Toc207128891"/>
      <w:r>
        <w:lastRenderedPageBreak/>
        <w:t>Appendix C – Example Tunes in ABC Format</w:t>
      </w:r>
      <w:r w:rsidR="00E43B17">
        <w:t xml:space="preserve"> </w:t>
      </w:r>
      <w:fldSimple w:instr=" ADDIN ZOTERO_ITEM {&quot;citationItems&quot;:[{&quot;itemID&quot;:13060,&quot;position&quot;:1}]} ">
        <w:r w:rsidR="009E1253" w:rsidRPr="009E1253">
          <w:t>(Norbeck 2007)</w:t>
        </w:r>
        <w:bookmarkEnd w:id="290"/>
      </w:fldSimple>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T:Tenpenny Bit,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T:Three Little Drummers,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 eAA|BAB GBd|eAA eAA|def gfg|eAA eAA|BAB GBd|~e3 gdB|BAG A3:|</w:t>
      </w:r>
    </w:p>
    <w:p w:rsidR="00E43B17" w:rsidRPr="0060109A" w:rsidRDefault="0060109A" w:rsidP="00AE1CB5">
      <w:pPr>
        <w:spacing w:line="240" w:lineRule="auto"/>
        <w:jc w:val="left"/>
        <w:rPr>
          <w:rFonts w:ascii="Courier New" w:hAnsi="Courier New" w:cs="Courier New"/>
        </w:rPr>
      </w:pPr>
      <w:r w:rsidRPr="0060109A">
        <w:rPr>
          <w:rFonts w:ascii="Courier New" w:hAnsi="Courier New" w:cs="Courier New"/>
        </w:rPr>
        <w:t>|:eaa aga|bab age|eaa aga|bgf ~g3|eaa aga|bab ged|~e3 gdB|BAG A3:|</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T:Hag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T:Old Maid at the Spinning Wheel,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D:Paddy Moloney &amp; Sean Potts: Tin Whistles.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Z:id:hn-jig-19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 B2G|BcA B2D|~G3 cAG|F2G AFD|~G3 B2G|BcA B2g|fed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AFD|~D3 AFD|~D3 AFD|EFG ABc|BAG AFD|~D3 AFD|ded cAF|1 GAG G2c:|2 GAG G2D||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|:GBd gba|gdB ecA|dBG cAG|EFG AFD|GBd gba|gdB ecA|fed cAF|1 GAG G2D:|2 GAG G2c||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|:BAG Agd|Bgd Agd|Bgd cBA|EFG ABc|BAG AFD|~D3 AFD|ded cAF|1 GAG G2c:|2 GAG G2D||</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T:Morrison's 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T:Stick Across the Hob,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R:jig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Z:id:hn-jig-30</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M:6/8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K:Edor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 ~B3|~E3 AFD|~E3 BAB|dcB AFD|~E3 BAB|~E3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"Variation"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EBE BEB|EBE AFD|EDE BAB|dcB AFD|EBE BEB|EBE AFD|~G3 FGA|dAG 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fee|a2g fed|Bee fee|aee fed|gfe d2A|BAG FED|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Bee fee|aee fed|Bee fee|faf def|~g3 gfe|def g2d|edc d2A|BAG FED||</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T:Trim the Velvet</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S:Mary Bergin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H:Similar to "Kiss the Maid behind the Barrel", #549</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D:Mary Bergin: Feadoga Stain 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AGFD|GBdB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~A3c|BcdB BAFA|~G3B AGFA|defd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dgeg dg~g2|dedB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d3e dBGB|dGBd cAFA|dgeg dg~g2|defd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c'baf|g2af g2af|defd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bgaf|g2ab c'ba2|bg~g2 af~f2|defd cAFA||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BGdG BG~G2|(3BAG dB cAFA|BGdG BG~G2|defd cAFA|</w:t>
      </w:r>
    </w:p>
    <w:p w:rsidR="0060109A" w:rsidRDefault="0060109A" w:rsidP="00AE1CB5">
      <w:pPr>
        <w:spacing w:line="240" w:lineRule="auto"/>
        <w:jc w:val="left"/>
        <w:rPr>
          <w:rFonts w:ascii="Courier New" w:hAnsi="Courier New" w:cs="Courier New"/>
        </w:rPr>
      </w:pPr>
      <w:r w:rsidRPr="0060109A">
        <w:rPr>
          <w:rFonts w:ascii="Courier New" w:hAnsi="Courier New" w:cs="Courier New"/>
        </w:rPr>
        <w:t>BGdG BG~G2 |DGBd cAFA|~B3G c2ce|defd cAFA||</w:t>
      </w: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T:Mullingar Lee,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T:Nine Pint Coggie,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S:Kevin Burke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D:Milestone at the Garden</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D:Hugh Gillespie 1937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Z:id:hn-reel-6</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K:Gmix</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GFDE|F2AF CFAc|BG~G2 DEFE|1 FAdc BGGA:|2 FAdc BG~G2||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|:~g3d Bcde|~f3c ABcd|1 ~g3d BddB|dgga bga^f:|2 ed~d2 DEFE|FAdc BGGA||</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T:For the Sakes of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T:Farewell to Old Decency</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D:Michael Tubridy: The Eagle's Whistle.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Z:id:hn-reel-7</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lastRenderedPageBreak/>
        <w:t>d2BG AGEG|DGBG A2AB|d2BG AGEG|1 DGAG EGAB:|2 DGAG EG~G2||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|:~G3B d2Bd|eaag eg~g2|~G3B d2Bd|1 dega bged:|2 dega bage||</w:t>
      </w:r>
    </w:p>
    <w:p w:rsidR="0060109A" w:rsidRP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D:Oisin: Over the Moor to Maggie.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D:Music at Matt Molloy's.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Z:id:hn-reel-8</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dBAG|EAAG ABAG|EAAG A2DE|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~G3A BGBd|efge dBAG|EG~G2 BGAG|1 EGGF G2DE:|2 EGGF G2ga||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|:~b3g ~a3f|gage d2Bd|eaag abag|eaag a2ga|</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bg~g2 af~f2|gage d2Bd|eg~g2 bgag|1 eggf g2ga:|2 eggf g2Bd||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|:~e3c d2dB|c2cA B2AG|EAAG ABAG|EAAG ABcd|</w:t>
      </w:r>
    </w:p>
    <w:p w:rsidR="0060109A" w:rsidRDefault="0060109A" w:rsidP="00AE1CB5">
      <w:pPr>
        <w:spacing w:line="240" w:lineRule="auto"/>
        <w:jc w:val="left"/>
        <w:rPr>
          <w:rFonts w:ascii="Courier New" w:hAnsi="Courier New" w:cs="Courier New"/>
        </w:rPr>
      </w:pPr>
      <w:r w:rsidRPr="0060109A">
        <w:rPr>
          <w:rFonts w:ascii="Courier New" w:hAnsi="Courier New" w:cs="Courier New"/>
        </w:rPr>
        <w:t>~e3c dedB|cA~A2 B2AG|EG~G2 BGAG|1 EGGF G2Bd:|2 EGGF G2DE||</w:t>
      </w:r>
    </w:p>
    <w:p w:rsidR="0060109A" w:rsidRDefault="0060109A" w:rsidP="00AE1CB5">
      <w:pPr>
        <w:spacing w:line="240" w:lineRule="auto"/>
        <w:jc w:val="left"/>
        <w:rPr>
          <w:rFonts w:ascii="Courier New" w:hAnsi="Courier New" w:cs="Courier New"/>
        </w:rPr>
      </w:pPr>
    </w:p>
    <w:p w:rsidR="0060109A" w:rsidRDefault="0060109A" w:rsidP="00AE1CB5">
      <w:pPr>
        <w:spacing w:line="240" w:lineRule="auto"/>
        <w:jc w:val="left"/>
        <w:rPr>
          <w:rFonts w:ascii="Courier New" w:hAnsi="Courier New" w:cs="Courier New"/>
        </w:rPr>
      </w:pP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X:11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T:Star of Munster, The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R:reel</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H:Also in Edor, #626. Also as jig#282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D:Chieftains Live.</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Z:id:hn-reel-11</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M:C|</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K:Ador</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ABcd|e2af gfed|</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c2Ac BAGB|AGEF GEDG|EAAG ABcd|ecdB cA~A2:|</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agef|~g3a gdBd|gaba gedg|</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eaag ageg|a2bg agef|g2~g2 a2ga|1 bgaf gedg:|2 ~b3a gedB||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"Variations:"</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|:c2cA B2BG|AGEA GEDG|EAAB cBcd|e2ge dBGB|</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(3cde cA (3Bcd BG|EAAF GEDG|EAAG ABcd|(3efg dB ~A3z:|</w:t>
      </w:r>
    </w:p>
    <w:p w:rsidR="0060109A" w:rsidRPr="0060109A" w:rsidRDefault="0060109A" w:rsidP="00AE1CB5">
      <w:pPr>
        <w:spacing w:line="240" w:lineRule="auto"/>
        <w:jc w:val="left"/>
        <w:rPr>
          <w:rFonts w:ascii="Courier New" w:hAnsi="Courier New" w:cs="Courier New"/>
        </w:rPr>
      </w:pPr>
      <w:r w:rsidRPr="0060109A">
        <w:rPr>
          <w:rFonts w:ascii="Courier New" w:hAnsi="Courier New" w:cs="Courier New"/>
        </w:rPr>
        <w:t>|:eaab ae~e2|aebe aeef|g2fa gede|geae gedB|</w:t>
      </w:r>
    </w:p>
    <w:p w:rsidR="0060109A" w:rsidRPr="0060109A" w:rsidRDefault="0060109A" w:rsidP="00AE1CB5">
      <w:pPr>
        <w:spacing w:line="240" w:lineRule="auto"/>
        <w:jc w:val="left"/>
        <w:rPr>
          <w:rFonts w:ascii="Courier New" w:hAnsi="Courier New" w:cs="Courier New"/>
        </w:rPr>
        <w:sectPr w:rsidR="0060109A" w:rsidRPr="0060109A" w:rsidSect="00D961F4">
          <w:headerReference w:type="default" r:id="rId73"/>
          <w:pgSz w:w="11907" w:h="16840" w:code="9"/>
          <w:pgMar w:top="1440" w:right="1797" w:bottom="1440" w:left="1797" w:header="720" w:footer="720" w:gutter="0"/>
          <w:cols w:space="720"/>
        </w:sectPr>
      </w:pPr>
      <w:r w:rsidRPr="0060109A">
        <w:rPr>
          <w:rFonts w:ascii="Courier New" w:hAnsi="Courier New" w:cs="Courier New"/>
        </w:rPr>
        <w:t>Aaab ae~e2|aebe agef|~g3e a2ga|1 ~b3a gedg:|2 bgaf gedB||</w:t>
      </w:r>
    </w:p>
    <w:p w:rsidR="00E43B17" w:rsidRPr="00CE4A49" w:rsidRDefault="00E43B17" w:rsidP="00E43B17">
      <w:pPr>
        <w:pStyle w:val="MscHeading1"/>
        <w:numPr>
          <w:ilvl w:val="0"/>
          <w:numId w:val="0"/>
        </w:numPr>
        <w:ind w:left="432" w:hanging="432"/>
      </w:pPr>
      <w:bookmarkStart w:id="291" w:name="_Toc207128892"/>
      <w:r>
        <w:lastRenderedPageBreak/>
        <w:t>Appendix D – Example Tunes after Normalisation</w:t>
      </w:r>
      <w:bookmarkEnd w:id="291"/>
    </w:p>
    <w:p w:rsidR="00CE4A49" w:rsidRPr="00AE1CB5" w:rsidRDefault="00AE1CB5" w:rsidP="00AE1CB5">
      <w:pPr>
        <w:rPr>
          <w:rFonts w:ascii="Courier New" w:hAnsi="Courier New" w:cs="Courier New"/>
        </w:rPr>
      </w:pPr>
      <w:r w:rsidRPr="00AE1CB5">
        <w:rPr>
          <w:rFonts w:ascii="Courier New" w:hAnsi="Courier New" w:cs="Courier New"/>
        </w:rPr>
        <w:t>Tenpenny Bit, The</w:t>
      </w:r>
    </w:p>
    <w:p w:rsidR="0045404D" w:rsidRPr="00AE1CB5" w:rsidRDefault="00AE1CB5" w:rsidP="00AE1CB5">
      <w:pPr>
        <w:rPr>
          <w:rFonts w:ascii="Courier New" w:hAnsi="Courier New" w:cs="Courier New"/>
        </w:rPr>
      </w:pPr>
      <w:r w:rsidRPr="00AE1CB5">
        <w:rPr>
          <w:rFonts w:ascii="Courier New" w:hAnsi="Courier New" w:cs="Courier New"/>
        </w:rPr>
        <w:t>EAAEAABABGBDEAAEAADEFGFGEAAEAABABGBDEEEGDBBAGAAAEAAEAABABGBDEAAEAADEFGFGEAAEAABABGBDEEEGDBBAGAAAEAAAGABABAGEEAAAGABGFGGGEAAAGABABGEDEEEGDBBAGAAAEAAAGABABAGEEAAAGABGFGGGEAAAGABABGEDEEEGDBBAGAAA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Old Maid, The</w:t>
      </w:r>
    </w:p>
    <w:p w:rsidR="00AE1CB5" w:rsidRPr="00AE1CB5" w:rsidRDefault="00AE1CB5" w:rsidP="00AE1CB5">
      <w:pPr>
        <w:rPr>
          <w:rFonts w:ascii="Courier New" w:hAnsi="Courier New" w:cs="Courier New"/>
        </w:rPr>
      </w:pPr>
      <w:r w:rsidRPr="00AE1CB5">
        <w:rPr>
          <w:rFonts w:ascii="Courier New" w:hAnsi="Courier New" w:cs="Courier New"/>
        </w:rPr>
        <w:t>GGGBBGBCABBDGGGCAGFFGAFDGGGBBGBCABBGFEDCAFGAGGGDGGGBBGBCABBDGGGCAGFFGAFDGGGBBGBCABBGFEDCAFGAGGGCBAGAFDDDDAFDDDDAFDEFGABCBAGAFDDDDAFDDEDCAFGAGGGCBAGAFDDDDAFDDDDAFDEFGABCBAGAFDDDDAFDDEDCAFGAGGGDGBDGBAGDBECADBGCAGEFGAFDGBDGBAGDBECAFEDCAFGAGGGDGBDGBAGDBECADBGCAGEFGAFDGBDGBAGDBECAFEDCAFGAGGGCBAGAGDBGDAGDBGDCBAEFGABCBAGAFDDDDAFDDEDCAFGAGGGCBAGAGDBGDAGDBGDCBAEFGABCBAGAFDDDDAFDDEDCAFGAGGG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w:t>
      </w:r>
    </w:p>
    <w:p w:rsidR="00AE1CB5" w:rsidRPr="00AE1CB5" w:rsidRDefault="00AE1CB5" w:rsidP="00AE1CB5">
      <w:pPr>
        <w:rPr>
          <w:rFonts w:ascii="Courier New" w:hAnsi="Courier New" w:cs="Courier New"/>
        </w:rPr>
      </w:pPr>
      <w:r w:rsidRPr="00AE1CB5">
        <w:rPr>
          <w:rFonts w:ascii="Courier New" w:hAnsi="Courier New" w:cs="Courier New"/>
        </w:rPr>
        <w:t>EEEBBBEEEAFDEEEBABDCBAFDEEEBABEEEAFDGGGFGADAGFEDEEEBBBEEEAFDEEEBABDCBAFDEEEBABEEEAFDGGGFGADAGFEDBEEFEEAEEFEDBEEFEEAAGFEDBEEFEEAEEFEDGFEDDABAGFEDBEEFEEAEEFEDBEEFEEFAFDEFGGGGFEDEFGGDEDCDDABAGFED</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Morrison's Jig (Variation)</w:t>
      </w:r>
    </w:p>
    <w:p w:rsidR="00AE1CB5" w:rsidRPr="00AE1CB5" w:rsidRDefault="00AE1CB5" w:rsidP="00AE1CB5">
      <w:pPr>
        <w:rPr>
          <w:rFonts w:ascii="Courier New" w:hAnsi="Courier New" w:cs="Courier New"/>
        </w:rPr>
      </w:pPr>
      <w:r w:rsidRPr="00AE1CB5">
        <w:rPr>
          <w:rFonts w:ascii="Courier New" w:hAnsi="Courier New" w:cs="Courier New"/>
        </w:rPr>
        <w:t>EBEBEBEBEAFDEDEBABDCBAFDEBEBEBEBEAFDGGGFGADAGFEDEBEBEBEBEAFDEDEBABDCBAFDEBEBEBEBEAFDGGGFGADAGFEDBEEFEEAEEFEDBEEFEEAAGFEDBEEFEEAEEFEDGFEDDABAGFEDBEEFEEAEEFEDBEEFEEFAFDEFGGGGFEDEFGGDEDCDDABAGFED</w:t>
      </w:r>
      <w:r w:rsidRPr="00AE1CB5">
        <w:rPr>
          <w:rFonts w:ascii="Courier New" w:hAnsi="Courier New" w:cs="Courier New"/>
        </w:rPr>
        <w:tab/>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AE1CB5">
        <w:rPr>
          <w:rFonts w:ascii="Courier New" w:hAnsi="Courier New" w:cs="Courier New"/>
        </w:rPr>
        <w:t>Trim the Velvet</w:t>
      </w:r>
    </w:p>
    <w:p w:rsidR="00AE1CB5" w:rsidRPr="00AE1CB5" w:rsidRDefault="00AE1CB5" w:rsidP="00AE1CB5">
      <w:pPr>
        <w:rPr>
          <w:rFonts w:ascii="Courier New" w:hAnsi="Courier New" w:cs="Courier New"/>
        </w:rPr>
      </w:pPr>
      <w:r w:rsidRPr="00AE1CB5">
        <w:rPr>
          <w:rFonts w:ascii="Courier New" w:hAnsi="Courier New" w:cs="Courier New"/>
        </w:rPr>
        <w:t>GGGBAGFDGBDBBAFAGGGBAGFADEFDCAFAGGGBAAACBCDBBAFAGGGBAGFADEFDCAFADGEGDGGGDEDBCAFADGEGDGGGDEFDCAFADDDEDBGBDGBDCAFADGEGDGGGDEFDCAFAGGGABGAFGGABCBAFGGAFGGAFDEFDCAFAGGGABGAFGGA</w:t>
      </w:r>
      <w:r w:rsidRPr="00AE1CB5">
        <w:rPr>
          <w:rFonts w:ascii="Courier New" w:hAnsi="Courier New" w:cs="Courier New"/>
        </w:rPr>
        <w:lastRenderedPageBreak/>
        <w:t>BCBAABGGGAFFFDEFDCAFABGDGBGGGBAGDBCAFABGDGBGGGDEFDCAFABGDGBGGGDGBDCAFABBBGCCCEDEFDCAFA</w:t>
      </w:r>
    </w:p>
    <w:p w:rsidR="00AE1CB5" w:rsidRPr="00AE1CB5" w:rsidRDefault="00AE1CB5" w:rsidP="00AE1CB5">
      <w:pPr>
        <w:rPr>
          <w:rFonts w:ascii="Courier New" w:hAnsi="Courier New" w:cs="Courier New"/>
        </w:rPr>
      </w:pPr>
    </w:p>
    <w:p w:rsidR="00AE1CB5" w:rsidRPr="00AE1CB5" w:rsidRDefault="00AE1CB5" w:rsidP="00AE1CB5">
      <w:pPr>
        <w:rPr>
          <w:rFonts w:ascii="Courier New" w:hAnsi="Courier New" w:cs="Courier New"/>
        </w:rPr>
      </w:pPr>
      <w:r w:rsidRPr="0060109A">
        <w:rPr>
          <w:rFonts w:ascii="Courier New" w:hAnsi="Courier New" w:cs="Courier New"/>
        </w:rPr>
        <w:t>Mullingar Lee, The</w:t>
      </w:r>
    </w:p>
    <w:p w:rsidR="00AE1CB5" w:rsidRDefault="00AE1CB5" w:rsidP="00AE1CB5">
      <w:pPr>
        <w:rPr>
          <w:rFonts w:ascii="Courier New" w:hAnsi="Courier New" w:cs="Courier New"/>
        </w:rPr>
      </w:pPr>
      <w:r w:rsidRPr="00AE1CB5">
        <w:rPr>
          <w:rFonts w:ascii="Courier New" w:hAnsi="Courier New" w:cs="Courier New"/>
        </w:rPr>
        <w:t>BGGGGFDEFFAFCFACBGGGDEFEFADCBGGABGGGGFDEFFAFCFACBGGGDEFEFADCBGGGGGGDBCDEFFFCABCDGGGDBDDBDGGABGAFGGGDBCDEFFFCABCDEDDDDEFEFADCBGGA</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For the Sakes of Old Decency</w:t>
      </w:r>
    </w:p>
    <w:p w:rsidR="00AE1CB5" w:rsidRDefault="00AE1CB5" w:rsidP="00AE1CB5">
      <w:pPr>
        <w:rPr>
          <w:rFonts w:ascii="Courier New" w:hAnsi="Courier New" w:cs="Courier New"/>
        </w:rPr>
      </w:pPr>
      <w:r w:rsidRPr="00AE1CB5">
        <w:rPr>
          <w:rFonts w:ascii="Courier New" w:hAnsi="Courier New" w:cs="Courier New"/>
        </w:rPr>
        <w:t>DDBGAGEGDGBGAAABDDBGAGEGDGAGEGABDDBGAGEGDGBGAAABDDBGAGEGDGAGEGGGGGGBDDBDEAAGEGGGGGGBDDBDDEGABGEDGGGBDDBDEAAGEGGGGGGBDDBDDEGABAGE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Over the Moor to Maggie</w:t>
      </w:r>
    </w:p>
    <w:p w:rsidR="00AE1CB5" w:rsidRDefault="00AE1CB5" w:rsidP="00AE1CB5">
      <w:pPr>
        <w:rPr>
          <w:rFonts w:ascii="Courier New" w:hAnsi="Courier New" w:cs="Courier New"/>
        </w:rPr>
      </w:pPr>
      <w:r w:rsidRPr="00AE1CB5">
        <w:rPr>
          <w:rFonts w:ascii="Courier New" w:hAnsi="Courier New" w:cs="Courier New"/>
        </w:rPr>
        <w:t>GGGABGBDEFGEDBAGEAAGABAGEAAGAADEGGGABGBDEFGEDBAGEGGGBGAGEGGFGGDEGGGABGBDEFGEDBAGEAAGABAGEAAGAADEGGGABGBDEFGEDBAGEGGGBGAGEGGFGGGABBBGAAAFGAGEDDBDEAAGABAGEAAGAAGABGGGAFFFGAGEDDBDEGGGBGAGEGGFGGGABBBGAAAFGAGEDDBDEAAGABAGEAAGAAGABGGGAFFFGAGEDDBDEGGGBGAGEGGFGGBDEEECDDDBCCCABBAGEAAGABAGEAAGABCDEEECDEDBCAAABBAGEGGGBGAGEGGFGGBDEEECDDDBCCCABBAGEAAGABAGEAAGABCDEEECDEDBCAAABBAGEGGGBGAGEGGFGGDE</w:t>
      </w:r>
    </w:p>
    <w:p w:rsidR="00AE1CB5" w:rsidRDefault="00AE1CB5" w:rsidP="00AE1CB5">
      <w:pPr>
        <w:rPr>
          <w:rFonts w:ascii="Courier New" w:hAnsi="Courier New" w:cs="Courier New"/>
        </w:rPr>
      </w:pPr>
    </w:p>
    <w:p w:rsidR="00AE1CB5" w:rsidRDefault="00AE1CB5" w:rsidP="00AE1CB5">
      <w:pPr>
        <w:rPr>
          <w:rFonts w:ascii="Courier New" w:hAnsi="Courier New" w:cs="Courier New"/>
        </w:rPr>
      </w:pPr>
      <w:r w:rsidRPr="0060109A">
        <w:rPr>
          <w:rFonts w:ascii="Courier New" w:hAnsi="Courier New" w:cs="Courier New"/>
        </w:rPr>
        <w:t>Star of Munster, The</w:t>
      </w:r>
    </w:p>
    <w:p w:rsidR="00AE1CB5" w:rsidRPr="00AE1CB5" w:rsidRDefault="00AE1CB5" w:rsidP="00AE1CB5">
      <w:pPr>
        <w:rPr>
          <w:rFonts w:ascii="Courier New" w:hAnsi="Courier New" w:cs="Courier New"/>
        </w:rPr>
        <w:sectPr w:rsidR="00AE1CB5" w:rsidRPr="00AE1CB5" w:rsidSect="00D961F4">
          <w:headerReference w:type="default" r:id="rId74"/>
          <w:pgSz w:w="11907" w:h="16840" w:code="9"/>
          <w:pgMar w:top="1440" w:right="1797" w:bottom="1440" w:left="1797" w:header="720" w:footer="720" w:gutter="0"/>
          <w:cols w:space="720"/>
        </w:sectPr>
      </w:pPr>
      <w:r w:rsidRPr="00AE1CB5">
        <w:rPr>
          <w:rFonts w:ascii="Courier New" w:hAnsi="Courier New" w:cs="Courier New"/>
        </w:rPr>
        <w:t>CBABAGAGEGEDEAAABDEAFGEDCBABAGAGEGEDEAAABDEDBAAACBABAGAGEGEDEAAABDEAFGEDCBABAGAGEGEDEAAABDEDBAAAEAAAGEAAAAGEGGGGEDGAGGEDEAAAGEAAAAGEGGGAGABBAGEDEAAAGEAAAAGEGGGGEDGAGGEDEAAAGEAAAAGEGGGAGABBAGED</w:t>
      </w:r>
    </w:p>
    <w:p w:rsidR="00A21216" w:rsidRPr="006B070C" w:rsidRDefault="00326321">
      <w:pPr>
        <w:pStyle w:val="MscHeading1"/>
        <w:numPr>
          <w:ilvl w:val="0"/>
          <w:numId w:val="0"/>
        </w:numPr>
      </w:pPr>
      <w:bookmarkStart w:id="292" w:name="_Toc207128893"/>
      <w:r>
        <w:lastRenderedPageBreak/>
        <w:t>References</w:t>
      </w:r>
      <w:bookmarkEnd w:id="292"/>
    </w:p>
    <w:p w:rsidR="009E1253" w:rsidRPr="009E1253" w:rsidRDefault="000D57E0" w:rsidP="009E1253">
      <w:pPr>
        <w:spacing w:line="240" w:lineRule="auto"/>
        <w:ind w:left="720" w:hanging="720"/>
        <w:jc w:val="left"/>
      </w:pPr>
      <w:r>
        <w:fldChar w:fldCharType="begin"/>
      </w:r>
      <w:r w:rsidR="006661F2">
        <w:instrText xml:space="preserve"> ADDIN ZOTERO_BIBL </w:instrText>
      </w:r>
      <w:r>
        <w:fldChar w:fldCharType="separate"/>
      </w:r>
      <w:r w:rsidR="009E1253" w:rsidRPr="009E1253">
        <w:t xml:space="preserve"> The Humdrum Toolkit: Software for Music Research. Available at: http://www.musiccog.ohio-state.edu/Humdrum/ [Accessed July 16, 2008].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 The Session. Available at: http://www.thesession.org/ [Accessed January 31, 2008].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Adams, N., Bartsch, M. &amp; Wakefield, G., 2003. Coding of sung queries for music information retrieval. </w:t>
      </w:r>
      <w:r w:rsidRPr="009E1253">
        <w:rPr>
          <w:i/>
        </w:rPr>
        <w:t>Applications of Signal Processing to Audio and Acoustics, 2003 IEEE Workshop on.</w:t>
      </w:r>
      <w:r w:rsidRPr="009E1253">
        <w:t>, 139-142.</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Allamanche, E. et al., 2001. Content-based identification of audio material using MPEG-7 low level description. </w:t>
      </w:r>
      <w:r w:rsidRPr="009E1253">
        <w:rPr>
          <w:i/>
        </w:rPr>
        <w:t>Proceedings of the International Symposium of Music Information Retrieval</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Andoni, A. &amp; Indyk, P., 2006. Near-optimal hashing algorithms for approximate nearest neighbor in high dimensions. </w:t>
      </w:r>
      <w:r w:rsidRPr="009E1253">
        <w:rPr>
          <w:i/>
        </w:rPr>
        <w:t>Proceedings of the Symposium on Foundations of Computer Science</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Apple, 2008. Apple - iPhone. Available at: http://www.apple.com/iphone/ [Accessed August 10, 2008].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Atal, B., 1973. SPEECH SIGNAL PITCH DETECTOR USING PREDICTION ERROR DATA.</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Baeza-Yates, R. &amp; Perleberg, C., 1996. Fast and practical approximate pattern matching. </w:t>
      </w:r>
      <w:r w:rsidRPr="009E1253">
        <w:rPr>
          <w:i/>
        </w:rPr>
        <w:t>Information Processing Letters</w:t>
      </w:r>
      <w:r w:rsidRPr="009E1253">
        <w:t>, 59(1), 21-27.</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Barlow, H. &amp; Morgenstern, S., 1948. </w:t>
      </w:r>
      <w:r w:rsidRPr="009E1253">
        <w:rPr>
          <w:i/>
        </w:rPr>
        <w:t>A Dictionary of Musical Themes</w:t>
      </w:r>
      <w:r w:rsidRPr="009E1253">
        <w:t>, Reprint Services Corp.</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Bello, J. &amp; Sandler, M., 2003. Phase-based note onset detection for music signals. </w:t>
      </w:r>
      <w:r w:rsidRPr="009E1253">
        <w:rPr>
          <w:i/>
        </w:rPr>
        <w:t>Acoustics, Speech, and Signal Processing, 2003. Proceedings.(ICASSP'03). 2003 IEEE International Conference on</w:t>
      </w:r>
      <w:r w:rsidRPr="009E1253">
        <w:t>, 5.</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Birmingham, W. et al., 2003. Music information retrieval systems. </w:t>
      </w:r>
      <w:r w:rsidRPr="009E1253">
        <w:rPr>
          <w:i/>
        </w:rPr>
        <w:t>Dr. Dobb’s Journal</w:t>
      </w:r>
      <w:r w:rsidRPr="009E1253">
        <w:t>, 50-53.</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Birmingham, W. et al., 2001. Musart: Music Retrieval Via Aural Queries. </w:t>
      </w:r>
      <w:r w:rsidRPr="009E1253">
        <w:rPr>
          <w:i/>
        </w:rPr>
        <w:t>2nd Annual International Symposium on Music Information Retrieval, Indiana University Bloomington, Indiana, USA October 15-17, 2001</w:t>
      </w:r>
      <w:r w:rsidRPr="009E1253">
        <w:t>, 1001, 48109-2110.</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Blum, T. et al., 1999. Method and article of manufacture for content-based analysis, storage, retrieval, and segmentation of audio information.</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Boden, M., 1996. </w:t>
      </w:r>
      <w:r w:rsidRPr="009E1253">
        <w:rPr>
          <w:i/>
        </w:rPr>
        <w:t>Dimensions of creativity</w:t>
      </w:r>
      <w:r w:rsidRPr="009E1253">
        <w:t>, Cambridge, Massachusetts: MIT Press.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Breathnach, B., 1963. Ceol Rince na hÉireann Cuid I [Dance Music of Ireland] Vol I.</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lastRenderedPageBreak/>
        <w:t>Breathnach, B., 1976. Ceol Rince na hÉireann Cuid II [Dance Music of Ireland] Vol II.</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Breathnach, B., 1985. Ceol Rince na hÉireann Cuid III [Dance Music of Ireland] Vol III.</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Breathnach, B., 1996. Ceol Rince na hÉireann Cuid IV [Dance Music of Ireland] Vol IV.</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Breathnach, B., 1999. Ceol Rince na hÉireann Cuid V [Dance Music of Ireland] Vol V.</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Brian, P., 2004. </w:t>
      </w:r>
      <w:r w:rsidRPr="009E1253">
        <w:rPr>
          <w:i/>
        </w:rPr>
        <w:t xml:space="preserve">Foinn Seisiún </w:t>
      </w:r>
      <w:r w:rsidRPr="009E1253">
        <w:t>, Comhaltas Ceoltóirí Éireann.</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Brown, J., 1993. Determination of the meter of musical scores by autocorrelation. </w:t>
      </w:r>
      <w:r w:rsidRPr="009E1253">
        <w:rPr>
          <w:i/>
        </w:rPr>
        <w:t>Journal of the Acoustical Society of America</w:t>
      </w:r>
      <w:r w:rsidRPr="009E1253">
        <w:t>, 94(4), 1953-1957.</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Brown, J., 1992. Musical fundamental frequency tracking using a pattern recognition method. </w:t>
      </w:r>
      <w:r w:rsidRPr="009E1253">
        <w:rPr>
          <w:i/>
        </w:rPr>
        <w:t>JASA 1992</w:t>
      </w:r>
      <w:r w:rsidRPr="009E1253">
        <w:t>, 3, 1394-1402.</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Bunting, E., 1843. </w:t>
      </w:r>
      <w:r w:rsidRPr="009E1253">
        <w:rPr>
          <w:i/>
        </w:rPr>
        <w:t>The Ancient Music of Ireland: Arranged for Piano</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Burges, C., Platt, J. &amp; Jana, S., 2002. Extracting noise-robust features from audio data. </w:t>
      </w:r>
      <w:r w:rsidRPr="009E1253">
        <w:rPr>
          <w:i/>
        </w:rPr>
        <w:t>Acoustics, Speech, and Signal Processing, 2002. Proceedings.(ICASSP'02). IEEE International Conference on</w:t>
      </w:r>
      <w:r w:rsidRPr="009E1253">
        <w:t>, 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Canainn, T., 1978. </w:t>
      </w:r>
      <w:r w:rsidRPr="009E1253">
        <w:rPr>
          <w:i/>
        </w:rPr>
        <w:t>Traditional Music in Ireland</w:t>
      </w:r>
      <w:r w:rsidRPr="009E1253">
        <w:t>, London: Routledge and Keegan-Paul Ltd.</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Cano, P. et al., 2005. A Review of Audio Fingerprinting. </w:t>
      </w:r>
      <w:r w:rsidRPr="009E1253">
        <w:rPr>
          <w:i/>
        </w:rPr>
        <w:t>The Journal of VLSI Signal Processing</w:t>
      </w:r>
      <w:r w:rsidRPr="009E1253">
        <w:t>, 41(3), 271-284.</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Carson, C., 1997. </w:t>
      </w:r>
      <w:r w:rsidRPr="009E1253">
        <w:rPr>
          <w:i/>
        </w:rPr>
        <w:t>Last Night's Fun: A Book about Irish Traditional Music</w:t>
      </w:r>
      <w:r w:rsidRPr="009E1253">
        <w:t>, North Point Press.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Chafe, C. &amp; Jaffe, D., 1986. Source separation and note identification in polyphonic music. </w:t>
      </w:r>
      <w:r w:rsidRPr="009E1253">
        <w:rPr>
          <w:i/>
        </w:rPr>
        <w:t>Acoustics, Speech, and Signal Processing, IEEE International Conference on ICASSP'86.</w:t>
      </w:r>
      <w:r w:rsidRPr="009E1253">
        <w:t>, 11.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Chambers, J., 2007. O' Neills Books. Available at: http://trillian.mit.edu/~jc/music/book/oneills/.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Chávez, E. et al., 2001. Searching in metric spaces. </w:t>
      </w:r>
      <w:r w:rsidRPr="009E1253">
        <w:rPr>
          <w:i/>
        </w:rPr>
        <w:t>ACM Computing Surveys (CSUR)</w:t>
      </w:r>
      <w:r w:rsidRPr="009E1253">
        <w:t>, 33(3), 273-321.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Cheveigne, A., 1991. A Mixed Speech F0 Estimation Algorithm. </w:t>
      </w:r>
      <w:r w:rsidRPr="009E1253">
        <w:rPr>
          <w:i/>
        </w:rPr>
        <w:t>Second European Conference on Speech Communication and Technology</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Cotter, E., 2006. Interview notes.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lastRenderedPageBreak/>
        <w:t>Dixon, S., 2004. On the analysis of musical expression in audio signals.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Dogan, M. &amp; Mendel, J., 1992. Real-time robust pitch detector. In </w:t>
      </w:r>
      <w:r w:rsidRPr="009E1253">
        <w:rPr>
          <w:i/>
        </w:rPr>
        <w:t>Acoustics, Speech, and Signal Processing, 1992. ICASSP-92., 1992 IEEE International Conference on</w:t>
      </w:r>
      <w:r w:rsidRPr="009E1253">
        <w:t>. pp. 129-132 vol.1.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Doraisamy, S., Adnan, H. &amp; Norowi, N., 2006. Towards a MIR System for Malaysian Music. </w:t>
      </w:r>
      <w:r w:rsidRPr="009E1253">
        <w:rPr>
          <w:i/>
        </w:rPr>
        <w:t>7th International Conference on Music Information Retrieval, Victoria, Canada, 8 - 12 October 2006</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Downie, J., 1999. EVALUATING A SIMPLE APPROACH TO MUSIC INFORMATION RETRIEVAL: CONCEIVING MELODIC N-GRAMS AS TEXT.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Downie, J., 2003. Music information retrieval. </w:t>
      </w:r>
      <w:r w:rsidRPr="009E1253">
        <w:rPr>
          <w:i/>
        </w:rPr>
        <w:t>Annual Review of Information Science and Technology</w:t>
      </w:r>
      <w:r w:rsidRPr="009E1253">
        <w:t>, 37(1), 295-340.</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Dubnowski, J., Schafer, R. &amp; Rabiner, L., 1976. Real-time digital hardware pitch detector. </w:t>
      </w:r>
      <w:r w:rsidRPr="009E1253">
        <w:rPr>
          <w:i/>
        </w:rPr>
        <w:t>Acoustics, Speech, and Signal Processing [see also IEEE Transactions on Signal Processing], IEEE Transactions on</w:t>
      </w:r>
      <w:r w:rsidRPr="009E1253">
        <w:t>, 24(1), 2-8.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Duggan, B., Cui, Z. &amp; Cunningham, P., 2006. MATT - A System for Modelling Creativity in Traditional Irish Flute Playing. In </w:t>
      </w:r>
      <w:r w:rsidRPr="009E1253">
        <w:rPr>
          <w:i/>
        </w:rPr>
        <w:t>Third ECAI Workshop on Computational Creativity</w:t>
      </w:r>
      <w:r w:rsidRPr="009E1253">
        <w:t>.  Riva Del Garda, Italy.</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Duggan, B., 2007a. A Portable Tune Teaching Tool for Traditional Musicians. </w:t>
      </w:r>
      <w:r w:rsidRPr="009E1253">
        <w:rPr>
          <w:i/>
        </w:rPr>
        <w:t>DIT Annual Showcase of Learning &amp; Teaching Activities</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Duggan, B., 2007b. Enabling Access to Irish Traditional Music Archives on a PDA. </w:t>
      </w:r>
      <w:r w:rsidRPr="009E1253">
        <w:rPr>
          <w:i/>
        </w:rPr>
        <w:t>Eight Annual Irish Educational Technology Users Conference, DIT Bolton St, Ireland</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Duggan, B., 2006. Learning Traditional Irish Music using a PDA. </w:t>
      </w:r>
      <w:r w:rsidRPr="009E1253">
        <w:rPr>
          <w:i/>
        </w:rPr>
        <w:t>IADIS Mobile Learning Conference, Trinity College Dublin</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Duggan, B., O'Shea, B. &amp; Cunningham, P., 2008. A System for Automatically Annotating Traditional Irish Music Field Recordings. </w:t>
      </w:r>
      <w:r w:rsidRPr="009E1253">
        <w:rPr>
          <w:i/>
        </w:rPr>
        <w:t>Sixth International Workshop on Content-Based Multimedia Indexing, Queen Mary University of London, UK</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Duxbury, C., Davies, M. &amp; Sandler, M., 2001. Separation of transient information in musical audio using multiresolution analysis techniques. </w:t>
      </w:r>
      <w:r w:rsidRPr="009E1253">
        <w:rPr>
          <w:i/>
        </w:rPr>
        <w:t>Proceedings of the COST G-6 Conference on Digital Audio Effects (DAFX-01), Limerick, Ireland</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Duxbury, C., Sandler, M. &amp; Davies, M., 2002. A hybrid approach to musical note onset detection. </w:t>
      </w:r>
      <w:r w:rsidRPr="009E1253">
        <w:rPr>
          <w:i/>
        </w:rPr>
        <w:t>Proc. Digital Audio Effects Conf.(DAFX,’02)</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Eppstein, D. et al., 1992a. Sparse dynamic programming I: linear cost functions. </w:t>
      </w:r>
      <w:r w:rsidRPr="009E1253">
        <w:rPr>
          <w:i/>
        </w:rPr>
        <w:t>Journal of the ACM (JACM)</w:t>
      </w:r>
      <w:r w:rsidRPr="009E1253">
        <w:t>, 39(3), 519-545.</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lastRenderedPageBreak/>
        <w:t xml:space="preserve">Eppstein, D. et al., 1992b. Sparse dynamic programming II: convex and concave cost functions. </w:t>
      </w:r>
      <w:r w:rsidRPr="009E1253">
        <w:rPr>
          <w:i/>
        </w:rPr>
        <w:t>Journal of the ACM (JACM)</w:t>
      </w:r>
      <w:r w:rsidRPr="009E1253">
        <w:t>, 39(3), 546-567.</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Forney Jr, G., 1973. The viterbi algorithm. </w:t>
      </w:r>
      <w:r w:rsidRPr="009E1253">
        <w:rPr>
          <w:i/>
        </w:rPr>
        <w:t>Proceedings of the IEEE</w:t>
      </w:r>
      <w:r w:rsidRPr="009E1253">
        <w:t>, 61(3), 268-278.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Gainza, M., 2006. </w:t>
      </w:r>
      <w:r w:rsidRPr="009E1253">
        <w:rPr>
          <w:i/>
        </w:rPr>
        <w:t>Music Transcription within Irish Traditional Music</w:t>
      </w:r>
      <w:r w:rsidRPr="009E1253">
        <w:t>, PhD Thesis, Dublin Institute of Technology, Faculty of Engineering.</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Gainza, M. &amp; Coyle, E., 2007. Automating Ornamentation Transcription. </w:t>
      </w:r>
      <w:r w:rsidRPr="009E1253">
        <w:rPr>
          <w:i/>
        </w:rPr>
        <w:t>Acoustics, Speech and Signal Processing, 2007. ICASSP 2007. IEEE International Conference on</w:t>
      </w:r>
      <w:r w:rsidRPr="009E1253">
        <w:t>, 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Gainza, M., Coyle, E. &amp; Lawler, B., 2005. Onset Detection Using Comb Filters. In </w:t>
      </w:r>
      <w:r w:rsidRPr="009E1253">
        <w:rPr>
          <w:i/>
        </w:rPr>
        <w:t>IEEE Workshop on Applications of Signal Processing to Audio and Acoustics</w:t>
      </w:r>
      <w:r w:rsidRPr="009E1253">
        <w:t>.  New Paltz, NY.</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Gardner, H., 1993. </w:t>
      </w:r>
      <w:r w:rsidRPr="009E1253">
        <w:rPr>
          <w:i/>
        </w:rPr>
        <w:t>Creating Minds: An Anatomy of Creativity Seen Through the Lives of Freud, Einstein, Picasso, Stravinsky, Eliot, Graham, and Gandhi</w:t>
      </w:r>
      <w:r w:rsidRPr="009E1253">
        <w:t>, Basic Books.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Ghias, A. et al., 1995. Query by humming: musical information retrieval in an audio database. </w:t>
      </w:r>
      <w:r w:rsidRPr="009E1253">
        <w:rPr>
          <w:i/>
        </w:rPr>
        <w:t>Proceedings of the third ACM international conference on Multimedia</w:t>
      </w:r>
      <w:r w:rsidRPr="009E1253">
        <w:t>, 231-236.</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Götz, I., 1981. On Defining Creativity. </w:t>
      </w:r>
      <w:r w:rsidRPr="009E1253">
        <w:rPr>
          <w:i/>
        </w:rPr>
        <w:t>Journal of Aesthetics and Art Critism</w:t>
      </w:r>
      <w:r w:rsidRPr="009E1253">
        <w:t>, (39), 297-301.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Grachten, M., Arcos, J. &amp; Lopez de Mantaras, R., 2005. Melody Retrieval using the Implication/Realization Model. </w:t>
      </w:r>
      <w:r w:rsidRPr="009E1253">
        <w:rPr>
          <w:i/>
        </w:rPr>
        <w:t>MIREX http://www. music-ir. org/evaluation/mirex-results/article/s/similarity/grachten. pdf</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Hamilton, C., 1990. </w:t>
      </w:r>
      <w:r w:rsidRPr="009E1253">
        <w:rPr>
          <w:i/>
        </w:rPr>
        <w:t>The Irish Flute Players Handbook</w:t>
      </w:r>
      <w:r w:rsidRPr="009E1253">
        <w:t>, Cork: Breac Publications.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Hayes, M. &amp; Cahill, D., 1997. </w:t>
      </w:r>
      <w:r w:rsidRPr="009E1253">
        <w:rPr>
          <w:i/>
        </w:rPr>
        <w:t>The Lonesome Touch (CD Recording)</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Hitchcock, F., 1941. The distribution of a product from several sources to numerous localities. </w:t>
      </w:r>
      <w:r w:rsidRPr="009E1253">
        <w:rPr>
          <w:i/>
        </w:rPr>
        <w:t>J. Math. Phys. Mass. Inst. Tech</w:t>
      </w:r>
      <w:r w:rsidRPr="009E1253">
        <w:t>, 20, 224-230.</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Hoos, H., 2001. GUIDO/MIR—an Experimental Musical Information Retrieval System based on GUIDO Music Notation. </w:t>
      </w:r>
      <w:r w:rsidRPr="009E1253">
        <w:rPr>
          <w:i/>
        </w:rPr>
        <w:t>Symposium on Music Information Retrieval: ISMIR</w:t>
      </w:r>
      <w:r w:rsidRPr="009E1253">
        <w:t>, 41-50.</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Howard, J., 1997. Plaine and Easie Code: a code for music bibliography. </w:t>
      </w:r>
      <w:r w:rsidRPr="009E1253">
        <w:rPr>
          <w:i/>
        </w:rPr>
        <w:t>Beyond MIDI: the handbook of musical codes table of contents</w:t>
      </w:r>
      <w:r w:rsidRPr="009E1253">
        <w:t>, 362-372.</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Humdrum, 2008. </w:t>
      </w:r>
      <w:r w:rsidRPr="009E1253">
        <w:rPr>
          <w:i/>
        </w:rPr>
        <w:t>The Humdrum Toolkit: Software for Music Research</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Jensen, K., Xu, J. &amp; Zachariasen, M., 2005. Rhythm-based segmentation of popular chinese music. </w:t>
      </w:r>
      <w:r w:rsidRPr="009E1253">
        <w:rPr>
          <w:i/>
        </w:rPr>
        <w:t>Proceedings of 6th International Conference on Music Information Retrieval (ISMIR’05)</w:t>
      </w:r>
      <w:r w:rsidRPr="009E1253">
        <w:t>, 374-380.</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Joyce, W., 1909. </w:t>
      </w:r>
      <w:r w:rsidRPr="009E1253">
        <w:rPr>
          <w:i/>
        </w:rPr>
        <w:t>Old Irish Folk Music and Song</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Kasi, K. &amp; Zahorian, S., 2002. YET ANOTHER ALGORITHM FOR PITCH TRACKING. </w:t>
      </w:r>
      <w:r w:rsidRPr="009E1253">
        <w:rPr>
          <w:i/>
        </w:rPr>
        <w:t>IEEE INTERNATIONAL CONFERENCE ON ACOUSTICS SPEECH AND SIGNAL PROCESSING</w:t>
      </w:r>
      <w:r w:rsidRPr="009E1253">
        <w:t>, 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Kassler, M., 1966. Toward musical information retrieval. </w:t>
      </w:r>
      <w:r w:rsidRPr="009E1253">
        <w:rPr>
          <w:i/>
        </w:rPr>
        <w:t>Perspectives of New Music</w:t>
      </w:r>
      <w:r w:rsidRPr="009E1253">
        <w:t>, 4(2), 59-67.</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Kearns, T. &amp; Taylor, B., 2003. </w:t>
      </w:r>
      <w:r w:rsidRPr="009E1253">
        <w:rPr>
          <w:i/>
        </w:rPr>
        <w:t>A Touchstone for the Tradition - The Willie Clancy Summer School</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Keegan, N., 1992. </w:t>
      </w:r>
      <w:r w:rsidRPr="009E1253">
        <w:rPr>
          <w:i/>
        </w:rPr>
        <w:t>The Words of Traditional Flute Style</w:t>
      </w:r>
      <w:r w:rsidRPr="009E1253">
        <w:t>, MPhil Thesis, University College Cork, Music Department.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Kenneally, C., 2008. So you think humans are unique? </w:t>
      </w:r>
      <w:r w:rsidRPr="009E1253">
        <w:rPr>
          <w:i/>
        </w:rPr>
        <w:t>New Scientist</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Klapuri, A., 1998. Automatic Transcription of Music. </w:t>
      </w:r>
      <w:r w:rsidRPr="009E1253">
        <w:rPr>
          <w:i/>
        </w:rPr>
        <w:t>MSc Thesis, Tampere University of Technology</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Klapuri, A., 1999. Sound onset detection by applying psychoacoustic knowledge. </w:t>
      </w:r>
      <w:r w:rsidRPr="009E1253">
        <w:rPr>
          <w:i/>
        </w:rPr>
        <w:t>Acoustics, Speech, and Signal Processing, 1999. ICASSP'99. Proceedings., 1999 IEEE International Conference on</w:t>
      </w:r>
      <w:r w:rsidRPr="009E1253">
        <w:t>, 6.</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Klapuri, A., 2003. Multiple fundamental frequency estimation based on harmonicity and spectral smoothness. </w:t>
      </w:r>
      <w:r w:rsidRPr="009E1253">
        <w:rPr>
          <w:i/>
        </w:rPr>
        <w:t>Speech and Audio Processing, IEEE Transactions on</w:t>
      </w:r>
      <w:r w:rsidRPr="009E1253">
        <w:t>, 11(6), 804-816.</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Kohonen, T., 2001. </w:t>
      </w:r>
      <w:r w:rsidRPr="009E1253">
        <w:rPr>
          <w:i/>
        </w:rPr>
        <w:t>Self-Organizing Maps</w:t>
      </w:r>
      <w:r w:rsidRPr="009E1253">
        <w:t>, Springer Verlag.</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Kornstadt, A., 1998. Themefinder: A web-based melodic search tool. </w:t>
      </w:r>
      <w:r w:rsidRPr="009E1253">
        <w:rPr>
          <w:i/>
        </w:rPr>
        <w:t>Computing in Musicology</w:t>
      </w:r>
      <w:r w:rsidRPr="009E1253">
        <w:t>, 11, 231-236.</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Krassen, M., 1975. </w:t>
      </w:r>
      <w:r w:rsidRPr="009E1253">
        <w:rPr>
          <w:i/>
        </w:rPr>
        <w:t>O' Neil's Music of Ireland</w:t>
      </w:r>
      <w:r w:rsidRPr="009E1253">
        <w:t>, Waltons.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Kunieda, N., Shimamura, T. &amp; Suzuki, J., 1996. Robust method of measurement of fundamental frequency by ACLOS: autocorrelation of log spectrum. </w:t>
      </w:r>
      <w:r w:rsidRPr="009E1253">
        <w:rPr>
          <w:i/>
        </w:rPr>
        <w:t>Acoustics, Speech, and Signal Processing, 1996. ICASSP-96. Conference Proceedings., 1996 IEEE International Conference on</w:t>
      </w:r>
      <w:r w:rsidRPr="009E1253">
        <w:t>, 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Larson, G., 2003. </w:t>
      </w:r>
      <w:r w:rsidRPr="009E1253">
        <w:rPr>
          <w:i/>
        </w:rPr>
        <w:t>The Essential Guide to Irish Flute and Tin Whistle</w:t>
      </w:r>
      <w:r w:rsidRPr="009E1253">
        <w:t>, Mel Bay Publications, Inc.</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Lemstrom, K. et al., 2003. The C-BRAHMS Project. </w:t>
      </w:r>
      <w:r w:rsidRPr="009E1253">
        <w:rPr>
          <w:i/>
        </w:rPr>
        <w:t>Proceedings of the 4th Internationoal Conference on Music Information Retrieval (ISMIR 2003)</w:t>
      </w:r>
      <w:r w:rsidRPr="009E1253">
        <w:t>, 237-238.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Lemstrom, K. &amp; Perttu, S., 2000. SEMEX-An Efficient Music Retrieval Prototype. </w:t>
      </w:r>
      <w:r w:rsidRPr="009E1253">
        <w:rPr>
          <w:i/>
        </w:rPr>
        <w:t>First International Symposium on Music Information Retrieval (ISMIR)</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Lemstrom, K. &amp; Ukkonen, E., 2000. Including interval encoding into edit distance based music comparison and retrieval. </w:t>
      </w:r>
      <w:r w:rsidRPr="009E1253">
        <w:rPr>
          <w:i/>
        </w:rPr>
        <w:t>Proceedings of the AISB’2000 Symposium on Creative &amp; Cultural Aspects and Applications of AI &amp; Cognitive Science’, Birmingham</w:t>
      </w:r>
      <w:r w:rsidRPr="009E1253">
        <w:t>, 53-60.</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Lerdahl, F. &amp; Jackendoff, R., 1983. </w:t>
      </w:r>
      <w:r w:rsidRPr="009E1253">
        <w:rPr>
          <w:i/>
        </w:rPr>
        <w:t>A Generative Theory of Tonal Music</w:t>
      </w:r>
      <w:r w:rsidRPr="009E1253">
        <w:t>, MIT Press.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Levenshtein, V., 1966. Binary Codes Capable of Correcting Deletions, Insertions and Reversals. </w:t>
      </w:r>
      <w:r w:rsidRPr="009E1253">
        <w:rPr>
          <w:i/>
        </w:rPr>
        <w:t>Soviet Physics Doklady</w:t>
      </w:r>
      <w:r w:rsidRPr="009E1253">
        <w:t>, 10, 707.</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Lu, L., You, H. &amp; Zhang, H., 2001. A new approach to query by humming in music retrieval. </w:t>
      </w:r>
      <w:r w:rsidRPr="009E1253">
        <w:rPr>
          <w:i/>
        </w:rPr>
        <w:t>Proceedings of the IEEE International Conference on Multimedia and Expo</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Maddage, N. et al., 2004. Content-based music structure analysis with applications to music semantics understanding. </w:t>
      </w:r>
      <w:r w:rsidRPr="009E1253">
        <w:rPr>
          <w:i/>
        </w:rPr>
        <w:t>Proceedings of the 12th annual ACM international conference on Multimedia</w:t>
      </w:r>
      <w:r w:rsidRPr="009E1253">
        <w:t>, 112-119.</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Makinen, V., Navarro, G. &amp; Ukkonen, E., 2003. Algorithms for transposition invariant string matching. </w:t>
      </w:r>
      <w:r w:rsidRPr="009E1253">
        <w:rPr>
          <w:i/>
        </w:rPr>
        <w:t>Proc. STACS</w:t>
      </w:r>
      <w:r w:rsidRPr="009E1253">
        <w:t>, 191-202.</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Manning, C., 1999. </w:t>
      </w:r>
      <w:r w:rsidRPr="009E1253">
        <w:rPr>
          <w:i/>
        </w:rPr>
        <w:t>Foundations of statistical natural language processing</w:t>
      </w:r>
      <w:r w:rsidRPr="009E1253">
        <w:t>, MIT Press.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Mansfield, S., 2007. How to Interpret ABC Notation. Available at: http://www.lesession.co.uk/abc/abc_notation.htm.</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Masri, P., 1996. Computer Modeling of Sound for Transformation and Synthesis of Musical Signals. </w:t>
      </w:r>
      <w:r w:rsidRPr="009E1253">
        <w:rPr>
          <w:i/>
        </w:rPr>
        <w:t>Unpublished doctoral dissertation, University of Bristol, UK</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M-AUDIO, 2008. M-AUDIO - MicroTrack II - Professional 2-Channel Mobile Digital Recorder. Available at: http://www.m-audio.com/products/en_us/MicroTrackII-main.html [Accessed August 16, 2008].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McCullough, L., 1987. </w:t>
      </w:r>
      <w:r w:rsidRPr="009E1253">
        <w:rPr>
          <w:i/>
        </w:rPr>
        <w:t>The Complete Irish Tinwhistle Tutor</w:t>
      </w:r>
      <w:r w:rsidRPr="009E1253">
        <w:t>, Music Sales Corp.</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McNab, R. et al., 1997. The New Zealand Digital Library MELody inDEX. </w:t>
      </w:r>
      <w:r w:rsidRPr="009E1253">
        <w:rPr>
          <w:i/>
        </w:rPr>
        <w:t>D-Lib Magazine</w:t>
      </w:r>
      <w:r w:rsidRPr="009E1253">
        <w:t>, 3(5), 4-15.</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McNab, R. et al., 1996. Towards the digital music library: tune retrieval from acoustic input. </w:t>
      </w:r>
      <w:r w:rsidRPr="009E1253">
        <w:rPr>
          <w:i/>
        </w:rPr>
        <w:t>Proceedings of the first ACM international conference on Digital libraries</w:t>
      </w:r>
      <w:r w:rsidRPr="009E1253">
        <w:t>, 11-18.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McPherson, J. &amp; Bainbridge, D., 2001. Usage of the MELDEX Digital Music Library. </w:t>
      </w:r>
      <w:r w:rsidRPr="009E1253">
        <w:rPr>
          <w:i/>
        </w:rPr>
        <w:t>Proceedings of the Second Annual International Symposium on Music Information Retrieval (Bloomington, IN, USA</w:t>
      </w:r>
      <w:r w:rsidRPr="009E1253">
        <w:t>, 15-17.</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lastRenderedPageBreak/>
        <w:t xml:space="preserve">Meyer, L., 1989. </w:t>
      </w:r>
      <w:r w:rsidRPr="009E1253">
        <w:rPr>
          <w:i/>
        </w:rPr>
        <w:t>Style and Music. Theory, History and Ideology</w:t>
      </w:r>
      <w:r w:rsidRPr="009E1253">
        <w:t>, Philadelphia: University of Pensylvania Press.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Mihgak, M. &amp; Venkatesan, R., 2001. A Perceptual Audio Hashing Algorithm: ATool for Robust Audio Identification and Information Hiding. </w:t>
      </w:r>
      <w:r w:rsidRPr="009E1253">
        <w:rPr>
          <w:i/>
        </w:rPr>
        <w:t>Information Hiding: 4th International Workshop, IH 2001, Pittsburgh, PA, USA, April 25-27, 2001: Proceedings</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Miwa, T., Tadokoro, Y. &amp; Saito, T., 2000. The Problems of Transcription using Comb Filters for Musical Instrument Sounds and Their Solutions. </w:t>
      </w:r>
      <w:r w:rsidRPr="009E1253">
        <w:rPr>
          <w:i/>
        </w:rPr>
        <w:t>IEIC Technical Report (Institute of Electronics, Information and Communication Engineers)</w:t>
      </w:r>
      <w:r w:rsidRPr="009E1253">
        <w:t>, 100(328), 25-32.</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Mongeau, M. &amp; Sankoff, D., 1990. Comparison of musical sequences. </w:t>
      </w:r>
      <w:r w:rsidRPr="009E1253">
        <w:rPr>
          <w:i/>
        </w:rPr>
        <w:t>Computers and the Humanities</w:t>
      </w:r>
      <w:r w:rsidRPr="009E1253">
        <w:t>, 24(3), 161-175.</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Moorer, J., 1975. On the segmentation and analysis of continuous musical sound by digital computer.</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MusicBrainz, 2008. Welcome to MusicBrainz! - MusicBrainz. Available at: http://musicbrainz.org/ [Accessed August 10, 2008].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Narmour, E., 1992. </w:t>
      </w:r>
      <w:r w:rsidRPr="009E1253">
        <w:rPr>
          <w:i/>
        </w:rPr>
        <w:t>The Analysis and Cognition of Melodic Complexity: The Implication-Realization Model</w:t>
      </w:r>
      <w:r w:rsidRPr="009E1253">
        <w:t>, University Of Chicago Press.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Navarro, G. &amp; Raffinot, M., 2002. </w:t>
      </w:r>
      <w:r w:rsidRPr="009E1253">
        <w:rPr>
          <w:i/>
        </w:rPr>
        <w:t>Flexible Pattern Matching in Strings: Practical On-Line Search Algorithms for Texts and Biological Sequences</w:t>
      </w:r>
      <w:r w:rsidRPr="009E1253">
        <w:t>, Cambridge University Press.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Nesbit, A., Hollenberg, L. &amp; Senyard, A., 2004. Towards Automatic Transcription of Australian Aboriginal Music. </w:t>
      </w:r>
      <w:r w:rsidRPr="009E1253">
        <w:rPr>
          <w:i/>
        </w:rPr>
        <w:t>5th International Conference on Musical Information Retrieval, Barcelona, Spain October 10-14, 2004</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Norbeck, H., 2007. ABC Tunes. Available at: http://www.norbeck.nu/abc/index.html,</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ÓhAllmhuráin, G., 1998. Pocket History of Irish Traditional Music.</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O'Neill, F., 1907. </w:t>
      </w:r>
      <w:r w:rsidRPr="009E1253">
        <w:rPr>
          <w:i/>
        </w:rPr>
        <w:t>The Dance Music of Ireland – 1001 Gems</w:t>
      </w:r>
      <w:r w:rsidRPr="009E1253">
        <w:t>, Chicago, USA.</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O'Neill, F., 1903. </w:t>
      </w:r>
      <w:r w:rsidRPr="009E1253">
        <w:rPr>
          <w:i/>
        </w:rPr>
        <w:t>The Music of Ireland</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O'Shea, H., 2006. Getting to the Heart of the Music: Idealizing Musical Community and Irish Traditional Music Sessions. </w:t>
      </w:r>
      <w:r w:rsidRPr="009E1253">
        <w:rPr>
          <w:i/>
        </w:rPr>
        <w:t>Journal of the Society for Musicology in Ireland</w:t>
      </w:r>
      <w:r w:rsidRPr="009E1253">
        <w:t>, 2(7), 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Papaodysseus, C. et al., 2001. A new approach to the automatic recognition of musical recordings. </w:t>
      </w:r>
      <w:r w:rsidRPr="009E1253">
        <w:rPr>
          <w:i/>
        </w:rPr>
        <w:t>J. Audio Eng. Soc</w:t>
      </w:r>
      <w:r w:rsidRPr="009E1253">
        <w:t>, 49(1/2), 23-35.</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Parsons, D., 1975. </w:t>
      </w:r>
      <w:r w:rsidRPr="009E1253">
        <w:rPr>
          <w:i/>
        </w:rPr>
        <w:t>The directory of tunes and musical themes</w:t>
      </w:r>
      <w:r w:rsidRPr="009E1253">
        <w:t>, New York: Spencer Brown.</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Petrie, G., 1855. </w:t>
      </w:r>
      <w:r w:rsidRPr="009E1253">
        <w:rPr>
          <w:i/>
        </w:rPr>
        <w:t>The Petrie Collection of the Ancient Music of Ireland</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Prechelt, L., 1996. A quantitative study of experimental evaluations of neural network learning algorithms: Current research practice. </w:t>
      </w:r>
      <w:r w:rsidRPr="009E1253">
        <w:rPr>
          <w:i/>
        </w:rPr>
        <w:t>Neural Networks</w:t>
      </w:r>
      <w:r w:rsidRPr="009E1253">
        <w:t>, 9(3), 457-462.</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Prechelt, L. &amp; Typke, R., 2001. An interface for melody input. </w:t>
      </w:r>
      <w:r w:rsidRPr="009E1253">
        <w:rPr>
          <w:i/>
        </w:rPr>
        <w:t>ACM Transactions on Computer-Human Interaction (TOCHI)</w:t>
      </w:r>
      <w:r w:rsidRPr="009E1253">
        <w:t>, 8(2), 133-149.</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Rabiner, L. et al., 1976. A comparative performance study of several pitch detection algorithms. </w:t>
      </w:r>
      <w:r w:rsidRPr="009E1253">
        <w:rPr>
          <w:i/>
        </w:rPr>
        <w:t>Acoustics, Speech, and Signal Processing [see also IEEE Transactions on Signal Processing], IEEE Transactions on</w:t>
      </w:r>
      <w:r w:rsidRPr="009E1253">
        <w:t>, 24(5), 399-418.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Rabiner, L., 1989. A tutorial on hidden Markov models and selected applications inspeech recognition. </w:t>
      </w:r>
      <w:r w:rsidRPr="009E1253">
        <w:rPr>
          <w:i/>
        </w:rPr>
        <w:t>Proceedings of the IEEE</w:t>
      </w:r>
      <w:r w:rsidRPr="009E1253">
        <w:t>, 77(2), 257-286.</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Relatable, 2008. Relatable | Tech. Available at: http://www.relatable.com/tech/trm.html [Accessed August 10, 2008].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Rho, S. &amp; Hwang, E., 2004. FMF (Fast Melody Finder): AWeb-Based Music Retrieval System. </w:t>
      </w:r>
      <w:r w:rsidRPr="009E1253">
        <w:rPr>
          <w:i/>
        </w:rPr>
        <w:t>Computer Music Modeling and Retrieval: International Symposium, CMMR 2003, Montpellier, France, May 26-27, 2003: Revised Papers</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Rubner, Y., Tomasi, C. &amp; Guibas, L., 2000. The Earth Mover's Distance as a Metric for Image Retrieval. </w:t>
      </w:r>
      <w:r w:rsidRPr="009E1253">
        <w:rPr>
          <w:i/>
        </w:rPr>
        <w:t>International Journal of Computer Vision</w:t>
      </w:r>
      <w:r w:rsidRPr="009E1253">
        <w:t>, 40(2), 99-121.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Ryynanen, M. &amp; Klapuri, A., 2008. Query by humming of midi and audio using locality sensitive hashing. </w:t>
      </w:r>
      <w:r w:rsidRPr="009E1253">
        <w:rPr>
          <w:i/>
        </w:rPr>
        <w:t>Acoustics, Speech and Signal Processing, 2008. ICASSP 2008. IEEE International Conference on</w:t>
      </w:r>
      <w:r w:rsidRPr="009E1253">
        <w:t>, 2249-2252.</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Ryynanen, M. &amp; Klapuri, A., 2006. Transcription of the Singing Melody in Polyphonic Music. </w:t>
      </w:r>
      <w:r w:rsidRPr="009E1253">
        <w:rPr>
          <w:i/>
        </w:rPr>
        <w:t>ISMIR 2006</w:t>
      </w:r>
      <w:r w:rsidRPr="009E1253">
        <w:t>, 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Salzberg, S., 1999. On comparing classifiers: A critique of current research and methods. </w:t>
      </w:r>
      <w:r w:rsidRPr="009E1253">
        <w:rPr>
          <w:i/>
        </w:rPr>
        <w:t>Data Mining and Knowledge Discovery</w:t>
      </w:r>
      <w:r w:rsidRPr="009E1253">
        <w:t>, 1(1).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Schedl, M., 2008. Automatically Extracting, Analyzing, and Visualizing Information on Music Artists from the World Wide Web.</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Scheirer, E., 1998. Tempo and beat analysis of acoustic musical signals. </w:t>
      </w:r>
      <w:r w:rsidRPr="009E1253">
        <w:rPr>
          <w:i/>
        </w:rPr>
        <w:t>The Journal of the Acoustical Society of America</w:t>
      </w:r>
      <w:r w:rsidRPr="009E1253">
        <w:t>, 103, 588.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Schlichte, J., 1990. Der automatische Vergleich von 83 243 Musikincipits aus der RISM-Datenbank: Ergebnisse-Nutzen-Perspektiven. </w:t>
      </w:r>
      <w:r w:rsidRPr="009E1253">
        <w:rPr>
          <w:i/>
        </w:rPr>
        <w:t>Fontes artis musicae</w:t>
      </w:r>
      <w:r w:rsidRPr="009E1253">
        <w:t>, 37, 35-46.</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Settel, Z. &amp; Lippe, C., 1994. Real-time musical applications using the FFT-based resynthesis. </w:t>
      </w:r>
      <w:r w:rsidRPr="009E1253">
        <w:rPr>
          <w:i/>
        </w:rPr>
        <w:t>Proc International Computer Music Conference, Aarhus</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Shazam, 2008. Shazam - The amazing music discovery engine. Join our Community. Available at: http://www.shazam.com/music/portal [Accessed August 10, 2008].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Shlien, S., 2008. The ABC Music project - abcMIDI. Available at: http://abc.sourceforge.net/abcMIDI/ [Accessed August 14, 2008].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Smith, S., 1997. </w:t>
      </w:r>
      <w:r w:rsidRPr="009E1253">
        <w:rPr>
          <w:i/>
        </w:rPr>
        <w:t>The scientist and engineer's guide to digital signal processing</w:t>
      </w:r>
      <w:r w:rsidRPr="009E1253">
        <w:t>, California Technical Publishing San Diego, CA, USA.</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Storey, B., 2002. Computing Fourier Series and Power Spectrum with MATLAB.</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Subramanya, S. et al., 1997. Transform-Based Indexing of Audio Data for Multimedia Databases. </w:t>
      </w:r>
      <w:r w:rsidRPr="009E1253">
        <w:rPr>
          <w:i/>
        </w:rPr>
        <w:t>IEEE Int’l Conference on Multimedia Systems</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Tadokoro, Y., Morita, T. &amp; Yamaguchi, M., 2003. Pitch detection of musical sounds noticing minimum output of parallel connected comb filters. </w:t>
      </w:r>
      <w:r w:rsidRPr="009E1253">
        <w:rPr>
          <w:i/>
        </w:rPr>
        <w:t>TENCON 2003. Conference on Convergent Technologies for Asia-Pacific Region</w:t>
      </w:r>
      <w:r w:rsidRPr="009E1253">
        <w:t>, 1.</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Tansey, S., 2006. </w:t>
      </w:r>
      <w:r w:rsidRPr="009E1253">
        <w:rPr>
          <w:i/>
        </w:rPr>
        <w:t>Interview Notes</w:t>
      </w:r>
      <w:r w:rsidRPr="009E1253">
        <w:t>, The Cobblestone Pub, Dublin.</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Tansey, S., 1999. </w:t>
      </w:r>
      <w:r w:rsidRPr="009E1253">
        <w:rPr>
          <w:i/>
        </w:rPr>
        <w:t>The Bardic Apostles of Innisfree</w:t>
      </w:r>
      <w:r w:rsidRPr="009E1253">
        <w:t>, Tanbar Publications.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Temperley, D., 2004. </w:t>
      </w:r>
      <w:r w:rsidRPr="009E1253">
        <w:rPr>
          <w:i/>
        </w:rPr>
        <w:t>The Cognition Of Basic Musical Structures</w:t>
      </w:r>
      <w:r w:rsidRPr="009E1253">
        <w:t>, MIT Press.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thesession.org, 2007. The session.org Forums. Available at: http://www.thesession.org.</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Typke, R., 2007. Music Retrieval Based on Melodic Similarity. </w:t>
      </w:r>
      <w:r w:rsidRPr="009E1253">
        <w:rPr>
          <w:i/>
        </w:rPr>
        <w:t xml:space="preserve">Doctoral thesis, Utrecht University </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Typke, R. et al., 2003. Using transportation distances for measuring melodic similarity. </w:t>
      </w:r>
      <w:r w:rsidRPr="009E1253">
        <w:rPr>
          <w:i/>
        </w:rPr>
        <w:t>Proceedings of the 4th International Conference on Music Information Retrieval (ISMIR 2003)</w:t>
      </w:r>
      <w:r w:rsidRPr="009E1253">
        <w:t>, 107-114.</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Typke, R., Veltkamp, R. &amp; Wiering, F., 2004. Searching notated polyphonic music using transportation distances. </w:t>
      </w:r>
      <w:r w:rsidRPr="009E1253">
        <w:rPr>
          <w:i/>
        </w:rPr>
        <w:t>Proceedings of the 12th annual ACM international conference on Multimedia</w:t>
      </w:r>
      <w:r w:rsidRPr="009E1253">
        <w:t>, 128-135.</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Typke, R., Wiering, F. &amp; Veltkamp, R., 2005. A Survey of Music Information Retrieval Systems. </w:t>
      </w:r>
      <w:r w:rsidRPr="009E1253">
        <w:rPr>
          <w:i/>
        </w:rPr>
        <w:t>Proceedings of the International Conference on Music Information Retrieval</w:t>
      </w:r>
      <w:r w:rsidRPr="009E1253">
        <w:t>, 153-160.</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Ukkonen, E., Lemström, K. &amp; Mäkinen, V., 2003. Geometric Algorithms for Transposition Invariant Content-Based Music Retrieval. </w:t>
      </w:r>
      <w:r w:rsidRPr="009E1253">
        <w:rPr>
          <w:i/>
        </w:rPr>
        <w:t>ISMIR 2003</w:t>
      </w:r>
      <w:r w:rsidRPr="009E1253">
        <w:t>, 2, 3.</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Vallely, F., 1999. </w:t>
      </w:r>
      <w:r w:rsidRPr="009E1253">
        <w:rPr>
          <w:i/>
        </w:rPr>
        <w:t>The Companion to Irish Traditional Music</w:t>
      </w:r>
      <w:r w:rsidRPr="009E1253">
        <w:t>, New York University Press.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lastRenderedPageBreak/>
        <w:t xml:space="preserve">Vallely, F., 1986. </w:t>
      </w:r>
      <w:r w:rsidRPr="009E1253">
        <w:rPr>
          <w:i/>
        </w:rPr>
        <w:t>Timbre: The Wooden Flute Tutor</w:t>
      </w:r>
      <w:r w:rsidRPr="009E1253">
        <w:t>, Dublin, Ireland: Walton Manufacturing Company Ltd.</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Viterbi, A., 1967. Error bounds for convolutional codes and an asymptotically optimum decoding algorithm. </w:t>
      </w:r>
      <w:r w:rsidRPr="009E1253">
        <w:rPr>
          <w:i/>
        </w:rPr>
        <w:t>Information Theory, IEEE Transactions on</w:t>
      </w:r>
      <w:r w:rsidRPr="009E1253">
        <w:t>, 13(2), 260-269.</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Wallis, G. &amp; Wilson, S., 2001. </w:t>
      </w:r>
      <w:r w:rsidRPr="009E1253">
        <w:rPr>
          <w:i/>
        </w:rPr>
        <w:t>The Rough Guide to Irish Music</w:t>
      </w:r>
      <w:r w:rsidRPr="009E1253">
        <w:t>, London: Rough Guides.</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Walshaw, C., 2007. The ABC home page. Available at: http://www.walshaw.plus.com/abc/.</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Widmer, G. et al., 2005. From Sound to `Sense' via Feature Extraction and Machine Learning: Deriving High-Level Descriptors for Characterising Music. </w:t>
      </w:r>
      <w:r w:rsidRPr="009E1253">
        <w:rPr>
          <w:i/>
        </w:rPr>
        <w:t>Sound to Sense:Sense to Sound: A State-of-the-Art</w:t>
      </w:r>
      <w:r w:rsidRPr="009E1253">
        <w:t>.</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Wiggins, G., Lemstrom, K. &amp; Meredith, D., 2002. SIA (M) ESE: An algorithm for transposition invariant, polyphonic content-based music retrieval. </w:t>
      </w:r>
      <w:r w:rsidRPr="009E1253">
        <w:rPr>
          <w:i/>
        </w:rPr>
        <w:t>Proceedings of the 3rd International Conference on Music Information Retrieval (ISMIR 2002)</w:t>
      </w:r>
      <w:r w:rsidRPr="009E1253">
        <w:t>, 283-284.</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Willie Clancy Summer School , 2008. 2008 Willie Clancy Summer School. Available at: http://www.setdancingnews.net/wcss/wcsst.htm [Accessed August 16, 2008].</w:t>
      </w:r>
    </w:p>
    <w:p w:rsidR="009E1253" w:rsidRPr="009E1253" w:rsidRDefault="009E1253" w:rsidP="009E1253">
      <w:pPr>
        <w:spacing w:line="240" w:lineRule="auto"/>
        <w:ind w:left="720" w:hanging="720"/>
        <w:jc w:val="left"/>
      </w:pPr>
    </w:p>
    <w:p w:rsidR="009E1253" w:rsidRPr="009E1253" w:rsidRDefault="009E1253" w:rsidP="009E1253">
      <w:pPr>
        <w:spacing w:line="240" w:lineRule="auto"/>
        <w:ind w:left="720" w:hanging="720"/>
        <w:jc w:val="left"/>
      </w:pPr>
      <w:r w:rsidRPr="009E1253">
        <w:t xml:space="preserve">Wise, J., Caprio, J. &amp; Parks, T., 1976. Maximum likelihood pitch estimation. </w:t>
      </w:r>
      <w:r w:rsidRPr="009E1253">
        <w:rPr>
          <w:i/>
        </w:rPr>
        <w:t>Acoustics, Speech, and Signal Processing [see also IEEE Transactions on Signal Processing], IEEE Transactions on</w:t>
      </w:r>
      <w:r w:rsidRPr="009E1253">
        <w:t>, 24(5), 418-423.</w:t>
      </w:r>
    </w:p>
    <w:p w:rsidR="009E1253" w:rsidRPr="009E1253" w:rsidRDefault="009E1253" w:rsidP="009E1253">
      <w:pPr>
        <w:spacing w:line="240" w:lineRule="auto"/>
        <w:ind w:left="720" w:hanging="720"/>
        <w:jc w:val="left"/>
      </w:pPr>
    </w:p>
    <w:p w:rsidR="003E39DE" w:rsidRPr="006B070C" w:rsidRDefault="009E1253" w:rsidP="009E1253">
      <w:pPr>
        <w:spacing w:line="240" w:lineRule="auto"/>
        <w:ind w:left="720" w:hanging="720"/>
        <w:jc w:val="left"/>
      </w:pPr>
      <w:r w:rsidRPr="009E1253">
        <w:t xml:space="preserve">Zheng, N. &amp; Duggan, B., 2007. A Combinational Creativity Approach to Composing Traditional Irish Reels. </w:t>
      </w:r>
      <w:r w:rsidRPr="009E1253">
        <w:rPr>
          <w:i/>
        </w:rPr>
        <w:t>18th Irish Conference on Artificial Intelligence and Cognitive Science, Dublin Institute of Technology, Ireland</w:t>
      </w:r>
      <w:r w:rsidRPr="009E1253">
        <w:t>.</w:t>
      </w:r>
      <w:r w:rsidR="000D57E0">
        <w:fldChar w:fldCharType="end"/>
      </w:r>
    </w:p>
    <w:sectPr w:rsidR="003E39DE" w:rsidRPr="006B070C" w:rsidSect="00D961F4">
      <w:headerReference w:type="default" r:id="rId75"/>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F5837" w:rsidRDefault="00AF5837">
      <w:r>
        <w:separator/>
      </w:r>
    </w:p>
  </w:endnote>
  <w:endnote w:type="continuationSeparator" w:id="1">
    <w:p w:rsidR="00AF5837" w:rsidRDefault="00AF5837">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Default="00325A64">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325A64" w:rsidRDefault="00325A64">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Default="00325A64">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6A2F60">
      <w:rPr>
        <w:rStyle w:val="PageNumber"/>
        <w:noProof/>
      </w:rPr>
      <w:t>16</w:t>
    </w:r>
    <w:r>
      <w:rPr>
        <w:rStyle w:val="PageNumber"/>
      </w:rPr>
      <w:fldChar w:fldCharType="end"/>
    </w:r>
    <w:bookmarkStart w:id="1" w:name="_Toc14765100"/>
    <w:bookmarkEnd w:id="1"/>
  </w:p>
  <w:p w:rsidR="00325A64" w:rsidRDefault="00325A6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F5837" w:rsidRDefault="00AF5837">
      <w:r>
        <w:separator/>
      </w:r>
    </w:p>
  </w:footnote>
  <w:footnote w:type="continuationSeparator" w:id="1">
    <w:p w:rsidR="00AF5837" w:rsidRDefault="00AF5837">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Default="00325A64">
    <w:pPr>
      <w:spacing w:line="240" w:lineRule="auto"/>
      <w:jc w:val="right"/>
      <w:rPr>
        <w:i/>
        <w:sz w:val="20"/>
      </w:rPr>
    </w:pPr>
  </w:p>
  <w:p w:rsidR="00325A64" w:rsidRDefault="00325A64">
    <w:pPr>
      <w:pStyle w:val="Header"/>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2C7DD8" w:rsidRDefault="00325A64">
    <w:pPr>
      <w:pBdr>
        <w:bottom w:val="single" w:sz="4" w:space="1" w:color="auto"/>
      </w:pBdr>
      <w:spacing w:line="240" w:lineRule="auto"/>
      <w:jc w:val="right"/>
      <w:rPr>
        <w:sz w:val="20"/>
      </w:rPr>
    </w:pPr>
    <w:r w:rsidRPr="002C7DD8">
      <w:rPr>
        <w:sz w:val="20"/>
      </w:rPr>
      <w:t>Machine Annotation of Traditional Sets (MATS)</w: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88476A" w:rsidRDefault="00325A64">
    <w:pPr>
      <w:pBdr>
        <w:bottom w:val="single" w:sz="4" w:space="1" w:color="auto"/>
      </w:pBdr>
      <w:spacing w:line="240" w:lineRule="auto"/>
      <w:jc w:val="right"/>
      <w:rPr>
        <w:sz w:val="20"/>
      </w:rPr>
    </w:pPr>
    <w:r w:rsidRPr="0088476A">
      <w:rPr>
        <w:sz w:val="20"/>
      </w:rPr>
      <w:t>Conclusions &amp; Future Work</w: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2C7DD8" w:rsidRDefault="00325A64">
    <w:pPr>
      <w:pBdr>
        <w:bottom w:val="single" w:sz="4" w:space="1" w:color="auto"/>
      </w:pBdr>
      <w:spacing w:line="240" w:lineRule="auto"/>
      <w:jc w:val="right"/>
      <w:rPr>
        <w:sz w:val="20"/>
      </w:rPr>
    </w:pPr>
    <w:r>
      <w:rPr>
        <w:sz w:val="20"/>
      </w:rPr>
      <w:t>Appendix A</w: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88476A" w:rsidRDefault="00325A64">
    <w:pPr>
      <w:pBdr>
        <w:bottom w:val="single" w:sz="4" w:space="1" w:color="auto"/>
      </w:pBdr>
      <w:spacing w:line="240" w:lineRule="auto"/>
      <w:jc w:val="right"/>
      <w:rPr>
        <w:sz w:val="20"/>
      </w:rPr>
    </w:pPr>
    <w:r w:rsidRPr="0088476A">
      <w:rPr>
        <w:sz w:val="20"/>
      </w:rPr>
      <w:t>Appendix B</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88476A" w:rsidRDefault="00325A64">
    <w:pPr>
      <w:pBdr>
        <w:bottom w:val="single" w:sz="4" w:space="1" w:color="auto"/>
      </w:pBdr>
      <w:spacing w:line="240" w:lineRule="auto"/>
      <w:jc w:val="right"/>
      <w:rPr>
        <w:sz w:val="20"/>
      </w:rPr>
    </w:pPr>
    <w:r w:rsidRPr="0088476A">
      <w:rPr>
        <w:sz w:val="20"/>
      </w:rPr>
      <w:t xml:space="preserve">Appendix </w:t>
    </w:r>
    <w:r>
      <w:rPr>
        <w:sz w:val="20"/>
      </w:rPr>
      <w:t>C</w: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88476A" w:rsidRDefault="00325A64">
    <w:pPr>
      <w:pBdr>
        <w:bottom w:val="single" w:sz="4" w:space="1" w:color="auto"/>
      </w:pBdr>
      <w:spacing w:line="240" w:lineRule="auto"/>
      <w:jc w:val="right"/>
      <w:rPr>
        <w:sz w:val="20"/>
      </w:rPr>
    </w:pPr>
    <w:r w:rsidRPr="0088476A">
      <w:rPr>
        <w:sz w:val="20"/>
      </w:rPr>
      <w:t xml:space="preserve">Appendix </w:t>
    </w:r>
    <w:r>
      <w:rPr>
        <w:sz w:val="20"/>
      </w:rPr>
      <w:t>D</w: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88476A" w:rsidRDefault="00325A64">
    <w:pPr>
      <w:pBdr>
        <w:bottom w:val="single" w:sz="4" w:space="1" w:color="auto"/>
      </w:pBdr>
      <w:spacing w:line="240" w:lineRule="auto"/>
      <w:jc w:val="right"/>
      <w:rPr>
        <w:sz w:val="20"/>
      </w:rPr>
    </w:pPr>
    <w:r>
      <w:rPr>
        <w:sz w:val="20"/>
      </w:rPr>
      <w:t>References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Default="00325A64">
    <w:pPr>
      <w:spacing w:line="240" w:lineRule="auto"/>
      <w:jc w:val="right"/>
      <w:rPr>
        <w:i/>
        <w:sz w:val="20"/>
      </w:rPr>
    </w:pPr>
  </w:p>
  <w:p w:rsidR="00325A64" w:rsidRDefault="00325A64">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Default="00325A64">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2C7DD8" w:rsidRDefault="00325A64">
    <w:pPr>
      <w:pBdr>
        <w:bottom w:val="single" w:sz="4" w:space="1" w:color="auto"/>
      </w:pBdr>
      <w:spacing w:line="240" w:lineRule="auto"/>
      <w:jc w:val="right"/>
      <w:rPr>
        <w:sz w:val="20"/>
      </w:rPr>
    </w:pPr>
    <w:r w:rsidRPr="002C7DD8">
      <w:rPr>
        <w:sz w:val="20"/>
      </w:rPr>
      <w:t>Traditional Irish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2C7DD8" w:rsidRDefault="00325A64" w:rsidP="00314497">
    <w:pPr>
      <w:pStyle w:val="Header"/>
      <w:pBdr>
        <w:bottom w:val="single" w:sz="4" w:space="1" w:color="auto"/>
      </w:pBdr>
      <w:rPr>
        <w:sz w:val="20"/>
      </w:rPr>
    </w:pPr>
    <w:r>
      <w:rPr>
        <w:sz w:val="20"/>
      </w:rPr>
      <w:tab/>
    </w:r>
    <w:r>
      <w:rPr>
        <w:sz w:val="20"/>
      </w:rPr>
      <w:tab/>
    </w:r>
    <w:r w:rsidRPr="002C7DD8">
      <w:rPr>
        <w:sz w:val="20"/>
      </w:rPr>
      <w:t>Features of Music</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2C7DD8" w:rsidRDefault="00325A64" w:rsidP="00314497">
    <w:pPr>
      <w:pStyle w:val="Header"/>
      <w:pBdr>
        <w:bottom w:val="single" w:sz="4" w:space="1" w:color="auto"/>
      </w:pBdr>
      <w:rPr>
        <w:sz w:val="20"/>
      </w:rPr>
    </w:pPr>
    <w:r>
      <w:rPr>
        <w:sz w:val="20"/>
      </w:rPr>
      <w:tab/>
    </w:r>
    <w:r>
      <w:rPr>
        <w:sz w:val="20"/>
      </w:rPr>
      <w:tab/>
    </w:r>
    <w:r w:rsidRPr="002C7DD8">
      <w:rPr>
        <w:sz w:val="20"/>
      </w:rPr>
      <w:t>Melodic Similarity</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2C7DD8" w:rsidRDefault="00325A64" w:rsidP="00314497">
    <w:pPr>
      <w:pStyle w:val="Header"/>
      <w:pBdr>
        <w:bottom w:val="single" w:sz="4" w:space="1" w:color="auto"/>
      </w:pBdr>
      <w:rPr>
        <w:sz w:val="20"/>
      </w:rPr>
    </w:pPr>
    <w:r w:rsidRPr="002C7DD8">
      <w:rPr>
        <w:sz w:val="20"/>
      </w:rPr>
      <w:tab/>
    </w:r>
    <w:r w:rsidRPr="002C7DD8">
      <w:rPr>
        <w:sz w:val="20"/>
      </w:rPr>
      <w:tab/>
      <w:t>Content Based Music Information Retrieval</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Default="00325A64"/>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5A64" w:rsidRPr="002C7DD8" w:rsidRDefault="00325A64">
    <w:pPr>
      <w:pBdr>
        <w:bottom w:val="single" w:sz="4" w:space="1" w:color="auto"/>
      </w:pBdr>
      <w:spacing w:line="240" w:lineRule="auto"/>
      <w:jc w:val="right"/>
      <w:rPr>
        <w:sz w:val="20"/>
      </w:rPr>
    </w:pPr>
    <w:r w:rsidRPr="002C7DD8">
      <w:rPr>
        <w:sz w:val="20"/>
      </w:rPr>
      <w:t>Machine Annotation of Traditional Tunes (MATT2)</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5337E"/>
    <w:multiLevelType w:val="hybridMultilevel"/>
    <w:tmpl w:val="6D98D22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0">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3">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4">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341412E7"/>
    <w:multiLevelType w:val="hybridMultilevel"/>
    <w:tmpl w:val="BB9E3EAA"/>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3FCA647E"/>
    <w:multiLevelType w:val="hybridMultilevel"/>
    <w:tmpl w:val="1DDA97FA"/>
    <w:lvl w:ilvl="0" w:tplc="1809000F">
      <w:start w:val="1"/>
      <w:numFmt w:val="decimal"/>
      <w:lvlText w:val="%1."/>
      <w:lvlJc w:val="left"/>
      <w:pPr>
        <w:ind w:left="360" w:hanging="360"/>
      </w:p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0">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21">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2">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62F75946"/>
    <w:multiLevelType w:val="hybridMultilevel"/>
    <w:tmpl w:val="42869790"/>
    <w:lvl w:ilvl="0" w:tplc="1809000F">
      <w:start w:val="1"/>
      <w:numFmt w:val="decimal"/>
      <w:lvlText w:val="%1."/>
      <w:lvlJc w:val="left"/>
      <w:pPr>
        <w:ind w:left="720" w:hanging="360"/>
      </w:pPr>
    </w:lvl>
    <w:lvl w:ilvl="1" w:tplc="1809000F">
      <w:start w:val="1"/>
      <w:numFmt w:val="decimal"/>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5">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7">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abstractNum w:abstractNumId="28">
    <w:nsid w:val="775974B2"/>
    <w:multiLevelType w:val="hybridMultilevel"/>
    <w:tmpl w:val="7916D800"/>
    <w:lvl w:ilvl="0" w:tplc="1AB619C8">
      <w:start w:val="698"/>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num w:numId="1">
    <w:abstractNumId w:val="20"/>
  </w:num>
  <w:num w:numId="2">
    <w:abstractNumId w:val="6"/>
  </w:num>
  <w:num w:numId="3">
    <w:abstractNumId w:val="26"/>
  </w:num>
  <w:num w:numId="4">
    <w:abstractNumId w:val="13"/>
  </w:num>
  <w:num w:numId="5">
    <w:abstractNumId w:val="14"/>
  </w:num>
  <w:num w:numId="6">
    <w:abstractNumId w:val="27"/>
  </w:num>
  <w:num w:numId="7">
    <w:abstractNumId w:val="11"/>
  </w:num>
  <w:num w:numId="8">
    <w:abstractNumId w:val="17"/>
  </w:num>
  <w:num w:numId="9">
    <w:abstractNumId w:val="25"/>
  </w:num>
  <w:num w:numId="10">
    <w:abstractNumId w:val="23"/>
  </w:num>
  <w:num w:numId="11">
    <w:abstractNumId w:val="10"/>
  </w:num>
  <w:num w:numId="12">
    <w:abstractNumId w:val="22"/>
  </w:num>
  <w:num w:numId="13">
    <w:abstractNumId w:val="3"/>
  </w:num>
  <w:num w:numId="14">
    <w:abstractNumId w:val="0"/>
  </w:num>
  <w:num w:numId="15">
    <w:abstractNumId w:val="15"/>
  </w:num>
  <w:num w:numId="16">
    <w:abstractNumId w:val="8"/>
  </w:num>
  <w:num w:numId="17">
    <w:abstractNumId w:val="5"/>
  </w:num>
  <w:num w:numId="18">
    <w:abstractNumId w:val="1"/>
  </w:num>
  <w:num w:numId="19">
    <w:abstractNumId w:val="21"/>
  </w:num>
  <w:num w:numId="20">
    <w:abstractNumId w:val="2"/>
  </w:num>
  <w:num w:numId="21">
    <w:abstractNumId w:val="9"/>
  </w:num>
  <w:num w:numId="22">
    <w:abstractNumId w:val="12"/>
  </w:num>
  <w:num w:numId="23">
    <w:abstractNumId w:val="18"/>
  </w:num>
  <w:num w:numId="24">
    <w:abstractNumId w:val="7"/>
  </w:num>
  <w:num w:numId="25">
    <w:abstractNumId w:val="4"/>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28"/>
  </w:num>
  <w:num w:numId="28">
    <w:abstractNumId w:val="16"/>
  </w:num>
  <w:num w:numId="29">
    <w:abstractNumId w:val="24"/>
  </w:num>
  <w:num w:numId="30">
    <w:abstractNumId w:val="19"/>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54B"/>
    <w:rsid w:val="000039B4"/>
    <w:rsid w:val="000077B9"/>
    <w:rsid w:val="00012EE3"/>
    <w:rsid w:val="000146C9"/>
    <w:rsid w:val="000154A0"/>
    <w:rsid w:val="00016325"/>
    <w:rsid w:val="00020688"/>
    <w:rsid w:val="00020CE5"/>
    <w:rsid w:val="0002218C"/>
    <w:rsid w:val="000232FB"/>
    <w:rsid w:val="00023661"/>
    <w:rsid w:val="00023BFF"/>
    <w:rsid w:val="00031C3B"/>
    <w:rsid w:val="000334BC"/>
    <w:rsid w:val="000338D3"/>
    <w:rsid w:val="00036297"/>
    <w:rsid w:val="0004553F"/>
    <w:rsid w:val="00047A50"/>
    <w:rsid w:val="00051832"/>
    <w:rsid w:val="00052AC2"/>
    <w:rsid w:val="0005580F"/>
    <w:rsid w:val="00055C0D"/>
    <w:rsid w:val="000618B0"/>
    <w:rsid w:val="000637DF"/>
    <w:rsid w:val="00064F3F"/>
    <w:rsid w:val="000676DF"/>
    <w:rsid w:val="00067BA3"/>
    <w:rsid w:val="00073AEC"/>
    <w:rsid w:val="0007723F"/>
    <w:rsid w:val="0007740B"/>
    <w:rsid w:val="00080329"/>
    <w:rsid w:val="00082AB6"/>
    <w:rsid w:val="00084099"/>
    <w:rsid w:val="00084689"/>
    <w:rsid w:val="000871AF"/>
    <w:rsid w:val="0009403E"/>
    <w:rsid w:val="000944F5"/>
    <w:rsid w:val="00096779"/>
    <w:rsid w:val="000967B9"/>
    <w:rsid w:val="00097B1D"/>
    <w:rsid w:val="000A167A"/>
    <w:rsid w:val="000A25D1"/>
    <w:rsid w:val="000B2CFA"/>
    <w:rsid w:val="000B30D6"/>
    <w:rsid w:val="000B45D1"/>
    <w:rsid w:val="000B72A1"/>
    <w:rsid w:val="000C19DC"/>
    <w:rsid w:val="000C3F79"/>
    <w:rsid w:val="000D0436"/>
    <w:rsid w:val="000D57E0"/>
    <w:rsid w:val="000D7F40"/>
    <w:rsid w:val="000E2910"/>
    <w:rsid w:val="000E349C"/>
    <w:rsid w:val="000E3DAE"/>
    <w:rsid w:val="000E6E73"/>
    <w:rsid w:val="000E7700"/>
    <w:rsid w:val="000F22EC"/>
    <w:rsid w:val="000F7394"/>
    <w:rsid w:val="00104C67"/>
    <w:rsid w:val="00105988"/>
    <w:rsid w:val="0011068E"/>
    <w:rsid w:val="0011143F"/>
    <w:rsid w:val="00113C0C"/>
    <w:rsid w:val="00113C42"/>
    <w:rsid w:val="001141B5"/>
    <w:rsid w:val="00120B24"/>
    <w:rsid w:val="00121107"/>
    <w:rsid w:val="0012164E"/>
    <w:rsid w:val="00121AE7"/>
    <w:rsid w:val="00122CD0"/>
    <w:rsid w:val="001251A2"/>
    <w:rsid w:val="001351A5"/>
    <w:rsid w:val="001427E4"/>
    <w:rsid w:val="00143388"/>
    <w:rsid w:val="00144AEB"/>
    <w:rsid w:val="001515B3"/>
    <w:rsid w:val="00152C3E"/>
    <w:rsid w:val="00155509"/>
    <w:rsid w:val="00155C15"/>
    <w:rsid w:val="00156FB6"/>
    <w:rsid w:val="001646DD"/>
    <w:rsid w:val="00165E6F"/>
    <w:rsid w:val="001735FF"/>
    <w:rsid w:val="00175382"/>
    <w:rsid w:val="0017551F"/>
    <w:rsid w:val="001763B4"/>
    <w:rsid w:val="00176E9E"/>
    <w:rsid w:val="00181F7A"/>
    <w:rsid w:val="001847E3"/>
    <w:rsid w:val="001878D3"/>
    <w:rsid w:val="001A120E"/>
    <w:rsid w:val="001A607F"/>
    <w:rsid w:val="001A659C"/>
    <w:rsid w:val="001A7989"/>
    <w:rsid w:val="001A798D"/>
    <w:rsid w:val="001B0ED9"/>
    <w:rsid w:val="001B5F0D"/>
    <w:rsid w:val="001B7351"/>
    <w:rsid w:val="001C09BB"/>
    <w:rsid w:val="001C2205"/>
    <w:rsid w:val="001C360D"/>
    <w:rsid w:val="001C48BA"/>
    <w:rsid w:val="001C48DE"/>
    <w:rsid w:val="001C575B"/>
    <w:rsid w:val="001D58CD"/>
    <w:rsid w:val="001E295B"/>
    <w:rsid w:val="001E5835"/>
    <w:rsid w:val="001E7239"/>
    <w:rsid w:val="001E7850"/>
    <w:rsid w:val="001E7CD1"/>
    <w:rsid w:val="001F1ABD"/>
    <w:rsid w:val="001F1F4C"/>
    <w:rsid w:val="001F62F3"/>
    <w:rsid w:val="001F6922"/>
    <w:rsid w:val="00202B3A"/>
    <w:rsid w:val="00204A70"/>
    <w:rsid w:val="002052C9"/>
    <w:rsid w:val="002054BF"/>
    <w:rsid w:val="00207B9F"/>
    <w:rsid w:val="00213ED4"/>
    <w:rsid w:val="00222F0E"/>
    <w:rsid w:val="00223EA4"/>
    <w:rsid w:val="00225E03"/>
    <w:rsid w:val="00227198"/>
    <w:rsid w:val="002309C7"/>
    <w:rsid w:val="00234474"/>
    <w:rsid w:val="002344A0"/>
    <w:rsid w:val="002363C2"/>
    <w:rsid w:val="00237EB6"/>
    <w:rsid w:val="00244CD8"/>
    <w:rsid w:val="00245556"/>
    <w:rsid w:val="0024612C"/>
    <w:rsid w:val="00247070"/>
    <w:rsid w:val="002475FE"/>
    <w:rsid w:val="00247913"/>
    <w:rsid w:val="0025141D"/>
    <w:rsid w:val="0026220F"/>
    <w:rsid w:val="002634C5"/>
    <w:rsid w:val="0027061D"/>
    <w:rsid w:val="002711AD"/>
    <w:rsid w:val="00276DD8"/>
    <w:rsid w:val="00280363"/>
    <w:rsid w:val="002810E8"/>
    <w:rsid w:val="00281652"/>
    <w:rsid w:val="00283EFA"/>
    <w:rsid w:val="00286BEC"/>
    <w:rsid w:val="00287D18"/>
    <w:rsid w:val="00292197"/>
    <w:rsid w:val="00292E0D"/>
    <w:rsid w:val="00293FE8"/>
    <w:rsid w:val="002970C8"/>
    <w:rsid w:val="002A099C"/>
    <w:rsid w:val="002A0C1C"/>
    <w:rsid w:val="002A231D"/>
    <w:rsid w:val="002A303B"/>
    <w:rsid w:val="002A47A2"/>
    <w:rsid w:val="002B0607"/>
    <w:rsid w:val="002B0A19"/>
    <w:rsid w:val="002B5A22"/>
    <w:rsid w:val="002B736B"/>
    <w:rsid w:val="002B7B9F"/>
    <w:rsid w:val="002C1909"/>
    <w:rsid w:val="002C7DD8"/>
    <w:rsid w:val="002D0405"/>
    <w:rsid w:val="002D087C"/>
    <w:rsid w:val="002D2630"/>
    <w:rsid w:val="002D5B2E"/>
    <w:rsid w:val="002D5C98"/>
    <w:rsid w:val="002D6B1C"/>
    <w:rsid w:val="002E18CF"/>
    <w:rsid w:val="002E38C8"/>
    <w:rsid w:val="002E3EA5"/>
    <w:rsid w:val="002E5388"/>
    <w:rsid w:val="002E5533"/>
    <w:rsid w:val="002E71D1"/>
    <w:rsid w:val="002F1291"/>
    <w:rsid w:val="002F2F81"/>
    <w:rsid w:val="002F46FA"/>
    <w:rsid w:val="002F61A2"/>
    <w:rsid w:val="002F6259"/>
    <w:rsid w:val="00301BF1"/>
    <w:rsid w:val="0030467D"/>
    <w:rsid w:val="003124CE"/>
    <w:rsid w:val="00312E77"/>
    <w:rsid w:val="00313503"/>
    <w:rsid w:val="00314497"/>
    <w:rsid w:val="003217D9"/>
    <w:rsid w:val="00325A64"/>
    <w:rsid w:val="00326321"/>
    <w:rsid w:val="0032636D"/>
    <w:rsid w:val="0033339C"/>
    <w:rsid w:val="003338CE"/>
    <w:rsid w:val="0033526E"/>
    <w:rsid w:val="00336D58"/>
    <w:rsid w:val="00337EEE"/>
    <w:rsid w:val="00342FC1"/>
    <w:rsid w:val="00345A93"/>
    <w:rsid w:val="00347AE3"/>
    <w:rsid w:val="0035141F"/>
    <w:rsid w:val="00351509"/>
    <w:rsid w:val="00360FE9"/>
    <w:rsid w:val="00362F4F"/>
    <w:rsid w:val="00365592"/>
    <w:rsid w:val="003672F3"/>
    <w:rsid w:val="00367FCA"/>
    <w:rsid w:val="00371451"/>
    <w:rsid w:val="003716B4"/>
    <w:rsid w:val="00372CDA"/>
    <w:rsid w:val="00372F69"/>
    <w:rsid w:val="0037648F"/>
    <w:rsid w:val="00377A0A"/>
    <w:rsid w:val="00380547"/>
    <w:rsid w:val="00382CA5"/>
    <w:rsid w:val="00386C05"/>
    <w:rsid w:val="003909A8"/>
    <w:rsid w:val="003934C7"/>
    <w:rsid w:val="0039792B"/>
    <w:rsid w:val="003A39FB"/>
    <w:rsid w:val="003A5AA8"/>
    <w:rsid w:val="003A7FEF"/>
    <w:rsid w:val="003B17DA"/>
    <w:rsid w:val="003B36D6"/>
    <w:rsid w:val="003B510B"/>
    <w:rsid w:val="003B5319"/>
    <w:rsid w:val="003B66AA"/>
    <w:rsid w:val="003B73D4"/>
    <w:rsid w:val="003B7769"/>
    <w:rsid w:val="003C07E8"/>
    <w:rsid w:val="003C6390"/>
    <w:rsid w:val="003D01BA"/>
    <w:rsid w:val="003D0C8D"/>
    <w:rsid w:val="003D0D5E"/>
    <w:rsid w:val="003D1E32"/>
    <w:rsid w:val="003D40C2"/>
    <w:rsid w:val="003D6F3F"/>
    <w:rsid w:val="003D7370"/>
    <w:rsid w:val="003E3646"/>
    <w:rsid w:val="003E39DE"/>
    <w:rsid w:val="003E4976"/>
    <w:rsid w:val="003E5AD3"/>
    <w:rsid w:val="003E6435"/>
    <w:rsid w:val="003E69AD"/>
    <w:rsid w:val="003F0E06"/>
    <w:rsid w:val="003F345F"/>
    <w:rsid w:val="003F71BD"/>
    <w:rsid w:val="00401123"/>
    <w:rsid w:val="00403A8E"/>
    <w:rsid w:val="00406F2B"/>
    <w:rsid w:val="004071F9"/>
    <w:rsid w:val="0041222A"/>
    <w:rsid w:val="00412333"/>
    <w:rsid w:val="004240C7"/>
    <w:rsid w:val="004263A4"/>
    <w:rsid w:val="00427DE0"/>
    <w:rsid w:val="00431B59"/>
    <w:rsid w:val="004350DE"/>
    <w:rsid w:val="0043547C"/>
    <w:rsid w:val="00435ACA"/>
    <w:rsid w:val="004362FE"/>
    <w:rsid w:val="004363E2"/>
    <w:rsid w:val="00440C1A"/>
    <w:rsid w:val="004418A7"/>
    <w:rsid w:val="00444662"/>
    <w:rsid w:val="00446EBB"/>
    <w:rsid w:val="00451174"/>
    <w:rsid w:val="0045404D"/>
    <w:rsid w:val="00457334"/>
    <w:rsid w:val="004600D7"/>
    <w:rsid w:val="00460D2C"/>
    <w:rsid w:val="0046195E"/>
    <w:rsid w:val="00461AC9"/>
    <w:rsid w:val="00462868"/>
    <w:rsid w:val="00463E7C"/>
    <w:rsid w:val="00464594"/>
    <w:rsid w:val="00471D09"/>
    <w:rsid w:val="00473BEA"/>
    <w:rsid w:val="004751FB"/>
    <w:rsid w:val="00475B4D"/>
    <w:rsid w:val="004773F6"/>
    <w:rsid w:val="0047756A"/>
    <w:rsid w:val="00481064"/>
    <w:rsid w:val="0048495F"/>
    <w:rsid w:val="00485DE9"/>
    <w:rsid w:val="00487876"/>
    <w:rsid w:val="0049178F"/>
    <w:rsid w:val="004925EC"/>
    <w:rsid w:val="00495DE4"/>
    <w:rsid w:val="004A0549"/>
    <w:rsid w:val="004A1B5E"/>
    <w:rsid w:val="004A2639"/>
    <w:rsid w:val="004A3E07"/>
    <w:rsid w:val="004B6C91"/>
    <w:rsid w:val="004B736B"/>
    <w:rsid w:val="004B768C"/>
    <w:rsid w:val="004C1CB5"/>
    <w:rsid w:val="004C2B42"/>
    <w:rsid w:val="004C2F43"/>
    <w:rsid w:val="004C53B2"/>
    <w:rsid w:val="004C7D30"/>
    <w:rsid w:val="004D1EFE"/>
    <w:rsid w:val="004D2503"/>
    <w:rsid w:val="004D265A"/>
    <w:rsid w:val="004D28CC"/>
    <w:rsid w:val="004D2F0A"/>
    <w:rsid w:val="004D4B0E"/>
    <w:rsid w:val="004D4C8C"/>
    <w:rsid w:val="004D74E3"/>
    <w:rsid w:val="004E0D33"/>
    <w:rsid w:val="004E363B"/>
    <w:rsid w:val="004E4357"/>
    <w:rsid w:val="004E716B"/>
    <w:rsid w:val="004F06E5"/>
    <w:rsid w:val="004F1F68"/>
    <w:rsid w:val="004F258D"/>
    <w:rsid w:val="004F71E4"/>
    <w:rsid w:val="00502AC7"/>
    <w:rsid w:val="00503047"/>
    <w:rsid w:val="00510EA9"/>
    <w:rsid w:val="0051293A"/>
    <w:rsid w:val="00517C23"/>
    <w:rsid w:val="00520668"/>
    <w:rsid w:val="00520F6B"/>
    <w:rsid w:val="00521087"/>
    <w:rsid w:val="00521784"/>
    <w:rsid w:val="00526AA7"/>
    <w:rsid w:val="00530388"/>
    <w:rsid w:val="00531D1D"/>
    <w:rsid w:val="00533219"/>
    <w:rsid w:val="00534B6A"/>
    <w:rsid w:val="00535887"/>
    <w:rsid w:val="00535F52"/>
    <w:rsid w:val="00537490"/>
    <w:rsid w:val="005376AF"/>
    <w:rsid w:val="00537B49"/>
    <w:rsid w:val="00541BBF"/>
    <w:rsid w:val="0054306D"/>
    <w:rsid w:val="00543D4A"/>
    <w:rsid w:val="005514C7"/>
    <w:rsid w:val="00552EFF"/>
    <w:rsid w:val="00553856"/>
    <w:rsid w:val="005547D0"/>
    <w:rsid w:val="00555FE3"/>
    <w:rsid w:val="005564F1"/>
    <w:rsid w:val="00560DEA"/>
    <w:rsid w:val="00562051"/>
    <w:rsid w:val="00564CD4"/>
    <w:rsid w:val="00570635"/>
    <w:rsid w:val="00570A01"/>
    <w:rsid w:val="005745E7"/>
    <w:rsid w:val="00574DB0"/>
    <w:rsid w:val="005769E0"/>
    <w:rsid w:val="00576F8F"/>
    <w:rsid w:val="005779F8"/>
    <w:rsid w:val="00581458"/>
    <w:rsid w:val="00581576"/>
    <w:rsid w:val="00583DC0"/>
    <w:rsid w:val="005846C4"/>
    <w:rsid w:val="00584DA8"/>
    <w:rsid w:val="0058596A"/>
    <w:rsid w:val="00586237"/>
    <w:rsid w:val="00592325"/>
    <w:rsid w:val="00597825"/>
    <w:rsid w:val="005A019A"/>
    <w:rsid w:val="005A1D0E"/>
    <w:rsid w:val="005A2DCA"/>
    <w:rsid w:val="005A3884"/>
    <w:rsid w:val="005A5367"/>
    <w:rsid w:val="005A5965"/>
    <w:rsid w:val="005A75F4"/>
    <w:rsid w:val="005A777B"/>
    <w:rsid w:val="005A7B3E"/>
    <w:rsid w:val="005A7E67"/>
    <w:rsid w:val="005B1867"/>
    <w:rsid w:val="005B4D07"/>
    <w:rsid w:val="005B6D5F"/>
    <w:rsid w:val="005C321F"/>
    <w:rsid w:val="005C7603"/>
    <w:rsid w:val="005D058F"/>
    <w:rsid w:val="005D21F5"/>
    <w:rsid w:val="005D2F11"/>
    <w:rsid w:val="005E1CC7"/>
    <w:rsid w:val="005E468B"/>
    <w:rsid w:val="005E4C36"/>
    <w:rsid w:val="005F0A66"/>
    <w:rsid w:val="005F0AE9"/>
    <w:rsid w:val="005F3075"/>
    <w:rsid w:val="0060029D"/>
    <w:rsid w:val="0060109A"/>
    <w:rsid w:val="00606629"/>
    <w:rsid w:val="0060681F"/>
    <w:rsid w:val="00610F94"/>
    <w:rsid w:val="00614CA9"/>
    <w:rsid w:val="006202E7"/>
    <w:rsid w:val="00623E48"/>
    <w:rsid w:val="006240C0"/>
    <w:rsid w:val="00630296"/>
    <w:rsid w:val="00633CF3"/>
    <w:rsid w:val="00637751"/>
    <w:rsid w:val="00646A8E"/>
    <w:rsid w:val="00652842"/>
    <w:rsid w:val="00652F39"/>
    <w:rsid w:val="006626A2"/>
    <w:rsid w:val="00665A67"/>
    <w:rsid w:val="006661F2"/>
    <w:rsid w:val="006664AD"/>
    <w:rsid w:val="006708B5"/>
    <w:rsid w:val="0067226F"/>
    <w:rsid w:val="006728FF"/>
    <w:rsid w:val="00674C86"/>
    <w:rsid w:val="00680AFA"/>
    <w:rsid w:val="00680F83"/>
    <w:rsid w:val="006870B2"/>
    <w:rsid w:val="00687DC5"/>
    <w:rsid w:val="006962F7"/>
    <w:rsid w:val="006A12B3"/>
    <w:rsid w:val="006A2F60"/>
    <w:rsid w:val="006A73C0"/>
    <w:rsid w:val="006A755A"/>
    <w:rsid w:val="006B070C"/>
    <w:rsid w:val="006B1405"/>
    <w:rsid w:val="006B24BE"/>
    <w:rsid w:val="006B3353"/>
    <w:rsid w:val="006C419A"/>
    <w:rsid w:val="006C47BE"/>
    <w:rsid w:val="006C558E"/>
    <w:rsid w:val="006C6600"/>
    <w:rsid w:val="006D0654"/>
    <w:rsid w:val="006D0AC3"/>
    <w:rsid w:val="006D1C52"/>
    <w:rsid w:val="006D3F2D"/>
    <w:rsid w:val="006D49E8"/>
    <w:rsid w:val="006E0874"/>
    <w:rsid w:val="006E0AEA"/>
    <w:rsid w:val="006E1389"/>
    <w:rsid w:val="006E3744"/>
    <w:rsid w:val="006E472A"/>
    <w:rsid w:val="006E63D4"/>
    <w:rsid w:val="006F1F75"/>
    <w:rsid w:val="006F340C"/>
    <w:rsid w:val="006F5452"/>
    <w:rsid w:val="007008C3"/>
    <w:rsid w:val="00700E4D"/>
    <w:rsid w:val="00705AA6"/>
    <w:rsid w:val="007061E5"/>
    <w:rsid w:val="007152B1"/>
    <w:rsid w:val="00715F2D"/>
    <w:rsid w:val="00715F9F"/>
    <w:rsid w:val="00716391"/>
    <w:rsid w:val="007248BE"/>
    <w:rsid w:val="00727254"/>
    <w:rsid w:val="00727580"/>
    <w:rsid w:val="00730666"/>
    <w:rsid w:val="00731CA2"/>
    <w:rsid w:val="00732027"/>
    <w:rsid w:val="0073429A"/>
    <w:rsid w:val="0073451E"/>
    <w:rsid w:val="007348CC"/>
    <w:rsid w:val="007349D5"/>
    <w:rsid w:val="00735DDE"/>
    <w:rsid w:val="00740488"/>
    <w:rsid w:val="0075128A"/>
    <w:rsid w:val="0075191F"/>
    <w:rsid w:val="00751BDA"/>
    <w:rsid w:val="00754E03"/>
    <w:rsid w:val="00756DE1"/>
    <w:rsid w:val="0076559B"/>
    <w:rsid w:val="007721B0"/>
    <w:rsid w:val="00773D0D"/>
    <w:rsid w:val="00775662"/>
    <w:rsid w:val="007804C9"/>
    <w:rsid w:val="00784C35"/>
    <w:rsid w:val="007875D7"/>
    <w:rsid w:val="00787905"/>
    <w:rsid w:val="00797E6B"/>
    <w:rsid w:val="007B06FE"/>
    <w:rsid w:val="007B3B38"/>
    <w:rsid w:val="007B441D"/>
    <w:rsid w:val="007B52F1"/>
    <w:rsid w:val="007B66A1"/>
    <w:rsid w:val="007C0261"/>
    <w:rsid w:val="007C1C1E"/>
    <w:rsid w:val="007C1CF2"/>
    <w:rsid w:val="007C2AA1"/>
    <w:rsid w:val="007C3286"/>
    <w:rsid w:val="007C3C68"/>
    <w:rsid w:val="007C60D0"/>
    <w:rsid w:val="007D4BC7"/>
    <w:rsid w:val="007D4DEF"/>
    <w:rsid w:val="007D5B9C"/>
    <w:rsid w:val="007E0A19"/>
    <w:rsid w:val="007E64B4"/>
    <w:rsid w:val="007E6C8E"/>
    <w:rsid w:val="007F0935"/>
    <w:rsid w:val="007F1F40"/>
    <w:rsid w:val="007F456F"/>
    <w:rsid w:val="007F49EA"/>
    <w:rsid w:val="007F4AF6"/>
    <w:rsid w:val="008018AB"/>
    <w:rsid w:val="008020B1"/>
    <w:rsid w:val="008038AD"/>
    <w:rsid w:val="00804CF4"/>
    <w:rsid w:val="00812548"/>
    <w:rsid w:val="00813D57"/>
    <w:rsid w:val="0081463D"/>
    <w:rsid w:val="0081504F"/>
    <w:rsid w:val="008156D6"/>
    <w:rsid w:val="00816C95"/>
    <w:rsid w:val="00817764"/>
    <w:rsid w:val="00821801"/>
    <w:rsid w:val="00826076"/>
    <w:rsid w:val="008272D1"/>
    <w:rsid w:val="008317AD"/>
    <w:rsid w:val="00832021"/>
    <w:rsid w:val="00832517"/>
    <w:rsid w:val="00837444"/>
    <w:rsid w:val="00841252"/>
    <w:rsid w:val="0084257F"/>
    <w:rsid w:val="008464F1"/>
    <w:rsid w:val="00846A57"/>
    <w:rsid w:val="008472FC"/>
    <w:rsid w:val="0085170F"/>
    <w:rsid w:val="00853EE8"/>
    <w:rsid w:val="00864D85"/>
    <w:rsid w:val="00864F17"/>
    <w:rsid w:val="0087276D"/>
    <w:rsid w:val="008738B5"/>
    <w:rsid w:val="00880045"/>
    <w:rsid w:val="00880957"/>
    <w:rsid w:val="0088476A"/>
    <w:rsid w:val="00885511"/>
    <w:rsid w:val="00886C7E"/>
    <w:rsid w:val="008911BC"/>
    <w:rsid w:val="00893601"/>
    <w:rsid w:val="00893737"/>
    <w:rsid w:val="00893AB4"/>
    <w:rsid w:val="00894009"/>
    <w:rsid w:val="008A54B7"/>
    <w:rsid w:val="008A79B0"/>
    <w:rsid w:val="008B00EB"/>
    <w:rsid w:val="008B23AB"/>
    <w:rsid w:val="008B3E54"/>
    <w:rsid w:val="008B542A"/>
    <w:rsid w:val="008B56F6"/>
    <w:rsid w:val="008B6810"/>
    <w:rsid w:val="008C2673"/>
    <w:rsid w:val="008C52F9"/>
    <w:rsid w:val="008D0590"/>
    <w:rsid w:val="008D4AE1"/>
    <w:rsid w:val="008D533D"/>
    <w:rsid w:val="008E0969"/>
    <w:rsid w:val="008E132A"/>
    <w:rsid w:val="008E1442"/>
    <w:rsid w:val="008E26F6"/>
    <w:rsid w:val="008E5144"/>
    <w:rsid w:val="008E702B"/>
    <w:rsid w:val="008E7ACA"/>
    <w:rsid w:val="008F04D8"/>
    <w:rsid w:val="008F5407"/>
    <w:rsid w:val="0090036B"/>
    <w:rsid w:val="009056B0"/>
    <w:rsid w:val="00905EDD"/>
    <w:rsid w:val="0090664A"/>
    <w:rsid w:val="009069C5"/>
    <w:rsid w:val="00910380"/>
    <w:rsid w:val="009136C9"/>
    <w:rsid w:val="0091446E"/>
    <w:rsid w:val="0091540D"/>
    <w:rsid w:val="00915932"/>
    <w:rsid w:val="009174EF"/>
    <w:rsid w:val="009178E9"/>
    <w:rsid w:val="00927D1D"/>
    <w:rsid w:val="009302B9"/>
    <w:rsid w:val="00930637"/>
    <w:rsid w:val="00935AD0"/>
    <w:rsid w:val="00935D0A"/>
    <w:rsid w:val="00940362"/>
    <w:rsid w:val="009467C1"/>
    <w:rsid w:val="00946F3B"/>
    <w:rsid w:val="0095023B"/>
    <w:rsid w:val="00950792"/>
    <w:rsid w:val="009517DA"/>
    <w:rsid w:val="00952C39"/>
    <w:rsid w:val="00953BC1"/>
    <w:rsid w:val="00953F4F"/>
    <w:rsid w:val="00955723"/>
    <w:rsid w:val="00955787"/>
    <w:rsid w:val="0095727B"/>
    <w:rsid w:val="00957A19"/>
    <w:rsid w:val="00961F31"/>
    <w:rsid w:val="00966703"/>
    <w:rsid w:val="0096773D"/>
    <w:rsid w:val="009677B0"/>
    <w:rsid w:val="00971097"/>
    <w:rsid w:val="009718ED"/>
    <w:rsid w:val="00975A15"/>
    <w:rsid w:val="00976EEC"/>
    <w:rsid w:val="0098368E"/>
    <w:rsid w:val="009850D5"/>
    <w:rsid w:val="009850E8"/>
    <w:rsid w:val="00992186"/>
    <w:rsid w:val="009959C3"/>
    <w:rsid w:val="009964CD"/>
    <w:rsid w:val="009A1E5C"/>
    <w:rsid w:val="009A6376"/>
    <w:rsid w:val="009B7DB8"/>
    <w:rsid w:val="009C2BDB"/>
    <w:rsid w:val="009C6F69"/>
    <w:rsid w:val="009C7358"/>
    <w:rsid w:val="009C76DA"/>
    <w:rsid w:val="009D1C15"/>
    <w:rsid w:val="009D2D76"/>
    <w:rsid w:val="009D2DC5"/>
    <w:rsid w:val="009E1253"/>
    <w:rsid w:val="009E1A94"/>
    <w:rsid w:val="009E1B0F"/>
    <w:rsid w:val="009E520C"/>
    <w:rsid w:val="009E59D6"/>
    <w:rsid w:val="009F1C26"/>
    <w:rsid w:val="009F5BC4"/>
    <w:rsid w:val="009F7453"/>
    <w:rsid w:val="00A04CD9"/>
    <w:rsid w:val="00A05B20"/>
    <w:rsid w:val="00A05F98"/>
    <w:rsid w:val="00A11532"/>
    <w:rsid w:val="00A125A7"/>
    <w:rsid w:val="00A14E76"/>
    <w:rsid w:val="00A170A9"/>
    <w:rsid w:val="00A21216"/>
    <w:rsid w:val="00A22CDB"/>
    <w:rsid w:val="00A252E4"/>
    <w:rsid w:val="00A26A72"/>
    <w:rsid w:val="00A275E4"/>
    <w:rsid w:val="00A277BB"/>
    <w:rsid w:val="00A305D8"/>
    <w:rsid w:val="00A33C54"/>
    <w:rsid w:val="00A36419"/>
    <w:rsid w:val="00A40EBD"/>
    <w:rsid w:val="00A423B4"/>
    <w:rsid w:val="00A44F7C"/>
    <w:rsid w:val="00A47419"/>
    <w:rsid w:val="00A502CE"/>
    <w:rsid w:val="00A510A6"/>
    <w:rsid w:val="00A52B96"/>
    <w:rsid w:val="00A530D3"/>
    <w:rsid w:val="00A55155"/>
    <w:rsid w:val="00A5527E"/>
    <w:rsid w:val="00A649BD"/>
    <w:rsid w:val="00A66DE7"/>
    <w:rsid w:val="00A70E02"/>
    <w:rsid w:val="00A728F2"/>
    <w:rsid w:val="00A73BE5"/>
    <w:rsid w:val="00A74085"/>
    <w:rsid w:val="00A75DA6"/>
    <w:rsid w:val="00A81C49"/>
    <w:rsid w:val="00A9554D"/>
    <w:rsid w:val="00A975F0"/>
    <w:rsid w:val="00AA055F"/>
    <w:rsid w:val="00AA2839"/>
    <w:rsid w:val="00AA3B1A"/>
    <w:rsid w:val="00AA3DF4"/>
    <w:rsid w:val="00AB051D"/>
    <w:rsid w:val="00AB17C8"/>
    <w:rsid w:val="00AB50DB"/>
    <w:rsid w:val="00AB7290"/>
    <w:rsid w:val="00AC6C0D"/>
    <w:rsid w:val="00AD3D61"/>
    <w:rsid w:val="00AD4454"/>
    <w:rsid w:val="00AD5E4D"/>
    <w:rsid w:val="00AD6E45"/>
    <w:rsid w:val="00AE1CB5"/>
    <w:rsid w:val="00AE2D07"/>
    <w:rsid w:val="00AE3320"/>
    <w:rsid w:val="00AE5134"/>
    <w:rsid w:val="00AF251E"/>
    <w:rsid w:val="00AF27DE"/>
    <w:rsid w:val="00AF44F1"/>
    <w:rsid w:val="00AF5837"/>
    <w:rsid w:val="00AF599F"/>
    <w:rsid w:val="00B030E2"/>
    <w:rsid w:val="00B064DE"/>
    <w:rsid w:val="00B073DC"/>
    <w:rsid w:val="00B12C62"/>
    <w:rsid w:val="00B12CA6"/>
    <w:rsid w:val="00B148FD"/>
    <w:rsid w:val="00B15DB7"/>
    <w:rsid w:val="00B17A37"/>
    <w:rsid w:val="00B20E73"/>
    <w:rsid w:val="00B21730"/>
    <w:rsid w:val="00B22DEE"/>
    <w:rsid w:val="00B26171"/>
    <w:rsid w:val="00B26F29"/>
    <w:rsid w:val="00B27904"/>
    <w:rsid w:val="00B30B82"/>
    <w:rsid w:val="00B30E5B"/>
    <w:rsid w:val="00B355C0"/>
    <w:rsid w:val="00B35773"/>
    <w:rsid w:val="00B37D46"/>
    <w:rsid w:val="00B430EF"/>
    <w:rsid w:val="00B45C4B"/>
    <w:rsid w:val="00B4611F"/>
    <w:rsid w:val="00B47362"/>
    <w:rsid w:val="00B567D0"/>
    <w:rsid w:val="00B56FD6"/>
    <w:rsid w:val="00B61F09"/>
    <w:rsid w:val="00B66CBA"/>
    <w:rsid w:val="00B6716E"/>
    <w:rsid w:val="00B6774C"/>
    <w:rsid w:val="00B67FAA"/>
    <w:rsid w:val="00B67FE1"/>
    <w:rsid w:val="00B70AC5"/>
    <w:rsid w:val="00B73C75"/>
    <w:rsid w:val="00B83232"/>
    <w:rsid w:val="00B83DFA"/>
    <w:rsid w:val="00B84775"/>
    <w:rsid w:val="00B8495A"/>
    <w:rsid w:val="00B84B16"/>
    <w:rsid w:val="00B8717E"/>
    <w:rsid w:val="00B90784"/>
    <w:rsid w:val="00B92665"/>
    <w:rsid w:val="00B96222"/>
    <w:rsid w:val="00BA1913"/>
    <w:rsid w:val="00BA3269"/>
    <w:rsid w:val="00BA331B"/>
    <w:rsid w:val="00BA35D3"/>
    <w:rsid w:val="00BA42DE"/>
    <w:rsid w:val="00BA5B48"/>
    <w:rsid w:val="00BB6B7E"/>
    <w:rsid w:val="00BC2E08"/>
    <w:rsid w:val="00BC3A0C"/>
    <w:rsid w:val="00BC5261"/>
    <w:rsid w:val="00BC5299"/>
    <w:rsid w:val="00BD1AD0"/>
    <w:rsid w:val="00BD1C99"/>
    <w:rsid w:val="00BD34DB"/>
    <w:rsid w:val="00BE5D73"/>
    <w:rsid w:val="00BE681E"/>
    <w:rsid w:val="00BF1CAE"/>
    <w:rsid w:val="00BF1EFC"/>
    <w:rsid w:val="00BF2F3A"/>
    <w:rsid w:val="00BF7C3F"/>
    <w:rsid w:val="00C106E9"/>
    <w:rsid w:val="00C10C61"/>
    <w:rsid w:val="00C128B5"/>
    <w:rsid w:val="00C14F8F"/>
    <w:rsid w:val="00C176DF"/>
    <w:rsid w:val="00C17B5E"/>
    <w:rsid w:val="00C201EB"/>
    <w:rsid w:val="00C27857"/>
    <w:rsid w:val="00C317CC"/>
    <w:rsid w:val="00C33AC7"/>
    <w:rsid w:val="00C40FCF"/>
    <w:rsid w:val="00C413BC"/>
    <w:rsid w:val="00C41686"/>
    <w:rsid w:val="00C45694"/>
    <w:rsid w:val="00C47221"/>
    <w:rsid w:val="00C479E0"/>
    <w:rsid w:val="00C516D0"/>
    <w:rsid w:val="00C52744"/>
    <w:rsid w:val="00C533AB"/>
    <w:rsid w:val="00C54874"/>
    <w:rsid w:val="00C5560C"/>
    <w:rsid w:val="00C57D03"/>
    <w:rsid w:val="00C62E4F"/>
    <w:rsid w:val="00C637A5"/>
    <w:rsid w:val="00C72511"/>
    <w:rsid w:val="00C74486"/>
    <w:rsid w:val="00C752B8"/>
    <w:rsid w:val="00C772BA"/>
    <w:rsid w:val="00C82322"/>
    <w:rsid w:val="00C846F2"/>
    <w:rsid w:val="00C927C3"/>
    <w:rsid w:val="00C92D4A"/>
    <w:rsid w:val="00C9658E"/>
    <w:rsid w:val="00C9740D"/>
    <w:rsid w:val="00C97B01"/>
    <w:rsid w:val="00CA13BA"/>
    <w:rsid w:val="00CA1CAA"/>
    <w:rsid w:val="00CA1CC8"/>
    <w:rsid w:val="00CA3C3A"/>
    <w:rsid w:val="00CA3FBB"/>
    <w:rsid w:val="00CA509C"/>
    <w:rsid w:val="00CA58F6"/>
    <w:rsid w:val="00CB06AB"/>
    <w:rsid w:val="00CB12FB"/>
    <w:rsid w:val="00CB302C"/>
    <w:rsid w:val="00CB3A39"/>
    <w:rsid w:val="00CB5095"/>
    <w:rsid w:val="00CB7C7C"/>
    <w:rsid w:val="00CC2170"/>
    <w:rsid w:val="00CC3351"/>
    <w:rsid w:val="00CC6307"/>
    <w:rsid w:val="00CC6BDD"/>
    <w:rsid w:val="00CD0786"/>
    <w:rsid w:val="00CD45BE"/>
    <w:rsid w:val="00CD7358"/>
    <w:rsid w:val="00CD7827"/>
    <w:rsid w:val="00CD7843"/>
    <w:rsid w:val="00CD7B8F"/>
    <w:rsid w:val="00CE2C36"/>
    <w:rsid w:val="00CE34DD"/>
    <w:rsid w:val="00CE397D"/>
    <w:rsid w:val="00CE3CAE"/>
    <w:rsid w:val="00CE47AE"/>
    <w:rsid w:val="00CE4A49"/>
    <w:rsid w:val="00CF0A7F"/>
    <w:rsid w:val="00CF2255"/>
    <w:rsid w:val="00CF3A78"/>
    <w:rsid w:val="00CF645A"/>
    <w:rsid w:val="00D0257C"/>
    <w:rsid w:val="00D02961"/>
    <w:rsid w:val="00D04B91"/>
    <w:rsid w:val="00D11090"/>
    <w:rsid w:val="00D173F5"/>
    <w:rsid w:val="00D2014F"/>
    <w:rsid w:val="00D22032"/>
    <w:rsid w:val="00D22726"/>
    <w:rsid w:val="00D24900"/>
    <w:rsid w:val="00D2498F"/>
    <w:rsid w:val="00D25F5D"/>
    <w:rsid w:val="00D26602"/>
    <w:rsid w:val="00D30088"/>
    <w:rsid w:val="00D30511"/>
    <w:rsid w:val="00D31799"/>
    <w:rsid w:val="00D3234E"/>
    <w:rsid w:val="00D3392C"/>
    <w:rsid w:val="00D37417"/>
    <w:rsid w:val="00D37C8F"/>
    <w:rsid w:val="00D449C8"/>
    <w:rsid w:val="00D52237"/>
    <w:rsid w:val="00D57FF1"/>
    <w:rsid w:val="00D61365"/>
    <w:rsid w:val="00D63B31"/>
    <w:rsid w:val="00D64FAF"/>
    <w:rsid w:val="00D663E1"/>
    <w:rsid w:val="00D70BAF"/>
    <w:rsid w:val="00D74DC1"/>
    <w:rsid w:val="00D836B3"/>
    <w:rsid w:val="00D865F0"/>
    <w:rsid w:val="00D874AA"/>
    <w:rsid w:val="00D87AB9"/>
    <w:rsid w:val="00D922E0"/>
    <w:rsid w:val="00D961F4"/>
    <w:rsid w:val="00DA6311"/>
    <w:rsid w:val="00DA7258"/>
    <w:rsid w:val="00DC2B13"/>
    <w:rsid w:val="00DC3454"/>
    <w:rsid w:val="00DC4D24"/>
    <w:rsid w:val="00DC5CB4"/>
    <w:rsid w:val="00DC6B85"/>
    <w:rsid w:val="00DD23BB"/>
    <w:rsid w:val="00DD2E78"/>
    <w:rsid w:val="00DD7427"/>
    <w:rsid w:val="00DE4F34"/>
    <w:rsid w:val="00DF254D"/>
    <w:rsid w:val="00DF3DB7"/>
    <w:rsid w:val="00DF5770"/>
    <w:rsid w:val="00DF60A1"/>
    <w:rsid w:val="00E01744"/>
    <w:rsid w:val="00E01AFC"/>
    <w:rsid w:val="00E01F5B"/>
    <w:rsid w:val="00E029F5"/>
    <w:rsid w:val="00E068EA"/>
    <w:rsid w:val="00E07BCC"/>
    <w:rsid w:val="00E117A8"/>
    <w:rsid w:val="00E11DB4"/>
    <w:rsid w:val="00E132E4"/>
    <w:rsid w:val="00E14525"/>
    <w:rsid w:val="00E17064"/>
    <w:rsid w:val="00E2201D"/>
    <w:rsid w:val="00E24A81"/>
    <w:rsid w:val="00E25D14"/>
    <w:rsid w:val="00E3099D"/>
    <w:rsid w:val="00E34A82"/>
    <w:rsid w:val="00E35E21"/>
    <w:rsid w:val="00E36931"/>
    <w:rsid w:val="00E37016"/>
    <w:rsid w:val="00E408EB"/>
    <w:rsid w:val="00E43B17"/>
    <w:rsid w:val="00E447D4"/>
    <w:rsid w:val="00E46909"/>
    <w:rsid w:val="00E478AA"/>
    <w:rsid w:val="00E5198B"/>
    <w:rsid w:val="00E56005"/>
    <w:rsid w:val="00E572ED"/>
    <w:rsid w:val="00E57BF6"/>
    <w:rsid w:val="00E62FA4"/>
    <w:rsid w:val="00E635EE"/>
    <w:rsid w:val="00E6521C"/>
    <w:rsid w:val="00E65F78"/>
    <w:rsid w:val="00E6605D"/>
    <w:rsid w:val="00E6707B"/>
    <w:rsid w:val="00E70F4C"/>
    <w:rsid w:val="00E715F8"/>
    <w:rsid w:val="00E71BBE"/>
    <w:rsid w:val="00E73D67"/>
    <w:rsid w:val="00E73E93"/>
    <w:rsid w:val="00E74358"/>
    <w:rsid w:val="00E87A16"/>
    <w:rsid w:val="00E90196"/>
    <w:rsid w:val="00E9157B"/>
    <w:rsid w:val="00E93D32"/>
    <w:rsid w:val="00E940FE"/>
    <w:rsid w:val="00E96422"/>
    <w:rsid w:val="00E97825"/>
    <w:rsid w:val="00E97D25"/>
    <w:rsid w:val="00EA56F9"/>
    <w:rsid w:val="00EA7F1E"/>
    <w:rsid w:val="00EB1422"/>
    <w:rsid w:val="00EB41D0"/>
    <w:rsid w:val="00EB52C5"/>
    <w:rsid w:val="00EB52F9"/>
    <w:rsid w:val="00EC0BEB"/>
    <w:rsid w:val="00EC1E7E"/>
    <w:rsid w:val="00EC338F"/>
    <w:rsid w:val="00EC386F"/>
    <w:rsid w:val="00ED14C8"/>
    <w:rsid w:val="00ED22ED"/>
    <w:rsid w:val="00ED32FD"/>
    <w:rsid w:val="00ED6A8B"/>
    <w:rsid w:val="00EE0D61"/>
    <w:rsid w:val="00EE238A"/>
    <w:rsid w:val="00EE2DE6"/>
    <w:rsid w:val="00EE312D"/>
    <w:rsid w:val="00EE6B86"/>
    <w:rsid w:val="00EF2A48"/>
    <w:rsid w:val="00EF2DA5"/>
    <w:rsid w:val="00EF7ED0"/>
    <w:rsid w:val="00F0000D"/>
    <w:rsid w:val="00F0127E"/>
    <w:rsid w:val="00F033EC"/>
    <w:rsid w:val="00F04813"/>
    <w:rsid w:val="00F04A78"/>
    <w:rsid w:val="00F06C8A"/>
    <w:rsid w:val="00F1010D"/>
    <w:rsid w:val="00F148A0"/>
    <w:rsid w:val="00F210F1"/>
    <w:rsid w:val="00F21275"/>
    <w:rsid w:val="00F21EA8"/>
    <w:rsid w:val="00F2473E"/>
    <w:rsid w:val="00F2611A"/>
    <w:rsid w:val="00F333FC"/>
    <w:rsid w:val="00F415FD"/>
    <w:rsid w:val="00F41EB2"/>
    <w:rsid w:val="00F43CA1"/>
    <w:rsid w:val="00F511B1"/>
    <w:rsid w:val="00F52E9F"/>
    <w:rsid w:val="00F55C54"/>
    <w:rsid w:val="00F55FFF"/>
    <w:rsid w:val="00F56F86"/>
    <w:rsid w:val="00F60399"/>
    <w:rsid w:val="00F7048B"/>
    <w:rsid w:val="00F70B70"/>
    <w:rsid w:val="00F74F2B"/>
    <w:rsid w:val="00F7737D"/>
    <w:rsid w:val="00F80B28"/>
    <w:rsid w:val="00F81A76"/>
    <w:rsid w:val="00F825F6"/>
    <w:rsid w:val="00F840D4"/>
    <w:rsid w:val="00F844D4"/>
    <w:rsid w:val="00F870F1"/>
    <w:rsid w:val="00F87260"/>
    <w:rsid w:val="00F93BCA"/>
    <w:rsid w:val="00F955E5"/>
    <w:rsid w:val="00F963F2"/>
    <w:rsid w:val="00F96E75"/>
    <w:rsid w:val="00F97529"/>
    <w:rsid w:val="00F97E9B"/>
    <w:rsid w:val="00FA2AC4"/>
    <w:rsid w:val="00FA3F40"/>
    <w:rsid w:val="00FB7B9E"/>
    <w:rsid w:val="00FC2EB3"/>
    <w:rsid w:val="00FC2FF9"/>
    <w:rsid w:val="00FC31BC"/>
    <w:rsid w:val="00FC3813"/>
    <w:rsid w:val="00FC3F8F"/>
    <w:rsid w:val="00FC553C"/>
    <w:rsid w:val="00FC677F"/>
    <w:rsid w:val="00FD07D6"/>
    <w:rsid w:val="00FD1BE2"/>
    <w:rsid w:val="00FD1E6A"/>
    <w:rsid w:val="00FD3BAE"/>
    <w:rsid w:val="00FD578E"/>
    <w:rsid w:val="00FE1A34"/>
    <w:rsid w:val="00FE375A"/>
    <w:rsid w:val="00FE39B2"/>
    <w:rsid w:val="00FE39E7"/>
    <w:rsid w:val="00FE3BF3"/>
    <w:rsid w:val="00FE4487"/>
    <w:rsid w:val="00FE5D96"/>
    <w:rsid w:val="00FF0CDB"/>
    <w:rsid w:val="00FF2613"/>
    <w:rsid w:val="00FF2791"/>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53250" fill="f" fillcolor="white">
      <v:fill color="white" on="f"/>
    </o:shapedefaults>
    <o:shapelayout v:ext="edit">
      <o:idmap v:ext="edit" data="1"/>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2976837">
      <w:bodyDiv w:val="1"/>
      <w:marLeft w:val="0"/>
      <w:marRight w:val="0"/>
      <w:marTop w:val="0"/>
      <w:marBottom w:val="0"/>
      <w:divBdr>
        <w:top w:val="none" w:sz="0" w:space="0" w:color="auto"/>
        <w:left w:val="none" w:sz="0" w:space="0" w:color="auto"/>
        <w:bottom w:val="none" w:sz="0" w:space="0" w:color="auto"/>
        <w:right w:val="none" w:sz="0" w:space="0" w:color="auto"/>
      </w:divBdr>
    </w:div>
    <w:div w:id="3410555">
      <w:bodyDiv w:val="1"/>
      <w:marLeft w:val="0"/>
      <w:marRight w:val="0"/>
      <w:marTop w:val="0"/>
      <w:marBottom w:val="0"/>
      <w:divBdr>
        <w:top w:val="none" w:sz="0" w:space="0" w:color="auto"/>
        <w:left w:val="none" w:sz="0" w:space="0" w:color="auto"/>
        <w:bottom w:val="none" w:sz="0" w:space="0" w:color="auto"/>
        <w:right w:val="none" w:sz="0" w:space="0" w:color="auto"/>
      </w:divBdr>
    </w:div>
    <w:div w:id="24790326">
      <w:bodyDiv w:val="1"/>
      <w:marLeft w:val="0"/>
      <w:marRight w:val="0"/>
      <w:marTop w:val="0"/>
      <w:marBottom w:val="0"/>
      <w:divBdr>
        <w:top w:val="none" w:sz="0" w:space="0" w:color="auto"/>
        <w:left w:val="none" w:sz="0" w:space="0" w:color="auto"/>
        <w:bottom w:val="none" w:sz="0" w:space="0" w:color="auto"/>
        <w:right w:val="none" w:sz="0" w:space="0" w:color="auto"/>
      </w:divBdr>
      <w:divsChild>
        <w:div w:id="1541438321">
          <w:marLeft w:val="0"/>
          <w:marRight w:val="0"/>
          <w:marTop w:val="0"/>
          <w:marBottom w:val="0"/>
          <w:divBdr>
            <w:top w:val="none" w:sz="0" w:space="0" w:color="auto"/>
            <w:left w:val="none" w:sz="0" w:space="0" w:color="auto"/>
            <w:bottom w:val="none" w:sz="0" w:space="0" w:color="auto"/>
            <w:right w:val="none" w:sz="0" w:space="0" w:color="auto"/>
          </w:divBdr>
        </w:div>
        <w:div w:id="1275019687">
          <w:marLeft w:val="0"/>
          <w:marRight w:val="0"/>
          <w:marTop w:val="0"/>
          <w:marBottom w:val="0"/>
          <w:divBdr>
            <w:top w:val="none" w:sz="0" w:space="0" w:color="auto"/>
            <w:left w:val="none" w:sz="0" w:space="0" w:color="auto"/>
            <w:bottom w:val="none" w:sz="0" w:space="0" w:color="auto"/>
            <w:right w:val="none" w:sz="0" w:space="0" w:color="auto"/>
          </w:divBdr>
        </w:div>
        <w:div w:id="1065642862">
          <w:marLeft w:val="0"/>
          <w:marRight w:val="0"/>
          <w:marTop w:val="0"/>
          <w:marBottom w:val="0"/>
          <w:divBdr>
            <w:top w:val="none" w:sz="0" w:space="0" w:color="auto"/>
            <w:left w:val="none" w:sz="0" w:space="0" w:color="auto"/>
            <w:bottom w:val="none" w:sz="0" w:space="0" w:color="auto"/>
            <w:right w:val="none" w:sz="0" w:space="0" w:color="auto"/>
          </w:divBdr>
        </w:div>
        <w:div w:id="2109226354">
          <w:marLeft w:val="0"/>
          <w:marRight w:val="0"/>
          <w:marTop w:val="0"/>
          <w:marBottom w:val="0"/>
          <w:divBdr>
            <w:top w:val="none" w:sz="0" w:space="0" w:color="auto"/>
            <w:left w:val="none" w:sz="0" w:space="0" w:color="auto"/>
            <w:bottom w:val="none" w:sz="0" w:space="0" w:color="auto"/>
            <w:right w:val="none" w:sz="0" w:space="0" w:color="auto"/>
          </w:divBdr>
        </w:div>
        <w:div w:id="1253322054">
          <w:marLeft w:val="0"/>
          <w:marRight w:val="0"/>
          <w:marTop w:val="0"/>
          <w:marBottom w:val="0"/>
          <w:divBdr>
            <w:top w:val="none" w:sz="0" w:space="0" w:color="auto"/>
            <w:left w:val="none" w:sz="0" w:space="0" w:color="auto"/>
            <w:bottom w:val="none" w:sz="0" w:space="0" w:color="auto"/>
            <w:right w:val="none" w:sz="0" w:space="0" w:color="auto"/>
          </w:divBdr>
        </w:div>
        <w:div w:id="2021082804">
          <w:marLeft w:val="0"/>
          <w:marRight w:val="0"/>
          <w:marTop w:val="0"/>
          <w:marBottom w:val="0"/>
          <w:divBdr>
            <w:top w:val="none" w:sz="0" w:space="0" w:color="auto"/>
            <w:left w:val="none" w:sz="0" w:space="0" w:color="auto"/>
            <w:bottom w:val="none" w:sz="0" w:space="0" w:color="auto"/>
            <w:right w:val="none" w:sz="0" w:space="0" w:color="auto"/>
          </w:divBdr>
        </w:div>
      </w:divsChild>
    </w:div>
    <w:div w:id="26411248">
      <w:bodyDiv w:val="1"/>
      <w:marLeft w:val="0"/>
      <w:marRight w:val="0"/>
      <w:marTop w:val="0"/>
      <w:marBottom w:val="0"/>
      <w:divBdr>
        <w:top w:val="none" w:sz="0" w:space="0" w:color="auto"/>
        <w:left w:val="none" w:sz="0" w:space="0" w:color="auto"/>
        <w:bottom w:val="none" w:sz="0" w:space="0" w:color="auto"/>
        <w:right w:val="none" w:sz="0" w:space="0" w:color="auto"/>
      </w:divBdr>
    </w:div>
    <w:div w:id="26756240">
      <w:bodyDiv w:val="1"/>
      <w:marLeft w:val="0"/>
      <w:marRight w:val="0"/>
      <w:marTop w:val="0"/>
      <w:marBottom w:val="0"/>
      <w:divBdr>
        <w:top w:val="none" w:sz="0" w:space="0" w:color="auto"/>
        <w:left w:val="none" w:sz="0" w:space="0" w:color="auto"/>
        <w:bottom w:val="none" w:sz="0" w:space="0" w:color="auto"/>
        <w:right w:val="none" w:sz="0" w:space="0" w:color="auto"/>
      </w:divBdr>
    </w:div>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3967139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1157301345">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sChild>
    </w:div>
    <w:div w:id="39791212">
      <w:bodyDiv w:val="1"/>
      <w:marLeft w:val="0"/>
      <w:marRight w:val="0"/>
      <w:marTop w:val="0"/>
      <w:marBottom w:val="0"/>
      <w:divBdr>
        <w:top w:val="none" w:sz="0" w:space="0" w:color="auto"/>
        <w:left w:val="none" w:sz="0" w:space="0" w:color="auto"/>
        <w:bottom w:val="none" w:sz="0" w:space="0" w:color="auto"/>
        <w:right w:val="none" w:sz="0" w:space="0" w:color="auto"/>
      </w:divBdr>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68819178">
      <w:bodyDiv w:val="1"/>
      <w:marLeft w:val="0"/>
      <w:marRight w:val="0"/>
      <w:marTop w:val="0"/>
      <w:marBottom w:val="0"/>
      <w:divBdr>
        <w:top w:val="none" w:sz="0" w:space="0" w:color="auto"/>
        <w:left w:val="none" w:sz="0" w:space="0" w:color="auto"/>
        <w:bottom w:val="none" w:sz="0" w:space="0" w:color="auto"/>
        <w:right w:val="none" w:sz="0" w:space="0" w:color="auto"/>
      </w:divBdr>
      <w:divsChild>
        <w:div w:id="793838152">
          <w:marLeft w:val="0"/>
          <w:marRight w:val="0"/>
          <w:marTop w:val="0"/>
          <w:marBottom w:val="0"/>
          <w:divBdr>
            <w:top w:val="none" w:sz="0" w:space="0" w:color="auto"/>
            <w:left w:val="none" w:sz="0" w:space="0" w:color="auto"/>
            <w:bottom w:val="none" w:sz="0" w:space="0" w:color="auto"/>
            <w:right w:val="none" w:sz="0" w:space="0" w:color="auto"/>
          </w:divBdr>
        </w:div>
        <w:div w:id="297683706">
          <w:marLeft w:val="0"/>
          <w:marRight w:val="0"/>
          <w:marTop w:val="0"/>
          <w:marBottom w:val="0"/>
          <w:divBdr>
            <w:top w:val="none" w:sz="0" w:space="0" w:color="auto"/>
            <w:left w:val="none" w:sz="0" w:space="0" w:color="auto"/>
            <w:bottom w:val="none" w:sz="0" w:space="0" w:color="auto"/>
            <w:right w:val="none" w:sz="0" w:space="0" w:color="auto"/>
          </w:divBdr>
        </w:div>
      </w:divsChild>
    </w:div>
    <w:div w:id="94982836">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128206721">
      <w:bodyDiv w:val="1"/>
      <w:marLeft w:val="0"/>
      <w:marRight w:val="0"/>
      <w:marTop w:val="0"/>
      <w:marBottom w:val="0"/>
      <w:divBdr>
        <w:top w:val="none" w:sz="0" w:space="0" w:color="auto"/>
        <w:left w:val="none" w:sz="0" w:space="0" w:color="auto"/>
        <w:bottom w:val="none" w:sz="0" w:space="0" w:color="auto"/>
        <w:right w:val="none" w:sz="0" w:space="0" w:color="auto"/>
      </w:divBdr>
      <w:divsChild>
        <w:div w:id="1993675383">
          <w:marLeft w:val="0"/>
          <w:marRight w:val="0"/>
          <w:marTop w:val="0"/>
          <w:marBottom w:val="0"/>
          <w:divBdr>
            <w:top w:val="none" w:sz="0" w:space="0" w:color="auto"/>
            <w:left w:val="none" w:sz="0" w:space="0" w:color="auto"/>
            <w:bottom w:val="none" w:sz="0" w:space="0" w:color="auto"/>
            <w:right w:val="none" w:sz="0" w:space="0" w:color="auto"/>
          </w:divBdr>
        </w:div>
        <w:div w:id="1861121479">
          <w:marLeft w:val="0"/>
          <w:marRight w:val="0"/>
          <w:marTop w:val="0"/>
          <w:marBottom w:val="0"/>
          <w:divBdr>
            <w:top w:val="none" w:sz="0" w:space="0" w:color="auto"/>
            <w:left w:val="none" w:sz="0" w:space="0" w:color="auto"/>
            <w:bottom w:val="none" w:sz="0" w:space="0" w:color="auto"/>
            <w:right w:val="none" w:sz="0" w:space="0" w:color="auto"/>
          </w:divBdr>
        </w:div>
        <w:div w:id="15155431">
          <w:marLeft w:val="0"/>
          <w:marRight w:val="0"/>
          <w:marTop w:val="0"/>
          <w:marBottom w:val="0"/>
          <w:divBdr>
            <w:top w:val="none" w:sz="0" w:space="0" w:color="auto"/>
            <w:left w:val="none" w:sz="0" w:space="0" w:color="auto"/>
            <w:bottom w:val="none" w:sz="0" w:space="0" w:color="auto"/>
            <w:right w:val="none" w:sz="0" w:space="0" w:color="auto"/>
          </w:divBdr>
        </w:div>
        <w:div w:id="1741512861">
          <w:marLeft w:val="0"/>
          <w:marRight w:val="0"/>
          <w:marTop w:val="0"/>
          <w:marBottom w:val="0"/>
          <w:divBdr>
            <w:top w:val="none" w:sz="0" w:space="0" w:color="auto"/>
            <w:left w:val="none" w:sz="0" w:space="0" w:color="auto"/>
            <w:bottom w:val="none" w:sz="0" w:space="0" w:color="auto"/>
            <w:right w:val="none" w:sz="0" w:space="0" w:color="auto"/>
          </w:divBdr>
        </w:div>
        <w:div w:id="355694653">
          <w:marLeft w:val="0"/>
          <w:marRight w:val="0"/>
          <w:marTop w:val="0"/>
          <w:marBottom w:val="0"/>
          <w:divBdr>
            <w:top w:val="none" w:sz="0" w:space="0" w:color="auto"/>
            <w:left w:val="none" w:sz="0" w:space="0" w:color="auto"/>
            <w:bottom w:val="none" w:sz="0" w:space="0" w:color="auto"/>
            <w:right w:val="none" w:sz="0" w:space="0" w:color="auto"/>
          </w:divBdr>
        </w:div>
        <w:div w:id="1465201000">
          <w:marLeft w:val="0"/>
          <w:marRight w:val="0"/>
          <w:marTop w:val="0"/>
          <w:marBottom w:val="0"/>
          <w:divBdr>
            <w:top w:val="none" w:sz="0" w:space="0" w:color="auto"/>
            <w:left w:val="none" w:sz="0" w:space="0" w:color="auto"/>
            <w:bottom w:val="none" w:sz="0" w:space="0" w:color="auto"/>
            <w:right w:val="none" w:sz="0" w:space="0" w:color="auto"/>
          </w:divBdr>
        </w:div>
        <w:div w:id="1980067426">
          <w:marLeft w:val="0"/>
          <w:marRight w:val="0"/>
          <w:marTop w:val="0"/>
          <w:marBottom w:val="0"/>
          <w:divBdr>
            <w:top w:val="none" w:sz="0" w:space="0" w:color="auto"/>
            <w:left w:val="none" w:sz="0" w:space="0" w:color="auto"/>
            <w:bottom w:val="none" w:sz="0" w:space="0" w:color="auto"/>
            <w:right w:val="none" w:sz="0" w:space="0" w:color="auto"/>
          </w:divBdr>
        </w:div>
        <w:div w:id="1612853891">
          <w:marLeft w:val="0"/>
          <w:marRight w:val="0"/>
          <w:marTop w:val="0"/>
          <w:marBottom w:val="0"/>
          <w:divBdr>
            <w:top w:val="none" w:sz="0" w:space="0" w:color="auto"/>
            <w:left w:val="none" w:sz="0" w:space="0" w:color="auto"/>
            <w:bottom w:val="none" w:sz="0" w:space="0" w:color="auto"/>
            <w:right w:val="none" w:sz="0" w:space="0" w:color="auto"/>
          </w:divBdr>
        </w:div>
        <w:div w:id="1507863558">
          <w:marLeft w:val="0"/>
          <w:marRight w:val="0"/>
          <w:marTop w:val="0"/>
          <w:marBottom w:val="0"/>
          <w:divBdr>
            <w:top w:val="none" w:sz="0" w:space="0" w:color="auto"/>
            <w:left w:val="none" w:sz="0" w:space="0" w:color="auto"/>
            <w:bottom w:val="none" w:sz="0" w:space="0" w:color="auto"/>
            <w:right w:val="none" w:sz="0" w:space="0" w:color="auto"/>
          </w:divBdr>
        </w:div>
        <w:div w:id="1859007559">
          <w:marLeft w:val="0"/>
          <w:marRight w:val="0"/>
          <w:marTop w:val="0"/>
          <w:marBottom w:val="0"/>
          <w:divBdr>
            <w:top w:val="none" w:sz="0" w:space="0" w:color="auto"/>
            <w:left w:val="none" w:sz="0" w:space="0" w:color="auto"/>
            <w:bottom w:val="none" w:sz="0" w:space="0" w:color="auto"/>
            <w:right w:val="none" w:sz="0" w:space="0" w:color="auto"/>
          </w:divBdr>
        </w:div>
        <w:div w:id="431167519">
          <w:marLeft w:val="0"/>
          <w:marRight w:val="0"/>
          <w:marTop w:val="0"/>
          <w:marBottom w:val="0"/>
          <w:divBdr>
            <w:top w:val="none" w:sz="0" w:space="0" w:color="auto"/>
            <w:left w:val="none" w:sz="0" w:space="0" w:color="auto"/>
            <w:bottom w:val="none" w:sz="0" w:space="0" w:color="auto"/>
            <w:right w:val="none" w:sz="0" w:space="0" w:color="auto"/>
          </w:divBdr>
        </w:div>
        <w:div w:id="1999915820">
          <w:marLeft w:val="0"/>
          <w:marRight w:val="0"/>
          <w:marTop w:val="0"/>
          <w:marBottom w:val="0"/>
          <w:divBdr>
            <w:top w:val="none" w:sz="0" w:space="0" w:color="auto"/>
            <w:left w:val="none" w:sz="0" w:space="0" w:color="auto"/>
            <w:bottom w:val="none" w:sz="0" w:space="0" w:color="auto"/>
            <w:right w:val="none" w:sz="0" w:space="0" w:color="auto"/>
          </w:divBdr>
        </w:div>
        <w:div w:id="20280729">
          <w:marLeft w:val="0"/>
          <w:marRight w:val="0"/>
          <w:marTop w:val="0"/>
          <w:marBottom w:val="0"/>
          <w:divBdr>
            <w:top w:val="none" w:sz="0" w:space="0" w:color="auto"/>
            <w:left w:val="none" w:sz="0" w:space="0" w:color="auto"/>
            <w:bottom w:val="none" w:sz="0" w:space="0" w:color="auto"/>
            <w:right w:val="none" w:sz="0" w:space="0" w:color="auto"/>
          </w:divBdr>
        </w:div>
        <w:div w:id="350767766">
          <w:marLeft w:val="0"/>
          <w:marRight w:val="0"/>
          <w:marTop w:val="0"/>
          <w:marBottom w:val="0"/>
          <w:divBdr>
            <w:top w:val="none" w:sz="0" w:space="0" w:color="auto"/>
            <w:left w:val="none" w:sz="0" w:space="0" w:color="auto"/>
            <w:bottom w:val="none" w:sz="0" w:space="0" w:color="auto"/>
            <w:right w:val="none" w:sz="0" w:space="0" w:color="auto"/>
          </w:divBdr>
        </w:div>
      </w:divsChild>
    </w:div>
    <w:div w:id="152836306">
      <w:bodyDiv w:val="1"/>
      <w:marLeft w:val="0"/>
      <w:marRight w:val="0"/>
      <w:marTop w:val="0"/>
      <w:marBottom w:val="0"/>
      <w:divBdr>
        <w:top w:val="none" w:sz="0" w:space="0" w:color="auto"/>
        <w:left w:val="none" w:sz="0" w:space="0" w:color="auto"/>
        <w:bottom w:val="none" w:sz="0" w:space="0" w:color="auto"/>
        <w:right w:val="none" w:sz="0" w:space="0" w:color="auto"/>
      </w:divBdr>
      <w:divsChild>
        <w:div w:id="38211979">
          <w:marLeft w:val="0"/>
          <w:marRight w:val="0"/>
          <w:marTop w:val="0"/>
          <w:marBottom w:val="0"/>
          <w:divBdr>
            <w:top w:val="none" w:sz="0" w:space="0" w:color="auto"/>
            <w:left w:val="none" w:sz="0" w:space="0" w:color="auto"/>
            <w:bottom w:val="none" w:sz="0" w:space="0" w:color="auto"/>
            <w:right w:val="none" w:sz="0" w:space="0" w:color="auto"/>
          </w:divBdr>
        </w:div>
        <w:div w:id="338506083">
          <w:marLeft w:val="0"/>
          <w:marRight w:val="0"/>
          <w:marTop w:val="0"/>
          <w:marBottom w:val="0"/>
          <w:divBdr>
            <w:top w:val="none" w:sz="0" w:space="0" w:color="auto"/>
            <w:left w:val="none" w:sz="0" w:space="0" w:color="auto"/>
            <w:bottom w:val="none" w:sz="0" w:space="0" w:color="auto"/>
            <w:right w:val="none" w:sz="0" w:space="0" w:color="auto"/>
          </w:divBdr>
        </w:div>
        <w:div w:id="1192568082">
          <w:marLeft w:val="0"/>
          <w:marRight w:val="0"/>
          <w:marTop w:val="0"/>
          <w:marBottom w:val="0"/>
          <w:divBdr>
            <w:top w:val="none" w:sz="0" w:space="0" w:color="auto"/>
            <w:left w:val="none" w:sz="0" w:space="0" w:color="auto"/>
            <w:bottom w:val="none" w:sz="0" w:space="0" w:color="auto"/>
            <w:right w:val="none" w:sz="0" w:space="0" w:color="auto"/>
          </w:divBdr>
        </w:div>
        <w:div w:id="1008483065">
          <w:marLeft w:val="0"/>
          <w:marRight w:val="0"/>
          <w:marTop w:val="0"/>
          <w:marBottom w:val="0"/>
          <w:divBdr>
            <w:top w:val="none" w:sz="0" w:space="0" w:color="auto"/>
            <w:left w:val="none" w:sz="0" w:space="0" w:color="auto"/>
            <w:bottom w:val="none" w:sz="0" w:space="0" w:color="auto"/>
            <w:right w:val="none" w:sz="0" w:space="0" w:color="auto"/>
          </w:divBdr>
        </w:div>
        <w:div w:id="184365510">
          <w:marLeft w:val="0"/>
          <w:marRight w:val="0"/>
          <w:marTop w:val="0"/>
          <w:marBottom w:val="0"/>
          <w:divBdr>
            <w:top w:val="none" w:sz="0" w:space="0" w:color="auto"/>
            <w:left w:val="none" w:sz="0" w:space="0" w:color="auto"/>
            <w:bottom w:val="none" w:sz="0" w:space="0" w:color="auto"/>
            <w:right w:val="none" w:sz="0" w:space="0" w:color="auto"/>
          </w:divBdr>
        </w:div>
      </w:divsChild>
    </w:div>
    <w:div w:id="207763471">
      <w:bodyDiv w:val="1"/>
      <w:marLeft w:val="0"/>
      <w:marRight w:val="0"/>
      <w:marTop w:val="0"/>
      <w:marBottom w:val="0"/>
      <w:divBdr>
        <w:top w:val="none" w:sz="0" w:space="0" w:color="auto"/>
        <w:left w:val="none" w:sz="0" w:space="0" w:color="auto"/>
        <w:bottom w:val="none" w:sz="0" w:space="0" w:color="auto"/>
        <w:right w:val="none" w:sz="0" w:space="0" w:color="auto"/>
      </w:divBdr>
      <w:divsChild>
        <w:div w:id="1898202611">
          <w:marLeft w:val="0"/>
          <w:marRight w:val="0"/>
          <w:marTop w:val="0"/>
          <w:marBottom w:val="0"/>
          <w:divBdr>
            <w:top w:val="none" w:sz="0" w:space="0" w:color="auto"/>
            <w:left w:val="none" w:sz="0" w:space="0" w:color="auto"/>
            <w:bottom w:val="none" w:sz="0" w:space="0" w:color="auto"/>
            <w:right w:val="none" w:sz="0" w:space="0" w:color="auto"/>
          </w:divBdr>
        </w:div>
        <w:div w:id="528682475">
          <w:marLeft w:val="0"/>
          <w:marRight w:val="0"/>
          <w:marTop w:val="0"/>
          <w:marBottom w:val="0"/>
          <w:divBdr>
            <w:top w:val="none" w:sz="0" w:space="0" w:color="auto"/>
            <w:left w:val="none" w:sz="0" w:space="0" w:color="auto"/>
            <w:bottom w:val="none" w:sz="0" w:space="0" w:color="auto"/>
            <w:right w:val="none" w:sz="0" w:space="0" w:color="auto"/>
          </w:divBdr>
        </w:div>
        <w:div w:id="1795634163">
          <w:marLeft w:val="0"/>
          <w:marRight w:val="0"/>
          <w:marTop w:val="0"/>
          <w:marBottom w:val="0"/>
          <w:divBdr>
            <w:top w:val="none" w:sz="0" w:space="0" w:color="auto"/>
            <w:left w:val="none" w:sz="0" w:space="0" w:color="auto"/>
            <w:bottom w:val="none" w:sz="0" w:space="0" w:color="auto"/>
            <w:right w:val="none" w:sz="0" w:space="0" w:color="auto"/>
          </w:divBdr>
        </w:div>
      </w:divsChild>
    </w:div>
    <w:div w:id="210308682">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248274579">
      <w:bodyDiv w:val="1"/>
      <w:marLeft w:val="0"/>
      <w:marRight w:val="0"/>
      <w:marTop w:val="0"/>
      <w:marBottom w:val="0"/>
      <w:divBdr>
        <w:top w:val="none" w:sz="0" w:space="0" w:color="auto"/>
        <w:left w:val="none" w:sz="0" w:space="0" w:color="auto"/>
        <w:bottom w:val="none" w:sz="0" w:space="0" w:color="auto"/>
        <w:right w:val="none" w:sz="0" w:space="0" w:color="auto"/>
      </w:divBdr>
      <w:divsChild>
        <w:div w:id="1506820306">
          <w:marLeft w:val="0"/>
          <w:marRight w:val="0"/>
          <w:marTop w:val="0"/>
          <w:marBottom w:val="0"/>
          <w:divBdr>
            <w:top w:val="none" w:sz="0" w:space="0" w:color="auto"/>
            <w:left w:val="none" w:sz="0" w:space="0" w:color="auto"/>
            <w:bottom w:val="none" w:sz="0" w:space="0" w:color="auto"/>
            <w:right w:val="none" w:sz="0" w:space="0" w:color="auto"/>
          </w:divBdr>
        </w:div>
        <w:div w:id="1334213832">
          <w:marLeft w:val="0"/>
          <w:marRight w:val="0"/>
          <w:marTop w:val="0"/>
          <w:marBottom w:val="0"/>
          <w:divBdr>
            <w:top w:val="none" w:sz="0" w:space="0" w:color="auto"/>
            <w:left w:val="none" w:sz="0" w:space="0" w:color="auto"/>
            <w:bottom w:val="none" w:sz="0" w:space="0" w:color="auto"/>
            <w:right w:val="none" w:sz="0" w:space="0" w:color="auto"/>
          </w:divBdr>
        </w:div>
        <w:div w:id="765659761">
          <w:marLeft w:val="0"/>
          <w:marRight w:val="0"/>
          <w:marTop w:val="0"/>
          <w:marBottom w:val="0"/>
          <w:divBdr>
            <w:top w:val="none" w:sz="0" w:space="0" w:color="auto"/>
            <w:left w:val="none" w:sz="0" w:space="0" w:color="auto"/>
            <w:bottom w:val="none" w:sz="0" w:space="0" w:color="auto"/>
            <w:right w:val="none" w:sz="0" w:space="0" w:color="auto"/>
          </w:divBdr>
        </w:div>
      </w:divsChild>
    </w:div>
    <w:div w:id="266229774">
      <w:bodyDiv w:val="1"/>
      <w:marLeft w:val="0"/>
      <w:marRight w:val="0"/>
      <w:marTop w:val="0"/>
      <w:marBottom w:val="0"/>
      <w:divBdr>
        <w:top w:val="none" w:sz="0" w:space="0" w:color="auto"/>
        <w:left w:val="none" w:sz="0" w:space="0" w:color="auto"/>
        <w:bottom w:val="none" w:sz="0" w:space="0" w:color="auto"/>
        <w:right w:val="none" w:sz="0" w:space="0" w:color="auto"/>
      </w:divBdr>
    </w:div>
    <w:div w:id="275908676">
      <w:bodyDiv w:val="1"/>
      <w:marLeft w:val="0"/>
      <w:marRight w:val="0"/>
      <w:marTop w:val="0"/>
      <w:marBottom w:val="0"/>
      <w:divBdr>
        <w:top w:val="none" w:sz="0" w:space="0" w:color="auto"/>
        <w:left w:val="none" w:sz="0" w:space="0" w:color="auto"/>
        <w:bottom w:val="none" w:sz="0" w:space="0" w:color="auto"/>
        <w:right w:val="none" w:sz="0" w:space="0" w:color="auto"/>
      </w:divBdr>
      <w:divsChild>
        <w:div w:id="397477242">
          <w:marLeft w:val="0"/>
          <w:marRight w:val="0"/>
          <w:marTop w:val="0"/>
          <w:marBottom w:val="0"/>
          <w:divBdr>
            <w:top w:val="none" w:sz="0" w:space="0" w:color="auto"/>
            <w:left w:val="none" w:sz="0" w:space="0" w:color="auto"/>
            <w:bottom w:val="none" w:sz="0" w:space="0" w:color="auto"/>
            <w:right w:val="none" w:sz="0" w:space="0" w:color="auto"/>
          </w:divBdr>
        </w:div>
        <w:div w:id="875847634">
          <w:marLeft w:val="0"/>
          <w:marRight w:val="0"/>
          <w:marTop w:val="0"/>
          <w:marBottom w:val="0"/>
          <w:divBdr>
            <w:top w:val="none" w:sz="0" w:space="0" w:color="auto"/>
            <w:left w:val="none" w:sz="0" w:space="0" w:color="auto"/>
            <w:bottom w:val="none" w:sz="0" w:space="0" w:color="auto"/>
            <w:right w:val="none" w:sz="0" w:space="0" w:color="auto"/>
          </w:divBdr>
        </w:div>
      </w:divsChild>
    </w:div>
    <w:div w:id="284892590">
      <w:bodyDiv w:val="1"/>
      <w:marLeft w:val="0"/>
      <w:marRight w:val="0"/>
      <w:marTop w:val="0"/>
      <w:marBottom w:val="0"/>
      <w:divBdr>
        <w:top w:val="none" w:sz="0" w:space="0" w:color="auto"/>
        <w:left w:val="none" w:sz="0" w:space="0" w:color="auto"/>
        <w:bottom w:val="none" w:sz="0" w:space="0" w:color="auto"/>
        <w:right w:val="none" w:sz="0" w:space="0" w:color="auto"/>
      </w:divBdr>
    </w:div>
    <w:div w:id="289558248">
      <w:bodyDiv w:val="1"/>
      <w:marLeft w:val="0"/>
      <w:marRight w:val="0"/>
      <w:marTop w:val="0"/>
      <w:marBottom w:val="0"/>
      <w:divBdr>
        <w:top w:val="none" w:sz="0" w:space="0" w:color="auto"/>
        <w:left w:val="none" w:sz="0" w:space="0" w:color="auto"/>
        <w:bottom w:val="none" w:sz="0" w:space="0" w:color="auto"/>
        <w:right w:val="none" w:sz="0" w:space="0" w:color="auto"/>
      </w:divBdr>
      <w:divsChild>
        <w:div w:id="2021085281">
          <w:marLeft w:val="0"/>
          <w:marRight w:val="0"/>
          <w:marTop w:val="0"/>
          <w:marBottom w:val="0"/>
          <w:divBdr>
            <w:top w:val="none" w:sz="0" w:space="0" w:color="auto"/>
            <w:left w:val="none" w:sz="0" w:space="0" w:color="auto"/>
            <w:bottom w:val="none" w:sz="0" w:space="0" w:color="auto"/>
            <w:right w:val="none" w:sz="0" w:space="0" w:color="auto"/>
          </w:divBdr>
        </w:div>
        <w:div w:id="936786760">
          <w:marLeft w:val="0"/>
          <w:marRight w:val="0"/>
          <w:marTop w:val="0"/>
          <w:marBottom w:val="0"/>
          <w:divBdr>
            <w:top w:val="none" w:sz="0" w:space="0" w:color="auto"/>
            <w:left w:val="none" w:sz="0" w:space="0" w:color="auto"/>
            <w:bottom w:val="none" w:sz="0" w:space="0" w:color="auto"/>
            <w:right w:val="none" w:sz="0" w:space="0" w:color="auto"/>
          </w:divBdr>
        </w:div>
        <w:div w:id="1272663320">
          <w:marLeft w:val="0"/>
          <w:marRight w:val="0"/>
          <w:marTop w:val="0"/>
          <w:marBottom w:val="0"/>
          <w:divBdr>
            <w:top w:val="none" w:sz="0" w:space="0" w:color="auto"/>
            <w:left w:val="none" w:sz="0" w:space="0" w:color="auto"/>
            <w:bottom w:val="none" w:sz="0" w:space="0" w:color="auto"/>
            <w:right w:val="none" w:sz="0" w:space="0" w:color="auto"/>
          </w:divBdr>
        </w:div>
        <w:div w:id="934090411">
          <w:marLeft w:val="0"/>
          <w:marRight w:val="0"/>
          <w:marTop w:val="0"/>
          <w:marBottom w:val="0"/>
          <w:divBdr>
            <w:top w:val="none" w:sz="0" w:space="0" w:color="auto"/>
            <w:left w:val="none" w:sz="0" w:space="0" w:color="auto"/>
            <w:bottom w:val="none" w:sz="0" w:space="0" w:color="auto"/>
            <w:right w:val="none" w:sz="0" w:space="0" w:color="auto"/>
          </w:divBdr>
        </w:div>
        <w:div w:id="633871269">
          <w:marLeft w:val="0"/>
          <w:marRight w:val="0"/>
          <w:marTop w:val="0"/>
          <w:marBottom w:val="0"/>
          <w:divBdr>
            <w:top w:val="none" w:sz="0" w:space="0" w:color="auto"/>
            <w:left w:val="none" w:sz="0" w:space="0" w:color="auto"/>
            <w:bottom w:val="none" w:sz="0" w:space="0" w:color="auto"/>
            <w:right w:val="none" w:sz="0" w:space="0" w:color="auto"/>
          </w:divBdr>
        </w:div>
        <w:div w:id="553393763">
          <w:marLeft w:val="0"/>
          <w:marRight w:val="0"/>
          <w:marTop w:val="0"/>
          <w:marBottom w:val="0"/>
          <w:divBdr>
            <w:top w:val="none" w:sz="0" w:space="0" w:color="auto"/>
            <w:left w:val="none" w:sz="0" w:space="0" w:color="auto"/>
            <w:bottom w:val="none" w:sz="0" w:space="0" w:color="auto"/>
            <w:right w:val="none" w:sz="0" w:space="0" w:color="auto"/>
          </w:divBdr>
        </w:div>
        <w:div w:id="1105273147">
          <w:marLeft w:val="0"/>
          <w:marRight w:val="0"/>
          <w:marTop w:val="0"/>
          <w:marBottom w:val="0"/>
          <w:divBdr>
            <w:top w:val="none" w:sz="0" w:space="0" w:color="auto"/>
            <w:left w:val="none" w:sz="0" w:space="0" w:color="auto"/>
            <w:bottom w:val="none" w:sz="0" w:space="0" w:color="auto"/>
            <w:right w:val="none" w:sz="0" w:space="0" w:color="auto"/>
          </w:divBdr>
        </w:div>
        <w:div w:id="1708875948">
          <w:marLeft w:val="0"/>
          <w:marRight w:val="0"/>
          <w:marTop w:val="0"/>
          <w:marBottom w:val="0"/>
          <w:divBdr>
            <w:top w:val="none" w:sz="0" w:space="0" w:color="auto"/>
            <w:left w:val="none" w:sz="0" w:space="0" w:color="auto"/>
            <w:bottom w:val="none" w:sz="0" w:space="0" w:color="auto"/>
            <w:right w:val="none" w:sz="0" w:space="0" w:color="auto"/>
          </w:divBdr>
        </w:div>
        <w:div w:id="1050616844">
          <w:marLeft w:val="0"/>
          <w:marRight w:val="0"/>
          <w:marTop w:val="0"/>
          <w:marBottom w:val="0"/>
          <w:divBdr>
            <w:top w:val="none" w:sz="0" w:space="0" w:color="auto"/>
            <w:left w:val="none" w:sz="0" w:space="0" w:color="auto"/>
            <w:bottom w:val="none" w:sz="0" w:space="0" w:color="auto"/>
            <w:right w:val="none" w:sz="0" w:space="0" w:color="auto"/>
          </w:divBdr>
        </w:div>
        <w:div w:id="1800301730">
          <w:marLeft w:val="0"/>
          <w:marRight w:val="0"/>
          <w:marTop w:val="0"/>
          <w:marBottom w:val="0"/>
          <w:divBdr>
            <w:top w:val="none" w:sz="0" w:space="0" w:color="auto"/>
            <w:left w:val="none" w:sz="0" w:space="0" w:color="auto"/>
            <w:bottom w:val="none" w:sz="0" w:space="0" w:color="auto"/>
            <w:right w:val="none" w:sz="0" w:space="0" w:color="auto"/>
          </w:divBdr>
        </w:div>
        <w:div w:id="605312717">
          <w:marLeft w:val="0"/>
          <w:marRight w:val="0"/>
          <w:marTop w:val="0"/>
          <w:marBottom w:val="0"/>
          <w:divBdr>
            <w:top w:val="none" w:sz="0" w:space="0" w:color="auto"/>
            <w:left w:val="none" w:sz="0" w:space="0" w:color="auto"/>
            <w:bottom w:val="none" w:sz="0" w:space="0" w:color="auto"/>
            <w:right w:val="none" w:sz="0" w:space="0" w:color="auto"/>
          </w:divBdr>
        </w:div>
      </w:divsChild>
    </w:div>
    <w:div w:id="291592201">
      <w:bodyDiv w:val="1"/>
      <w:marLeft w:val="0"/>
      <w:marRight w:val="0"/>
      <w:marTop w:val="0"/>
      <w:marBottom w:val="0"/>
      <w:divBdr>
        <w:top w:val="none" w:sz="0" w:space="0" w:color="auto"/>
        <w:left w:val="none" w:sz="0" w:space="0" w:color="auto"/>
        <w:bottom w:val="none" w:sz="0" w:space="0" w:color="auto"/>
        <w:right w:val="none" w:sz="0" w:space="0" w:color="auto"/>
      </w:divBdr>
      <w:divsChild>
        <w:div w:id="537862711">
          <w:marLeft w:val="0"/>
          <w:marRight w:val="0"/>
          <w:marTop w:val="0"/>
          <w:marBottom w:val="0"/>
          <w:divBdr>
            <w:top w:val="none" w:sz="0" w:space="0" w:color="auto"/>
            <w:left w:val="none" w:sz="0" w:space="0" w:color="auto"/>
            <w:bottom w:val="none" w:sz="0" w:space="0" w:color="auto"/>
            <w:right w:val="none" w:sz="0" w:space="0" w:color="auto"/>
          </w:divBdr>
        </w:div>
        <w:div w:id="846868879">
          <w:marLeft w:val="0"/>
          <w:marRight w:val="0"/>
          <w:marTop w:val="0"/>
          <w:marBottom w:val="0"/>
          <w:divBdr>
            <w:top w:val="none" w:sz="0" w:space="0" w:color="auto"/>
            <w:left w:val="none" w:sz="0" w:space="0" w:color="auto"/>
            <w:bottom w:val="none" w:sz="0" w:space="0" w:color="auto"/>
            <w:right w:val="none" w:sz="0" w:space="0" w:color="auto"/>
          </w:divBdr>
        </w:div>
        <w:div w:id="1572228227">
          <w:marLeft w:val="0"/>
          <w:marRight w:val="0"/>
          <w:marTop w:val="0"/>
          <w:marBottom w:val="0"/>
          <w:divBdr>
            <w:top w:val="none" w:sz="0" w:space="0" w:color="auto"/>
            <w:left w:val="none" w:sz="0" w:space="0" w:color="auto"/>
            <w:bottom w:val="none" w:sz="0" w:space="0" w:color="auto"/>
            <w:right w:val="none" w:sz="0" w:space="0" w:color="auto"/>
          </w:divBdr>
        </w:div>
        <w:div w:id="1376389497">
          <w:marLeft w:val="0"/>
          <w:marRight w:val="0"/>
          <w:marTop w:val="0"/>
          <w:marBottom w:val="0"/>
          <w:divBdr>
            <w:top w:val="none" w:sz="0" w:space="0" w:color="auto"/>
            <w:left w:val="none" w:sz="0" w:space="0" w:color="auto"/>
            <w:bottom w:val="none" w:sz="0" w:space="0" w:color="auto"/>
            <w:right w:val="none" w:sz="0" w:space="0" w:color="auto"/>
          </w:divBdr>
        </w:div>
        <w:div w:id="1868836486">
          <w:marLeft w:val="0"/>
          <w:marRight w:val="0"/>
          <w:marTop w:val="0"/>
          <w:marBottom w:val="0"/>
          <w:divBdr>
            <w:top w:val="none" w:sz="0" w:space="0" w:color="auto"/>
            <w:left w:val="none" w:sz="0" w:space="0" w:color="auto"/>
            <w:bottom w:val="none" w:sz="0" w:space="0" w:color="auto"/>
            <w:right w:val="none" w:sz="0" w:space="0" w:color="auto"/>
          </w:divBdr>
        </w:div>
        <w:div w:id="1716808110">
          <w:marLeft w:val="0"/>
          <w:marRight w:val="0"/>
          <w:marTop w:val="0"/>
          <w:marBottom w:val="0"/>
          <w:divBdr>
            <w:top w:val="none" w:sz="0" w:space="0" w:color="auto"/>
            <w:left w:val="none" w:sz="0" w:space="0" w:color="auto"/>
            <w:bottom w:val="none" w:sz="0" w:space="0" w:color="auto"/>
            <w:right w:val="none" w:sz="0" w:space="0" w:color="auto"/>
          </w:divBdr>
        </w:div>
        <w:div w:id="1809276745">
          <w:marLeft w:val="0"/>
          <w:marRight w:val="0"/>
          <w:marTop w:val="0"/>
          <w:marBottom w:val="0"/>
          <w:divBdr>
            <w:top w:val="none" w:sz="0" w:space="0" w:color="auto"/>
            <w:left w:val="none" w:sz="0" w:space="0" w:color="auto"/>
            <w:bottom w:val="none" w:sz="0" w:space="0" w:color="auto"/>
            <w:right w:val="none" w:sz="0" w:space="0" w:color="auto"/>
          </w:divBdr>
        </w:div>
        <w:div w:id="482508040">
          <w:marLeft w:val="0"/>
          <w:marRight w:val="0"/>
          <w:marTop w:val="0"/>
          <w:marBottom w:val="0"/>
          <w:divBdr>
            <w:top w:val="none" w:sz="0" w:space="0" w:color="auto"/>
            <w:left w:val="none" w:sz="0" w:space="0" w:color="auto"/>
            <w:bottom w:val="none" w:sz="0" w:space="0" w:color="auto"/>
            <w:right w:val="none" w:sz="0" w:space="0" w:color="auto"/>
          </w:divBdr>
        </w:div>
        <w:div w:id="1372801904">
          <w:marLeft w:val="0"/>
          <w:marRight w:val="0"/>
          <w:marTop w:val="0"/>
          <w:marBottom w:val="0"/>
          <w:divBdr>
            <w:top w:val="none" w:sz="0" w:space="0" w:color="auto"/>
            <w:left w:val="none" w:sz="0" w:space="0" w:color="auto"/>
            <w:bottom w:val="none" w:sz="0" w:space="0" w:color="auto"/>
            <w:right w:val="none" w:sz="0" w:space="0" w:color="auto"/>
          </w:divBdr>
        </w:div>
        <w:div w:id="463542978">
          <w:marLeft w:val="0"/>
          <w:marRight w:val="0"/>
          <w:marTop w:val="0"/>
          <w:marBottom w:val="0"/>
          <w:divBdr>
            <w:top w:val="none" w:sz="0" w:space="0" w:color="auto"/>
            <w:left w:val="none" w:sz="0" w:space="0" w:color="auto"/>
            <w:bottom w:val="none" w:sz="0" w:space="0" w:color="auto"/>
            <w:right w:val="none" w:sz="0" w:space="0" w:color="auto"/>
          </w:divBdr>
        </w:div>
        <w:div w:id="252010990">
          <w:marLeft w:val="0"/>
          <w:marRight w:val="0"/>
          <w:marTop w:val="0"/>
          <w:marBottom w:val="0"/>
          <w:divBdr>
            <w:top w:val="none" w:sz="0" w:space="0" w:color="auto"/>
            <w:left w:val="none" w:sz="0" w:space="0" w:color="auto"/>
            <w:bottom w:val="none" w:sz="0" w:space="0" w:color="auto"/>
            <w:right w:val="none" w:sz="0" w:space="0" w:color="auto"/>
          </w:divBdr>
        </w:div>
        <w:div w:id="2119713884">
          <w:marLeft w:val="0"/>
          <w:marRight w:val="0"/>
          <w:marTop w:val="0"/>
          <w:marBottom w:val="0"/>
          <w:divBdr>
            <w:top w:val="none" w:sz="0" w:space="0" w:color="auto"/>
            <w:left w:val="none" w:sz="0" w:space="0" w:color="auto"/>
            <w:bottom w:val="none" w:sz="0" w:space="0" w:color="auto"/>
            <w:right w:val="none" w:sz="0" w:space="0" w:color="auto"/>
          </w:divBdr>
        </w:div>
      </w:divsChild>
    </w:div>
    <w:div w:id="303123135">
      <w:bodyDiv w:val="1"/>
      <w:marLeft w:val="0"/>
      <w:marRight w:val="0"/>
      <w:marTop w:val="0"/>
      <w:marBottom w:val="0"/>
      <w:divBdr>
        <w:top w:val="none" w:sz="0" w:space="0" w:color="auto"/>
        <w:left w:val="none" w:sz="0" w:space="0" w:color="auto"/>
        <w:bottom w:val="none" w:sz="0" w:space="0" w:color="auto"/>
        <w:right w:val="none" w:sz="0" w:space="0" w:color="auto"/>
      </w:divBdr>
    </w:div>
    <w:div w:id="303976275">
      <w:bodyDiv w:val="1"/>
      <w:marLeft w:val="0"/>
      <w:marRight w:val="0"/>
      <w:marTop w:val="0"/>
      <w:marBottom w:val="0"/>
      <w:divBdr>
        <w:top w:val="none" w:sz="0" w:space="0" w:color="auto"/>
        <w:left w:val="none" w:sz="0" w:space="0" w:color="auto"/>
        <w:bottom w:val="none" w:sz="0" w:space="0" w:color="auto"/>
        <w:right w:val="none" w:sz="0" w:space="0" w:color="auto"/>
      </w:divBdr>
    </w:div>
    <w:div w:id="307712173">
      <w:bodyDiv w:val="1"/>
      <w:marLeft w:val="0"/>
      <w:marRight w:val="0"/>
      <w:marTop w:val="0"/>
      <w:marBottom w:val="0"/>
      <w:divBdr>
        <w:top w:val="none" w:sz="0" w:space="0" w:color="auto"/>
        <w:left w:val="none" w:sz="0" w:space="0" w:color="auto"/>
        <w:bottom w:val="none" w:sz="0" w:space="0" w:color="auto"/>
        <w:right w:val="none" w:sz="0" w:space="0" w:color="auto"/>
      </w:divBdr>
    </w:div>
    <w:div w:id="312415963">
      <w:bodyDiv w:val="1"/>
      <w:marLeft w:val="0"/>
      <w:marRight w:val="0"/>
      <w:marTop w:val="0"/>
      <w:marBottom w:val="0"/>
      <w:divBdr>
        <w:top w:val="none" w:sz="0" w:space="0" w:color="auto"/>
        <w:left w:val="none" w:sz="0" w:space="0" w:color="auto"/>
        <w:bottom w:val="none" w:sz="0" w:space="0" w:color="auto"/>
        <w:right w:val="none" w:sz="0" w:space="0" w:color="auto"/>
      </w:divBdr>
    </w:div>
    <w:div w:id="341321452">
      <w:bodyDiv w:val="1"/>
      <w:marLeft w:val="0"/>
      <w:marRight w:val="0"/>
      <w:marTop w:val="0"/>
      <w:marBottom w:val="0"/>
      <w:divBdr>
        <w:top w:val="none" w:sz="0" w:space="0" w:color="auto"/>
        <w:left w:val="none" w:sz="0" w:space="0" w:color="auto"/>
        <w:bottom w:val="none" w:sz="0" w:space="0" w:color="auto"/>
        <w:right w:val="none" w:sz="0" w:space="0" w:color="auto"/>
      </w:divBdr>
      <w:divsChild>
        <w:div w:id="796022114">
          <w:marLeft w:val="0"/>
          <w:marRight w:val="0"/>
          <w:marTop w:val="0"/>
          <w:marBottom w:val="0"/>
          <w:divBdr>
            <w:top w:val="none" w:sz="0" w:space="0" w:color="auto"/>
            <w:left w:val="none" w:sz="0" w:space="0" w:color="auto"/>
            <w:bottom w:val="none" w:sz="0" w:space="0" w:color="auto"/>
            <w:right w:val="none" w:sz="0" w:space="0" w:color="auto"/>
          </w:divBdr>
        </w:div>
        <w:div w:id="646014797">
          <w:marLeft w:val="0"/>
          <w:marRight w:val="0"/>
          <w:marTop w:val="0"/>
          <w:marBottom w:val="0"/>
          <w:divBdr>
            <w:top w:val="none" w:sz="0" w:space="0" w:color="auto"/>
            <w:left w:val="none" w:sz="0" w:space="0" w:color="auto"/>
            <w:bottom w:val="none" w:sz="0" w:space="0" w:color="auto"/>
            <w:right w:val="none" w:sz="0" w:space="0" w:color="auto"/>
          </w:divBdr>
        </w:div>
      </w:divsChild>
    </w:div>
    <w:div w:id="341395525">
      <w:bodyDiv w:val="1"/>
      <w:marLeft w:val="0"/>
      <w:marRight w:val="0"/>
      <w:marTop w:val="0"/>
      <w:marBottom w:val="0"/>
      <w:divBdr>
        <w:top w:val="none" w:sz="0" w:space="0" w:color="auto"/>
        <w:left w:val="none" w:sz="0" w:space="0" w:color="auto"/>
        <w:bottom w:val="none" w:sz="0" w:space="0" w:color="auto"/>
        <w:right w:val="none" w:sz="0" w:space="0" w:color="auto"/>
      </w:divBdr>
      <w:divsChild>
        <w:div w:id="1409619198">
          <w:marLeft w:val="0"/>
          <w:marRight w:val="0"/>
          <w:marTop w:val="0"/>
          <w:marBottom w:val="0"/>
          <w:divBdr>
            <w:top w:val="none" w:sz="0" w:space="0" w:color="auto"/>
            <w:left w:val="none" w:sz="0" w:space="0" w:color="auto"/>
            <w:bottom w:val="none" w:sz="0" w:space="0" w:color="auto"/>
            <w:right w:val="none" w:sz="0" w:space="0" w:color="auto"/>
          </w:divBdr>
        </w:div>
        <w:div w:id="1379814784">
          <w:marLeft w:val="0"/>
          <w:marRight w:val="0"/>
          <w:marTop w:val="0"/>
          <w:marBottom w:val="0"/>
          <w:divBdr>
            <w:top w:val="none" w:sz="0" w:space="0" w:color="auto"/>
            <w:left w:val="none" w:sz="0" w:space="0" w:color="auto"/>
            <w:bottom w:val="none" w:sz="0" w:space="0" w:color="auto"/>
            <w:right w:val="none" w:sz="0" w:space="0" w:color="auto"/>
          </w:divBdr>
        </w:div>
        <w:div w:id="1230119366">
          <w:marLeft w:val="0"/>
          <w:marRight w:val="0"/>
          <w:marTop w:val="0"/>
          <w:marBottom w:val="0"/>
          <w:divBdr>
            <w:top w:val="none" w:sz="0" w:space="0" w:color="auto"/>
            <w:left w:val="none" w:sz="0" w:space="0" w:color="auto"/>
            <w:bottom w:val="none" w:sz="0" w:space="0" w:color="auto"/>
            <w:right w:val="none" w:sz="0" w:space="0" w:color="auto"/>
          </w:divBdr>
        </w:div>
        <w:div w:id="864750751">
          <w:marLeft w:val="0"/>
          <w:marRight w:val="0"/>
          <w:marTop w:val="0"/>
          <w:marBottom w:val="0"/>
          <w:divBdr>
            <w:top w:val="none" w:sz="0" w:space="0" w:color="auto"/>
            <w:left w:val="none" w:sz="0" w:space="0" w:color="auto"/>
            <w:bottom w:val="none" w:sz="0" w:space="0" w:color="auto"/>
            <w:right w:val="none" w:sz="0" w:space="0" w:color="auto"/>
          </w:divBdr>
        </w:div>
        <w:div w:id="1244149443">
          <w:marLeft w:val="0"/>
          <w:marRight w:val="0"/>
          <w:marTop w:val="0"/>
          <w:marBottom w:val="0"/>
          <w:divBdr>
            <w:top w:val="none" w:sz="0" w:space="0" w:color="auto"/>
            <w:left w:val="none" w:sz="0" w:space="0" w:color="auto"/>
            <w:bottom w:val="none" w:sz="0" w:space="0" w:color="auto"/>
            <w:right w:val="none" w:sz="0" w:space="0" w:color="auto"/>
          </w:divBdr>
        </w:div>
        <w:div w:id="1938126134">
          <w:marLeft w:val="0"/>
          <w:marRight w:val="0"/>
          <w:marTop w:val="0"/>
          <w:marBottom w:val="0"/>
          <w:divBdr>
            <w:top w:val="none" w:sz="0" w:space="0" w:color="auto"/>
            <w:left w:val="none" w:sz="0" w:space="0" w:color="auto"/>
            <w:bottom w:val="none" w:sz="0" w:space="0" w:color="auto"/>
            <w:right w:val="none" w:sz="0" w:space="0" w:color="auto"/>
          </w:divBdr>
        </w:div>
        <w:div w:id="924844811">
          <w:marLeft w:val="0"/>
          <w:marRight w:val="0"/>
          <w:marTop w:val="0"/>
          <w:marBottom w:val="0"/>
          <w:divBdr>
            <w:top w:val="none" w:sz="0" w:space="0" w:color="auto"/>
            <w:left w:val="none" w:sz="0" w:space="0" w:color="auto"/>
            <w:bottom w:val="none" w:sz="0" w:space="0" w:color="auto"/>
            <w:right w:val="none" w:sz="0" w:space="0" w:color="auto"/>
          </w:divBdr>
        </w:div>
        <w:div w:id="901908868">
          <w:marLeft w:val="0"/>
          <w:marRight w:val="0"/>
          <w:marTop w:val="0"/>
          <w:marBottom w:val="0"/>
          <w:divBdr>
            <w:top w:val="none" w:sz="0" w:space="0" w:color="auto"/>
            <w:left w:val="none" w:sz="0" w:space="0" w:color="auto"/>
            <w:bottom w:val="none" w:sz="0" w:space="0" w:color="auto"/>
            <w:right w:val="none" w:sz="0" w:space="0" w:color="auto"/>
          </w:divBdr>
        </w:div>
        <w:div w:id="549193993">
          <w:marLeft w:val="0"/>
          <w:marRight w:val="0"/>
          <w:marTop w:val="0"/>
          <w:marBottom w:val="0"/>
          <w:divBdr>
            <w:top w:val="none" w:sz="0" w:space="0" w:color="auto"/>
            <w:left w:val="none" w:sz="0" w:space="0" w:color="auto"/>
            <w:bottom w:val="none" w:sz="0" w:space="0" w:color="auto"/>
            <w:right w:val="none" w:sz="0" w:space="0" w:color="auto"/>
          </w:divBdr>
        </w:div>
        <w:div w:id="430470943">
          <w:marLeft w:val="0"/>
          <w:marRight w:val="0"/>
          <w:marTop w:val="0"/>
          <w:marBottom w:val="0"/>
          <w:divBdr>
            <w:top w:val="none" w:sz="0" w:space="0" w:color="auto"/>
            <w:left w:val="none" w:sz="0" w:space="0" w:color="auto"/>
            <w:bottom w:val="none" w:sz="0" w:space="0" w:color="auto"/>
            <w:right w:val="none" w:sz="0" w:space="0" w:color="auto"/>
          </w:divBdr>
        </w:div>
        <w:div w:id="2139178326">
          <w:marLeft w:val="0"/>
          <w:marRight w:val="0"/>
          <w:marTop w:val="0"/>
          <w:marBottom w:val="0"/>
          <w:divBdr>
            <w:top w:val="none" w:sz="0" w:space="0" w:color="auto"/>
            <w:left w:val="none" w:sz="0" w:space="0" w:color="auto"/>
            <w:bottom w:val="none" w:sz="0" w:space="0" w:color="auto"/>
            <w:right w:val="none" w:sz="0" w:space="0" w:color="auto"/>
          </w:divBdr>
        </w:div>
        <w:div w:id="161091502">
          <w:marLeft w:val="0"/>
          <w:marRight w:val="0"/>
          <w:marTop w:val="0"/>
          <w:marBottom w:val="0"/>
          <w:divBdr>
            <w:top w:val="none" w:sz="0" w:space="0" w:color="auto"/>
            <w:left w:val="none" w:sz="0" w:space="0" w:color="auto"/>
            <w:bottom w:val="none" w:sz="0" w:space="0" w:color="auto"/>
            <w:right w:val="none" w:sz="0" w:space="0" w:color="auto"/>
          </w:divBdr>
        </w:div>
        <w:div w:id="328018929">
          <w:marLeft w:val="0"/>
          <w:marRight w:val="0"/>
          <w:marTop w:val="0"/>
          <w:marBottom w:val="0"/>
          <w:divBdr>
            <w:top w:val="none" w:sz="0" w:space="0" w:color="auto"/>
            <w:left w:val="none" w:sz="0" w:space="0" w:color="auto"/>
            <w:bottom w:val="none" w:sz="0" w:space="0" w:color="auto"/>
            <w:right w:val="none" w:sz="0" w:space="0" w:color="auto"/>
          </w:divBdr>
        </w:div>
        <w:div w:id="1287198304">
          <w:marLeft w:val="0"/>
          <w:marRight w:val="0"/>
          <w:marTop w:val="0"/>
          <w:marBottom w:val="0"/>
          <w:divBdr>
            <w:top w:val="none" w:sz="0" w:space="0" w:color="auto"/>
            <w:left w:val="none" w:sz="0" w:space="0" w:color="auto"/>
            <w:bottom w:val="none" w:sz="0" w:space="0" w:color="auto"/>
            <w:right w:val="none" w:sz="0" w:space="0" w:color="auto"/>
          </w:divBdr>
        </w:div>
        <w:div w:id="1947077412">
          <w:marLeft w:val="0"/>
          <w:marRight w:val="0"/>
          <w:marTop w:val="0"/>
          <w:marBottom w:val="0"/>
          <w:divBdr>
            <w:top w:val="none" w:sz="0" w:space="0" w:color="auto"/>
            <w:left w:val="none" w:sz="0" w:space="0" w:color="auto"/>
            <w:bottom w:val="none" w:sz="0" w:space="0" w:color="auto"/>
            <w:right w:val="none" w:sz="0" w:space="0" w:color="auto"/>
          </w:divBdr>
        </w:div>
        <w:div w:id="2099791342">
          <w:marLeft w:val="0"/>
          <w:marRight w:val="0"/>
          <w:marTop w:val="0"/>
          <w:marBottom w:val="0"/>
          <w:divBdr>
            <w:top w:val="none" w:sz="0" w:space="0" w:color="auto"/>
            <w:left w:val="none" w:sz="0" w:space="0" w:color="auto"/>
            <w:bottom w:val="none" w:sz="0" w:space="0" w:color="auto"/>
            <w:right w:val="none" w:sz="0" w:space="0" w:color="auto"/>
          </w:divBdr>
        </w:div>
        <w:div w:id="1265073502">
          <w:marLeft w:val="0"/>
          <w:marRight w:val="0"/>
          <w:marTop w:val="0"/>
          <w:marBottom w:val="0"/>
          <w:divBdr>
            <w:top w:val="none" w:sz="0" w:space="0" w:color="auto"/>
            <w:left w:val="none" w:sz="0" w:space="0" w:color="auto"/>
            <w:bottom w:val="none" w:sz="0" w:space="0" w:color="auto"/>
            <w:right w:val="none" w:sz="0" w:space="0" w:color="auto"/>
          </w:divBdr>
        </w:div>
        <w:div w:id="445079808">
          <w:marLeft w:val="0"/>
          <w:marRight w:val="0"/>
          <w:marTop w:val="0"/>
          <w:marBottom w:val="0"/>
          <w:divBdr>
            <w:top w:val="none" w:sz="0" w:space="0" w:color="auto"/>
            <w:left w:val="none" w:sz="0" w:space="0" w:color="auto"/>
            <w:bottom w:val="none" w:sz="0" w:space="0" w:color="auto"/>
            <w:right w:val="none" w:sz="0" w:space="0" w:color="auto"/>
          </w:divBdr>
        </w:div>
        <w:div w:id="1643851167">
          <w:marLeft w:val="0"/>
          <w:marRight w:val="0"/>
          <w:marTop w:val="0"/>
          <w:marBottom w:val="0"/>
          <w:divBdr>
            <w:top w:val="none" w:sz="0" w:space="0" w:color="auto"/>
            <w:left w:val="none" w:sz="0" w:space="0" w:color="auto"/>
            <w:bottom w:val="none" w:sz="0" w:space="0" w:color="auto"/>
            <w:right w:val="none" w:sz="0" w:space="0" w:color="auto"/>
          </w:divBdr>
        </w:div>
        <w:div w:id="864290833">
          <w:marLeft w:val="0"/>
          <w:marRight w:val="0"/>
          <w:marTop w:val="0"/>
          <w:marBottom w:val="0"/>
          <w:divBdr>
            <w:top w:val="none" w:sz="0" w:space="0" w:color="auto"/>
            <w:left w:val="none" w:sz="0" w:space="0" w:color="auto"/>
            <w:bottom w:val="none" w:sz="0" w:space="0" w:color="auto"/>
            <w:right w:val="none" w:sz="0" w:space="0" w:color="auto"/>
          </w:divBdr>
        </w:div>
        <w:div w:id="1860391238">
          <w:marLeft w:val="0"/>
          <w:marRight w:val="0"/>
          <w:marTop w:val="0"/>
          <w:marBottom w:val="0"/>
          <w:divBdr>
            <w:top w:val="none" w:sz="0" w:space="0" w:color="auto"/>
            <w:left w:val="none" w:sz="0" w:space="0" w:color="auto"/>
            <w:bottom w:val="none" w:sz="0" w:space="0" w:color="auto"/>
            <w:right w:val="none" w:sz="0" w:space="0" w:color="auto"/>
          </w:divBdr>
        </w:div>
        <w:div w:id="2120056119">
          <w:marLeft w:val="0"/>
          <w:marRight w:val="0"/>
          <w:marTop w:val="0"/>
          <w:marBottom w:val="0"/>
          <w:divBdr>
            <w:top w:val="none" w:sz="0" w:space="0" w:color="auto"/>
            <w:left w:val="none" w:sz="0" w:space="0" w:color="auto"/>
            <w:bottom w:val="none" w:sz="0" w:space="0" w:color="auto"/>
            <w:right w:val="none" w:sz="0" w:space="0" w:color="auto"/>
          </w:divBdr>
        </w:div>
        <w:div w:id="1352075107">
          <w:marLeft w:val="0"/>
          <w:marRight w:val="0"/>
          <w:marTop w:val="0"/>
          <w:marBottom w:val="0"/>
          <w:divBdr>
            <w:top w:val="none" w:sz="0" w:space="0" w:color="auto"/>
            <w:left w:val="none" w:sz="0" w:space="0" w:color="auto"/>
            <w:bottom w:val="none" w:sz="0" w:space="0" w:color="auto"/>
            <w:right w:val="none" w:sz="0" w:space="0" w:color="auto"/>
          </w:divBdr>
        </w:div>
        <w:div w:id="1856963449">
          <w:marLeft w:val="0"/>
          <w:marRight w:val="0"/>
          <w:marTop w:val="0"/>
          <w:marBottom w:val="0"/>
          <w:divBdr>
            <w:top w:val="none" w:sz="0" w:space="0" w:color="auto"/>
            <w:left w:val="none" w:sz="0" w:space="0" w:color="auto"/>
            <w:bottom w:val="none" w:sz="0" w:space="0" w:color="auto"/>
            <w:right w:val="none" w:sz="0" w:space="0" w:color="auto"/>
          </w:divBdr>
        </w:div>
        <w:div w:id="1089080121">
          <w:marLeft w:val="0"/>
          <w:marRight w:val="0"/>
          <w:marTop w:val="0"/>
          <w:marBottom w:val="0"/>
          <w:divBdr>
            <w:top w:val="none" w:sz="0" w:space="0" w:color="auto"/>
            <w:left w:val="none" w:sz="0" w:space="0" w:color="auto"/>
            <w:bottom w:val="none" w:sz="0" w:space="0" w:color="auto"/>
            <w:right w:val="none" w:sz="0" w:space="0" w:color="auto"/>
          </w:divBdr>
        </w:div>
        <w:div w:id="54135220">
          <w:marLeft w:val="0"/>
          <w:marRight w:val="0"/>
          <w:marTop w:val="0"/>
          <w:marBottom w:val="0"/>
          <w:divBdr>
            <w:top w:val="none" w:sz="0" w:space="0" w:color="auto"/>
            <w:left w:val="none" w:sz="0" w:space="0" w:color="auto"/>
            <w:bottom w:val="none" w:sz="0" w:space="0" w:color="auto"/>
            <w:right w:val="none" w:sz="0" w:space="0" w:color="auto"/>
          </w:divBdr>
        </w:div>
        <w:div w:id="1385251308">
          <w:marLeft w:val="0"/>
          <w:marRight w:val="0"/>
          <w:marTop w:val="0"/>
          <w:marBottom w:val="0"/>
          <w:divBdr>
            <w:top w:val="none" w:sz="0" w:space="0" w:color="auto"/>
            <w:left w:val="none" w:sz="0" w:space="0" w:color="auto"/>
            <w:bottom w:val="none" w:sz="0" w:space="0" w:color="auto"/>
            <w:right w:val="none" w:sz="0" w:space="0" w:color="auto"/>
          </w:divBdr>
        </w:div>
        <w:div w:id="150562154">
          <w:marLeft w:val="0"/>
          <w:marRight w:val="0"/>
          <w:marTop w:val="0"/>
          <w:marBottom w:val="0"/>
          <w:divBdr>
            <w:top w:val="none" w:sz="0" w:space="0" w:color="auto"/>
            <w:left w:val="none" w:sz="0" w:space="0" w:color="auto"/>
            <w:bottom w:val="none" w:sz="0" w:space="0" w:color="auto"/>
            <w:right w:val="none" w:sz="0" w:space="0" w:color="auto"/>
          </w:divBdr>
        </w:div>
        <w:div w:id="907804859">
          <w:marLeft w:val="0"/>
          <w:marRight w:val="0"/>
          <w:marTop w:val="0"/>
          <w:marBottom w:val="0"/>
          <w:divBdr>
            <w:top w:val="none" w:sz="0" w:space="0" w:color="auto"/>
            <w:left w:val="none" w:sz="0" w:space="0" w:color="auto"/>
            <w:bottom w:val="none" w:sz="0" w:space="0" w:color="auto"/>
            <w:right w:val="none" w:sz="0" w:space="0" w:color="auto"/>
          </w:divBdr>
        </w:div>
        <w:div w:id="20058512">
          <w:marLeft w:val="0"/>
          <w:marRight w:val="0"/>
          <w:marTop w:val="0"/>
          <w:marBottom w:val="0"/>
          <w:divBdr>
            <w:top w:val="none" w:sz="0" w:space="0" w:color="auto"/>
            <w:left w:val="none" w:sz="0" w:space="0" w:color="auto"/>
            <w:bottom w:val="none" w:sz="0" w:space="0" w:color="auto"/>
            <w:right w:val="none" w:sz="0" w:space="0" w:color="auto"/>
          </w:divBdr>
        </w:div>
        <w:div w:id="1007293317">
          <w:marLeft w:val="0"/>
          <w:marRight w:val="0"/>
          <w:marTop w:val="0"/>
          <w:marBottom w:val="0"/>
          <w:divBdr>
            <w:top w:val="none" w:sz="0" w:space="0" w:color="auto"/>
            <w:left w:val="none" w:sz="0" w:space="0" w:color="auto"/>
            <w:bottom w:val="none" w:sz="0" w:space="0" w:color="auto"/>
            <w:right w:val="none" w:sz="0" w:space="0" w:color="auto"/>
          </w:divBdr>
        </w:div>
        <w:div w:id="1759398588">
          <w:marLeft w:val="0"/>
          <w:marRight w:val="0"/>
          <w:marTop w:val="0"/>
          <w:marBottom w:val="0"/>
          <w:divBdr>
            <w:top w:val="none" w:sz="0" w:space="0" w:color="auto"/>
            <w:left w:val="none" w:sz="0" w:space="0" w:color="auto"/>
            <w:bottom w:val="none" w:sz="0" w:space="0" w:color="auto"/>
            <w:right w:val="none" w:sz="0" w:space="0" w:color="auto"/>
          </w:divBdr>
        </w:div>
        <w:div w:id="901257537">
          <w:marLeft w:val="0"/>
          <w:marRight w:val="0"/>
          <w:marTop w:val="0"/>
          <w:marBottom w:val="0"/>
          <w:divBdr>
            <w:top w:val="none" w:sz="0" w:space="0" w:color="auto"/>
            <w:left w:val="none" w:sz="0" w:space="0" w:color="auto"/>
            <w:bottom w:val="none" w:sz="0" w:space="0" w:color="auto"/>
            <w:right w:val="none" w:sz="0" w:space="0" w:color="auto"/>
          </w:divBdr>
        </w:div>
        <w:div w:id="1585601777">
          <w:marLeft w:val="0"/>
          <w:marRight w:val="0"/>
          <w:marTop w:val="0"/>
          <w:marBottom w:val="0"/>
          <w:divBdr>
            <w:top w:val="none" w:sz="0" w:space="0" w:color="auto"/>
            <w:left w:val="none" w:sz="0" w:space="0" w:color="auto"/>
            <w:bottom w:val="none" w:sz="0" w:space="0" w:color="auto"/>
            <w:right w:val="none" w:sz="0" w:space="0" w:color="auto"/>
          </w:divBdr>
        </w:div>
        <w:div w:id="536896310">
          <w:marLeft w:val="0"/>
          <w:marRight w:val="0"/>
          <w:marTop w:val="0"/>
          <w:marBottom w:val="0"/>
          <w:divBdr>
            <w:top w:val="none" w:sz="0" w:space="0" w:color="auto"/>
            <w:left w:val="none" w:sz="0" w:space="0" w:color="auto"/>
            <w:bottom w:val="none" w:sz="0" w:space="0" w:color="auto"/>
            <w:right w:val="none" w:sz="0" w:space="0" w:color="auto"/>
          </w:divBdr>
        </w:div>
        <w:div w:id="1119570940">
          <w:marLeft w:val="0"/>
          <w:marRight w:val="0"/>
          <w:marTop w:val="0"/>
          <w:marBottom w:val="0"/>
          <w:divBdr>
            <w:top w:val="none" w:sz="0" w:space="0" w:color="auto"/>
            <w:left w:val="none" w:sz="0" w:space="0" w:color="auto"/>
            <w:bottom w:val="none" w:sz="0" w:space="0" w:color="auto"/>
            <w:right w:val="none" w:sz="0" w:space="0" w:color="auto"/>
          </w:divBdr>
        </w:div>
        <w:div w:id="366178521">
          <w:marLeft w:val="0"/>
          <w:marRight w:val="0"/>
          <w:marTop w:val="0"/>
          <w:marBottom w:val="0"/>
          <w:divBdr>
            <w:top w:val="none" w:sz="0" w:space="0" w:color="auto"/>
            <w:left w:val="none" w:sz="0" w:space="0" w:color="auto"/>
            <w:bottom w:val="none" w:sz="0" w:space="0" w:color="auto"/>
            <w:right w:val="none" w:sz="0" w:space="0" w:color="auto"/>
          </w:divBdr>
        </w:div>
        <w:div w:id="1644043593">
          <w:marLeft w:val="0"/>
          <w:marRight w:val="0"/>
          <w:marTop w:val="0"/>
          <w:marBottom w:val="0"/>
          <w:divBdr>
            <w:top w:val="none" w:sz="0" w:space="0" w:color="auto"/>
            <w:left w:val="none" w:sz="0" w:space="0" w:color="auto"/>
            <w:bottom w:val="none" w:sz="0" w:space="0" w:color="auto"/>
            <w:right w:val="none" w:sz="0" w:space="0" w:color="auto"/>
          </w:divBdr>
        </w:div>
        <w:div w:id="2100520630">
          <w:marLeft w:val="0"/>
          <w:marRight w:val="0"/>
          <w:marTop w:val="0"/>
          <w:marBottom w:val="0"/>
          <w:divBdr>
            <w:top w:val="none" w:sz="0" w:space="0" w:color="auto"/>
            <w:left w:val="none" w:sz="0" w:space="0" w:color="auto"/>
            <w:bottom w:val="none" w:sz="0" w:space="0" w:color="auto"/>
            <w:right w:val="none" w:sz="0" w:space="0" w:color="auto"/>
          </w:divBdr>
        </w:div>
        <w:div w:id="1911619922">
          <w:marLeft w:val="0"/>
          <w:marRight w:val="0"/>
          <w:marTop w:val="0"/>
          <w:marBottom w:val="0"/>
          <w:divBdr>
            <w:top w:val="none" w:sz="0" w:space="0" w:color="auto"/>
            <w:left w:val="none" w:sz="0" w:space="0" w:color="auto"/>
            <w:bottom w:val="none" w:sz="0" w:space="0" w:color="auto"/>
            <w:right w:val="none" w:sz="0" w:space="0" w:color="auto"/>
          </w:divBdr>
        </w:div>
        <w:div w:id="923997086">
          <w:marLeft w:val="0"/>
          <w:marRight w:val="0"/>
          <w:marTop w:val="0"/>
          <w:marBottom w:val="0"/>
          <w:divBdr>
            <w:top w:val="none" w:sz="0" w:space="0" w:color="auto"/>
            <w:left w:val="none" w:sz="0" w:space="0" w:color="auto"/>
            <w:bottom w:val="none" w:sz="0" w:space="0" w:color="auto"/>
            <w:right w:val="none" w:sz="0" w:space="0" w:color="auto"/>
          </w:divBdr>
        </w:div>
        <w:div w:id="671488390">
          <w:marLeft w:val="0"/>
          <w:marRight w:val="0"/>
          <w:marTop w:val="0"/>
          <w:marBottom w:val="0"/>
          <w:divBdr>
            <w:top w:val="none" w:sz="0" w:space="0" w:color="auto"/>
            <w:left w:val="none" w:sz="0" w:space="0" w:color="auto"/>
            <w:bottom w:val="none" w:sz="0" w:space="0" w:color="auto"/>
            <w:right w:val="none" w:sz="0" w:space="0" w:color="auto"/>
          </w:divBdr>
        </w:div>
        <w:div w:id="909773880">
          <w:marLeft w:val="0"/>
          <w:marRight w:val="0"/>
          <w:marTop w:val="0"/>
          <w:marBottom w:val="0"/>
          <w:divBdr>
            <w:top w:val="none" w:sz="0" w:space="0" w:color="auto"/>
            <w:left w:val="none" w:sz="0" w:space="0" w:color="auto"/>
            <w:bottom w:val="none" w:sz="0" w:space="0" w:color="auto"/>
            <w:right w:val="none" w:sz="0" w:space="0" w:color="auto"/>
          </w:divBdr>
        </w:div>
        <w:div w:id="1581207431">
          <w:marLeft w:val="0"/>
          <w:marRight w:val="0"/>
          <w:marTop w:val="0"/>
          <w:marBottom w:val="0"/>
          <w:divBdr>
            <w:top w:val="none" w:sz="0" w:space="0" w:color="auto"/>
            <w:left w:val="none" w:sz="0" w:space="0" w:color="auto"/>
            <w:bottom w:val="none" w:sz="0" w:space="0" w:color="auto"/>
            <w:right w:val="none" w:sz="0" w:space="0" w:color="auto"/>
          </w:divBdr>
        </w:div>
        <w:div w:id="429278627">
          <w:marLeft w:val="0"/>
          <w:marRight w:val="0"/>
          <w:marTop w:val="0"/>
          <w:marBottom w:val="0"/>
          <w:divBdr>
            <w:top w:val="none" w:sz="0" w:space="0" w:color="auto"/>
            <w:left w:val="none" w:sz="0" w:space="0" w:color="auto"/>
            <w:bottom w:val="none" w:sz="0" w:space="0" w:color="auto"/>
            <w:right w:val="none" w:sz="0" w:space="0" w:color="auto"/>
          </w:divBdr>
        </w:div>
        <w:div w:id="498932108">
          <w:marLeft w:val="0"/>
          <w:marRight w:val="0"/>
          <w:marTop w:val="0"/>
          <w:marBottom w:val="0"/>
          <w:divBdr>
            <w:top w:val="none" w:sz="0" w:space="0" w:color="auto"/>
            <w:left w:val="none" w:sz="0" w:space="0" w:color="auto"/>
            <w:bottom w:val="none" w:sz="0" w:space="0" w:color="auto"/>
            <w:right w:val="none" w:sz="0" w:space="0" w:color="auto"/>
          </w:divBdr>
        </w:div>
        <w:div w:id="337586486">
          <w:marLeft w:val="0"/>
          <w:marRight w:val="0"/>
          <w:marTop w:val="0"/>
          <w:marBottom w:val="0"/>
          <w:divBdr>
            <w:top w:val="none" w:sz="0" w:space="0" w:color="auto"/>
            <w:left w:val="none" w:sz="0" w:space="0" w:color="auto"/>
            <w:bottom w:val="none" w:sz="0" w:space="0" w:color="auto"/>
            <w:right w:val="none" w:sz="0" w:space="0" w:color="auto"/>
          </w:divBdr>
        </w:div>
        <w:div w:id="258372410">
          <w:marLeft w:val="0"/>
          <w:marRight w:val="0"/>
          <w:marTop w:val="0"/>
          <w:marBottom w:val="0"/>
          <w:divBdr>
            <w:top w:val="none" w:sz="0" w:space="0" w:color="auto"/>
            <w:left w:val="none" w:sz="0" w:space="0" w:color="auto"/>
            <w:bottom w:val="none" w:sz="0" w:space="0" w:color="auto"/>
            <w:right w:val="none" w:sz="0" w:space="0" w:color="auto"/>
          </w:divBdr>
        </w:div>
        <w:div w:id="581257925">
          <w:marLeft w:val="0"/>
          <w:marRight w:val="0"/>
          <w:marTop w:val="0"/>
          <w:marBottom w:val="0"/>
          <w:divBdr>
            <w:top w:val="none" w:sz="0" w:space="0" w:color="auto"/>
            <w:left w:val="none" w:sz="0" w:space="0" w:color="auto"/>
            <w:bottom w:val="none" w:sz="0" w:space="0" w:color="auto"/>
            <w:right w:val="none" w:sz="0" w:space="0" w:color="auto"/>
          </w:divBdr>
        </w:div>
        <w:div w:id="129328560">
          <w:marLeft w:val="0"/>
          <w:marRight w:val="0"/>
          <w:marTop w:val="0"/>
          <w:marBottom w:val="0"/>
          <w:divBdr>
            <w:top w:val="none" w:sz="0" w:space="0" w:color="auto"/>
            <w:left w:val="none" w:sz="0" w:space="0" w:color="auto"/>
            <w:bottom w:val="none" w:sz="0" w:space="0" w:color="auto"/>
            <w:right w:val="none" w:sz="0" w:space="0" w:color="auto"/>
          </w:divBdr>
        </w:div>
        <w:div w:id="629557800">
          <w:marLeft w:val="0"/>
          <w:marRight w:val="0"/>
          <w:marTop w:val="0"/>
          <w:marBottom w:val="0"/>
          <w:divBdr>
            <w:top w:val="none" w:sz="0" w:space="0" w:color="auto"/>
            <w:left w:val="none" w:sz="0" w:space="0" w:color="auto"/>
            <w:bottom w:val="none" w:sz="0" w:space="0" w:color="auto"/>
            <w:right w:val="none" w:sz="0" w:space="0" w:color="auto"/>
          </w:divBdr>
        </w:div>
        <w:div w:id="1845706580">
          <w:marLeft w:val="0"/>
          <w:marRight w:val="0"/>
          <w:marTop w:val="0"/>
          <w:marBottom w:val="0"/>
          <w:divBdr>
            <w:top w:val="none" w:sz="0" w:space="0" w:color="auto"/>
            <w:left w:val="none" w:sz="0" w:space="0" w:color="auto"/>
            <w:bottom w:val="none" w:sz="0" w:space="0" w:color="auto"/>
            <w:right w:val="none" w:sz="0" w:space="0" w:color="auto"/>
          </w:divBdr>
        </w:div>
        <w:div w:id="462650288">
          <w:marLeft w:val="0"/>
          <w:marRight w:val="0"/>
          <w:marTop w:val="0"/>
          <w:marBottom w:val="0"/>
          <w:divBdr>
            <w:top w:val="none" w:sz="0" w:space="0" w:color="auto"/>
            <w:left w:val="none" w:sz="0" w:space="0" w:color="auto"/>
            <w:bottom w:val="none" w:sz="0" w:space="0" w:color="auto"/>
            <w:right w:val="none" w:sz="0" w:space="0" w:color="auto"/>
          </w:divBdr>
        </w:div>
        <w:div w:id="1004822042">
          <w:marLeft w:val="0"/>
          <w:marRight w:val="0"/>
          <w:marTop w:val="0"/>
          <w:marBottom w:val="0"/>
          <w:divBdr>
            <w:top w:val="none" w:sz="0" w:space="0" w:color="auto"/>
            <w:left w:val="none" w:sz="0" w:space="0" w:color="auto"/>
            <w:bottom w:val="none" w:sz="0" w:space="0" w:color="auto"/>
            <w:right w:val="none" w:sz="0" w:space="0" w:color="auto"/>
          </w:divBdr>
        </w:div>
        <w:div w:id="659969349">
          <w:marLeft w:val="0"/>
          <w:marRight w:val="0"/>
          <w:marTop w:val="0"/>
          <w:marBottom w:val="0"/>
          <w:divBdr>
            <w:top w:val="none" w:sz="0" w:space="0" w:color="auto"/>
            <w:left w:val="none" w:sz="0" w:space="0" w:color="auto"/>
            <w:bottom w:val="none" w:sz="0" w:space="0" w:color="auto"/>
            <w:right w:val="none" w:sz="0" w:space="0" w:color="auto"/>
          </w:divBdr>
        </w:div>
        <w:div w:id="1504079761">
          <w:marLeft w:val="0"/>
          <w:marRight w:val="0"/>
          <w:marTop w:val="0"/>
          <w:marBottom w:val="0"/>
          <w:divBdr>
            <w:top w:val="none" w:sz="0" w:space="0" w:color="auto"/>
            <w:left w:val="none" w:sz="0" w:space="0" w:color="auto"/>
            <w:bottom w:val="none" w:sz="0" w:space="0" w:color="auto"/>
            <w:right w:val="none" w:sz="0" w:space="0" w:color="auto"/>
          </w:divBdr>
        </w:div>
        <w:div w:id="1146242476">
          <w:marLeft w:val="0"/>
          <w:marRight w:val="0"/>
          <w:marTop w:val="0"/>
          <w:marBottom w:val="0"/>
          <w:divBdr>
            <w:top w:val="none" w:sz="0" w:space="0" w:color="auto"/>
            <w:left w:val="none" w:sz="0" w:space="0" w:color="auto"/>
            <w:bottom w:val="none" w:sz="0" w:space="0" w:color="auto"/>
            <w:right w:val="none" w:sz="0" w:space="0" w:color="auto"/>
          </w:divBdr>
        </w:div>
        <w:div w:id="2108428805">
          <w:marLeft w:val="0"/>
          <w:marRight w:val="0"/>
          <w:marTop w:val="0"/>
          <w:marBottom w:val="0"/>
          <w:divBdr>
            <w:top w:val="none" w:sz="0" w:space="0" w:color="auto"/>
            <w:left w:val="none" w:sz="0" w:space="0" w:color="auto"/>
            <w:bottom w:val="none" w:sz="0" w:space="0" w:color="auto"/>
            <w:right w:val="none" w:sz="0" w:space="0" w:color="auto"/>
          </w:divBdr>
        </w:div>
        <w:div w:id="1183279868">
          <w:marLeft w:val="0"/>
          <w:marRight w:val="0"/>
          <w:marTop w:val="0"/>
          <w:marBottom w:val="0"/>
          <w:divBdr>
            <w:top w:val="none" w:sz="0" w:space="0" w:color="auto"/>
            <w:left w:val="none" w:sz="0" w:space="0" w:color="auto"/>
            <w:bottom w:val="none" w:sz="0" w:space="0" w:color="auto"/>
            <w:right w:val="none" w:sz="0" w:space="0" w:color="auto"/>
          </w:divBdr>
        </w:div>
        <w:div w:id="1568303736">
          <w:marLeft w:val="0"/>
          <w:marRight w:val="0"/>
          <w:marTop w:val="0"/>
          <w:marBottom w:val="0"/>
          <w:divBdr>
            <w:top w:val="none" w:sz="0" w:space="0" w:color="auto"/>
            <w:left w:val="none" w:sz="0" w:space="0" w:color="auto"/>
            <w:bottom w:val="none" w:sz="0" w:space="0" w:color="auto"/>
            <w:right w:val="none" w:sz="0" w:space="0" w:color="auto"/>
          </w:divBdr>
        </w:div>
        <w:div w:id="342368557">
          <w:marLeft w:val="0"/>
          <w:marRight w:val="0"/>
          <w:marTop w:val="0"/>
          <w:marBottom w:val="0"/>
          <w:divBdr>
            <w:top w:val="none" w:sz="0" w:space="0" w:color="auto"/>
            <w:left w:val="none" w:sz="0" w:space="0" w:color="auto"/>
            <w:bottom w:val="none" w:sz="0" w:space="0" w:color="auto"/>
            <w:right w:val="none" w:sz="0" w:space="0" w:color="auto"/>
          </w:divBdr>
        </w:div>
        <w:div w:id="1094058546">
          <w:marLeft w:val="0"/>
          <w:marRight w:val="0"/>
          <w:marTop w:val="0"/>
          <w:marBottom w:val="0"/>
          <w:divBdr>
            <w:top w:val="none" w:sz="0" w:space="0" w:color="auto"/>
            <w:left w:val="none" w:sz="0" w:space="0" w:color="auto"/>
            <w:bottom w:val="none" w:sz="0" w:space="0" w:color="auto"/>
            <w:right w:val="none" w:sz="0" w:space="0" w:color="auto"/>
          </w:divBdr>
        </w:div>
        <w:div w:id="1404597541">
          <w:marLeft w:val="0"/>
          <w:marRight w:val="0"/>
          <w:marTop w:val="0"/>
          <w:marBottom w:val="0"/>
          <w:divBdr>
            <w:top w:val="none" w:sz="0" w:space="0" w:color="auto"/>
            <w:left w:val="none" w:sz="0" w:space="0" w:color="auto"/>
            <w:bottom w:val="none" w:sz="0" w:space="0" w:color="auto"/>
            <w:right w:val="none" w:sz="0" w:space="0" w:color="auto"/>
          </w:divBdr>
        </w:div>
        <w:div w:id="748498335">
          <w:marLeft w:val="0"/>
          <w:marRight w:val="0"/>
          <w:marTop w:val="0"/>
          <w:marBottom w:val="0"/>
          <w:divBdr>
            <w:top w:val="none" w:sz="0" w:space="0" w:color="auto"/>
            <w:left w:val="none" w:sz="0" w:space="0" w:color="auto"/>
            <w:bottom w:val="none" w:sz="0" w:space="0" w:color="auto"/>
            <w:right w:val="none" w:sz="0" w:space="0" w:color="auto"/>
          </w:divBdr>
        </w:div>
        <w:div w:id="1291211189">
          <w:marLeft w:val="0"/>
          <w:marRight w:val="0"/>
          <w:marTop w:val="0"/>
          <w:marBottom w:val="0"/>
          <w:divBdr>
            <w:top w:val="none" w:sz="0" w:space="0" w:color="auto"/>
            <w:left w:val="none" w:sz="0" w:space="0" w:color="auto"/>
            <w:bottom w:val="none" w:sz="0" w:space="0" w:color="auto"/>
            <w:right w:val="none" w:sz="0" w:space="0" w:color="auto"/>
          </w:divBdr>
        </w:div>
        <w:div w:id="744108574">
          <w:marLeft w:val="0"/>
          <w:marRight w:val="0"/>
          <w:marTop w:val="0"/>
          <w:marBottom w:val="0"/>
          <w:divBdr>
            <w:top w:val="none" w:sz="0" w:space="0" w:color="auto"/>
            <w:left w:val="none" w:sz="0" w:space="0" w:color="auto"/>
            <w:bottom w:val="none" w:sz="0" w:space="0" w:color="auto"/>
            <w:right w:val="none" w:sz="0" w:space="0" w:color="auto"/>
          </w:divBdr>
        </w:div>
        <w:div w:id="1180464292">
          <w:marLeft w:val="0"/>
          <w:marRight w:val="0"/>
          <w:marTop w:val="0"/>
          <w:marBottom w:val="0"/>
          <w:divBdr>
            <w:top w:val="none" w:sz="0" w:space="0" w:color="auto"/>
            <w:left w:val="none" w:sz="0" w:space="0" w:color="auto"/>
            <w:bottom w:val="none" w:sz="0" w:space="0" w:color="auto"/>
            <w:right w:val="none" w:sz="0" w:space="0" w:color="auto"/>
          </w:divBdr>
        </w:div>
        <w:div w:id="1876237631">
          <w:marLeft w:val="0"/>
          <w:marRight w:val="0"/>
          <w:marTop w:val="0"/>
          <w:marBottom w:val="0"/>
          <w:divBdr>
            <w:top w:val="none" w:sz="0" w:space="0" w:color="auto"/>
            <w:left w:val="none" w:sz="0" w:space="0" w:color="auto"/>
            <w:bottom w:val="none" w:sz="0" w:space="0" w:color="auto"/>
            <w:right w:val="none" w:sz="0" w:space="0" w:color="auto"/>
          </w:divBdr>
        </w:div>
        <w:div w:id="2109883057">
          <w:marLeft w:val="0"/>
          <w:marRight w:val="0"/>
          <w:marTop w:val="0"/>
          <w:marBottom w:val="0"/>
          <w:divBdr>
            <w:top w:val="none" w:sz="0" w:space="0" w:color="auto"/>
            <w:left w:val="none" w:sz="0" w:space="0" w:color="auto"/>
            <w:bottom w:val="none" w:sz="0" w:space="0" w:color="auto"/>
            <w:right w:val="none" w:sz="0" w:space="0" w:color="auto"/>
          </w:divBdr>
        </w:div>
        <w:div w:id="254289619">
          <w:marLeft w:val="0"/>
          <w:marRight w:val="0"/>
          <w:marTop w:val="0"/>
          <w:marBottom w:val="0"/>
          <w:divBdr>
            <w:top w:val="none" w:sz="0" w:space="0" w:color="auto"/>
            <w:left w:val="none" w:sz="0" w:space="0" w:color="auto"/>
            <w:bottom w:val="none" w:sz="0" w:space="0" w:color="auto"/>
            <w:right w:val="none" w:sz="0" w:space="0" w:color="auto"/>
          </w:divBdr>
        </w:div>
        <w:div w:id="1948195158">
          <w:marLeft w:val="0"/>
          <w:marRight w:val="0"/>
          <w:marTop w:val="0"/>
          <w:marBottom w:val="0"/>
          <w:divBdr>
            <w:top w:val="none" w:sz="0" w:space="0" w:color="auto"/>
            <w:left w:val="none" w:sz="0" w:space="0" w:color="auto"/>
            <w:bottom w:val="none" w:sz="0" w:space="0" w:color="auto"/>
            <w:right w:val="none" w:sz="0" w:space="0" w:color="auto"/>
          </w:divBdr>
        </w:div>
        <w:div w:id="254024201">
          <w:marLeft w:val="0"/>
          <w:marRight w:val="0"/>
          <w:marTop w:val="0"/>
          <w:marBottom w:val="0"/>
          <w:divBdr>
            <w:top w:val="none" w:sz="0" w:space="0" w:color="auto"/>
            <w:left w:val="none" w:sz="0" w:space="0" w:color="auto"/>
            <w:bottom w:val="none" w:sz="0" w:space="0" w:color="auto"/>
            <w:right w:val="none" w:sz="0" w:space="0" w:color="auto"/>
          </w:divBdr>
        </w:div>
        <w:div w:id="1456289985">
          <w:marLeft w:val="0"/>
          <w:marRight w:val="0"/>
          <w:marTop w:val="0"/>
          <w:marBottom w:val="0"/>
          <w:divBdr>
            <w:top w:val="none" w:sz="0" w:space="0" w:color="auto"/>
            <w:left w:val="none" w:sz="0" w:space="0" w:color="auto"/>
            <w:bottom w:val="none" w:sz="0" w:space="0" w:color="auto"/>
            <w:right w:val="none" w:sz="0" w:space="0" w:color="auto"/>
          </w:divBdr>
        </w:div>
        <w:div w:id="1581938887">
          <w:marLeft w:val="0"/>
          <w:marRight w:val="0"/>
          <w:marTop w:val="0"/>
          <w:marBottom w:val="0"/>
          <w:divBdr>
            <w:top w:val="none" w:sz="0" w:space="0" w:color="auto"/>
            <w:left w:val="none" w:sz="0" w:space="0" w:color="auto"/>
            <w:bottom w:val="none" w:sz="0" w:space="0" w:color="auto"/>
            <w:right w:val="none" w:sz="0" w:space="0" w:color="auto"/>
          </w:divBdr>
        </w:div>
        <w:div w:id="255787952">
          <w:marLeft w:val="0"/>
          <w:marRight w:val="0"/>
          <w:marTop w:val="0"/>
          <w:marBottom w:val="0"/>
          <w:divBdr>
            <w:top w:val="none" w:sz="0" w:space="0" w:color="auto"/>
            <w:left w:val="none" w:sz="0" w:space="0" w:color="auto"/>
            <w:bottom w:val="none" w:sz="0" w:space="0" w:color="auto"/>
            <w:right w:val="none" w:sz="0" w:space="0" w:color="auto"/>
          </w:divBdr>
        </w:div>
        <w:div w:id="1967395716">
          <w:marLeft w:val="0"/>
          <w:marRight w:val="0"/>
          <w:marTop w:val="0"/>
          <w:marBottom w:val="0"/>
          <w:divBdr>
            <w:top w:val="none" w:sz="0" w:space="0" w:color="auto"/>
            <w:left w:val="none" w:sz="0" w:space="0" w:color="auto"/>
            <w:bottom w:val="none" w:sz="0" w:space="0" w:color="auto"/>
            <w:right w:val="none" w:sz="0" w:space="0" w:color="auto"/>
          </w:divBdr>
        </w:div>
        <w:div w:id="1272316875">
          <w:marLeft w:val="0"/>
          <w:marRight w:val="0"/>
          <w:marTop w:val="0"/>
          <w:marBottom w:val="0"/>
          <w:divBdr>
            <w:top w:val="none" w:sz="0" w:space="0" w:color="auto"/>
            <w:left w:val="none" w:sz="0" w:space="0" w:color="auto"/>
            <w:bottom w:val="none" w:sz="0" w:space="0" w:color="auto"/>
            <w:right w:val="none" w:sz="0" w:space="0" w:color="auto"/>
          </w:divBdr>
        </w:div>
        <w:div w:id="2030372019">
          <w:marLeft w:val="0"/>
          <w:marRight w:val="0"/>
          <w:marTop w:val="0"/>
          <w:marBottom w:val="0"/>
          <w:divBdr>
            <w:top w:val="none" w:sz="0" w:space="0" w:color="auto"/>
            <w:left w:val="none" w:sz="0" w:space="0" w:color="auto"/>
            <w:bottom w:val="none" w:sz="0" w:space="0" w:color="auto"/>
            <w:right w:val="none" w:sz="0" w:space="0" w:color="auto"/>
          </w:divBdr>
        </w:div>
        <w:div w:id="1151098570">
          <w:marLeft w:val="0"/>
          <w:marRight w:val="0"/>
          <w:marTop w:val="0"/>
          <w:marBottom w:val="0"/>
          <w:divBdr>
            <w:top w:val="none" w:sz="0" w:space="0" w:color="auto"/>
            <w:left w:val="none" w:sz="0" w:space="0" w:color="auto"/>
            <w:bottom w:val="none" w:sz="0" w:space="0" w:color="auto"/>
            <w:right w:val="none" w:sz="0" w:space="0" w:color="auto"/>
          </w:divBdr>
        </w:div>
        <w:div w:id="46147996">
          <w:marLeft w:val="0"/>
          <w:marRight w:val="0"/>
          <w:marTop w:val="0"/>
          <w:marBottom w:val="0"/>
          <w:divBdr>
            <w:top w:val="none" w:sz="0" w:space="0" w:color="auto"/>
            <w:left w:val="none" w:sz="0" w:space="0" w:color="auto"/>
            <w:bottom w:val="none" w:sz="0" w:space="0" w:color="auto"/>
            <w:right w:val="none" w:sz="0" w:space="0" w:color="auto"/>
          </w:divBdr>
        </w:div>
        <w:div w:id="1500542172">
          <w:marLeft w:val="0"/>
          <w:marRight w:val="0"/>
          <w:marTop w:val="0"/>
          <w:marBottom w:val="0"/>
          <w:divBdr>
            <w:top w:val="none" w:sz="0" w:space="0" w:color="auto"/>
            <w:left w:val="none" w:sz="0" w:space="0" w:color="auto"/>
            <w:bottom w:val="none" w:sz="0" w:space="0" w:color="auto"/>
            <w:right w:val="none" w:sz="0" w:space="0" w:color="auto"/>
          </w:divBdr>
        </w:div>
        <w:div w:id="908809488">
          <w:marLeft w:val="0"/>
          <w:marRight w:val="0"/>
          <w:marTop w:val="0"/>
          <w:marBottom w:val="0"/>
          <w:divBdr>
            <w:top w:val="none" w:sz="0" w:space="0" w:color="auto"/>
            <w:left w:val="none" w:sz="0" w:space="0" w:color="auto"/>
            <w:bottom w:val="none" w:sz="0" w:space="0" w:color="auto"/>
            <w:right w:val="none" w:sz="0" w:space="0" w:color="auto"/>
          </w:divBdr>
        </w:div>
        <w:div w:id="1729180644">
          <w:marLeft w:val="0"/>
          <w:marRight w:val="0"/>
          <w:marTop w:val="0"/>
          <w:marBottom w:val="0"/>
          <w:divBdr>
            <w:top w:val="none" w:sz="0" w:space="0" w:color="auto"/>
            <w:left w:val="none" w:sz="0" w:space="0" w:color="auto"/>
            <w:bottom w:val="none" w:sz="0" w:space="0" w:color="auto"/>
            <w:right w:val="none" w:sz="0" w:space="0" w:color="auto"/>
          </w:divBdr>
        </w:div>
        <w:div w:id="1095132597">
          <w:marLeft w:val="0"/>
          <w:marRight w:val="0"/>
          <w:marTop w:val="0"/>
          <w:marBottom w:val="0"/>
          <w:divBdr>
            <w:top w:val="none" w:sz="0" w:space="0" w:color="auto"/>
            <w:left w:val="none" w:sz="0" w:space="0" w:color="auto"/>
            <w:bottom w:val="none" w:sz="0" w:space="0" w:color="auto"/>
            <w:right w:val="none" w:sz="0" w:space="0" w:color="auto"/>
          </w:divBdr>
        </w:div>
        <w:div w:id="143936232">
          <w:marLeft w:val="0"/>
          <w:marRight w:val="0"/>
          <w:marTop w:val="0"/>
          <w:marBottom w:val="0"/>
          <w:divBdr>
            <w:top w:val="none" w:sz="0" w:space="0" w:color="auto"/>
            <w:left w:val="none" w:sz="0" w:space="0" w:color="auto"/>
            <w:bottom w:val="none" w:sz="0" w:space="0" w:color="auto"/>
            <w:right w:val="none" w:sz="0" w:space="0" w:color="auto"/>
          </w:divBdr>
        </w:div>
        <w:div w:id="1020473739">
          <w:marLeft w:val="0"/>
          <w:marRight w:val="0"/>
          <w:marTop w:val="0"/>
          <w:marBottom w:val="0"/>
          <w:divBdr>
            <w:top w:val="none" w:sz="0" w:space="0" w:color="auto"/>
            <w:left w:val="none" w:sz="0" w:space="0" w:color="auto"/>
            <w:bottom w:val="none" w:sz="0" w:space="0" w:color="auto"/>
            <w:right w:val="none" w:sz="0" w:space="0" w:color="auto"/>
          </w:divBdr>
        </w:div>
        <w:div w:id="1217860331">
          <w:marLeft w:val="0"/>
          <w:marRight w:val="0"/>
          <w:marTop w:val="0"/>
          <w:marBottom w:val="0"/>
          <w:divBdr>
            <w:top w:val="none" w:sz="0" w:space="0" w:color="auto"/>
            <w:left w:val="none" w:sz="0" w:space="0" w:color="auto"/>
            <w:bottom w:val="none" w:sz="0" w:space="0" w:color="auto"/>
            <w:right w:val="none" w:sz="0" w:space="0" w:color="auto"/>
          </w:divBdr>
        </w:div>
        <w:div w:id="1472791497">
          <w:marLeft w:val="0"/>
          <w:marRight w:val="0"/>
          <w:marTop w:val="0"/>
          <w:marBottom w:val="0"/>
          <w:divBdr>
            <w:top w:val="none" w:sz="0" w:space="0" w:color="auto"/>
            <w:left w:val="none" w:sz="0" w:space="0" w:color="auto"/>
            <w:bottom w:val="none" w:sz="0" w:space="0" w:color="auto"/>
            <w:right w:val="none" w:sz="0" w:space="0" w:color="auto"/>
          </w:divBdr>
        </w:div>
        <w:div w:id="1130123427">
          <w:marLeft w:val="0"/>
          <w:marRight w:val="0"/>
          <w:marTop w:val="0"/>
          <w:marBottom w:val="0"/>
          <w:divBdr>
            <w:top w:val="none" w:sz="0" w:space="0" w:color="auto"/>
            <w:left w:val="none" w:sz="0" w:space="0" w:color="auto"/>
            <w:bottom w:val="none" w:sz="0" w:space="0" w:color="auto"/>
            <w:right w:val="none" w:sz="0" w:space="0" w:color="auto"/>
          </w:divBdr>
        </w:div>
        <w:div w:id="425923636">
          <w:marLeft w:val="0"/>
          <w:marRight w:val="0"/>
          <w:marTop w:val="0"/>
          <w:marBottom w:val="0"/>
          <w:divBdr>
            <w:top w:val="none" w:sz="0" w:space="0" w:color="auto"/>
            <w:left w:val="none" w:sz="0" w:space="0" w:color="auto"/>
            <w:bottom w:val="none" w:sz="0" w:space="0" w:color="auto"/>
            <w:right w:val="none" w:sz="0" w:space="0" w:color="auto"/>
          </w:divBdr>
        </w:div>
        <w:div w:id="374740576">
          <w:marLeft w:val="0"/>
          <w:marRight w:val="0"/>
          <w:marTop w:val="0"/>
          <w:marBottom w:val="0"/>
          <w:divBdr>
            <w:top w:val="none" w:sz="0" w:space="0" w:color="auto"/>
            <w:left w:val="none" w:sz="0" w:space="0" w:color="auto"/>
            <w:bottom w:val="none" w:sz="0" w:space="0" w:color="auto"/>
            <w:right w:val="none" w:sz="0" w:space="0" w:color="auto"/>
          </w:divBdr>
        </w:div>
        <w:div w:id="1972857359">
          <w:marLeft w:val="0"/>
          <w:marRight w:val="0"/>
          <w:marTop w:val="0"/>
          <w:marBottom w:val="0"/>
          <w:divBdr>
            <w:top w:val="none" w:sz="0" w:space="0" w:color="auto"/>
            <w:left w:val="none" w:sz="0" w:space="0" w:color="auto"/>
            <w:bottom w:val="none" w:sz="0" w:space="0" w:color="auto"/>
            <w:right w:val="none" w:sz="0" w:space="0" w:color="auto"/>
          </w:divBdr>
        </w:div>
        <w:div w:id="1886987274">
          <w:marLeft w:val="0"/>
          <w:marRight w:val="0"/>
          <w:marTop w:val="0"/>
          <w:marBottom w:val="0"/>
          <w:divBdr>
            <w:top w:val="none" w:sz="0" w:space="0" w:color="auto"/>
            <w:left w:val="none" w:sz="0" w:space="0" w:color="auto"/>
            <w:bottom w:val="none" w:sz="0" w:space="0" w:color="auto"/>
            <w:right w:val="none" w:sz="0" w:space="0" w:color="auto"/>
          </w:divBdr>
        </w:div>
        <w:div w:id="862286577">
          <w:marLeft w:val="0"/>
          <w:marRight w:val="0"/>
          <w:marTop w:val="0"/>
          <w:marBottom w:val="0"/>
          <w:divBdr>
            <w:top w:val="none" w:sz="0" w:space="0" w:color="auto"/>
            <w:left w:val="none" w:sz="0" w:space="0" w:color="auto"/>
            <w:bottom w:val="none" w:sz="0" w:space="0" w:color="auto"/>
            <w:right w:val="none" w:sz="0" w:space="0" w:color="auto"/>
          </w:divBdr>
        </w:div>
        <w:div w:id="891960484">
          <w:marLeft w:val="0"/>
          <w:marRight w:val="0"/>
          <w:marTop w:val="0"/>
          <w:marBottom w:val="0"/>
          <w:divBdr>
            <w:top w:val="none" w:sz="0" w:space="0" w:color="auto"/>
            <w:left w:val="none" w:sz="0" w:space="0" w:color="auto"/>
            <w:bottom w:val="none" w:sz="0" w:space="0" w:color="auto"/>
            <w:right w:val="none" w:sz="0" w:space="0" w:color="auto"/>
          </w:divBdr>
        </w:div>
        <w:div w:id="2040355364">
          <w:marLeft w:val="0"/>
          <w:marRight w:val="0"/>
          <w:marTop w:val="0"/>
          <w:marBottom w:val="0"/>
          <w:divBdr>
            <w:top w:val="none" w:sz="0" w:space="0" w:color="auto"/>
            <w:left w:val="none" w:sz="0" w:space="0" w:color="auto"/>
            <w:bottom w:val="none" w:sz="0" w:space="0" w:color="auto"/>
            <w:right w:val="none" w:sz="0" w:space="0" w:color="auto"/>
          </w:divBdr>
        </w:div>
        <w:div w:id="667101894">
          <w:marLeft w:val="0"/>
          <w:marRight w:val="0"/>
          <w:marTop w:val="0"/>
          <w:marBottom w:val="0"/>
          <w:divBdr>
            <w:top w:val="none" w:sz="0" w:space="0" w:color="auto"/>
            <w:left w:val="none" w:sz="0" w:space="0" w:color="auto"/>
            <w:bottom w:val="none" w:sz="0" w:space="0" w:color="auto"/>
            <w:right w:val="none" w:sz="0" w:space="0" w:color="auto"/>
          </w:divBdr>
        </w:div>
        <w:div w:id="1931351622">
          <w:marLeft w:val="0"/>
          <w:marRight w:val="0"/>
          <w:marTop w:val="0"/>
          <w:marBottom w:val="0"/>
          <w:divBdr>
            <w:top w:val="none" w:sz="0" w:space="0" w:color="auto"/>
            <w:left w:val="none" w:sz="0" w:space="0" w:color="auto"/>
            <w:bottom w:val="none" w:sz="0" w:space="0" w:color="auto"/>
            <w:right w:val="none" w:sz="0" w:space="0" w:color="auto"/>
          </w:divBdr>
        </w:div>
        <w:div w:id="2112432494">
          <w:marLeft w:val="0"/>
          <w:marRight w:val="0"/>
          <w:marTop w:val="0"/>
          <w:marBottom w:val="0"/>
          <w:divBdr>
            <w:top w:val="none" w:sz="0" w:space="0" w:color="auto"/>
            <w:left w:val="none" w:sz="0" w:space="0" w:color="auto"/>
            <w:bottom w:val="none" w:sz="0" w:space="0" w:color="auto"/>
            <w:right w:val="none" w:sz="0" w:space="0" w:color="auto"/>
          </w:divBdr>
        </w:div>
        <w:div w:id="2068187372">
          <w:marLeft w:val="0"/>
          <w:marRight w:val="0"/>
          <w:marTop w:val="0"/>
          <w:marBottom w:val="0"/>
          <w:divBdr>
            <w:top w:val="none" w:sz="0" w:space="0" w:color="auto"/>
            <w:left w:val="none" w:sz="0" w:space="0" w:color="auto"/>
            <w:bottom w:val="none" w:sz="0" w:space="0" w:color="auto"/>
            <w:right w:val="none" w:sz="0" w:space="0" w:color="auto"/>
          </w:divBdr>
        </w:div>
        <w:div w:id="1547638856">
          <w:marLeft w:val="0"/>
          <w:marRight w:val="0"/>
          <w:marTop w:val="0"/>
          <w:marBottom w:val="0"/>
          <w:divBdr>
            <w:top w:val="none" w:sz="0" w:space="0" w:color="auto"/>
            <w:left w:val="none" w:sz="0" w:space="0" w:color="auto"/>
            <w:bottom w:val="none" w:sz="0" w:space="0" w:color="auto"/>
            <w:right w:val="none" w:sz="0" w:space="0" w:color="auto"/>
          </w:divBdr>
        </w:div>
        <w:div w:id="16546814">
          <w:marLeft w:val="0"/>
          <w:marRight w:val="0"/>
          <w:marTop w:val="0"/>
          <w:marBottom w:val="0"/>
          <w:divBdr>
            <w:top w:val="none" w:sz="0" w:space="0" w:color="auto"/>
            <w:left w:val="none" w:sz="0" w:space="0" w:color="auto"/>
            <w:bottom w:val="none" w:sz="0" w:space="0" w:color="auto"/>
            <w:right w:val="none" w:sz="0" w:space="0" w:color="auto"/>
          </w:divBdr>
        </w:div>
        <w:div w:id="2066492092">
          <w:marLeft w:val="0"/>
          <w:marRight w:val="0"/>
          <w:marTop w:val="0"/>
          <w:marBottom w:val="0"/>
          <w:divBdr>
            <w:top w:val="none" w:sz="0" w:space="0" w:color="auto"/>
            <w:left w:val="none" w:sz="0" w:space="0" w:color="auto"/>
            <w:bottom w:val="none" w:sz="0" w:space="0" w:color="auto"/>
            <w:right w:val="none" w:sz="0" w:space="0" w:color="auto"/>
          </w:divBdr>
        </w:div>
        <w:div w:id="1977906798">
          <w:marLeft w:val="0"/>
          <w:marRight w:val="0"/>
          <w:marTop w:val="0"/>
          <w:marBottom w:val="0"/>
          <w:divBdr>
            <w:top w:val="none" w:sz="0" w:space="0" w:color="auto"/>
            <w:left w:val="none" w:sz="0" w:space="0" w:color="auto"/>
            <w:bottom w:val="none" w:sz="0" w:space="0" w:color="auto"/>
            <w:right w:val="none" w:sz="0" w:space="0" w:color="auto"/>
          </w:divBdr>
        </w:div>
        <w:div w:id="77024389">
          <w:marLeft w:val="0"/>
          <w:marRight w:val="0"/>
          <w:marTop w:val="0"/>
          <w:marBottom w:val="0"/>
          <w:divBdr>
            <w:top w:val="none" w:sz="0" w:space="0" w:color="auto"/>
            <w:left w:val="none" w:sz="0" w:space="0" w:color="auto"/>
            <w:bottom w:val="none" w:sz="0" w:space="0" w:color="auto"/>
            <w:right w:val="none" w:sz="0" w:space="0" w:color="auto"/>
          </w:divBdr>
        </w:div>
        <w:div w:id="985010032">
          <w:marLeft w:val="0"/>
          <w:marRight w:val="0"/>
          <w:marTop w:val="0"/>
          <w:marBottom w:val="0"/>
          <w:divBdr>
            <w:top w:val="none" w:sz="0" w:space="0" w:color="auto"/>
            <w:left w:val="none" w:sz="0" w:space="0" w:color="auto"/>
            <w:bottom w:val="none" w:sz="0" w:space="0" w:color="auto"/>
            <w:right w:val="none" w:sz="0" w:space="0" w:color="auto"/>
          </w:divBdr>
        </w:div>
        <w:div w:id="893811127">
          <w:marLeft w:val="0"/>
          <w:marRight w:val="0"/>
          <w:marTop w:val="0"/>
          <w:marBottom w:val="0"/>
          <w:divBdr>
            <w:top w:val="none" w:sz="0" w:space="0" w:color="auto"/>
            <w:left w:val="none" w:sz="0" w:space="0" w:color="auto"/>
            <w:bottom w:val="none" w:sz="0" w:space="0" w:color="auto"/>
            <w:right w:val="none" w:sz="0" w:space="0" w:color="auto"/>
          </w:divBdr>
        </w:div>
        <w:div w:id="31544466">
          <w:marLeft w:val="0"/>
          <w:marRight w:val="0"/>
          <w:marTop w:val="0"/>
          <w:marBottom w:val="0"/>
          <w:divBdr>
            <w:top w:val="none" w:sz="0" w:space="0" w:color="auto"/>
            <w:left w:val="none" w:sz="0" w:space="0" w:color="auto"/>
            <w:bottom w:val="none" w:sz="0" w:space="0" w:color="auto"/>
            <w:right w:val="none" w:sz="0" w:space="0" w:color="auto"/>
          </w:divBdr>
        </w:div>
        <w:div w:id="127668822">
          <w:marLeft w:val="0"/>
          <w:marRight w:val="0"/>
          <w:marTop w:val="0"/>
          <w:marBottom w:val="0"/>
          <w:divBdr>
            <w:top w:val="none" w:sz="0" w:space="0" w:color="auto"/>
            <w:left w:val="none" w:sz="0" w:space="0" w:color="auto"/>
            <w:bottom w:val="none" w:sz="0" w:space="0" w:color="auto"/>
            <w:right w:val="none" w:sz="0" w:space="0" w:color="auto"/>
          </w:divBdr>
        </w:div>
        <w:div w:id="1813130009">
          <w:marLeft w:val="0"/>
          <w:marRight w:val="0"/>
          <w:marTop w:val="0"/>
          <w:marBottom w:val="0"/>
          <w:divBdr>
            <w:top w:val="none" w:sz="0" w:space="0" w:color="auto"/>
            <w:left w:val="none" w:sz="0" w:space="0" w:color="auto"/>
            <w:bottom w:val="none" w:sz="0" w:space="0" w:color="auto"/>
            <w:right w:val="none" w:sz="0" w:space="0" w:color="auto"/>
          </w:divBdr>
        </w:div>
        <w:div w:id="1981688138">
          <w:marLeft w:val="0"/>
          <w:marRight w:val="0"/>
          <w:marTop w:val="0"/>
          <w:marBottom w:val="0"/>
          <w:divBdr>
            <w:top w:val="none" w:sz="0" w:space="0" w:color="auto"/>
            <w:left w:val="none" w:sz="0" w:space="0" w:color="auto"/>
            <w:bottom w:val="none" w:sz="0" w:space="0" w:color="auto"/>
            <w:right w:val="none" w:sz="0" w:space="0" w:color="auto"/>
          </w:divBdr>
        </w:div>
        <w:div w:id="295568890">
          <w:marLeft w:val="0"/>
          <w:marRight w:val="0"/>
          <w:marTop w:val="0"/>
          <w:marBottom w:val="0"/>
          <w:divBdr>
            <w:top w:val="none" w:sz="0" w:space="0" w:color="auto"/>
            <w:left w:val="none" w:sz="0" w:space="0" w:color="auto"/>
            <w:bottom w:val="none" w:sz="0" w:space="0" w:color="auto"/>
            <w:right w:val="none" w:sz="0" w:space="0" w:color="auto"/>
          </w:divBdr>
        </w:div>
        <w:div w:id="1304117363">
          <w:marLeft w:val="0"/>
          <w:marRight w:val="0"/>
          <w:marTop w:val="0"/>
          <w:marBottom w:val="0"/>
          <w:divBdr>
            <w:top w:val="none" w:sz="0" w:space="0" w:color="auto"/>
            <w:left w:val="none" w:sz="0" w:space="0" w:color="auto"/>
            <w:bottom w:val="none" w:sz="0" w:space="0" w:color="auto"/>
            <w:right w:val="none" w:sz="0" w:space="0" w:color="auto"/>
          </w:divBdr>
        </w:div>
        <w:div w:id="523835419">
          <w:marLeft w:val="0"/>
          <w:marRight w:val="0"/>
          <w:marTop w:val="0"/>
          <w:marBottom w:val="0"/>
          <w:divBdr>
            <w:top w:val="none" w:sz="0" w:space="0" w:color="auto"/>
            <w:left w:val="none" w:sz="0" w:space="0" w:color="auto"/>
            <w:bottom w:val="none" w:sz="0" w:space="0" w:color="auto"/>
            <w:right w:val="none" w:sz="0" w:space="0" w:color="auto"/>
          </w:divBdr>
        </w:div>
        <w:div w:id="1153058450">
          <w:marLeft w:val="0"/>
          <w:marRight w:val="0"/>
          <w:marTop w:val="0"/>
          <w:marBottom w:val="0"/>
          <w:divBdr>
            <w:top w:val="none" w:sz="0" w:space="0" w:color="auto"/>
            <w:left w:val="none" w:sz="0" w:space="0" w:color="auto"/>
            <w:bottom w:val="none" w:sz="0" w:space="0" w:color="auto"/>
            <w:right w:val="none" w:sz="0" w:space="0" w:color="auto"/>
          </w:divBdr>
        </w:div>
        <w:div w:id="1904680843">
          <w:marLeft w:val="0"/>
          <w:marRight w:val="0"/>
          <w:marTop w:val="0"/>
          <w:marBottom w:val="0"/>
          <w:divBdr>
            <w:top w:val="none" w:sz="0" w:space="0" w:color="auto"/>
            <w:left w:val="none" w:sz="0" w:space="0" w:color="auto"/>
            <w:bottom w:val="none" w:sz="0" w:space="0" w:color="auto"/>
            <w:right w:val="none" w:sz="0" w:space="0" w:color="auto"/>
          </w:divBdr>
        </w:div>
        <w:div w:id="911158814">
          <w:marLeft w:val="0"/>
          <w:marRight w:val="0"/>
          <w:marTop w:val="0"/>
          <w:marBottom w:val="0"/>
          <w:divBdr>
            <w:top w:val="none" w:sz="0" w:space="0" w:color="auto"/>
            <w:left w:val="none" w:sz="0" w:space="0" w:color="auto"/>
            <w:bottom w:val="none" w:sz="0" w:space="0" w:color="auto"/>
            <w:right w:val="none" w:sz="0" w:space="0" w:color="auto"/>
          </w:divBdr>
        </w:div>
        <w:div w:id="1414085602">
          <w:marLeft w:val="0"/>
          <w:marRight w:val="0"/>
          <w:marTop w:val="0"/>
          <w:marBottom w:val="0"/>
          <w:divBdr>
            <w:top w:val="none" w:sz="0" w:space="0" w:color="auto"/>
            <w:left w:val="none" w:sz="0" w:space="0" w:color="auto"/>
            <w:bottom w:val="none" w:sz="0" w:space="0" w:color="auto"/>
            <w:right w:val="none" w:sz="0" w:space="0" w:color="auto"/>
          </w:divBdr>
        </w:div>
        <w:div w:id="1434860613">
          <w:marLeft w:val="0"/>
          <w:marRight w:val="0"/>
          <w:marTop w:val="0"/>
          <w:marBottom w:val="0"/>
          <w:divBdr>
            <w:top w:val="none" w:sz="0" w:space="0" w:color="auto"/>
            <w:left w:val="none" w:sz="0" w:space="0" w:color="auto"/>
            <w:bottom w:val="none" w:sz="0" w:space="0" w:color="auto"/>
            <w:right w:val="none" w:sz="0" w:space="0" w:color="auto"/>
          </w:divBdr>
        </w:div>
        <w:div w:id="1316030656">
          <w:marLeft w:val="0"/>
          <w:marRight w:val="0"/>
          <w:marTop w:val="0"/>
          <w:marBottom w:val="0"/>
          <w:divBdr>
            <w:top w:val="none" w:sz="0" w:space="0" w:color="auto"/>
            <w:left w:val="none" w:sz="0" w:space="0" w:color="auto"/>
            <w:bottom w:val="none" w:sz="0" w:space="0" w:color="auto"/>
            <w:right w:val="none" w:sz="0" w:space="0" w:color="auto"/>
          </w:divBdr>
        </w:div>
        <w:div w:id="642000533">
          <w:marLeft w:val="0"/>
          <w:marRight w:val="0"/>
          <w:marTop w:val="0"/>
          <w:marBottom w:val="0"/>
          <w:divBdr>
            <w:top w:val="none" w:sz="0" w:space="0" w:color="auto"/>
            <w:left w:val="none" w:sz="0" w:space="0" w:color="auto"/>
            <w:bottom w:val="none" w:sz="0" w:space="0" w:color="auto"/>
            <w:right w:val="none" w:sz="0" w:space="0" w:color="auto"/>
          </w:divBdr>
        </w:div>
        <w:div w:id="743453665">
          <w:marLeft w:val="0"/>
          <w:marRight w:val="0"/>
          <w:marTop w:val="0"/>
          <w:marBottom w:val="0"/>
          <w:divBdr>
            <w:top w:val="none" w:sz="0" w:space="0" w:color="auto"/>
            <w:left w:val="none" w:sz="0" w:space="0" w:color="auto"/>
            <w:bottom w:val="none" w:sz="0" w:space="0" w:color="auto"/>
            <w:right w:val="none" w:sz="0" w:space="0" w:color="auto"/>
          </w:divBdr>
        </w:div>
        <w:div w:id="1365717949">
          <w:marLeft w:val="0"/>
          <w:marRight w:val="0"/>
          <w:marTop w:val="0"/>
          <w:marBottom w:val="0"/>
          <w:divBdr>
            <w:top w:val="none" w:sz="0" w:space="0" w:color="auto"/>
            <w:left w:val="none" w:sz="0" w:space="0" w:color="auto"/>
            <w:bottom w:val="none" w:sz="0" w:space="0" w:color="auto"/>
            <w:right w:val="none" w:sz="0" w:space="0" w:color="auto"/>
          </w:divBdr>
        </w:div>
        <w:div w:id="2030907213">
          <w:marLeft w:val="0"/>
          <w:marRight w:val="0"/>
          <w:marTop w:val="0"/>
          <w:marBottom w:val="0"/>
          <w:divBdr>
            <w:top w:val="none" w:sz="0" w:space="0" w:color="auto"/>
            <w:left w:val="none" w:sz="0" w:space="0" w:color="auto"/>
            <w:bottom w:val="none" w:sz="0" w:space="0" w:color="auto"/>
            <w:right w:val="none" w:sz="0" w:space="0" w:color="auto"/>
          </w:divBdr>
        </w:div>
        <w:div w:id="1119227993">
          <w:marLeft w:val="0"/>
          <w:marRight w:val="0"/>
          <w:marTop w:val="0"/>
          <w:marBottom w:val="0"/>
          <w:divBdr>
            <w:top w:val="none" w:sz="0" w:space="0" w:color="auto"/>
            <w:left w:val="none" w:sz="0" w:space="0" w:color="auto"/>
            <w:bottom w:val="none" w:sz="0" w:space="0" w:color="auto"/>
            <w:right w:val="none" w:sz="0" w:space="0" w:color="auto"/>
          </w:divBdr>
        </w:div>
        <w:div w:id="1030685137">
          <w:marLeft w:val="0"/>
          <w:marRight w:val="0"/>
          <w:marTop w:val="0"/>
          <w:marBottom w:val="0"/>
          <w:divBdr>
            <w:top w:val="none" w:sz="0" w:space="0" w:color="auto"/>
            <w:left w:val="none" w:sz="0" w:space="0" w:color="auto"/>
            <w:bottom w:val="none" w:sz="0" w:space="0" w:color="auto"/>
            <w:right w:val="none" w:sz="0" w:space="0" w:color="auto"/>
          </w:divBdr>
        </w:div>
        <w:div w:id="668093944">
          <w:marLeft w:val="0"/>
          <w:marRight w:val="0"/>
          <w:marTop w:val="0"/>
          <w:marBottom w:val="0"/>
          <w:divBdr>
            <w:top w:val="none" w:sz="0" w:space="0" w:color="auto"/>
            <w:left w:val="none" w:sz="0" w:space="0" w:color="auto"/>
            <w:bottom w:val="none" w:sz="0" w:space="0" w:color="auto"/>
            <w:right w:val="none" w:sz="0" w:space="0" w:color="auto"/>
          </w:divBdr>
        </w:div>
        <w:div w:id="1372535975">
          <w:marLeft w:val="0"/>
          <w:marRight w:val="0"/>
          <w:marTop w:val="0"/>
          <w:marBottom w:val="0"/>
          <w:divBdr>
            <w:top w:val="none" w:sz="0" w:space="0" w:color="auto"/>
            <w:left w:val="none" w:sz="0" w:space="0" w:color="auto"/>
            <w:bottom w:val="none" w:sz="0" w:space="0" w:color="auto"/>
            <w:right w:val="none" w:sz="0" w:space="0" w:color="auto"/>
          </w:divBdr>
        </w:div>
        <w:div w:id="1644310347">
          <w:marLeft w:val="0"/>
          <w:marRight w:val="0"/>
          <w:marTop w:val="0"/>
          <w:marBottom w:val="0"/>
          <w:divBdr>
            <w:top w:val="none" w:sz="0" w:space="0" w:color="auto"/>
            <w:left w:val="none" w:sz="0" w:space="0" w:color="auto"/>
            <w:bottom w:val="none" w:sz="0" w:space="0" w:color="auto"/>
            <w:right w:val="none" w:sz="0" w:space="0" w:color="auto"/>
          </w:divBdr>
        </w:div>
        <w:div w:id="1622496754">
          <w:marLeft w:val="0"/>
          <w:marRight w:val="0"/>
          <w:marTop w:val="0"/>
          <w:marBottom w:val="0"/>
          <w:divBdr>
            <w:top w:val="none" w:sz="0" w:space="0" w:color="auto"/>
            <w:left w:val="none" w:sz="0" w:space="0" w:color="auto"/>
            <w:bottom w:val="none" w:sz="0" w:space="0" w:color="auto"/>
            <w:right w:val="none" w:sz="0" w:space="0" w:color="auto"/>
          </w:divBdr>
        </w:div>
        <w:div w:id="1395153582">
          <w:marLeft w:val="0"/>
          <w:marRight w:val="0"/>
          <w:marTop w:val="0"/>
          <w:marBottom w:val="0"/>
          <w:divBdr>
            <w:top w:val="none" w:sz="0" w:space="0" w:color="auto"/>
            <w:left w:val="none" w:sz="0" w:space="0" w:color="auto"/>
            <w:bottom w:val="none" w:sz="0" w:space="0" w:color="auto"/>
            <w:right w:val="none" w:sz="0" w:space="0" w:color="auto"/>
          </w:divBdr>
        </w:div>
        <w:div w:id="1453281325">
          <w:marLeft w:val="0"/>
          <w:marRight w:val="0"/>
          <w:marTop w:val="0"/>
          <w:marBottom w:val="0"/>
          <w:divBdr>
            <w:top w:val="none" w:sz="0" w:space="0" w:color="auto"/>
            <w:left w:val="none" w:sz="0" w:space="0" w:color="auto"/>
            <w:bottom w:val="none" w:sz="0" w:space="0" w:color="auto"/>
            <w:right w:val="none" w:sz="0" w:space="0" w:color="auto"/>
          </w:divBdr>
        </w:div>
        <w:div w:id="1545167843">
          <w:marLeft w:val="0"/>
          <w:marRight w:val="0"/>
          <w:marTop w:val="0"/>
          <w:marBottom w:val="0"/>
          <w:divBdr>
            <w:top w:val="none" w:sz="0" w:space="0" w:color="auto"/>
            <w:left w:val="none" w:sz="0" w:space="0" w:color="auto"/>
            <w:bottom w:val="none" w:sz="0" w:space="0" w:color="auto"/>
            <w:right w:val="none" w:sz="0" w:space="0" w:color="auto"/>
          </w:divBdr>
        </w:div>
        <w:div w:id="321931966">
          <w:marLeft w:val="0"/>
          <w:marRight w:val="0"/>
          <w:marTop w:val="0"/>
          <w:marBottom w:val="0"/>
          <w:divBdr>
            <w:top w:val="none" w:sz="0" w:space="0" w:color="auto"/>
            <w:left w:val="none" w:sz="0" w:space="0" w:color="auto"/>
            <w:bottom w:val="none" w:sz="0" w:space="0" w:color="auto"/>
            <w:right w:val="none" w:sz="0" w:space="0" w:color="auto"/>
          </w:divBdr>
        </w:div>
        <w:div w:id="148595874">
          <w:marLeft w:val="0"/>
          <w:marRight w:val="0"/>
          <w:marTop w:val="0"/>
          <w:marBottom w:val="0"/>
          <w:divBdr>
            <w:top w:val="none" w:sz="0" w:space="0" w:color="auto"/>
            <w:left w:val="none" w:sz="0" w:space="0" w:color="auto"/>
            <w:bottom w:val="none" w:sz="0" w:space="0" w:color="auto"/>
            <w:right w:val="none" w:sz="0" w:space="0" w:color="auto"/>
          </w:divBdr>
        </w:div>
        <w:div w:id="1181970040">
          <w:marLeft w:val="0"/>
          <w:marRight w:val="0"/>
          <w:marTop w:val="0"/>
          <w:marBottom w:val="0"/>
          <w:divBdr>
            <w:top w:val="none" w:sz="0" w:space="0" w:color="auto"/>
            <w:left w:val="none" w:sz="0" w:space="0" w:color="auto"/>
            <w:bottom w:val="none" w:sz="0" w:space="0" w:color="auto"/>
            <w:right w:val="none" w:sz="0" w:space="0" w:color="auto"/>
          </w:divBdr>
        </w:div>
        <w:div w:id="404037270">
          <w:marLeft w:val="0"/>
          <w:marRight w:val="0"/>
          <w:marTop w:val="0"/>
          <w:marBottom w:val="0"/>
          <w:divBdr>
            <w:top w:val="none" w:sz="0" w:space="0" w:color="auto"/>
            <w:left w:val="none" w:sz="0" w:space="0" w:color="auto"/>
            <w:bottom w:val="none" w:sz="0" w:space="0" w:color="auto"/>
            <w:right w:val="none" w:sz="0" w:space="0" w:color="auto"/>
          </w:divBdr>
        </w:div>
        <w:div w:id="1956015613">
          <w:marLeft w:val="0"/>
          <w:marRight w:val="0"/>
          <w:marTop w:val="0"/>
          <w:marBottom w:val="0"/>
          <w:divBdr>
            <w:top w:val="none" w:sz="0" w:space="0" w:color="auto"/>
            <w:left w:val="none" w:sz="0" w:space="0" w:color="auto"/>
            <w:bottom w:val="none" w:sz="0" w:space="0" w:color="auto"/>
            <w:right w:val="none" w:sz="0" w:space="0" w:color="auto"/>
          </w:divBdr>
        </w:div>
        <w:div w:id="744572595">
          <w:marLeft w:val="0"/>
          <w:marRight w:val="0"/>
          <w:marTop w:val="0"/>
          <w:marBottom w:val="0"/>
          <w:divBdr>
            <w:top w:val="none" w:sz="0" w:space="0" w:color="auto"/>
            <w:left w:val="none" w:sz="0" w:space="0" w:color="auto"/>
            <w:bottom w:val="none" w:sz="0" w:space="0" w:color="auto"/>
            <w:right w:val="none" w:sz="0" w:space="0" w:color="auto"/>
          </w:divBdr>
        </w:div>
        <w:div w:id="1535998036">
          <w:marLeft w:val="0"/>
          <w:marRight w:val="0"/>
          <w:marTop w:val="0"/>
          <w:marBottom w:val="0"/>
          <w:divBdr>
            <w:top w:val="none" w:sz="0" w:space="0" w:color="auto"/>
            <w:left w:val="none" w:sz="0" w:space="0" w:color="auto"/>
            <w:bottom w:val="none" w:sz="0" w:space="0" w:color="auto"/>
            <w:right w:val="none" w:sz="0" w:space="0" w:color="auto"/>
          </w:divBdr>
        </w:div>
        <w:div w:id="1536771219">
          <w:marLeft w:val="0"/>
          <w:marRight w:val="0"/>
          <w:marTop w:val="0"/>
          <w:marBottom w:val="0"/>
          <w:divBdr>
            <w:top w:val="none" w:sz="0" w:space="0" w:color="auto"/>
            <w:left w:val="none" w:sz="0" w:space="0" w:color="auto"/>
            <w:bottom w:val="none" w:sz="0" w:space="0" w:color="auto"/>
            <w:right w:val="none" w:sz="0" w:space="0" w:color="auto"/>
          </w:divBdr>
        </w:div>
        <w:div w:id="1464619814">
          <w:marLeft w:val="0"/>
          <w:marRight w:val="0"/>
          <w:marTop w:val="0"/>
          <w:marBottom w:val="0"/>
          <w:divBdr>
            <w:top w:val="none" w:sz="0" w:space="0" w:color="auto"/>
            <w:left w:val="none" w:sz="0" w:space="0" w:color="auto"/>
            <w:bottom w:val="none" w:sz="0" w:space="0" w:color="auto"/>
            <w:right w:val="none" w:sz="0" w:space="0" w:color="auto"/>
          </w:divBdr>
        </w:div>
        <w:div w:id="12733586">
          <w:marLeft w:val="0"/>
          <w:marRight w:val="0"/>
          <w:marTop w:val="0"/>
          <w:marBottom w:val="0"/>
          <w:divBdr>
            <w:top w:val="none" w:sz="0" w:space="0" w:color="auto"/>
            <w:left w:val="none" w:sz="0" w:space="0" w:color="auto"/>
            <w:bottom w:val="none" w:sz="0" w:space="0" w:color="auto"/>
            <w:right w:val="none" w:sz="0" w:space="0" w:color="auto"/>
          </w:divBdr>
        </w:div>
        <w:div w:id="486943997">
          <w:marLeft w:val="0"/>
          <w:marRight w:val="0"/>
          <w:marTop w:val="0"/>
          <w:marBottom w:val="0"/>
          <w:divBdr>
            <w:top w:val="none" w:sz="0" w:space="0" w:color="auto"/>
            <w:left w:val="none" w:sz="0" w:space="0" w:color="auto"/>
            <w:bottom w:val="none" w:sz="0" w:space="0" w:color="auto"/>
            <w:right w:val="none" w:sz="0" w:space="0" w:color="auto"/>
          </w:divBdr>
        </w:div>
        <w:div w:id="2026325642">
          <w:marLeft w:val="0"/>
          <w:marRight w:val="0"/>
          <w:marTop w:val="0"/>
          <w:marBottom w:val="0"/>
          <w:divBdr>
            <w:top w:val="none" w:sz="0" w:space="0" w:color="auto"/>
            <w:left w:val="none" w:sz="0" w:space="0" w:color="auto"/>
            <w:bottom w:val="none" w:sz="0" w:space="0" w:color="auto"/>
            <w:right w:val="none" w:sz="0" w:space="0" w:color="auto"/>
          </w:divBdr>
        </w:div>
        <w:div w:id="1176656167">
          <w:marLeft w:val="0"/>
          <w:marRight w:val="0"/>
          <w:marTop w:val="0"/>
          <w:marBottom w:val="0"/>
          <w:divBdr>
            <w:top w:val="none" w:sz="0" w:space="0" w:color="auto"/>
            <w:left w:val="none" w:sz="0" w:space="0" w:color="auto"/>
            <w:bottom w:val="none" w:sz="0" w:space="0" w:color="auto"/>
            <w:right w:val="none" w:sz="0" w:space="0" w:color="auto"/>
          </w:divBdr>
        </w:div>
        <w:div w:id="1353530476">
          <w:marLeft w:val="0"/>
          <w:marRight w:val="0"/>
          <w:marTop w:val="0"/>
          <w:marBottom w:val="0"/>
          <w:divBdr>
            <w:top w:val="none" w:sz="0" w:space="0" w:color="auto"/>
            <w:left w:val="none" w:sz="0" w:space="0" w:color="auto"/>
            <w:bottom w:val="none" w:sz="0" w:space="0" w:color="auto"/>
            <w:right w:val="none" w:sz="0" w:space="0" w:color="auto"/>
          </w:divBdr>
        </w:div>
        <w:div w:id="656881671">
          <w:marLeft w:val="0"/>
          <w:marRight w:val="0"/>
          <w:marTop w:val="0"/>
          <w:marBottom w:val="0"/>
          <w:divBdr>
            <w:top w:val="none" w:sz="0" w:space="0" w:color="auto"/>
            <w:left w:val="none" w:sz="0" w:space="0" w:color="auto"/>
            <w:bottom w:val="none" w:sz="0" w:space="0" w:color="auto"/>
            <w:right w:val="none" w:sz="0" w:space="0" w:color="auto"/>
          </w:divBdr>
        </w:div>
        <w:div w:id="1885750486">
          <w:marLeft w:val="0"/>
          <w:marRight w:val="0"/>
          <w:marTop w:val="0"/>
          <w:marBottom w:val="0"/>
          <w:divBdr>
            <w:top w:val="none" w:sz="0" w:space="0" w:color="auto"/>
            <w:left w:val="none" w:sz="0" w:space="0" w:color="auto"/>
            <w:bottom w:val="none" w:sz="0" w:space="0" w:color="auto"/>
            <w:right w:val="none" w:sz="0" w:space="0" w:color="auto"/>
          </w:divBdr>
        </w:div>
        <w:div w:id="1811902873">
          <w:marLeft w:val="0"/>
          <w:marRight w:val="0"/>
          <w:marTop w:val="0"/>
          <w:marBottom w:val="0"/>
          <w:divBdr>
            <w:top w:val="none" w:sz="0" w:space="0" w:color="auto"/>
            <w:left w:val="none" w:sz="0" w:space="0" w:color="auto"/>
            <w:bottom w:val="none" w:sz="0" w:space="0" w:color="auto"/>
            <w:right w:val="none" w:sz="0" w:space="0" w:color="auto"/>
          </w:divBdr>
        </w:div>
        <w:div w:id="387342610">
          <w:marLeft w:val="0"/>
          <w:marRight w:val="0"/>
          <w:marTop w:val="0"/>
          <w:marBottom w:val="0"/>
          <w:divBdr>
            <w:top w:val="none" w:sz="0" w:space="0" w:color="auto"/>
            <w:left w:val="none" w:sz="0" w:space="0" w:color="auto"/>
            <w:bottom w:val="none" w:sz="0" w:space="0" w:color="auto"/>
            <w:right w:val="none" w:sz="0" w:space="0" w:color="auto"/>
          </w:divBdr>
        </w:div>
        <w:div w:id="272246478">
          <w:marLeft w:val="0"/>
          <w:marRight w:val="0"/>
          <w:marTop w:val="0"/>
          <w:marBottom w:val="0"/>
          <w:divBdr>
            <w:top w:val="none" w:sz="0" w:space="0" w:color="auto"/>
            <w:left w:val="none" w:sz="0" w:space="0" w:color="auto"/>
            <w:bottom w:val="none" w:sz="0" w:space="0" w:color="auto"/>
            <w:right w:val="none" w:sz="0" w:space="0" w:color="auto"/>
          </w:divBdr>
        </w:div>
        <w:div w:id="978222852">
          <w:marLeft w:val="0"/>
          <w:marRight w:val="0"/>
          <w:marTop w:val="0"/>
          <w:marBottom w:val="0"/>
          <w:divBdr>
            <w:top w:val="none" w:sz="0" w:space="0" w:color="auto"/>
            <w:left w:val="none" w:sz="0" w:space="0" w:color="auto"/>
            <w:bottom w:val="none" w:sz="0" w:space="0" w:color="auto"/>
            <w:right w:val="none" w:sz="0" w:space="0" w:color="auto"/>
          </w:divBdr>
        </w:div>
        <w:div w:id="1635715384">
          <w:marLeft w:val="0"/>
          <w:marRight w:val="0"/>
          <w:marTop w:val="0"/>
          <w:marBottom w:val="0"/>
          <w:divBdr>
            <w:top w:val="none" w:sz="0" w:space="0" w:color="auto"/>
            <w:left w:val="none" w:sz="0" w:space="0" w:color="auto"/>
            <w:bottom w:val="none" w:sz="0" w:space="0" w:color="auto"/>
            <w:right w:val="none" w:sz="0" w:space="0" w:color="auto"/>
          </w:divBdr>
        </w:div>
        <w:div w:id="694691827">
          <w:marLeft w:val="0"/>
          <w:marRight w:val="0"/>
          <w:marTop w:val="0"/>
          <w:marBottom w:val="0"/>
          <w:divBdr>
            <w:top w:val="none" w:sz="0" w:space="0" w:color="auto"/>
            <w:left w:val="none" w:sz="0" w:space="0" w:color="auto"/>
            <w:bottom w:val="none" w:sz="0" w:space="0" w:color="auto"/>
            <w:right w:val="none" w:sz="0" w:space="0" w:color="auto"/>
          </w:divBdr>
        </w:div>
        <w:div w:id="697780033">
          <w:marLeft w:val="0"/>
          <w:marRight w:val="0"/>
          <w:marTop w:val="0"/>
          <w:marBottom w:val="0"/>
          <w:divBdr>
            <w:top w:val="none" w:sz="0" w:space="0" w:color="auto"/>
            <w:left w:val="none" w:sz="0" w:space="0" w:color="auto"/>
            <w:bottom w:val="none" w:sz="0" w:space="0" w:color="auto"/>
            <w:right w:val="none" w:sz="0" w:space="0" w:color="auto"/>
          </w:divBdr>
        </w:div>
        <w:div w:id="665590130">
          <w:marLeft w:val="0"/>
          <w:marRight w:val="0"/>
          <w:marTop w:val="0"/>
          <w:marBottom w:val="0"/>
          <w:divBdr>
            <w:top w:val="none" w:sz="0" w:space="0" w:color="auto"/>
            <w:left w:val="none" w:sz="0" w:space="0" w:color="auto"/>
            <w:bottom w:val="none" w:sz="0" w:space="0" w:color="auto"/>
            <w:right w:val="none" w:sz="0" w:space="0" w:color="auto"/>
          </w:divBdr>
        </w:div>
        <w:div w:id="1027565439">
          <w:marLeft w:val="0"/>
          <w:marRight w:val="0"/>
          <w:marTop w:val="0"/>
          <w:marBottom w:val="0"/>
          <w:divBdr>
            <w:top w:val="none" w:sz="0" w:space="0" w:color="auto"/>
            <w:left w:val="none" w:sz="0" w:space="0" w:color="auto"/>
            <w:bottom w:val="none" w:sz="0" w:space="0" w:color="auto"/>
            <w:right w:val="none" w:sz="0" w:space="0" w:color="auto"/>
          </w:divBdr>
        </w:div>
        <w:div w:id="371459511">
          <w:marLeft w:val="0"/>
          <w:marRight w:val="0"/>
          <w:marTop w:val="0"/>
          <w:marBottom w:val="0"/>
          <w:divBdr>
            <w:top w:val="none" w:sz="0" w:space="0" w:color="auto"/>
            <w:left w:val="none" w:sz="0" w:space="0" w:color="auto"/>
            <w:bottom w:val="none" w:sz="0" w:space="0" w:color="auto"/>
            <w:right w:val="none" w:sz="0" w:space="0" w:color="auto"/>
          </w:divBdr>
        </w:div>
        <w:div w:id="1015576578">
          <w:marLeft w:val="0"/>
          <w:marRight w:val="0"/>
          <w:marTop w:val="0"/>
          <w:marBottom w:val="0"/>
          <w:divBdr>
            <w:top w:val="none" w:sz="0" w:space="0" w:color="auto"/>
            <w:left w:val="none" w:sz="0" w:space="0" w:color="auto"/>
            <w:bottom w:val="none" w:sz="0" w:space="0" w:color="auto"/>
            <w:right w:val="none" w:sz="0" w:space="0" w:color="auto"/>
          </w:divBdr>
        </w:div>
        <w:div w:id="178353133">
          <w:marLeft w:val="0"/>
          <w:marRight w:val="0"/>
          <w:marTop w:val="0"/>
          <w:marBottom w:val="0"/>
          <w:divBdr>
            <w:top w:val="none" w:sz="0" w:space="0" w:color="auto"/>
            <w:left w:val="none" w:sz="0" w:space="0" w:color="auto"/>
            <w:bottom w:val="none" w:sz="0" w:space="0" w:color="auto"/>
            <w:right w:val="none" w:sz="0" w:space="0" w:color="auto"/>
          </w:divBdr>
        </w:div>
        <w:div w:id="1981574407">
          <w:marLeft w:val="0"/>
          <w:marRight w:val="0"/>
          <w:marTop w:val="0"/>
          <w:marBottom w:val="0"/>
          <w:divBdr>
            <w:top w:val="none" w:sz="0" w:space="0" w:color="auto"/>
            <w:left w:val="none" w:sz="0" w:space="0" w:color="auto"/>
            <w:bottom w:val="none" w:sz="0" w:space="0" w:color="auto"/>
            <w:right w:val="none" w:sz="0" w:space="0" w:color="auto"/>
          </w:divBdr>
        </w:div>
        <w:div w:id="1315986235">
          <w:marLeft w:val="0"/>
          <w:marRight w:val="0"/>
          <w:marTop w:val="0"/>
          <w:marBottom w:val="0"/>
          <w:divBdr>
            <w:top w:val="none" w:sz="0" w:space="0" w:color="auto"/>
            <w:left w:val="none" w:sz="0" w:space="0" w:color="auto"/>
            <w:bottom w:val="none" w:sz="0" w:space="0" w:color="auto"/>
            <w:right w:val="none" w:sz="0" w:space="0" w:color="auto"/>
          </w:divBdr>
        </w:div>
        <w:div w:id="461773770">
          <w:marLeft w:val="0"/>
          <w:marRight w:val="0"/>
          <w:marTop w:val="0"/>
          <w:marBottom w:val="0"/>
          <w:divBdr>
            <w:top w:val="none" w:sz="0" w:space="0" w:color="auto"/>
            <w:left w:val="none" w:sz="0" w:space="0" w:color="auto"/>
            <w:bottom w:val="none" w:sz="0" w:space="0" w:color="auto"/>
            <w:right w:val="none" w:sz="0" w:space="0" w:color="auto"/>
          </w:divBdr>
        </w:div>
        <w:div w:id="439106968">
          <w:marLeft w:val="0"/>
          <w:marRight w:val="0"/>
          <w:marTop w:val="0"/>
          <w:marBottom w:val="0"/>
          <w:divBdr>
            <w:top w:val="none" w:sz="0" w:space="0" w:color="auto"/>
            <w:left w:val="none" w:sz="0" w:space="0" w:color="auto"/>
            <w:bottom w:val="none" w:sz="0" w:space="0" w:color="auto"/>
            <w:right w:val="none" w:sz="0" w:space="0" w:color="auto"/>
          </w:divBdr>
        </w:div>
        <w:div w:id="495001020">
          <w:marLeft w:val="0"/>
          <w:marRight w:val="0"/>
          <w:marTop w:val="0"/>
          <w:marBottom w:val="0"/>
          <w:divBdr>
            <w:top w:val="none" w:sz="0" w:space="0" w:color="auto"/>
            <w:left w:val="none" w:sz="0" w:space="0" w:color="auto"/>
            <w:bottom w:val="none" w:sz="0" w:space="0" w:color="auto"/>
            <w:right w:val="none" w:sz="0" w:space="0" w:color="auto"/>
          </w:divBdr>
        </w:div>
        <w:div w:id="1434938551">
          <w:marLeft w:val="0"/>
          <w:marRight w:val="0"/>
          <w:marTop w:val="0"/>
          <w:marBottom w:val="0"/>
          <w:divBdr>
            <w:top w:val="none" w:sz="0" w:space="0" w:color="auto"/>
            <w:left w:val="none" w:sz="0" w:space="0" w:color="auto"/>
            <w:bottom w:val="none" w:sz="0" w:space="0" w:color="auto"/>
            <w:right w:val="none" w:sz="0" w:space="0" w:color="auto"/>
          </w:divBdr>
        </w:div>
        <w:div w:id="1393965856">
          <w:marLeft w:val="0"/>
          <w:marRight w:val="0"/>
          <w:marTop w:val="0"/>
          <w:marBottom w:val="0"/>
          <w:divBdr>
            <w:top w:val="none" w:sz="0" w:space="0" w:color="auto"/>
            <w:left w:val="none" w:sz="0" w:space="0" w:color="auto"/>
            <w:bottom w:val="none" w:sz="0" w:space="0" w:color="auto"/>
            <w:right w:val="none" w:sz="0" w:space="0" w:color="auto"/>
          </w:divBdr>
        </w:div>
        <w:div w:id="1628387736">
          <w:marLeft w:val="0"/>
          <w:marRight w:val="0"/>
          <w:marTop w:val="0"/>
          <w:marBottom w:val="0"/>
          <w:divBdr>
            <w:top w:val="none" w:sz="0" w:space="0" w:color="auto"/>
            <w:left w:val="none" w:sz="0" w:space="0" w:color="auto"/>
            <w:bottom w:val="none" w:sz="0" w:space="0" w:color="auto"/>
            <w:right w:val="none" w:sz="0" w:space="0" w:color="auto"/>
          </w:divBdr>
        </w:div>
        <w:div w:id="167453333">
          <w:marLeft w:val="0"/>
          <w:marRight w:val="0"/>
          <w:marTop w:val="0"/>
          <w:marBottom w:val="0"/>
          <w:divBdr>
            <w:top w:val="none" w:sz="0" w:space="0" w:color="auto"/>
            <w:left w:val="none" w:sz="0" w:space="0" w:color="auto"/>
            <w:bottom w:val="none" w:sz="0" w:space="0" w:color="auto"/>
            <w:right w:val="none" w:sz="0" w:space="0" w:color="auto"/>
          </w:divBdr>
        </w:div>
        <w:div w:id="998386465">
          <w:marLeft w:val="0"/>
          <w:marRight w:val="0"/>
          <w:marTop w:val="0"/>
          <w:marBottom w:val="0"/>
          <w:divBdr>
            <w:top w:val="none" w:sz="0" w:space="0" w:color="auto"/>
            <w:left w:val="none" w:sz="0" w:space="0" w:color="auto"/>
            <w:bottom w:val="none" w:sz="0" w:space="0" w:color="auto"/>
            <w:right w:val="none" w:sz="0" w:space="0" w:color="auto"/>
          </w:divBdr>
        </w:div>
        <w:div w:id="429005969">
          <w:marLeft w:val="0"/>
          <w:marRight w:val="0"/>
          <w:marTop w:val="0"/>
          <w:marBottom w:val="0"/>
          <w:divBdr>
            <w:top w:val="none" w:sz="0" w:space="0" w:color="auto"/>
            <w:left w:val="none" w:sz="0" w:space="0" w:color="auto"/>
            <w:bottom w:val="none" w:sz="0" w:space="0" w:color="auto"/>
            <w:right w:val="none" w:sz="0" w:space="0" w:color="auto"/>
          </w:divBdr>
        </w:div>
        <w:div w:id="14424522">
          <w:marLeft w:val="0"/>
          <w:marRight w:val="0"/>
          <w:marTop w:val="0"/>
          <w:marBottom w:val="0"/>
          <w:divBdr>
            <w:top w:val="none" w:sz="0" w:space="0" w:color="auto"/>
            <w:left w:val="none" w:sz="0" w:space="0" w:color="auto"/>
            <w:bottom w:val="none" w:sz="0" w:space="0" w:color="auto"/>
            <w:right w:val="none" w:sz="0" w:space="0" w:color="auto"/>
          </w:divBdr>
        </w:div>
        <w:div w:id="1714117482">
          <w:marLeft w:val="0"/>
          <w:marRight w:val="0"/>
          <w:marTop w:val="0"/>
          <w:marBottom w:val="0"/>
          <w:divBdr>
            <w:top w:val="none" w:sz="0" w:space="0" w:color="auto"/>
            <w:left w:val="none" w:sz="0" w:space="0" w:color="auto"/>
            <w:bottom w:val="none" w:sz="0" w:space="0" w:color="auto"/>
            <w:right w:val="none" w:sz="0" w:space="0" w:color="auto"/>
          </w:divBdr>
        </w:div>
        <w:div w:id="88237909">
          <w:marLeft w:val="0"/>
          <w:marRight w:val="0"/>
          <w:marTop w:val="0"/>
          <w:marBottom w:val="0"/>
          <w:divBdr>
            <w:top w:val="none" w:sz="0" w:space="0" w:color="auto"/>
            <w:left w:val="none" w:sz="0" w:space="0" w:color="auto"/>
            <w:bottom w:val="none" w:sz="0" w:space="0" w:color="auto"/>
            <w:right w:val="none" w:sz="0" w:space="0" w:color="auto"/>
          </w:divBdr>
        </w:div>
        <w:div w:id="1492603780">
          <w:marLeft w:val="0"/>
          <w:marRight w:val="0"/>
          <w:marTop w:val="0"/>
          <w:marBottom w:val="0"/>
          <w:divBdr>
            <w:top w:val="none" w:sz="0" w:space="0" w:color="auto"/>
            <w:left w:val="none" w:sz="0" w:space="0" w:color="auto"/>
            <w:bottom w:val="none" w:sz="0" w:space="0" w:color="auto"/>
            <w:right w:val="none" w:sz="0" w:space="0" w:color="auto"/>
          </w:divBdr>
        </w:div>
        <w:div w:id="435373389">
          <w:marLeft w:val="0"/>
          <w:marRight w:val="0"/>
          <w:marTop w:val="0"/>
          <w:marBottom w:val="0"/>
          <w:divBdr>
            <w:top w:val="none" w:sz="0" w:space="0" w:color="auto"/>
            <w:left w:val="none" w:sz="0" w:space="0" w:color="auto"/>
            <w:bottom w:val="none" w:sz="0" w:space="0" w:color="auto"/>
            <w:right w:val="none" w:sz="0" w:space="0" w:color="auto"/>
          </w:divBdr>
        </w:div>
        <w:div w:id="772212173">
          <w:marLeft w:val="0"/>
          <w:marRight w:val="0"/>
          <w:marTop w:val="0"/>
          <w:marBottom w:val="0"/>
          <w:divBdr>
            <w:top w:val="none" w:sz="0" w:space="0" w:color="auto"/>
            <w:left w:val="none" w:sz="0" w:space="0" w:color="auto"/>
            <w:bottom w:val="none" w:sz="0" w:space="0" w:color="auto"/>
            <w:right w:val="none" w:sz="0" w:space="0" w:color="auto"/>
          </w:divBdr>
        </w:div>
        <w:div w:id="156697397">
          <w:marLeft w:val="0"/>
          <w:marRight w:val="0"/>
          <w:marTop w:val="0"/>
          <w:marBottom w:val="0"/>
          <w:divBdr>
            <w:top w:val="none" w:sz="0" w:space="0" w:color="auto"/>
            <w:left w:val="none" w:sz="0" w:space="0" w:color="auto"/>
            <w:bottom w:val="none" w:sz="0" w:space="0" w:color="auto"/>
            <w:right w:val="none" w:sz="0" w:space="0" w:color="auto"/>
          </w:divBdr>
        </w:div>
        <w:div w:id="456990982">
          <w:marLeft w:val="0"/>
          <w:marRight w:val="0"/>
          <w:marTop w:val="0"/>
          <w:marBottom w:val="0"/>
          <w:divBdr>
            <w:top w:val="none" w:sz="0" w:space="0" w:color="auto"/>
            <w:left w:val="none" w:sz="0" w:space="0" w:color="auto"/>
            <w:bottom w:val="none" w:sz="0" w:space="0" w:color="auto"/>
            <w:right w:val="none" w:sz="0" w:space="0" w:color="auto"/>
          </w:divBdr>
        </w:div>
        <w:div w:id="2003046504">
          <w:marLeft w:val="0"/>
          <w:marRight w:val="0"/>
          <w:marTop w:val="0"/>
          <w:marBottom w:val="0"/>
          <w:divBdr>
            <w:top w:val="none" w:sz="0" w:space="0" w:color="auto"/>
            <w:left w:val="none" w:sz="0" w:space="0" w:color="auto"/>
            <w:bottom w:val="none" w:sz="0" w:space="0" w:color="auto"/>
            <w:right w:val="none" w:sz="0" w:space="0" w:color="auto"/>
          </w:divBdr>
        </w:div>
        <w:div w:id="1704481263">
          <w:marLeft w:val="0"/>
          <w:marRight w:val="0"/>
          <w:marTop w:val="0"/>
          <w:marBottom w:val="0"/>
          <w:divBdr>
            <w:top w:val="none" w:sz="0" w:space="0" w:color="auto"/>
            <w:left w:val="none" w:sz="0" w:space="0" w:color="auto"/>
            <w:bottom w:val="none" w:sz="0" w:space="0" w:color="auto"/>
            <w:right w:val="none" w:sz="0" w:space="0" w:color="auto"/>
          </w:divBdr>
        </w:div>
        <w:div w:id="1593245727">
          <w:marLeft w:val="0"/>
          <w:marRight w:val="0"/>
          <w:marTop w:val="0"/>
          <w:marBottom w:val="0"/>
          <w:divBdr>
            <w:top w:val="none" w:sz="0" w:space="0" w:color="auto"/>
            <w:left w:val="none" w:sz="0" w:space="0" w:color="auto"/>
            <w:bottom w:val="none" w:sz="0" w:space="0" w:color="auto"/>
            <w:right w:val="none" w:sz="0" w:space="0" w:color="auto"/>
          </w:divBdr>
        </w:div>
        <w:div w:id="993022824">
          <w:marLeft w:val="0"/>
          <w:marRight w:val="0"/>
          <w:marTop w:val="0"/>
          <w:marBottom w:val="0"/>
          <w:divBdr>
            <w:top w:val="none" w:sz="0" w:space="0" w:color="auto"/>
            <w:left w:val="none" w:sz="0" w:space="0" w:color="auto"/>
            <w:bottom w:val="none" w:sz="0" w:space="0" w:color="auto"/>
            <w:right w:val="none" w:sz="0" w:space="0" w:color="auto"/>
          </w:divBdr>
        </w:div>
        <w:div w:id="1822697360">
          <w:marLeft w:val="0"/>
          <w:marRight w:val="0"/>
          <w:marTop w:val="0"/>
          <w:marBottom w:val="0"/>
          <w:divBdr>
            <w:top w:val="none" w:sz="0" w:space="0" w:color="auto"/>
            <w:left w:val="none" w:sz="0" w:space="0" w:color="auto"/>
            <w:bottom w:val="none" w:sz="0" w:space="0" w:color="auto"/>
            <w:right w:val="none" w:sz="0" w:space="0" w:color="auto"/>
          </w:divBdr>
        </w:div>
        <w:div w:id="1351491050">
          <w:marLeft w:val="0"/>
          <w:marRight w:val="0"/>
          <w:marTop w:val="0"/>
          <w:marBottom w:val="0"/>
          <w:divBdr>
            <w:top w:val="none" w:sz="0" w:space="0" w:color="auto"/>
            <w:left w:val="none" w:sz="0" w:space="0" w:color="auto"/>
            <w:bottom w:val="none" w:sz="0" w:space="0" w:color="auto"/>
            <w:right w:val="none" w:sz="0" w:space="0" w:color="auto"/>
          </w:divBdr>
        </w:div>
        <w:div w:id="658535082">
          <w:marLeft w:val="0"/>
          <w:marRight w:val="0"/>
          <w:marTop w:val="0"/>
          <w:marBottom w:val="0"/>
          <w:divBdr>
            <w:top w:val="none" w:sz="0" w:space="0" w:color="auto"/>
            <w:left w:val="none" w:sz="0" w:space="0" w:color="auto"/>
            <w:bottom w:val="none" w:sz="0" w:space="0" w:color="auto"/>
            <w:right w:val="none" w:sz="0" w:space="0" w:color="auto"/>
          </w:divBdr>
        </w:div>
        <w:div w:id="491651175">
          <w:marLeft w:val="0"/>
          <w:marRight w:val="0"/>
          <w:marTop w:val="0"/>
          <w:marBottom w:val="0"/>
          <w:divBdr>
            <w:top w:val="none" w:sz="0" w:space="0" w:color="auto"/>
            <w:left w:val="none" w:sz="0" w:space="0" w:color="auto"/>
            <w:bottom w:val="none" w:sz="0" w:space="0" w:color="auto"/>
            <w:right w:val="none" w:sz="0" w:space="0" w:color="auto"/>
          </w:divBdr>
        </w:div>
        <w:div w:id="1864513875">
          <w:marLeft w:val="0"/>
          <w:marRight w:val="0"/>
          <w:marTop w:val="0"/>
          <w:marBottom w:val="0"/>
          <w:divBdr>
            <w:top w:val="none" w:sz="0" w:space="0" w:color="auto"/>
            <w:left w:val="none" w:sz="0" w:space="0" w:color="auto"/>
            <w:bottom w:val="none" w:sz="0" w:space="0" w:color="auto"/>
            <w:right w:val="none" w:sz="0" w:space="0" w:color="auto"/>
          </w:divBdr>
        </w:div>
        <w:div w:id="730932621">
          <w:marLeft w:val="0"/>
          <w:marRight w:val="0"/>
          <w:marTop w:val="0"/>
          <w:marBottom w:val="0"/>
          <w:divBdr>
            <w:top w:val="none" w:sz="0" w:space="0" w:color="auto"/>
            <w:left w:val="none" w:sz="0" w:space="0" w:color="auto"/>
            <w:bottom w:val="none" w:sz="0" w:space="0" w:color="auto"/>
            <w:right w:val="none" w:sz="0" w:space="0" w:color="auto"/>
          </w:divBdr>
        </w:div>
        <w:div w:id="823549509">
          <w:marLeft w:val="0"/>
          <w:marRight w:val="0"/>
          <w:marTop w:val="0"/>
          <w:marBottom w:val="0"/>
          <w:divBdr>
            <w:top w:val="none" w:sz="0" w:space="0" w:color="auto"/>
            <w:left w:val="none" w:sz="0" w:space="0" w:color="auto"/>
            <w:bottom w:val="none" w:sz="0" w:space="0" w:color="auto"/>
            <w:right w:val="none" w:sz="0" w:space="0" w:color="auto"/>
          </w:divBdr>
        </w:div>
        <w:div w:id="495731881">
          <w:marLeft w:val="0"/>
          <w:marRight w:val="0"/>
          <w:marTop w:val="0"/>
          <w:marBottom w:val="0"/>
          <w:divBdr>
            <w:top w:val="none" w:sz="0" w:space="0" w:color="auto"/>
            <w:left w:val="none" w:sz="0" w:space="0" w:color="auto"/>
            <w:bottom w:val="none" w:sz="0" w:space="0" w:color="auto"/>
            <w:right w:val="none" w:sz="0" w:space="0" w:color="auto"/>
          </w:divBdr>
        </w:div>
        <w:div w:id="919561891">
          <w:marLeft w:val="0"/>
          <w:marRight w:val="0"/>
          <w:marTop w:val="0"/>
          <w:marBottom w:val="0"/>
          <w:divBdr>
            <w:top w:val="none" w:sz="0" w:space="0" w:color="auto"/>
            <w:left w:val="none" w:sz="0" w:space="0" w:color="auto"/>
            <w:bottom w:val="none" w:sz="0" w:space="0" w:color="auto"/>
            <w:right w:val="none" w:sz="0" w:space="0" w:color="auto"/>
          </w:divBdr>
        </w:div>
        <w:div w:id="812597341">
          <w:marLeft w:val="0"/>
          <w:marRight w:val="0"/>
          <w:marTop w:val="0"/>
          <w:marBottom w:val="0"/>
          <w:divBdr>
            <w:top w:val="none" w:sz="0" w:space="0" w:color="auto"/>
            <w:left w:val="none" w:sz="0" w:space="0" w:color="auto"/>
            <w:bottom w:val="none" w:sz="0" w:space="0" w:color="auto"/>
            <w:right w:val="none" w:sz="0" w:space="0" w:color="auto"/>
          </w:divBdr>
        </w:div>
        <w:div w:id="976184614">
          <w:marLeft w:val="0"/>
          <w:marRight w:val="0"/>
          <w:marTop w:val="0"/>
          <w:marBottom w:val="0"/>
          <w:divBdr>
            <w:top w:val="none" w:sz="0" w:space="0" w:color="auto"/>
            <w:left w:val="none" w:sz="0" w:space="0" w:color="auto"/>
            <w:bottom w:val="none" w:sz="0" w:space="0" w:color="auto"/>
            <w:right w:val="none" w:sz="0" w:space="0" w:color="auto"/>
          </w:divBdr>
        </w:div>
        <w:div w:id="289168055">
          <w:marLeft w:val="0"/>
          <w:marRight w:val="0"/>
          <w:marTop w:val="0"/>
          <w:marBottom w:val="0"/>
          <w:divBdr>
            <w:top w:val="none" w:sz="0" w:space="0" w:color="auto"/>
            <w:left w:val="none" w:sz="0" w:space="0" w:color="auto"/>
            <w:bottom w:val="none" w:sz="0" w:space="0" w:color="auto"/>
            <w:right w:val="none" w:sz="0" w:space="0" w:color="auto"/>
          </w:divBdr>
        </w:div>
        <w:div w:id="811561733">
          <w:marLeft w:val="0"/>
          <w:marRight w:val="0"/>
          <w:marTop w:val="0"/>
          <w:marBottom w:val="0"/>
          <w:divBdr>
            <w:top w:val="none" w:sz="0" w:space="0" w:color="auto"/>
            <w:left w:val="none" w:sz="0" w:space="0" w:color="auto"/>
            <w:bottom w:val="none" w:sz="0" w:space="0" w:color="auto"/>
            <w:right w:val="none" w:sz="0" w:space="0" w:color="auto"/>
          </w:divBdr>
        </w:div>
        <w:div w:id="965043148">
          <w:marLeft w:val="0"/>
          <w:marRight w:val="0"/>
          <w:marTop w:val="0"/>
          <w:marBottom w:val="0"/>
          <w:divBdr>
            <w:top w:val="none" w:sz="0" w:space="0" w:color="auto"/>
            <w:left w:val="none" w:sz="0" w:space="0" w:color="auto"/>
            <w:bottom w:val="none" w:sz="0" w:space="0" w:color="auto"/>
            <w:right w:val="none" w:sz="0" w:space="0" w:color="auto"/>
          </w:divBdr>
        </w:div>
        <w:div w:id="785268508">
          <w:marLeft w:val="0"/>
          <w:marRight w:val="0"/>
          <w:marTop w:val="0"/>
          <w:marBottom w:val="0"/>
          <w:divBdr>
            <w:top w:val="none" w:sz="0" w:space="0" w:color="auto"/>
            <w:left w:val="none" w:sz="0" w:space="0" w:color="auto"/>
            <w:bottom w:val="none" w:sz="0" w:space="0" w:color="auto"/>
            <w:right w:val="none" w:sz="0" w:space="0" w:color="auto"/>
          </w:divBdr>
        </w:div>
        <w:div w:id="786971258">
          <w:marLeft w:val="0"/>
          <w:marRight w:val="0"/>
          <w:marTop w:val="0"/>
          <w:marBottom w:val="0"/>
          <w:divBdr>
            <w:top w:val="none" w:sz="0" w:space="0" w:color="auto"/>
            <w:left w:val="none" w:sz="0" w:space="0" w:color="auto"/>
            <w:bottom w:val="none" w:sz="0" w:space="0" w:color="auto"/>
            <w:right w:val="none" w:sz="0" w:space="0" w:color="auto"/>
          </w:divBdr>
        </w:div>
        <w:div w:id="1793547099">
          <w:marLeft w:val="0"/>
          <w:marRight w:val="0"/>
          <w:marTop w:val="0"/>
          <w:marBottom w:val="0"/>
          <w:divBdr>
            <w:top w:val="none" w:sz="0" w:space="0" w:color="auto"/>
            <w:left w:val="none" w:sz="0" w:space="0" w:color="auto"/>
            <w:bottom w:val="none" w:sz="0" w:space="0" w:color="auto"/>
            <w:right w:val="none" w:sz="0" w:space="0" w:color="auto"/>
          </w:divBdr>
        </w:div>
        <w:div w:id="1742944211">
          <w:marLeft w:val="0"/>
          <w:marRight w:val="0"/>
          <w:marTop w:val="0"/>
          <w:marBottom w:val="0"/>
          <w:divBdr>
            <w:top w:val="none" w:sz="0" w:space="0" w:color="auto"/>
            <w:left w:val="none" w:sz="0" w:space="0" w:color="auto"/>
            <w:bottom w:val="none" w:sz="0" w:space="0" w:color="auto"/>
            <w:right w:val="none" w:sz="0" w:space="0" w:color="auto"/>
          </w:divBdr>
        </w:div>
        <w:div w:id="1126434763">
          <w:marLeft w:val="0"/>
          <w:marRight w:val="0"/>
          <w:marTop w:val="0"/>
          <w:marBottom w:val="0"/>
          <w:divBdr>
            <w:top w:val="none" w:sz="0" w:space="0" w:color="auto"/>
            <w:left w:val="none" w:sz="0" w:space="0" w:color="auto"/>
            <w:bottom w:val="none" w:sz="0" w:space="0" w:color="auto"/>
            <w:right w:val="none" w:sz="0" w:space="0" w:color="auto"/>
          </w:divBdr>
        </w:div>
        <w:div w:id="2056537178">
          <w:marLeft w:val="0"/>
          <w:marRight w:val="0"/>
          <w:marTop w:val="0"/>
          <w:marBottom w:val="0"/>
          <w:divBdr>
            <w:top w:val="none" w:sz="0" w:space="0" w:color="auto"/>
            <w:left w:val="none" w:sz="0" w:space="0" w:color="auto"/>
            <w:bottom w:val="none" w:sz="0" w:space="0" w:color="auto"/>
            <w:right w:val="none" w:sz="0" w:space="0" w:color="auto"/>
          </w:divBdr>
        </w:div>
        <w:div w:id="1309624453">
          <w:marLeft w:val="0"/>
          <w:marRight w:val="0"/>
          <w:marTop w:val="0"/>
          <w:marBottom w:val="0"/>
          <w:divBdr>
            <w:top w:val="none" w:sz="0" w:space="0" w:color="auto"/>
            <w:left w:val="none" w:sz="0" w:space="0" w:color="auto"/>
            <w:bottom w:val="none" w:sz="0" w:space="0" w:color="auto"/>
            <w:right w:val="none" w:sz="0" w:space="0" w:color="auto"/>
          </w:divBdr>
        </w:div>
        <w:div w:id="984552356">
          <w:marLeft w:val="0"/>
          <w:marRight w:val="0"/>
          <w:marTop w:val="0"/>
          <w:marBottom w:val="0"/>
          <w:divBdr>
            <w:top w:val="none" w:sz="0" w:space="0" w:color="auto"/>
            <w:left w:val="none" w:sz="0" w:space="0" w:color="auto"/>
            <w:bottom w:val="none" w:sz="0" w:space="0" w:color="auto"/>
            <w:right w:val="none" w:sz="0" w:space="0" w:color="auto"/>
          </w:divBdr>
        </w:div>
        <w:div w:id="2084790704">
          <w:marLeft w:val="0"/>
          <w:marRight w:val="0"/>
          <w:marTop w:val="0"/>
          <w:marBottom w:val="0"/>
          <w:divBdr>
            <w:top w:val="none" w:sz="0" w:space="0" w:color="auto"/>
            <w:left w:val="none" w:sz="0" w:space="0" w:color="auto"/>
            <w:bottom w:val="none" w:sz="0" w:space="0" w:color="auto"/>
            <w:right w:val="none" w:sz="0" w:space="0" w:color="auto"/>
          </w:divBdr>
        </w:div>
        <w:div w:id="973754558">
          <w:marLeft w:val="0"/>
          <w:marRight w:val="0"/>
          <w:marTop w:val="0"/>
          <w:marBottom w:val="0"/>
          <w:divBdr>
            <w:top w:val="none" w:sz="0" w:space="0" w:color="auto"/>
            <w:left w:val="none" w:sz="0" w:space="0" w:color="auto"/>
            <w:bottom w:val="none" w:sz="0" w:space="0" w:color="auto"/>
            <w:right w:val="none" w:sz="0" w:space="0" w:color="auto"/>
          </w:divBdr>
        </w:div>
        <w:div w:id="825971205">
          <w:marLeft w:val="0"/>
          <w:marRight w:val="0"/>
          <w:marTop w:val="0"/>
          <w:marBottom w:val="0"/>
          <w:divBdr>
            <w:top w:val="none" w:sz="0" w:space="0" w:color="auto"/>
            <w:left w:val="none" w:sz="0" w:space="0" w:color="auto"/>
            <w:bottom w:val="none" w:sz="0" w:space="0" w:color="auto"/>
            <w:right w:val="none" w:sz="0" w:space="0" w:color="auto"/>
          </w:divBdr>
        </w:div>
        <w:div w:id="539171452">
          <w:marLeft w:val="0"/>
          <w:marRight w:val="0"/>
          <w:marTop w:val="0"/>
          <w:marBottom w:val="0"/>
          <w:divBdr>
            <w:top w:val="none" w:sz="0" w:space="0" w:color="auto"/>
            <w:left w:val="none" w:sz="0" w:space="0" w:color="auto"/>
            <w:bottom w:val="none" w:sz="0" w:space="0" w:color="auto"/>
            <w:right w:val="none" w:sz="0" w:space="0" w:color="auto"/>
          </w:divBdr>
        </w:div>
        <w:div w:id="135222433">
          <w:marLeft w:val="0"/>
          <w:marRight w:val="0"/>
          <w:marTop w:val="0"/>
          <w:marBottom w:val="0"/>
          <w:divBdr>
            <w:top w:val="none" w:sz="0" w:space="0" w:color="auto"/>
            <w:left w:val="none" w:sz="0" w:space="0" w:color="auto"/>
            <w:bottom w:val="none" w:sz="0" w:space="0" w:color="auto"/>
            <w:right w:val="none" w:sz="0" w:space="0" w:color="auto"/>
          </w:divBdr>
        </w:div>
        <w:div w:id="1086607571">
          <w:marLeft w:val="0"/>
          <w:marRight w:val="0"/>
          <w:marTop w:val="0"/>
          <w:marBottom w:val="0"/>
          <w:divBdr>
            <w:top w:val="none" w:sz="0" w:space="0" w:color="auto"/>
            <w:left w:val="none" w:sz="0" w:space="0" w:color="auto"/>
            <w:bottom w:val="none" w:sz="0" w:space="0" w:color="auto"/>
            <w:right w:val="none" w:sz="0" w:space="0" w:color="auto"/>
          </w:divBdr>
        </w:div>
        <w:div w:id="1323310449">
          <w:marLeft w:val="0"/>
          <w:marRight w:val="0"/>
          <w:marTop w:val="0"/>
          <w:marBottom w:val="0"/>
          <w:divBdr>
            <w:top w:val="none" w:sz="0" w:space="0" w:color="auto"/>
            <w:left w:val="none" w:sz="0" w:space="0" w:color="auto"/>
            <w:bottom w:val="none" w:sz="0" w:space="0" w:color="auto"/>
            <w:right w:val="none" w:sz="0" w:space="0" w:color="auto"/>
          </w:divBdr>
        </w:div>
        <w:div w:id="2100830592">
          <w:marLeft w:val="0"/>
          <w:marRight w:val="0"/>
          <w:marTop w:val="0"/>
          <w:marBottom w:val="0"/>
          <w:divBdr>
            <w:top w:val="none" w:sz="0" w:space="0" w:color="auto"/>
            <w:left w:val="none" w:sz="0" w:space="0" w:color="auto"/>
            <w:bottom w:val="none" w:sz="0" w:space="0" w:color="auto"/>
            <w:right w:val="none" w:sz="0" w:space="0" w:color="auto"/>
          </w:divBdr>
        </w:div>
        <w:div w:id="1228297752">
          <w:marLeft w:val="0"/>
          <w:marRight w:val="0"/>
          <w:marTop w:val="0"/>
          <w:marBottom w:val="0"/>
          <w:divBdr>
            <w:top w:val="none" w:sz="0" w:space="0" w:color="auto"/>
            <w:left w:val="none" w:sz="0" w:space="0" w:color="auto"/>
            <w:bottom w:val="none" w:sz="0" w:space="0" w:color="auto"/>
            <w:right w:val="none" w:sz="0" w:space="0" w:color="auto"/>
          </w:divBdr>
        </w:div>
        <w:div w:id="2128232669">
          <w:marLeft w:val="0"/>
          <w:marRight w:val="0"/>
          <w:marTop w:val="0"/>
          <w:marBottom w:val="0"/>
          <w:divBdr>
            <w:top w:val="none" w:sz="0" w:space="0" w:color="auto"/>
            <w:left w:val="none" w:sz="0" w:space="0" w:color="auto"/>
            <w:bottom w:val="none" w:sz="0" w:space="0" w:color="auto"/>
            <w:right w:val="none" w:sz="0" w:space="0" w:color="auto"/>
          </w:divBdr>
        </w:div>
        <w:div w:id="2123987098">
          <w:marLeft w:val="0"/>
          <w:marRight w:val="0"/>
          <w:marTop w:val="0"/>
          <w:marBottom w:val="0"/>
          <w:divBdr>
            <w:top w:val="none" w:sz="0" w:space="0" w:color="auto"/>
            <w:left w:val="none" w:sz="0" w:space="0" w:color="auto"/>
            <w:bottom w:val="none" w:sz="0" w:space="0" w:color="auto"/>
            <w:right w:val="none" w:sz="0" w:space="0" w:color="auto"/>
          </w:divBdr>
        </w:div>
        <w:div w:id="1711614964">
          <w:marLeft w:val="0"/>
          <w:marRight w:val="0"/>
          <w:marTop w:val="0"/>
          <w:marBottom w:val="0"/>
          <w:divBdr>
            <w:top w:val="none" w:sz="0" w:space="0" w:color="auto"/>
            <w:left w:val="none" w:sz="0" w:space="0" w:color="auto"/>
            <w:bottom w:val="none" w:sz="0" w:space="0" w:color="auto"/>
            <w:right w:val="none" w:sz="0" w:space="0" w:color="auto"/>
          </w:divBdr>
        </w:div>
        <w:div w:id="1407606333">
          <w:marLeft w:val="0"/>
          <w:marRight w:val="0"/>
          <w:marTop w:val="0"/>
          <w:marBottom w:val="0"/>
          <w:divBdr>
            <w:top w:val="none" w:sz="0" w:space="0" w:color="auto"/>
            <w:left w:val="none" w:sz="0" w:space="0" w:color="auto"/>
            <w:bottom w:val="none" w:sz="0" w:space="0" w:color="auto"/>
            <w:right w:val="none" w:sz="0" w:space="0" w:color="auto"/>
          </w:divBdr>
        </w:div>
        <w:div w:id="1967465294">
          <w:marLeft w:val="0"/>
          <w:marRight w:val="0"/>
          <w:marTop w:val="0"/>
          <w:marBottom w:val="0"/>
          <w:divBdr>
            <w:top w:val="none" w:sz="0" w:space="0" w:color="auto"/>
            <w:left w:val="none" w:sz="0" w:space="0" w:color="auto"/>
            <w:bottom w:val="none" w:sz="0" w:space="0" w:color="auto"/>
            <w:right w:val="none" w:sz="0" w:space="0" w:color="auto"/>
          </w:divBdr>
        </w:div>
        <w:div w:id="202911331">
          <w:marLeft w:val="0"/>
          <w:marRight w:val="0"/>
          <w:marTop w:val="0"/>
          <w:marBottom w:val="0"/>
          <w:divBdr>
            <w:top w:val="none" w:sz="0" w:space="0" w:color="auto"/>
            <w:left w:val="none" w:sz="0" w:space="0" w:color="auto"/>
            <w:bottom w:val="none" w:sz="0" w:space="0" w:color="auto"/>
            <w:right w:val="none" w:sz="0" w:space="0" w:color="auto"/>
          </w:divBdr>
        </w:div>
        <w:div w:id="742721295">
          <w:marLeft w:val="0"/>
          <w:marRight w:val="0"/>
          <w:marTop w:val="0"/>
          <w:marBottom w:val="0"/>
          <w:divBdr>
            <w:top w:val="none" w:sz="0" w:space="0" w:color="auto"/>
            <w:left w:val="none" w:sz="0" w:space="0" w:color="auto"/>
            <w:bottom w:val="none" w:sz="0" w:space="0" w:color="auto"/>
            <w:right w:val="none" w:sz="0" w:space="0" w:color="auto"/>
          </w:divBdr>
        </w:div>
        <w:div w:id="1559391540">
          <w:marLeft w:val="0"/>
          <w:marRight w:val="0"/>
          <w:marTop w:val="0"/>
          <w:marBottom w:val="0"/>
          <w:divBdr>
            <w:top w:val="none" w:sz="0" w:space="0" w:color="auto"/>
            <w:left w:val="none" w:sz="0" w:space="0" w:color="auto"/>
            <w:bottom w:val="none" w:sz="0" w:space="0" w:color="auto"/>
            <w:right w:val="none" w:sz="0" w:space="0" w:color="auto"/>
          </w:divBdr>
        </w:div>
        <w:div w:id="305398779">
          <w:marLeft w:val="0"/>
          <w:marRight w:val="0"/>
          <w:marTop w:val="0"/>
          <w:marBottom w:val="0"/>
          <w:divBdr>
            <w:top w:val="none" w:sz="0" w:space="0" w:color="auto"/>
            <w:left w:val="none" w:sz="0" w:space="0" w:color="auto"/>
            <w:bottom w:val="none" w:sz="0" w:space="0" w:color="auto"/>
            <w:right w:val="none" w:sz="0" w:space="0" w:color="auto"/>
          </w:divBdr>
        </w:div>
        <w:div w:id="736436771">
          <w:marLeft w:val="0"/>
          <w:marRight w:val="0"/>
          <w:marTop w:val="0"/>
          <w:marBottom w:val="0"/>
          <w:divBdr>
            <w:top w:val="none" w:sz="0" w:space="0" w:color="auto"/>
            <w:left w:val="none" w:sz="0" w:space="0" w:color="auto"/>
            <w:bottom w:val="none" w:sz="0" w:space="0" w:color="auto"/>
            <w:right w:val="none" w:sz="0" w:space="0" w:color="auto"/>
          </w:divBdr>
        </w:div>
        <w:div w:id="892544652">
          <w:marLeft w:val="0"/>
          <w:marRight w:val="0"/>
          <w:marTop w:val="0"/>
          <w:marBottom w:val="0"/>
          <w:divBdr>
            <w:top w:val="none" w:sz="0" w:space="0" w:color="auto"/>
            <w:left w:val="none" w:sz="0" w:space="0" w:color="auto"/>
            <w:bottom w:val="none" w:sz="0" w:space="0" w:color="auto"/>
            <w:right w:val="none" w:sz="0" w:space="0" w:color="auto"/>
          </w:divBdr>
        </w:div>
        <w:div w:id="1411923967">
          <w:marLeft w:val="0"/>
          <w:marRight w:val="0"/>
          <w:marTop w:val="0"/>
          <w:marBottom w:val="0"/>
          <w:divBdr>
            <w:top w:val="none" w:sz="0" w:space="0" w:color="auto"/>
            <w:left w:val="none" w:sz="0" w:space="0" w:color="auto"/>
            <w:bottom w:val="none" w:sz="0" w:space="0" w:color="auto"/>
            <w:right w:val="none" w:sz="0" w:space="0" w:color="auto"/>
          </w:divBdr>
        </w:div>
        <w:div w:id="805854408">
          <w:marLeft w:val="0"/>
          <w:marRight w:val="0"/>
          <w:marTop w:val="0"/>
          <w:marBottom w:val="0"/>
          <w:divBdr>
            <w:top w:val="none" w:sz="0" w:space="0" w:color="auto"/>
            <w:left w:val="none" w:sz="0" w:space="0" w:color="auto"/>
            <w:bottom w:val="none" w:sz="0" w:space="0" w:color="auto"/>
            <w:right w:val="none" w:sz="0" w:space="0" w:color="auto"/>
          </w:divBdr>
        </w:div>
        <w:div w:id="147937724">
          <w:marLeft w:val="0"/>
          <w:marRight w:val="0"/>
          <w:marTop w:val="0"/>
          <w:marBottom w:val="0"/>
          <w:divBdr>
            <w:top w:val="none" w:sz="0" w:space="0" w:color="auto"/>
            <w:left w:val="none" w:sz="0" w:space="0" w:color="auto"/>
            <w:bottom w:val="none" w:sz="0" w:space="0" w:color="auto"/>
            <w:right w:val="none" w:sz="0" w:space="0" w:color="auto"/>
          </w:divBdr>
        </w:div>
        <w:div w:id="316493305">
          <w:marLeft w:val="0"/>
          <w:marRight w:val="0"/>
          <w:marTop w:val="0"/>
          <w:marBottom w:val="0"/>
          <w:divBdr>
            <w:top w:val="none" w:sz="0" w:space="0" w:color="auto"/>
            <w:left w:val="none" w:sz="0" w:space="0" w:color="auto"/>
            <w:bottom w:val="none" w:sz="0" w:space="0" w:color="auto"/>
            <w:right w:val="none" w:sz="0" w:space="0" w:color="auto"/>
          </w:divBdr>
        </w:div>
        <w:div w:id="1670712647">
          <w:marLeft w:val="0"/>
          <w:marRight w:val="0"/>
          <w:marTop w:val="0"/>
          <w:marBottom w:val="0"/>
          <w:divBdr>
            <w:top w:val="none" w:sz="0" w:space="0" w:color="auto"/>
            <w:left w:val="none" w:sz="0" w:space="0" w:color="auto"/>
            <w:bottom w:val="none" w:sz="0" w:space="0" w:color="auto"/>
            <w:right w:val="none" w:sz="0" w:space="0" w:color="auto"/>
          </w:divBdr>
        </w:div>
        <w:div w:id="1875268374">
          <w:marLeft w:val="0"/>
          <w:marRight w:val="0"/>
          <w:marTop w:val="0"/>
          <w:marBottom w:val="0"/>
          <w:divBdr>
            <w:top w:val="none" w:sz="0" w:space="0" w:color="auto"/>
            <w:left w:val="none" w:sz="0" w:space="0" w:color="auto"/>
            <w:bottom w:val="none" w:sz="0" w:space="0" w:color="auto"/>
            <w:right w:val="none" w:sz="0" w:space="0" w:color="auto"/>
          </w:divBdr>
        </w:div>
        <w:div w:id="605581279">
          <w:marLeft w:val="0"/>
          <w:marRight w:val="0"/>
          <w:marTop w:val="0"/>
          <w:marBottom w:val="0"/>
          <w:divBdr>
            <w:top w:val="none" w:sz="0" w:space="0" w:color="auto"/>
            <w:left w:val="none" w:sz="0" w:space="0" w:color="auto"/>
            <w:bottom w:val="none" w:sz="0" w:space="0" w:color="auto"/>
            <w:right w:val="none" w:sz="0" w:space="0" w:color="auto"/>
          </w:divBdr>
        </w:div>
        <w:div w:id="2018724372">
          <w:marLeft w:val="0"/>
          <w:marRight w:val="0"/>
          <w:marTop w:val="0"/>
          <w:marBottom w:val="0"/>
          <w:divBdr>
            <w:top w:val="none" w:sz="0" w:space="0" w:color="auto"/>
            <w:left w:val="none" w:sz="0" w:space="0" w:color="auto"/>
            <w:bottom w:val="none" w:sz="0" w:space="0" w:color="auto"/>
            <w:right w:val="none" w:sz="0" w:space="0" w:color="auto"/>
          </w:divBdr>
        </w:div>
        <w:div w:id="1907762976">
          <w:marLeft w:val="0"/>
          <w:marRight w:val="0"/>
          <w:marTop w:val="0"/>
          <w:marBottom w:val="0"/>
          <w:divBdr>
            <w:top w:val="none" w:sz="0" w:space="0" w:color="auto"/>
            <w:left w:val="none" w:sz="0" w:space="0" w:color="auto"/>
            <w:bottom w:val="none" w:sz="0" w:space="0" w:color="auto"/>
            <w:right w:val="none" w:sz="0" w:space="0" w:color="auto"/>
          </w:divBdr>
        </w:div>
        <w:div w:id="378668250">
          <w:marLeft w:val="0"/>
          <w:marRight w:val="0"/>
          <w:marTop w:val="0"/>
          <w:marBottom w:val="0"/>
          <w:divBdr>
            <w:top w:val="none" w:sz="0" w:space="0" w:color="auto"/>
            <w:left w:val="none" w:sz="0" w:space="0" w:color="auto"/>
            <w:bottom w:val="none" w:sz="0" w:space="0" w:color="auto"/>
            <w:right w:val="none" w:sz="0" w:space="0" w:color="auto"/>
          </w:divBdr>
        </w:div>
        <w:div w:id="949238658">
          <w:marLeft w:val="0"/>
          <w:marRight w:val="0"/>
          <w:marTop w:val="0"/>
          <w:marBottom w:val="0"/>
          <w:divBdr>
            <w:top w:val="none" w:sz="0" w:space="0" w:color="auto"/>
            <w:left w:val="none" w:sz="0" w:space="0" w:color="auto"/>
            <w:bottom w:val="none" w:sz="0" w:space="0" w:color="auto"/>
            <w:right w:val="none" w:sz="0" w:space="0" w:color="auto"/>
          </w:divBdr>
        </w:div>
        <w:div w:id="2018458971">
          <w:marLeft w:val="0"/>
          <w:marRight w:val="0"/>
          <w:marTop w:val="0"/>
          <w:marBottom w:val="0"/>
          <w:divBdr>
            <w:top w:val="none" w:sz="0" w:space="0" w:color="auto"/>
            <w:left w:val="none" w:sz="0" w:space="0" w:color="auto"/>
            <w:bottom w:val="none" w:sz="0" w:space="0" w:color="auto"/>
            <w:right w:val="none" w:sz="0" w:space="0" w:color="auto"/>
          </w:divBdr>
        </w:div>
        <w:div w:id="1469586543">
          <w:marLeft w:val="0"/>
          <w:marRight w:val="0"/>
          <w:marTop w:val="0"/>
          <w:marBottom w:val="0"/>
          <w:divBdr>
            <w:top w:val="none" w:sz="0" w:space="0" w:color="auto"/>
            <w:left w:val="none" w:sz="0" w:space="0" w:color="auto"/>
            <w:bottom w:val="none" w:sz="0" w:space="0" w:color="auto"/>
            <w:right w:val="none" w:sz="0" w:space="0" w:color="auto"/>
          </w:divBdr>
        </w:div>
        <w:div w:id="1358696191">
          <w:marLeft w:val="0"/>
          <w:marRight w:val="0"/>
          <w:marTop w:val="0"/>
          <w:marBottom w:val="0"/>
          <w:divBdr>
            <w:top w:val="none" w:sz="0" w:space="0" w:color="auto"/>
            <w:left w:val="none" w:sz="0" w:space="0" w:color="auto"/>
            <w:bottom w:val="none" w:sz="0" w:space="0" w:color="auto"/>
            <w:right w:val="none" w:sz="0" w:space="0" w:color="auto"/>
          </w:divBdr>
        </w:div>
        <w:div w:id="1430658159">
          <w:marLeft w:val="0"/>
          <w:marRight w:val="0"/>
          <w:marTop w:val="0"/>
          <w:marBottom w:val="0"/>
          <w:divBdr>
            <w:top w:val="none" w:sz="0" w:space="0" w:color="auto"/>
            <w:left w:val="none" w:sz="0" w:space="0" w:color="auto"/>
            <w:bottom w:val="none" w:sz="0" w:space="0" w:color="auto"/>
            <w:right w:val="none" w:sz="0" w:space="0" w:color="auto"/>
          </w:divBdr>
        </w:div>
        <w:div w:id="1370300164">
          <w:marLeft w:val="0"/>
          <w:marRight w:val="0"/>
          <w:marTop w:val="0"/>
          <w:marBottom w:val="0"/>
          <w:divBdr>
            <w:top w:val="none" w:sz="0" w:space="0" w:color="auto"/>
            <w:left w:val="none" w:sz="0" w:space="0" w:color="auto"/>
            <w:bottom w:val="none" w:sz="0" w:space="0" w:color="auto"/>
            <w:right w:val="none" w:sz="0" w:space="0" w:color="auto"/>
          </w:divBdr>
        </w:div>
        <w:div w:id="2057386561">
          <w:marLeft w:val="0"/>
          <w:marRight w:val="0"/>
          <w:marTop w:val="0"/>
          <w:marBottom w:val="0"/>
          <w:divBdr>
            <w:top w:val="none" w:sz="0" w:space="0" w:color="auto"/>
            <w:left w:val="none" w:sz="0" w:space="0" w:color="auto"/>
            <w:bottom w:val="none" w:sz="0" w:space="0" w:color="auto"/>
            <w:right w:val="none" w:sz="0" w:space="0" w:color="auto"/>
          </w:divBdr>
        </w:div>
        <w:div w:id="1985624230">
          <w:marLeft w:val="0"/>
          <w:marRight w:val="0"/>
          <w:marTop w:val="0"/>
          <w:marBottom w:val="0"/>
          <w:divBdr>
            <w:top w:val="none" w:sz="0" w:space="0" w:color="auto"/>
            <w:left w:val="none" w:sz="0" w:space="0" w:color="auto"/>
            <w:bottom w:val="none" w:sz="0" w:space="0" w:color="auto"/>
            <w:right w:val="none" w:sz="0" w:space="0" w:color="auto"/>
          </w:divBdr>
        </w:div>
        <w:div w:id="1671833454">
          <w:marLeft w:val="0"/>
          <w:marRight w:val="0"/>
          <w:marTop w:val="0"/>
          <w:marBottom w:val="0"/>
          <w:divBdr>
            <w:top w:val="none" w:sz="0" w:space="0" w:color="auto"/>
            <w:left w:val="none" w:sz="0" w:space="0" w:color="auto"/>
            <w:bottom w:val="none" w:sz="0" w:space="0" w:color="auto"/>
            <w:right w:val="none" w:sz="0" w:space="0" w:color="auto"/>
          </w:divBdr>
        </w:div>
        <w:div w:id="849107157">
          <w:marLeft w:val="0"/>
          <w:marRight w:val="0"/>
          <w:marTop w:val="0"/>
          <w:marBottom w:val="0"/>
          <w:divBdr>
            <w:top w:val="none" w:sz="0" w:space="0" w:color="auto"/>
            <w:left w:val="none" w:sz="0" w:space="0" w:color="auto"/>
            <w:bottom w:val="none" w:sz="0" w:space="0" w:color="auto"/>
            <w:right w:val="none" w:sz="0" w:space="0" w:color="auto"/>
          </w:divBdr>
        </w:div>
        <w:div w:id="78523688">
          <w:marLeft w:val="0"/>
          <w:marRight w:val="0"/>
          <w:marTop w:val="0"/>
          <w:marBottom w:val="0"/>
          <w:divBdr>
            <w:top w:val="none" w:sz="0" w:space="0" w:color="auto"/>
            <w:left w:val="none" w:sz="0" w:space="0" w:color="auto"/>
            <w:bottom w:val="none" w:sz="0" w:space="0" w:color="auto"/>
            <w:right w:val="none" w:sz="0" w:space="0" w:color="auto"/>
          </w:divBdr>
        </w:div>
        <w:div w:id="1619990749">
          <w:marLeft w:val="0"/>
          <w:marRight w:val="0"/>
          <w:marTop w:val="0"/>
          <w:marBottom w:val="0"/>
          <w:divBdr>
            <w:top w:val="none" w:sz="0" w:space="0" w:color="auto"/>
            <w:left w:val="none" w:sz="0" w:space="0" w:color="auto"/>
            <w:bottom w:val="none" w:sz="0" w:space="0" w:color="auto"/>
            <w:right w:val="none" w:sz="0" w:space="0" w:color="auto"/>
          </w:divBdr>
        </w:div>
        <w:div w:id="1870412477">
          <w:marLeft w:val="0"/>
          <w:marRight w:val="0"/>
          <w:marTop w:val="0"/>
          <w:marBottom w:val="0"/>
          <w:divBdr>
            <w:top w:val="none" w:sz="0" w:space="0" w:color="auto"/>
            <w:left w:val="none" w:sz="0" w:space="0" w:color="auto"/>
            <w:bottom w:val="none" w:sz="0" w:space="0" w:color="auto"/>
            <w:right w:val="none" w:sz="0" w:space="0" w:color="auto"/>
          </w:divBdr>
        </w:div>
        <w:div w:id="1969698463">
          <w:marLeft w:val="0"/>
          <w:marRight w:val="0"/>
          <w:marTop w:val="0"/>
          <w:marBottom w:val="0"/>
          <w:divBdr>
            <w:top w:val="none" w:sz="0" w:space="0" w:color="auto"/>
            <w:left w:val="none" w:sz="0" w:space="0" w:color="auto"/>
            <w:bottom w:val="none" w:sz="0" w:space="0" w:color="auto"/>
            <w:right w:val="none" w:sz="0" w:space="0" w:color="auto"/>
          </w:divBdr>
        </w:div>
        <w:div w:id="2087611415">
          <w:marLeft w:val="0"/>
          <w:marRight w:val="0"/>
          <w:marTop w:val="0"/>
          <w:marBottom w:val="0"/>
          <w:divBdr>
            <w:top w:val="none" w:sz="0" w:space="0" w:color="auto"/>
            <w:left w:val="none" w:sz="0" w:space="0" w:color="auto"/>
            <w:bottom w:val="none" w:sz="0" w:space="0" w:color="auto"/>
            <w:right w:val="none" w:sz="0" w:space="0" w:color="auto"/>
          </w:divBdr>
        </w:div>
        <w:div w:id="1649364190">
          <w:marLeft w:val="0"/>
          <w:marRight w:val="0"/>
          <w:marTop w:val="0"/>
          <w:marBottom w:val="0"/>
          <w:divBdr>
            <w:top w:val="none" w:sz="0" w:space="0" w:color="auto"/>
            <w:left w:val="none" w:sz="0" w:space="0" w:color="auto"/>
            <w:bottom w:val="none" w:sz="0" w:space="0" w:color="auto"/>
            <w:right w:val="none" w:sz="0" w:space="0" w:color="auto"/>
          </w:divBdr>
        </w:div>
        <w:div w:id="225998056">
          <w:marLeft w:val="0"/>
          <w:marRight w:val="0"/>
          <w:marTop w:val="0"/>
          <w:marBottom w:val="0"/>
          <w:divBdr>
            <w:top w:val="none" w:sz="0" w:space="0" w:color="auto"/>
            <w:left w:val="none" w:sz="0" w:space="0" w:color="auto"/>
            <w:bottom w:val="none" w:sz="0" w:space="0" w:color="auto"/>
            <w:right w:val="none" w:sz="0" w:space="0" w:color="auto"/>
          </w:divBdr>
        </w:div>
        <w:div w:id="383259385">
          <w:marLeft w:val="0"/>
          <w:marRight w:val="0"/>
          <w:marTop w:val="0"/>
          <w:marBottom w:val="0"/>
          <w:divBdr>
            <w:top w:val="none" w:sz="0" w:space="0" w:color="auto"/>
            <w:left w:val="none" w:sz="0" w:space="0" w:color="auto"/>
            <w:bottom w:val="none" w:sz="0" w:space="0" w:color="auto"/>
            <w:right w:val="none" w:sz="0" w:space="0" w:color="auto"/>
          </w:divBdr>
        </w:div>
        <w:div w:id="1910996668">
          <w:marLeft w:val="0"/>
          <w:marRight w:val="0"/>
          <w:marTop w:val="0"/>
          <w:marBottom w:val="0"/>
          <w:divBdr>
            <w:top w:val="none" w:sz="0" w:space="0" w:color="auto"/>
            <w:left w:val="none" w:sz="0" w:space="0" w:color="auto"/>
            <w:bottom w:val="none" w:sz="0" w:space="0" w:color="auto"/>
            <w:right w:val="none" w:sz="0" w:space="0" w:color="auto"/>
          </w:divBdr>
        </w:div>
        <w:div w:id="724333292">
          <w:marLeft w:val="0"/>
          <w:marRight w:val="0"/>
          <w:marTop w:val="0"/>
          <w:marBottom w:val="0"/>
          <w:divBdr>
            <w:top w:val="none" w:sz="0" w:space="0" w:color="auto"/>
            <w:left w:val="none" w:sz="0" w:space="0" w:color="auto"/>
            <w:bottom w:val="none" w:sz="0" w:space="0" w:color="auto"/>
            <w:right w:val="none" w:sz="0" w:space="0" w:color="auto"/>
          </w:divBdr>
        </w:div>
        <w:div w:id="1920675162">
          <w:marLeft w:val="0"/>
          <w:marRight w:val="0"/>
          <w:marTop w:val="0"/>
          <w:marBottom w:val="0"/>
          <w:divBdr>
            <w:top w:val="none" w:sz="0" w:space="0" w:color="auto"/>
            <w:left w:val="none" w:sz="0" w:space="0" w:color="auto"/>
            <w:bottom w:val="none" w:sz="0" w:space="0" w:color="auto"/>
            <w:right w:val="none" w:sz="0" w:space="0" w:color="auto"/>
          </w:divBdr>
        </w:div>
        <w:div w:id="2114469263">
          <w:marLeft w:val="0"/>
          <w:marRight w:val="0"/>
          <w:marTop w:val="0"/>
          <w:marBottom w:val="0"/>
          <w:divBdr>
            <w:top w:val="none" w:sz="0" w:space="0" w:color="auto"/>
            <w:left w:val="none" w:sz="0" w:space="0" w:color="auto"/>
            <w:bottom w:val="none" w:sz="0" w:space="0" w:color="auto"/>
            <w:right w:val="none" w:sz="0" w:space="0" w:color="auto"/>
          </w:divBdr>
        </w:div>
        <w:div w:id="601456179">
          <w:marLeft w:val="0"/>
          <w:marRight w:val="0"/>
          <w:marTop w:val="0"/>
          <w:marBottom w:val="0"/>
          <w:divBdr>
            <w:top w:val="none" w:sz="0" w:space="0" w:color="auto"/>
            <w:left w:val="none" w:sz="0" w:space="0" w:color="auto"/>
            <w:bottom w:val="none" w:sz="0" w:space="0" w:color="auto"/>
            <w:right w:val="none" w:sz="0" w:space="0" w:color="auto"/>
          </w:divBdr>
        </w:div>
        <w:div w:id="495802645">
          <w:marLeft w:val="0"/>
          <w:marRight w:val="0"/>
          <w:marTop w:val="0"/>
          <w:marBottom w:val="0"/>
          <w:divBdr>
            <w:top w:val="none" w:sz="0" w:space="0" w:color="auto"/>
            <w:left w:val="none" w:sz="0" w:space="0" w:color="auto"/>
            <w:bottom w:val="none" w:sz="0" w:space="0" w:color="auto"/>
            <w:right w:val="none" w:sz="0" w:space="0" w:color="auto"/>
          </w:divBdr>
        </w:div>
        <w:div w:id="710347163">
          <w:marLeft w:val="0"/>
          <w:marRight w:val="0"/>
          <w:marTop w:val="0"/>
          <w:marBottom w:val="0"/>
          <w:divBdr>
            <w:top w:val="none" w:sz="0" w:space="0" w:color="auto"/>
            <w:left w:val="none" w:sz="0" w:space="0" w:color="auto"/>
            <w:bottom w:val="none" w:sz="0" w:space="0" w:color="auto"/>
            <w:right w:val="none" w:sz="0" w:space="0" w:color="auto"/>
          </w:divBdr>
        </w:div>
        <w:div w:id="201746402">
          <w:marLeft w:val="0"/>
          <w:marRight w:val="0"/>
          <w:marTop w:val="0"/>
          <w:marBottom w:val="0"/>
          <w:divBdr>
            <w:top w:val="none" w:sz="0" w:space="0" w:color="auto"/>
            <w:left w:val="none" w:sz="0" w:space="0" w:color="auto"/>
            <w:bottom w:val="none" w:sz="0" w:space="0" w:color="auto"/>
            <w:right w:val="none" w:sz="0" w:space="0" w:color="auto"/>
          </w:divBdr>
        </w:div>
        <w:div w:id="2105808418">
          <w:marLeft w:val="0"/>
          <w:marRight w:val="0"/>
          <w:marTop w:val="0"/>
          <w:marBottom w:val="0"/>
          <w:divBdr>
            <w:top w:val="none" w:sz="0" w:space="0" w:color="auto"/>
            <w:left w:val="none" w:sz="0" w:space="0" w:color="auto"/>
            <w:bottom w:val="none" w:sz="0" w:space="0" w:color="auto"/>
            <w:right w:val="none" w:sz="0" w:space="0" w:color="auto"/>
          </w:divBdr>
        </w:div>
        <w:div w:id="355931050">
          <w:marLeft w:val="0"/>
          <w:marRight w:val="0"/>
          <w:marTop w:val="0"/>
          <w:marBottom w:val="0"/>
          <w:divBdr>
            <w:top w:val="none" w:sz="0" w:space="0" w:color="auto"/>
            <w:left w:val="none" w:sz="0" w:space="0" w:color="auto"/>
            <w:bottom w:val="none" w:sz="0" w:space="0" w:color="auto"/>
            <w:right w:val="none" w:sz="0" w:space="0" w:color="auto"/>
          </w:divBdr>
        </w:div>
        <w:div w:id="1910993942">
          <w:marLeft w:val="0"/>
          <w:marRight w:val="0"/>
          <w:marTop w:val="0"/>
          <w:marBottom w:val="0"/>
          <w:divBdr>
            <w:top w:val="none" w:sz="0" w:space="0" w:color="auto"/>
            <w:left w:val="none" w:sz="0" w:space="0" w:color="auto"/>
            <w:bottom w:val="none" w:sz="0" w:space="0" w:color="auto"/>
            <w:right w:val="none" w:sz="0" w:space="0" w:color="auto"/>
          </w:divBdr>
        </w:div>
        <w:div w:id="128713013">
          <w:marLeft w:val="0"/>
          <w:marRight w:val="0"/>
          <w:marTop w:val="0"/>
          <w:marBottom w:val="0"/>
          <w:divBdr>
            <w:top w:val="none" w:sz="0" w:space="0" w:color="auto"/>
            <w:left w:val="none" w:sz="0" w:space="0" w:color="auto"/>
            <w:bottom w:val="none" w:sz="0" w:space="0" w:color="auto"/>
            <w:right w:val="none" w:sz="0" w:space="0" w:color="auto"/>
          </w:divBdr>
        </w:div>
        <w:div w:id="1262840457">
          <w:marLeft w:val="0"/>
          <w:marRight w:val="0"/>
          <w:marTop w:val="0"/>
          <w:marBottom w:val="0"/>
          <w:divBdr>
            <w:top w:val="none" w:sz="0" w:space="0" w:color="auto"/>
            <w:left w:val="none" w:sz="0" w:space="0" w:color="auto"/>
            <w:bottom w:val="none" w:sz="0" w:space="0" w:color="auto"/>
            <w:right w:val="none" w:sz="0" w:space="0" w:color="auto"/>
          </w:divBdr>
        </w:div>
        <w:div w:id="831722260">
          <w:marLeft w:val="0"/>
          <w:marRight w:val="0"/>
          <w:marTop w:val="0"/>
          <w:marBottom w:val="0"/>
          <w:divBdr>
            <w:top w:val="none" w:sz="0" w:space="0" w:color="auto"/>
            <w:left w:val="none" w:sz="0" w:space="0" w:color="auto"/>
            <w:bottom w:val="none" w:sz="0" w:space="0" w:color="auto"/>
            <w:right w:val="none" w:sz="0" w:space="0" w:color="auto"/>
          </w:divBdr>
        </w:div>
        <w:div w:id="1774008313">
          <w:marLeft w:val="0"/>
          <w:marRight w:val="0"/>
          <w:marTop w:val="0"/>
          <w:marBottom w:val="0"/>
          <w:divBdr>
            <w:top w:val="none" w:sz="0" w:space="0" w:color="auto"/>
            <w:left w:val="none" w:sz="0" w:space="0" w:color="auto"/>
            <w:bottom w:val="none" w:sz="0" w:space="0" w:color="auto"/>
            <w:right w:val="none" w:sz="0" w:space="0" w:color="auto"/>
          </w:divBdr>
        </w:div>
        <w:div w:id="1426418693">
          <w:marLeft w:val="0"/>
          <w:marRight w:val="0"/>
          <w:marTop w:val="0"/>
          <w:marBottom w:val="0"/>
          <w:divBdr>
            <w:top w:val="none" w:sz="0" w:space="0" w:color="auto"/>
            <w:left w:val="none" w:sz="0" w:space="0" w:color="auto"/>
            <w:bottom w:val="none" w:sz="0" w:space="0" w:color="auto"/>
            <w:right w:val="none" w:sz="0" w:space="0" w:color="auto"/>
          </w:divBdr>
        </w:div>
        <w:div w:id="369182314">
          <w:marLeft w:val="0"/>
          <w:marRight w:val="0"/>
          <w:marTop w:val="0"/>
          <w:marBottom w:val="0"/>
          <w:divBdr>
            <w:top w:val="none" w:sz="0" w:space="0" w:color="auto"/>
            <w:left w:val="none" w:sz="0" w:space="0" w:color="auto"/>
            <w:bottom w:val="none" w:sz="0" w:space="0" w:color="auto"/>
            <w:right w:val="none" w:sz="0" w:space="0" w:color="auto"/>
          </w:divBdr>
        </w:div>
        <w:div w:id="1639189956">
          <w:marLeft w:val="0"/>
          <w:marRight w:val="0"/>
          <w:marTop w:val="0"/>
          <w:marBottom w:val="0"/>
          <w:divBdr>
            <w:top w:val="none" w:sz="0" w:space="0" w:color="auto"/>
            <w:left w:val="none" w:sz="0" w:space="0" w:color="auto"/>
            <w:bottom w:val="none" w:sz="0" w:space="0" w:color="auto"/>
            <w:right w:val="none" w:sz="0" w:space="0" w:color="auto"/>
          </w:divBdr>
        </w:div>
        <w:div w:id="673264744">
          <w:marLeft w:val="0"/>
          <w:marRight w:val="0"/>
          <w:marTop w:val="0"/>
          <w:marBottom w:val="0"/>
          <w:divBdr>
            <w:top w:val="none" w:sz="0" w:space="0" w:color="auto"/>
            <w:left w:val="none" w:sz="0" w:space="0" w:color="auto"/>
            <w:bottom w:val="none" w:sz="0" w:space="0" w:color="auto"/>
            <w:right w:val="none" w:sz="0" w:space="0" w:color="auto"/>
          </w:divBdr>
        </w:div>
        <w:div w:id="163709100">
          <w:marLeft w:val="0"/>
          <w:marRight w:val="0"/>
          <w:marTop w:val="0"/>
          <w:marBottom w:val="0"/>
          <w:divBdr>
            <w:top w:val="none" w:sz="0" w:space="0" w:color="auto"/>
            <w:left w:val="none" w:sz="0" w:space="0" w:color="auto"/>
            <w:bottom w:val="none" w:sz="0" w:space="0" w:color="auto"/>
            <w:right w:val="none" w:sz="0" w:space="0" w:color="auto"/>
          </w:divBdr>
        </w:div>
        <w:div w:id="1506508194">
          <w:marLeft w:val="0"/>
          <w:marRight w:val="0"/>
          <w:marTop w:val="0"/>
          <w:marBottom w:val="0"/>
          <w:divBdr>
            <w:top w:val="none" w:sz="0" w:space="0" w:color="auto"/>
            <w:left w:val="none" w:sz="0" w:space="0" w:color="auto"/>
            <w:bottom w:val="none" w:sz="0" w:space="0" w:color="auto"/>
            <w:right w:val="none" w:sz="0" w:space="0" w:color="auto"/>
          </w:divBdr>
        </w:div>
        <w:div w:id="1506508529">
          <w:marLeft w:val="0"/>
          <w:marRight w:val="0"/>
          <w:marTop w:val="0"/>
          <w:marBottom w:val="0"/>
          <w:divBdr>
            <w:top w:val="none" w:sz="0" w:space="0" w:color="auto"/>
            <w:left w:val="none" w:sz="0" w:space="0" w:color="auto"/>
            <w:bottom w:val="none" w:sz="0" w:space="0" w:color="auto"/>
            <w:right w:val="none" w:sz="0" w:space="0" w:color="auto"/>
          </w:divBdr>
        </w:div>
        <w:div w:id="322660612">
          <w:marLeft w:val="0"/>
          <w:marRight w:val="0"/>
          <w:marTop w:val="0"/>
          <w:marBottom w:val="0"/>
          <w:divBdr>
            <w:top w:val="none" w:sz="0" w:space="0" w:color="auto"/>
            <w:left w:val="none" w:sz="0" w:space="0" w:color="auto"/>
            <w:bottom w:val="none" w:sz="0" w:space="0" w:color="auto"/>
            <w:right w:val="none" w:sz="0" w:space="0" w:color="auto"/>
          </w:divBdr>
        </w:div>
        <w:div w:id="1539196851">
          <w:marLeft w:val="0"/>
          <w:marRight w:val="0"/>
          <w:marTop w:val="0"/>
          <w:marBottom w:val="0"/>
          <w:divBdr>
            <w:top w:val="none" w:sz="0" w:space="0" w:color="auto"/>
            <w:left w:val="none" w:sz="0" w:space="0" w:color="auto"/>
            <w:bottom w:val="none" w:sz="0" w:space="0" w:color="auto"/>
            <w:right w:val="none" w:sz="0" w:space="0" w:color="auto"/>
          </w:divBdr>
        </w:div>
        <w:div w:id="696782032">
          <w:marLeft w:val="0"/>
          <w:marRight w:val="0"/>
          <w:marTop w:val="0"/>
          <w:marBottom w:val="0"/>
          <w:divBdr>
            <w:top w:val="none" w:sz="0" w:space="0" w:color="auto"/>
            <w:left w:val="none" w:sz="0" w:space="0" w:color="auto"/>
            <w:bottom w:val="none" w:sz="0" w:space="0" w:color="auto"/>
            <w:right w:val="none" w:sz="0" w:space="0" w:color="auto"/>
          </w:divBdr>
        </w:div>
        <w:div w:id="258098084">
          <w:marLeft w:val="0"/>
          <w:marRight w:val="0"/>
          <w:marTop w:val="0"/>
          <w:marBottom w:val="0"/>
          <w:divBdr>
            <w:top w:val="none" w:sz="0" w:space="0" w:color="auto"/>
            <w:left w:val="none" w:sz="0" w:space="0" w:color="auto"/>
            <w:bottom w:val="none" w:sz="0" w:space="0" w:color="auto"/>
            <w:right w:val="none" w:sz="0" w:space="0" w:color="auto"/>
          </w:divBdr>
        </w:div>
        <w:div w:id="1948004977">
          <w:marLeft w:val="0"/>
          <w:marRight w:val="0"/>
          <w:marTop w:val="0"/>
          <w:marBottom w:val="0"/>
          <w:divBdr>
            <w:top w:val="none" w:sz="0" w:space="0" w:color="auto"/>
            <w:left w:val="none" w:sz="0" w:space="0" w:color="auto"/>
            <w:bottom w:val="none" w:sz="0" w:space="0" w:color="auto"/>
            <w:right w:val="none" w:sz="0" w:space="0" w:color="auto"/>
          </w:divBdr>
        </w:div>
        <w:div w:id="644090933">
          <w:marLeft w:val="0"/>
          <w:marRight w:val="0"/>
          <w:marTop w:val="0"/>
          <w:marBottom w:val="0"/>
          <w:divBdr>
            <w:top w:val="none" w:sz="0" w:space="0" w:color="auto"/>
            <w:left w:val="none" w:sz="0" w:space="0" w:color="auto"/>
            <w:bottom w:val="none" w:sz="0" w:space="0" w:color="auto"/>
            <w:right w:val="none" w:sz="0" w:space="0" w:color="auto"/>
          </w:divBdr>
        </w:div>
        <w:div w:id="1498613573">
          <w:marLeft w:val="0"/>
          <w:marRight w:val="0"/>
          <w:marTop w:val="0"/>
          <w:marBottom w:val="0"/>
          <w:divBdr>
            <w:top w:val="none" w:sz="0" w:space="0" w:color="auto"/>
            <w:left w:val="none" w:sz="0" w:space="0" w:color="auto"/>
            <w:bottom w:val="none" w:sz="0" w:space="0" w:color="auto"/>
            <w:right w:val="none" w:sz="0" w:space="0" w:color="auto"/>
          </w:divBdr>
        </w:div>
        <w:div w:id="1646854433">
          <w:marLeft w:val="0"/>
          <w:marRight w:val="0"/>
          <w:marTop w:val="0"/>
          <w:marBottom w:val="0"/>
          <w:divBdr>
            <w:top w:val="none" w:sz="0" w:space="0" w:color="auto"/>
            <w:left w:val="none" w:sz="0" w:space="0" w:color="auto"/>
            <w:bottom w:val="none" w:sz="0" w:space="0" w:color="auto"/>
            <w:right w:val="none" w:sz="0" w:space="0" w:color="auto"/>
          </w:divBdr>
        </w:div>
        <w:div w:id="1742747913">
          <w:marLeft w:val="0"/>
          <w:marRight w:val="0"/>
          <w:marTop w:val="0"/>
          <w:marBottom w:val="0"/>
          <w:divBdr>
            <w:top w:val="none" w:sz="0" w:space="0" w:color="auto"/>
            <w:left w:val="none" w:sz="0" w:space="0" w:color="auto"/>
            <w:bottom w:val="none" w:sz="0" w:space="0" w:color="auto"/>
            <w:right w:val="none" w:sz="0" w:space="0" w:color="auto"/>
          </w:divBdr>
        </w:div>
        <w:div w:id="726799927">
          <w:marLeft w:val="0"/>
          <w:marRight w:val="0"/>
          <w:marTop w:val="0"/>
          <w:marBottom w:val="0"/>
          <w:divBdr>
            <w:top w:val="none" w:sz="0" w:space="0" w:color="auto"/>
            <w:left w:val="none" w:sz="0" w:space="0" w:color="auto"/>
            <w:bottom w:val="none" w:sz="0" w:space="0" w:color="auto"/>
            <w:right w:val="none" w:sz="0" w:space="0" w:color="auto"/>
          </w:divBdr>
        </w:div>
        <w:div w:id="1107193297">
          <w:marLeft w:val="0"/>
          <w:marRight w:val="0"/>
          <w:marTop w:val="0"/>
          <w:marBottom w:val="0"/>
          <w:divBdr>
            <w:top w:val="none" w:sz="0" w:space="0" w:color="auto"/>
            <w:left w:val="none" w:sz="0" w:space="0" w:color="auto"/>
            <w:bottom w:val="none" w:sz="0" w:space="0" w:color="auto"/>
            <w:right w:val="none" w:sz="0" w:space="0" w:color="auto"/>
          </w:divBdr>
        </w:div>
        <w:div w:id="268777134">
          <w:marLeft w:val="0"/>
          <w:marRight w:val="0"/>
          <w:marTop w:val="0"/>
          <w:marBottom w:val="0"/>
          <w:divBdr>
            <w:top w:val="none" w:sz="0" w:space="0" w:color="auto"/>
            <w:left w:val="none" w:sz="0" w:space="0" w:color="auto"/>
            <w:bottom w:val="none" w:sz="0" w:space="0" w:color="auto"/>
            <w:right w:val="none" w:sz="0" w:space="0" w:color="auto"/>
          </w:divBdr>
        </w:div>
        <w:div w:id="1551265399">
          <w:marLeft w:val="0"/>
          <w:marRight w:val="0"/>
          <w:marTop w:val="0"/>
          <w:marBottom w:val="0"/>
          <w:divBdr>
            <w:top w:val="none" w:sz="0" w:space="0" w:color="auto"/>
            <w:left w:val="none" w:sz="0" w:space="0" w:color="auto"/>
            <w:bottom w:val="none" w:sz="0" w:space="0" w:color="auto"/>
            <w:right w:val="none" w:sz="0" w:space="0" w:color="auto"/>
          </w:divBdr>
        </w:div>
        <w:div w:id="1710295801">
          <w:marLeft w:val="0"/>
          <w:marRight w:val="0"/>
          <w:marTop w:val="0"/>
          <w:marBottom w:val="0"/>
          <w:divBdr>
            <w:top w:val="none" w:sz="0" w:space="0" w:color="auto"/>
            <w:left w:val="none" w:sz="0" w:space="0" w:color="auto"/>
            <w:bottom w:val="none" w:sz="0" w:space="0" w:color="auto"/>
            <w:right w:val="none" w:sz="0" w:space="0" w:color="auto"/>
          </w:divBdr>
        </w:div>
        <w:div w:id="162963">
          <w:marLeft w:val="0"/>
          <w:marRight w:val="0"/>
          <w:marTop w:val="0"/>
          <w:marBottom w:val="0"/>
          <w:divBdr>
            <w:top w:val="none" w:sz="0" w:space="0" w:color="auto"/>
            <w:left w:val="none" w:sz="0" w:space="0" w:color="auto"/>
            <w:bottom w:val="none" w:sz="0" w:space="0" w:color="auto"/>
            <w:right w:val="none" w:sz="0" w:space="0" w:color="auto"/>
          </w:divBdr>
        </w:div>
        <w:div w:id="1321156323">
          <w:marLeft w:val="0"/>
          <w:marRight w:val="0"/>
          <w:marTop w:val="0"/>
          <w:marBottom w:val="0"/>
          <w:divBdr>
            <w:top w:val="none" w:sz="0" w:space="0" w:color="auto"/>
            <w:left w:val="none" w:sz="0" w:space="0" w:color="auto"/>
            <w:bottom w:val="none" w:sz="0" w:space="0" w:color="auto"/>
            <w:right w:val="none" w:sz="0" w:space="0" w:color="auto"/>
          </w:divBdr>
        </w:div>
        <w:div w:id="403652331">
          <w:marLeft w:val="0"/>
          <w:marRight w:val="0"/>
          <w:marTop w:val="0"/>
          <w:marBottom w:val="0"/>
          <w:divBdr>
            <w:top w:val="none" w:sz="0" w:space="0" w:color="auto"/>
            <w:left w:val="none" w:sz="0" w:space="0" w:color="auto"/>
            <w:bottom w:val="none" w:sz="0" w:space="0" w:color="auto"/>
            <w:right w:val="none" w:sz="0" w:space="0" w:color="auto"/>
          </w:divBdr>
        </w:div>
        <w:div w:id="1511329606">
          <w:marLeft w:val="0"/>
          <w:marRight w:val="0"/>
          <w:marTop w:val="0"/>
          <w:marBottom w:val="0"/>
          <w:divBdr>
            <w:top w:val="none" w:sz="0" w:space="0" w:color="auto"/>
            <w:left w:val="none" w:sz="0" w:space="0" w:color="auto"/>
            <w:bottom w:val="none" w:sz="0" w:space="0" w:color="auto"/>
            <w:right w:val="none" w:sz="0" w:space="0" w:color="auto"/>
          </w:divBdr>
        </w:div>
        <w:div w:id="130444932">
          <w:marLeft w:val="0"/>
          <w:marRight w:val="0"/>
          <w:marTop w:val="0"/>
          <w:marBottom w:val="0"/>
          <w:divBdr>
            <w:top w:val="none" w:sz="0" w:space="0" w:color="auto"/>
            <w:left w:val="none" w:sz="0" w:space="0" w:color="auto"/>
            <w:bottom w:val="none" w:sz="0" w:space="0" w:color="auto"/>
            <w:right w:val="none" w:sz="0" w:space="0" w:color="auto"/>
          </w:divBdr>
        </w:div>
        <w:div w:id="1604916389">
          <w:marLeft w:val="0"/>
          <w:marRight w:val="0"/>
          <w:marTop w:val="0"/>
          <w:marBottom w:val="0"/>
          <w:divBdr>
            <w:top w:val="none" w:sz="0" w:space="0" w:color="auto"/>
            <w:left w:val="none" w:sz="0" w:space="0" w:color="auto"/>
            <w:bottom w:val="none" w:sz="0" w:space="0" w:color="auto"/>
            <w:right w:val="none" w:sz="0" w:space="0" w:color="auto"/>
          </w:divBdr>
        </w:div>
        <w:div w:id="135344876">
          <w:marLeft w:val="0"/>
          <w:marRight w:val="0"/>
          <w:marTop w:val="0"/>
          <w:marBottom w:val="0"/>
          <w:divBdr>
            <w:top w:val="none" w:sz="0" w:space="0" w:color="auto"/>
            <w:left w:val="none" w:sz="0" w:space="0" w:color="auto"/>
            <w:bottom w:val="none" w:sz="0" w:space="0" w:color="auto"/>
            <w:right w:val="none" w:sz="0" w:space="0" w:color="auto"/>
          </w:divBdr>
        </w:div>
        <w:div w:id="499663071">
          <w:marLeft w:val="0"/>
          <w:marRight w:val="0"/>
          <w:marTop w:val="0"/>
          <w:marBottom w:val="0"/>
          <w:divBdr>
            <w:top w:val="none" w:sz="0" w:space="0" w:color="auto"/>
            <w:left w:val="none" w:sz="0" w:space="0" w:color="auto"/>
            <w:bottom w:val="none" w:sz="0" w:space="0" w:color="auto"/>
            <w:right w:val="none" w:sz="0" w:space="0" w:color="auto"/>
          </w:divBdr>
        </w:div>
        <w:div w:id="1085876949">
          <w:marLeft w:val="0"/>
          <w:marRight w:val="0"/>
          <w:marTop w:val="0"/>
          <w:marBottom w:val="0"/>
          <w:divBdr>
            <w:top w:val="none" w:sz="0" w:space="0" w:color="auto"/>
            <w:left w:val="none" w:sz="0" w:space="0" w:color="auto"/>
            <w:bottom w:val="none" w:sz="0" w:space="0" w:color="auto"/>
            <w:right w:val="none" w:sz="0" w:space="0" w:color="auto"/>
          </w:divBdr>
        </w:div>
        <w:div w:id="994921151">
          <w:marLeft w:val="0"/>
          <w:marRight w:val="0"/>
          <w:marTop w:val="0"/>
          <w:marBottom w:val="0"/>
          <w:divBdr>
            <w:top w:val="none" w:sz="0" w:space="0" w:color="auto"/>
            <w:left w:val="none" w:sz="0" w:space="0" w:color="auto"/>
            <w:bottom w:val="none" w:sz="0" w:space="0" w:color="auto"/>
            <w:right w:val="none" w:sz="0" w:space="0" w:color="auto"/>
          </w:divBdr>
        </w:div>
        <w:div w:id="217204752">
          <w:marLeft w:val="0"/>
          <w:marRight w:val="0"/>
          <w:marTop w:val="0"/>
          <w:marBottom w:val="0"/>
          <w:divBdr>
            <w:top w:val="none" w:sz="0" w:space="0" w:color="auto"/>
            <w:left w:val="none" w:sz="0" w:space="0" w:color="auto"/>
            <w:bottom w:val="none" w:sz="0" w:space="0" w:color="auto"/>
            <w:right w:val="none" w:sz="0" w:space="0" w:color="auto"/>
          </w:divBdr>
        </w:div>
        <w:div w:id="972560901">
          <w:marLeft w:val="0"/>
          <w:marRight w:val="0"/>
          <w:marTop w:val="0"/>
          <w:marBottom w:val="0"/>
          <w:divBdr>
            <w:top w:val="none" w:sz="0" w:space="0" w:color="auto"/>
            <w:left w:val="none" w:sz="0" w:space="0" w:color="auto"/>
            <w:bottom w:val="none" w:sz="0" w:space="0" w:color="auto"/>
            <w:right w:val="none" w:sz="0" w:space="0" w:color="auto"/>
          </w:divBdr>
        </w:div>
        <w:div w:id="1238318430">
          <w:marLeft w:val="0"/>
          <w:marRight w:val="0"/>
          <w:marTop w:val="0"/>
          <w:marBottom w:val="0"/>
          <w:divBdr>
            <w:top w:val="none" w:sz="0" w:space="0" w:color="auto"/>
            <w:left w:val="none" w:sz="0" w:space="0" w:color="auto"/>
            <w:bottom w:val="none" w:sz="0" w:space="0" w:color="auto"/>
            <w:right w:val="none" w:sz="0" w:space="0" w:color="auto"/>
          </w:divBdr>
        </w:div>
        <w:div w:id="1260480677">
          <w:marLeft w:val="0"/>
          <w:marRight w:val="0"/>
          <w:marTop w:val="0"/>
          <w:marBottom w:val="0"/>
          <w:divBdr>
            <w:top w:val="none" w:sz="0" w:space="0" w:color="auto"/>
            <w:left w:val="none" w:sz="0" w:space="0" w:color="auto"/>
            <w:bottom w:val="none" w:sz="0" w:space="0" w:color="auto"/>
            <w:right w:val="none" w:sz="0" w:space="0" w:color="auto"/>
          </w:divBdr>
        </w:div>
        <w:div w:id="866599135">
          <w:marLeft w:val="0"/>
          <w:marRight w:val="0"/>
          <w:marTop w:val="0"/>
          <w:marBottom w:val="0"/>
          <w:divBdr>
            <w:top w:val="none" w:sz="0" w:space="0" w:color="auto"/>
            <w:left w:val="none" w:sz="0" w:space="0" w:color="auto"/>
            <w:bottom w:val="none" w:sz="0" w:space="0" w:color="auto"/>
            <w:right w:val="none" w:sz="0" w:space="0" w:color="auto"/>
          </w:divBdr>
        </w:div>
        <w:div w:id="1273510887">
          <w:marLeft w:val="0"/>
          <w:marRight w:val="0"/>
          <w:marTop w:val="0"/>
          <w:marBottom w:val="0"/>
          <w:divBdr>
            <w:top w:val="none" w:sz="0" w:space="0" w:color="auto"/>
            <w:left w:val="none" w:sz="0" w:space="0" w:color="auto"/>
            <w:bottom w:val="none" w:sz="0" w:space="0" w:color="auto"/>
            <w:right w:val="none" w:sz="0" w:space="0" w:color="auto"/>
          </w:divBdr>
        </w:div>
        <w:div w:id="714620803">
          <w:marLeft w:val="0"/>
          <w:marRight w:val="0"/>
          <w:marTop w:val="0"/>
          <w:marBottom w:val="0"/>
          <w:divBdr>
            <w:top w:val="none" w:sz="0" w:space="0" w:color="auto"/>
            <w:left w:val="none" w:sz="0" w:space="0" w:color="auto"/>
            <w:bottom w:val="none" w:sz="0" w:space="0" w:color="auto"/>
            <w:right w:val="none" w:sz="0" w:space="0" w:color="auto"/>
          </w:divBdr>
        </w:div>
        <w:div w:id="623079949">
          <w:marLeft w:val="0"/>
          <w:marRight w:val="0"/>
          <w:marTop w:val="0"/>
          <w:marBottom w:val="0"/>
          <w:divBdr>
            <w:top w:val="none" w:sz="0" w:space="0" w:color="auto"/>
            <w:left w:val="none" w:sz="0" w:space="0" w:color="auto"/>
            <w:bottom w:val="none" w:sz="0" w:space="0" w:color="auto"/>
            <w:right w:val="none" w:sz="0" w:space="0" w:color="auto"/>
          </w:divBdr>
        </w:div>
      </w:divsChild>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14977498">
      <w:bodyDiv w:val="1"/>
      <w:marLeft w:val="0"/>
      <w:marRight w:val="0"/>
      <w:marTop w:val="0"/>
      <w:marBottom w:val="0"/>
      <w:divBdr>
        <w:top w:val="none" w:sz="0" w:space="0" w:color="auto"/>
        <w:left w:val="none" w:sz="0" w:space="0" w:color="auto"/>
        <w:bottom w:val="none" w:sz="0" w:space="0" w:color="auto"/>
        <w:right w:val="none" w:sz="0" w:space="0" w:color="auto"/>
      </w:divBdr>
      <w:divsChild>
        <w:div w:id="1941527508">
          <w:marLeft w:val="0"/>
          <w:marRight w:val="0"/>
          <w:marTop w:val="0"/>
          <w:marBottom w:val="0"/>
          <w:divBdr>
            <w:top w:val="none" w:sz="0" w:space="0" w:color="auto"/>
            <w:left w:val="none" w:sz="0" w:space="0" w:color="auto"/>
            <w:bottom w:val="none" w:sz="0" w:space="0" w:color="auto"/>
            <w:right w:val="none" w:sz="0" w:space="0" w:color="auto"/>
          </w:divBdr>
        </w:div>
        <w:div w:id="32926443">
          <w:marLeft w:val="0"/>
          <w:marRight w:val="0"/>
          <w:marTop w:val="0"/>
          <w:marBottom w:val="0"/>
          <w:divBdr>
            <w:top w:val="none" w:sz="0" w:space="0" w:color="auto"/>
            <w:left w:val="none" w:sz="0" w:space="0" w:color="auto"/>
            <w:bottom w:val="none" w:sz="0" w:space="0" w:color="auto"/>
            <w:right w:val="none" w:sz="0" w:space="0" w:color="auto"/>
          </w:divBdr>
        </w:div>
        <w:div w:id="1420328916">
          <w:marLeft w:val="0"/>
          <w:marRight w:val="0"/>
          <w:marTop w:val="0"/>
          <w:marBottom w:val="0"/>
          <w:divBdr>
            <w:top w:val="none" w:sz="0" w:space="0" w:color="auto"/>
            <w:left w:val="none" w:sz="0" w:space="0" w:color="auto"/>
            <w:bottom w:val="none" w:sz="0" w:space="0" w:color="auto"/>
            <w:right w:val="none" w:sz="0" w:space="0" w:color="auto"/>
          </w:divBdr>
        </w:div>
      </w:divsChild>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460265176">
      <w:bodyDiv w:val="1"/>
      <w:marLeft w:val="0"/>
      <w:marRight w:val="0"/>
      <w:marTop w:val="0"/>
      <w:marBottom w:val="0"/>
      <w:divBdr>
        <w:top w:val="none" w:sz="0" w:space="0" w:color="auto"/>
        <w:left w:val="none" w:sz="0" w:space="0" w:color="auto"/>
        <w:bottom w:val="none" w:sz="0" w:space="0" w:color="auto"/>
        <w:right w:val="none" w:sz="0" w:space="0" w:color="auto"/>
      </w:divBdr>
    </w:div>
    <w:div w:id="477578779">
      <w:bodyDiv w:val="1"/>
      <w:marLeft w:val="0"/>
      <w:marRight w:val="0"/>
      <w:marTop w:val="0"/>
      <w:marBottom w:val="0"/>
      <w:divBdr>
        <w:top w:val="none" w:sz="0" w:space="0" w:color="auto"/>
        <w:left w:val="none" w:sz="0" w:space="0" w:color="auto"/>
        <w:bottom w:val="none" w:sz="0" w:space="0" w:color="auto"/>
        <w:right w:val="none" w:sz="0" w:space="0" w:color="auto"/>
      </w:divBdr>
      <w:divsChild>
        <w:div w:id="1560820996">
          <w:marLeft w:val="0"/>
          <w:marRight w:val="0"/>
          <w:marTop w:val="0"/>
          <w:marBottom w:val="0"/>
          <w:divBdr>
            <w:top w:val="none" w:sz="0" w:space="0" w:color="auto"/>
            <w:left w:val="none" w:sz="0" w:space="0" w:color="auto"/>
            <w:bottom w:val="none" w:sz="0" w:space="0" w:color="auto"/>
            <w:right w:val="none" w:sz="0" w:space="0" w:color="auto"/>
          </w:divBdr>
        </w:div>
        <w:div w:id="1835492036">
          <w:marLeft w:val="0"/>
          <w:marRight w:val="0"/>
          <w:marTop w:val="0"/>
          <w:marBottom w:val="0"/>
          <w:divBdr>
            <w:top w:val="none" w:sz="0" w:space="0" w:color="auto"/>
            <w:left w:val="none" w:sz="0" w:space="0" w:color="auto"/>
            <w:bottom w:val="none" w:sz="0" w:space="0" w:color="auto"/>
            <w:right w:val="none" w:sz="0" w:space="0" w:color="auto"/>
          </w:divBdr>
        </w:div>
      </w:divsChild>
    </w:div>
    <w:div w:id="488910306">
      <w:bodyDiv w:val="1"/>
      <w:marLeft w:val="0"/>
      <w:marRight w:val="0"/>
      <w:marTop w:val="0"/>
      <w:marBottom w:val="0"/>
      <w:divBdr>
        <w:top w:val="none" w:sz="0" w:space="0" w:color="auto"/>
        <w:left w:val="none" w:sz="0" w:space="0" w:color="auto"/>
        <w:bottom w:val="none" w:sz="0" w:space="0" w:color="auto"/>
        <w:right w:val="none" w:sz="0" w:space="0" w:color="auto"/>
      </w:divBdr>
      <w:divsChild>
        <w:div w:id="608584864">
          <w:marLeft w:val="0"/>
          <w:marRight w:val="0"/>
          <w:marTop w:val="0"/>
          <w:marBottom w:val="0"/>
          <w:divBdr>
            <w:top w:val="none" w:sz="0" w:space="0" w:color="auto"/>
            <w:left w:val="none" w:sz="0" w:space="0" w:color="auto"/>
            <w:bottom w:val="none" w:sz="0" w:space="0" w:color="auto"/>
            <w:right w:val="none" w:sz="0" w:space="0" w:color="auto"/>
          </w:divBdr>
        </w:div>
        <w:div w:id="1334256627">
          <w:marLeft w:val="0"/>
          <w:marRight w:val="0"/>
          <w:marTop w:val="0"/>
          <w:marBottom w:val="0"/>
          <w:divBdr>
            <w:top w:val="none" w:sz="0" w:space="0" w:color="auto"/>
            <w:left w:val="none" w:sz="0" w:space="0" w:color="auto"/>
            <w:bottom w:val="none" w:sz="0" w:space="0" w:color="auto"/>
            <w:right w:val="none" w:sz="0" w:space="0" w:color="auto"/>
          </w:divBdr>
        </w:div>
        <w:div w:id="568853992">
          <w:marLeft w:val="0"/>
          <w:marRight w:val="0"/>
          <w:marTop w:val="0"/>
          <w:marBottom w:val="0"/>
          <w:divBdr>
            <w:top w:val="none" w:sz="0" w:space="0" w:color="auto"/>
            <w:left w:val="none" w:sz="0" w:space="0" w:color="auto"/>
            <w:bottom w:val="none" w:sz="0" w:space="0" w:color="auto"/>
            <w:right w:val="none" w:sz="0" w:space="0" w:color="auto"/>
          </w:divBdr>
        </w:div>
      </w:divsChild>
    </w:div>
    <w:div w:id="495611462">
      <w:bodyDiv w:val="1"/>
      <w:marLeft w:val="0"/>
      <w:marRight w:val="0"/>
      <w:marTop w:val="0"/>
      <w:marBottom w:val="0"/>
      <w:divBdr>
        <w:top w:val="none" w:sz="0" w:space="0" w:color="auto"/>
        <w:left w:val="none" w:sz="0" w:space="0" w:color="auto"/>
        <w:bottom w:val="none" w:sz="0" w:space="0" w:color="auto"/>
        <w:right w:val="none" w:sz="0" w:space="0" w:color="auto"/>
      </w:divBdr>
    </w:div>
    <w:div w:id="516236313">
      <w:bodyDiv w:val="1"/>
      <w:marLeft w:val="0"/>
      <w:marRight w:val="0"/>
      <w:marTop w:val="0"/>
      <w:marBottom w:val="0"/>
      <w:divBdr>
        <w:top w:val="none" w:sz="0" w:space="0" w:color="auto"/>
        <w:left w:val="none" w:sz="0" w:space="0" w:color="auto"/>
        <w:bottom w:val="none" w:sz="0" w:space="0" w:color="auto"/>
        <w:right w:val="none" w:sz="0" w:space="0" w:color="auto"/>
      </w:divBdr>
    </w:div>
    <w:div w:id="523980175">
      <w:bodyDiv w:val="1"/>
      <w:marLeft w:val="0"/>
      <w:marRight w:val="0"/>
      <w:marTop w:val="0"/>
      <w:marBottom w:val="0"/>
      <w:divBdr>
        <w:top w:val="none" w:sz="0" w:space="0" w:color="auto"/>
        <w:left w:val="none" w:sz="0" w:space="0" w:color="auto"/>
        <w:bottom w:val="none" w:sz="0" w:space="0" w:color="auto"/>
        <w:right w:val="none" w:sz="0" w:space="0" w:color="auto"/>
      </w:divBdr>
      <w:divsChild>
        <w:div w:id="1127314403">
          <w:marLeft w:val="0"/>
          <w:marRight w:val="0"/>
          <w:marTop w:val="0"/>
          <w:marBottom w:val="0"/>
          <w:divBdr>
            <w:top w:val="none" w:sz="0" w:space="0" w:color="auto"/>
            <w:left w:val="none" w:sz="0" w:space="0" w:color="auto"/>
            <w:bottom w:val="none" w:sz="0" w:space="0" w:color="auto"/>
            <w:right w:val="none" w:sz="0" w:space="0" w:color="auto"/>
          </w:divBdr>
        </w:div>
        <w:div w:id="1978532921">
          <w:marLeft w:val="0"/>
          <w:marRight w:val="0"/>
          <w:marTop w:val="0"/>
          <w:marBottom w:val="0"/>
          <w:divBdr>
            <w:top w:val="none" w:sz="0" w:space="0" w:color="auto"/>
            <w:left w:val="none" w:sz="0" w:space="0" w:color="auto"/>
            <w:bottom w:val="none" w:sz="0" w:space="0" w:color="auto"/>
            <w:right w:val="none" w:sz="0" w:space="0" w:color="auto"/>
          </w:divBdr>
        </w:div>
        <w:div w:id="2135053102">
          <w:marLeft w:val="0"/>
          <w:marRight w:val="0"/>
          <w:marTop w:val="0"/>
          <w:marBottom w:val="0"/>
          <w:divBdr>
            <w:top w:val="none" w:sz="0" w:space="0" w:color="auto"/>
            <w:left w:val="none" w:sz="0" w:space="0" w:color="auto"/>
            <w:bottom w:val="none" w:sz="0" w:space="0" w:color="auto"/>
            <w:right w:val="none" w:sz="0" w:space="0" w:color="auto"/>
          </w:divBdr>
        </w:div>
      </w:divsChild>
    </w:div>
    <w:div w:id="532424881">
      <w:bodyDiv w:val="1"/>
      <w:marLeft w:val="0"/>
      <w:marRight w:val="0"/>
      <w:marTop w:val="0"/>
      <w:marBottom w:val="0"/>
      <w:divBdr>
        <w:top w:val="none" w:sz="0" w:space="0" w:color="auto"/>
        <w:left w:val="none" w:sz="0" w:space="0" w:color="auto"/>
        <w:bottom w:val="none" w:sz="0" w:space="0" w:color="auto"/>
        <w:right w:val="none" w:sz="0" w:space="0" w:color="auto"/>
      </w:divBdr>
      <w:divsChild>
        <w:div w:id="1537279301">
          <w:marLeft w:val="0"/>
          <w:marRight w:val="0"/>
          <w:marTop w:val="0"/>
          <w:marBottom w:val="0"/>
          <w:divBdr>
            <w:top w:val="none" w:sz="0" w:space="0" w:color="auto"/>
            <w:left w:val="none" w:sz="0" w:space="0" w:color="auto"/>
            <w:bottom w:val="none" w:sz="0" w:space="0" w:color="auto"/>
            <w:right w:val="none" w:sz="0" w:space="0" w:color="auto"/>
          </w:divBdr>
        </w:div>
        <w:div w:id="509301060">
          <w:marLeft w:val="0"/>
          <w:marRight w:val="0"/>
          <w:marTop w:val="0"/>
          <w:marBottom w:val="0"/>
          <w:divBdr>
            <w:top w:val="none" w:sz="0" w:space="0" w:color="auto"/>
            <w:left w:val="none" w:sz="0" w:space="0" w:color="auto"/>
            <w:bottom w:val="none" w:sz="0" w:space="0" w:color="auto"/>
            <w:right w:val="none" w:sz="0" w:space="0" w:color="auto"/>
          </w:divBdr>
        </w:div>
        <w:div w:id="822307995">
          <w:marLeft w:val="0"/>
          <w:marRight w:val="0"/>
          <w:marTop w:val="0"/>
          <w:marBottom w:val="0"/>
          <w:divBdr>
            <w:top w:val="none" w:sz="0" w:space="0" w:color="auto"/>
            <w:left w:val="none" w:sz="0" w:space="0" w:color="auto"/>
            <w:bottom w:val="none" w:sz="0" w:space="0" w:color="auto"/>
            <w:right w:val="none" w:sz="0" w:space="0" w:color="auto"/>
          </w:divBdr>
        </w:div>
      </w:divsChild>
    </w:div>
    <w:div w:id="552734064">
      <w:bodyDiv w:val="1"/>
      <w:marLeft w:val="0"/>
      <w:marRight w:val="0"/>
      <w:marTop w:val="0"/>
      <w:marBottom w:val="0"/>
      <w:divBdr>
        <w:top w:val="none" w:sz="0" w:space="0" w:color="auto"/>
        <w:left w:val="none" w:sz="0" w:space="0" w:color="auto"/>
        <w:bottom w:val="none" w:sz="0" w:space="0" w:color="auto"/>
        <w:right w:val="none" w:sz="0" w:space="0" w:color="auto"/>
      </w:divBdr>
    </w:div>
    <w:div w:id="570311645">
      <w:bodyDiv w:val="1"/>
      <w:marLeft w:val="0"/>
      <w:marRight w:val="0"/>
      <w:marTop w:val="0"/>
      <w:marBottom w:val="0"/>
      <w:divBdr>
        <w:top w:val="none" w:sz="0" w:space="0" w:color="auto"/>
        <w:left w:val="none" w:sz="0" w:space="0" w:color="auto"/>
        <w:bottom w:val="none" w:sz="0" w:space="0" w:color="auto"/>
        <w:right w:val="none" w:sz="0" w:space="0" w:color="auto"/>
      </w:divBdr>
    </w:div>
    <w:div w:id="607587546">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632948777">
      <w:bodyDiv w:val="1"/>
      <w:marLeft w:val="0"/>
      <w:marRight w:val="0"/>
      <w:marTop w:val="0"/>
      <w:marBottom w:val="0"/>
      <w:divBdr>
        <w:top w:val="none" w:sz="0" w:space="0" w:color="auto"/>
        <w:left w:val="none" w:sz="0" w:space="0" w:color="auto"/>
        <w:bottom w:val="none" w:sz="0" w:space="0" w:color="auto"/>
        <w:right w:val="none" w:sz="0" w:space="0" w:color="auto"/>
      </w:divBdr>
      <w:divsChild>
        <w:div w:id="543830040">
          <w:marLeft w:val="0"/>
          <w:marRight w:val="0"/>
          <w:marTop w:val="0"/>
          <w:marBottom w:val="0"/>
          <w:divBdr>
            <w:top w:val="none" w:sz="0" w:space="0" w:color="auto"/>
            <w:left w:val="none" w:sz="0" w:space="0" w:color="auto"/>
            <w:bottom w:val="none" w:sz="0" w:space="0" w:color="auto"/>
            <w:right w:val="none" w:sz="0" w:space="0" w:color="auto"/>
          </w:divBdr>
        </w:div>
        <w:div w:id="215431818">
          <w:marLeft w:val="0"/>
          <w:marRight w:val="0"/>
          <w:marTop w:val="0"/>
          <w:marBottom w:val="0"/>
          <w:divBdr>
            <w:top w:val="none" w:sz="0" w:space="0" w:color="auto"/>
            <w:left w:val="none" w:sz="0" w:space="0" w:color="auto"/>
            <w:bottom w:val="none" w:sz="0" w:space="0" w:color="auto"/>
            <w:right w:val="none" w:sz="0" w:space="0" w:color="auto"/>
          </w:divBdr>
        </w:div>
        <w:div w:id="1412779696">
          <w:marLeft w:val="0"/>
          <w:marRight w:val="0"/>
          <w:marTop w:val="0"/>
          <w:marBottom w:val="0"/>
          <w:divBdr>
            <w:top w:val="none" w:sz="0" w:space="0" w:color="auto"/>
            <w:left w:val="none" w:sz="0" w:space="0" w:color="auto"/>
            <w:bottom w:val="none" w:sz="0" w:space="0" w:color="auto"/>
            <w:right w:val="none" w:sz="0" w:space="0" w:color="auto"/>
          </w:divBdr>
        </w:div>
        <w:div w:id="1557468746">
          <w:marLeft w:val="0"/>
          <w:marRight w:val="0"/>
          <w:marTop w:val="0"/>
          <w:marBottom w:val="0"/>
          <w:divBdr>
            <w:top w:val="none" w:sz="0" w:space="0" w:color="auto"/>
            <w:left w:val="none" w:sz="0" w:space="0" w:color="auto"/>
            <w:bottom w:val="none" w:sz="0" w:space="0" w:color="auto"/>
            <w:right w:val="none" w:sz="0" w:space="0" w:color="auto"/>
          </w:divBdr>
        </w:div>
        <w:div w:id="422382377">
          <w:marLeft w:val="0"/>
          <w:marRight w:val="0"/>
          <w:marTop w:val="0"/>
          <w:marBottom w:val="0"/>
          <w:divBdr>
            <w:top w:val="none" w:sz="0" w:space="0" w:color="auto"/>
            <w:left w:val="none" w:sz="0" w:space="0" w:color="auto"/>
            <w:bottom w:val="none" w:sz="0" w:space="0" w:color="auto"/>
            <w:right w:val="none" w:sz="0" w:space="0" w:color="auto"/>
          </w:divBdr>
        </w:div>
      </w:divsChild>
    </w:div>
    <w:div w:id="638651477">
      <w:bodyDiv w:val="1"/>
      <w:marLeft w:val="0"/>
      <w:marRight w:val="0"/>
      <w:marTop w:val="0"/>
      <w:marBottom w:val="0"/>
      <w:divBdr>
        <w:top w:val="none" w:sz="0" w:space="0" w:color="auto"/>
        <w:left w:val="none" w:sz="0" w:space="0" w:color="auto"/>
        <w:bottom w:val="none" w:sz="0" w:space="0" w:color="auto"/>
        <w:right w:val="none" w:sz="0" w:space="0" w:color="auto"/>
      </w:divBdr>
    </w:div>
    <w:div w:id="643437771">
      <w:bodyDiv w:val="1"/>
      <w:marLeft w:val="0"/>
      <w:marRight w:val="0"/>
      <w:marTop w:val="0"/>
      <w:marBottom w:val="0"/>
      <w:divBdr>
        <w:top w:val="none" w:sz="0" w:space="0" w:color="auto"/>
        <w:left w:val="none" w:sz="0" w:space="0" w:color="auto"/>
        <w:bottom w:val="none" w:sz="0" w:space="0" w:color="auto"/>
        <w:right w:val="none" w:sz="0" w:space="0" w:color="auto"/>
      </w:divBdr>
      <w:divsChild>
        <w:div w:id="791554703">
          <w:marLeft w:val="0"/>
          <w:marRight w:val="0"/>
          <w:marTop w:val="0"/>
          <w:marBottom w:val="0"/>
          <w:divBdr>
            <w:top w:val="none" w:sz="0" w:space="0" w:color="auto"/>
            <w:left w:val="none" w:sz="0" w:space="0" w:color="auto"/>
            <w:bottom w:val="none" w:sz="0" w:space="0" w:color="auto"/>
            <w:right w:val="none" w:sz="0" w:space="0" w:color="auto"/>
          </w:divBdr>
        </w:div>
        <w:div w:id="856886090">
          <w:marLeft w:val="0"/>
          <w:marRight w:val="0"/>
          <w:marTop w:val="0"/>
          <w:marBottom w:val="0"/>
          <w:divBdr>
            <w:top w:val="none" w:sz="0" w:space="0" w:color="auto"/>
            <w:left w:val="none" w:sz="0" w:space="0" w:color="auto"/>
            <w:bottom w:val="none" w:sz="0" w:space="0" w:color="auto"/>
            <w:right w:val="none" w:sz="0" w:space="0" w:color="auto"/>
          </w:divBdr>
        </w:div>
      </w:divsChild>
    </w:div>
    <w:div w:id="648636508">
      <w:bodyDiv w:val="1"/>
      <w:marLeft w:val="0"/>
      <w:marRight w:val="0"/>
      <w:marTop w:val="0"/>
      <w:marBottom w:val="0"/>
      <w:divBdr>
        <w:top w:val="none" w:sz="0" w:space="0" w:color="auto"/>
        <w:left w:val="none" w:sz="0" w:space="0" w:color="auto"/>
        <w:bottom w:val="none" w:sz="0" w:space="0" w:color="auto"/>
        <w:right w:val="none" w:sz="0" w:space="0" w:color="auto"/>
      </w:divBdr>
    </w:div>
    <w:div w:id="661399022">
      <w:bodyDiv w:val="1"/>
      <w:marLeft w:val="0"/>
      <w:marRight w:val="0"/>
      <w:marTop w:val="0"/>
      <w:marBottom w:val="0"/>
      <w:divBdr>
        <w:top w:val="none" w:sz="0" w:space="0" w:color="auto"/>
        <w:left w:val="none" w:sz="0" w:space="0" w:color="auto"/>
        <w:bottom w:val="none" w:sz="0" w:space="0" w:color="auto"/>
        <w:right w:val="none" w:sz="0" w:space="0" w:color="auto"/>
      </w:divBdr>
      <w:divsChild>
        <w:div w:id="571430515">
          <w:marLeft w:val="0"/>
          <w:marRight w:val="0"/>
          <w:marTop w:val="0"/>
          <w:marBottom w:val="0"/>
          <w:divBdr>
            <w:top w:val="none" w:sz="0" w:space="0" w:color="auto"/>
            <w:left w:val="none" w:sz="0" w:space="0" w:color="auto"/>
            <w:bottom w:val="none" w:sz="0" w:space="0" w:color="auto"/>
            <w:right w:val="none" w:sz="0" w:space="0" w:color="auto"/>
          </w:divBdr>
        </w:div>
        <w:div w:id="366566250">
          <w:marLeft w:val="0"/>
          <w:marRight w:val="0"/>
          <w:marTop w:val="0"/>
          <w:marBottom w:val="0"/>
          <w:divBdr>
            <w:top w:val="none" w:sz="0" w:space="0" w:color="auto"/>
            <w:left w:val="none" w:sz="0" w:space="0" w:color="auto"/>
            <w:bottom w:val="none" w:sz="0" w:space="0" w:color="auto"/>
            <w:right w:val="none" w:sz="0" w:space="0" w:color="auto"/>
          </w:divBdr>
        </w:div>
        <w:div w:id="409813090">
          <w:marLeft w:val="0"/>
          <w:marRight w:val="0"/>
          <w:marTop w:val="0"/>
          <w:marBottom w:val="0"/>
          <w:divBdr>
            <w:top w:val="none" w:sz="0" w:space="0" w:color="auto"/>
            <w:left w:val="none" w:sz="0" w:space="0" w:color="auto"/>
            <w:bottom w:val="none" w:sz="0" w:space="0" w:color="auto"/>
            <w:right w:val="none" w:sz="0" w:space="0" w:color="auto"/>
          </w:divBdr>
        </w:div>
        <w:div w:id="240678422">
          <w:marLeft w:val="0"/>
          <w:marRight w:val="0"/>
          <w:marTop w:val="0"/>
          <w:marBottom w:val="0"/>
          <w:divBdr>
            <w:top w:val="none" w:sz="0" w:space="0" w:color="auto"/>
            <w:left w:val="none" w:sz="0" w:space="0" w:color="auto"/>
            <w:bottom w:val="none" w:sz="0" w:space="0" w:color="auto"/>
            <w:right w:val="none" w:sz="0" w:space="0" w:color="auto"/>
          </w:divBdr>
        </w:div>
        <w:div w:id="1463620558">
          <w:marLeft w:val="0"/>
          <w:marRight w:val="0"/>
          <w:marTop w:val="0"/>
          <w:marBottom w:val="0"/>
          <w:divBdr>
            <w:top w:val="none" w:sz="0" w:space="0" w:color="auto"/>
            <w:left w:val="none" w:sz="0" w:space="0" w:color="auto"/>
            <w:bottom w:val="none" w:sz="0" w:space="0" w:color="auto"/>
            <w:right w:val="none" w:sz="0" w:space="0" w:color="auto"/>
          </w:divBdr>
        </w:div>
        <w:div w:id="1600406726">
          <w:marLeft w:val="0"/>
          <w:marRight w:val="0"/>
          <w:marTop w:val="0"/>
          <w:marBottom w:val="0"/>
          <w:divBdr>
            <w:top w:val="none" w:sz="0" w:space="0" w:color="auto"/>
            <w:left w:val="none" w:sz="0" w:space="0" w:color="auto"/>
            <w:bottom w:val="none" w:sz="0" w:space="0" w:color="auto"/>
            <w:right w:val="none" w:sz="0" w:space="0" w:color="auto"/>
          </w:divBdr>
        </w:div>
        <w:div w:id="1990287306">
          <w:marLeft w:val="0"/>
          <w:marRight w:val="0"/>
          <w:marTop w:val="0"/>
          <w:marBottom w:val="0"/>
          <w:divBdr>
            <w:top w:val="none" w:sz="0" w:space="0" w:color="auto"/>
            <w:left w:val="none" w:sz="0" w:space="0" w:color="auto"/>
            <w:bottom w:val="none" w:sz="0" w:space="0" w:color="auto"/>
            <w:right w:val="none" w:sz="0" w:space="0" w:color="auto"/>
          </w:divBdr>
        </w:div>
        <w:div w:id="1723554732">
          <w:marLeft w:val="0"/>
          <w:marRight w:val="0"/>
          <w:marTop w:val="0"/>
          <w:marBottom w:val="0"/>
          <w:divBdr>
            <w:top w:val="none" w:sz="0" w:space="0" w:color="auto"/>
            <w:left w:val="none" w:sz="0" w:space="0" w:color="auto"/>
            <w:bottom w:val="none" w:sz="0" w:space="0" w:color="auto"/>
            <w:right w:val="none" w:sz="0" w:space="0" w:color="auto"/>
          </w:divBdr>
        </w:div>
        <w:div w:id="2121103583">
          <w:marLeft w:val="0"/>
          <w:marRight w:val="0"/>
          <w:marTop w:val="0"/>
          <w:marBottom w:val="0"/>
          <w:divBdr>
            <w:top w:val="none" w:sz="0" w:space="0" w:color="auto"/>
            <w:left w:val="none" w:sz="0" w:space="0" w:color="auto"/>
            <w:bottom w:val="none" w:sz="0" w:space="0" w:color="auto"/>
            <w:right w:val="none" w:sz="0" w:space="0" w:color="auto"/>
          </w:divBdr>
        </w:div>
      </w:divsChild>
    </w:div>
    <w:div w:id="669141346">
      <w:bodyDiv w:val="1"/>
      <w:marLeft w:val="0"/>
      <w:marRight w:val="0"/>
      <w:marTop w:val="0"/>
      <w:marBottom w:val="0"/>
      <w:divBdr>
        <w:top w:val="none" w:sz="0" w:space="0" w:color="auto"/>
        <w:left w:val="none" w:sz="0" w:space="0" w:color="auto"/>
        <w:bottom w:val="none" w:sz="0" w:space="0" w:color="auto"/>
        <w:right w:val="none" w:sz="0" w:space="0" w:color="auto"/>
      </w:divBdr>
      <w:divsChild>
        <w:div w:id="1359891278">
          <w:marLeft w:val="0"/>
          <w:marRight w:val="0"/>
          <w:marTop w:val="0"/>
          <w:marBottom w:val="0"/>
          <w:divBdr>
            <w:top w:val="none" w:sz="0" w:space="0" w:color="auto"/>
            <w:left w:val="none" w:sz="0" w:space="0" w:color="auto"/>
            <w:bottom w:val="none" w:sz="0" w:space="0" w:color="auto"/>
            <w:right w:val="none" w:sz="0" w:space="0" w:color="auto"/>
          </w:divBdr>
        </w:div>
        <w:div w:id="36705379">
          <w:marLeft w:val="0"/>
          <w:marRight w:val="0"/>
          <w:marTop w:val="0"/>
          <w:marBottom w:val="0"/>
          <w:divBdr>
            <w:top w:val="none" w:sz="0" w:space="0" w:color="auto"/>
            <w:left w:val="none" w:sz="0" w:space="0" w:color="auto"/>
            <w:bottom w:val="none" w:sz="0" w:space="0" w:color="auto"/>
            <w:right w:val="none" w:sz="0" w:space="0" w:color="auto"/>
          </w:divBdr>
        </w:div>
        <w:div w:id="874464115">
          <w:marLeft w:val="0"/>
          <w:marRight w:val="0"/>
          <w:marTop w:val="0"/>
          <w:marBottom w:val="0"/>
          <w:divBdr>
            <w:top w:val="none" w:sz="0" w:space="0" w:color="auto"/>
            <w:left w:val="none" w:sz="0" w:space="0" w:color="auto"/>
            <w:bottom w:val="none" w:sz="0" w:space="0" w:color="auto"/>
            <w:right w:val="none" w:sz="0" w:space="0" w:color="auto"/>
          </w:divBdr>
        </w:div>
        <w:div w:id="1045443751">
          <w:marLeft w:val="0"/>
          <w:marRight w:val="0"/>
          <w:marTop w:val="0"/>
          <w:marBottom w:val="0"/>
          <w:divBdr>
            <w:top w:val="none" w:sz="0" w:space="0" w:color="auto"/>
            <w:left w:val="none" w:sz="0" w:space="0" w:color="auto"/>
            <w:bottom w:val="none" w:sz="0" w:space="0" w:color="auto"/>
            <w:right w:val="none" w:sz="0" w:space="0" w:color="auto"/>
          </w:divBdr>
        </w:div>
        <w:div w:id="2017226311">
          <w:marLeft w:val="0"/>
          <w:marRight w:val="0"/>
          <w:marTop w:val="0"/>
          <w:marBottom w:val="0"/>
          <w:divBdr>
            <w:top w:val="none" w:sz="0" w:space="0" w:color="auto"/>
            <w:left w:val="none" w:sz="0" w:space="0" w:color="auto"/>
            <w:bottom w:val="none" w:sz="0" w:space="0" w:color="auto"/>
            <w:right w:val="none" w:sz="0" w:space="0" w:color="auto"/>
          </w:divBdr>
        </w:div>
        <w:div w:id="1198618521">
          <w:marLeft w:val="0"/>
          <w:marRight w:val="0"/>
          <w:marTop w:val="0"/>
          <w:marBottom w:val="0"/>
          <w:divBdr>
            <w:top w:val="none" w:sz="0" w:space="0" w:color="auto"/>
            <w:left w:val="none" w:sz="0" w:space="0" w:color="auto"/>
            <w:bottom w:val="none" w:sz="0" w:space="0" w:color="auto"/>
            <w:right w:val="none" w:sz="0" w:space="0" w:color="auto"/>
          </w:divBdr>
        </w:div>
        <w:div w:id="1519150914">
          <w:marLeft w:val="0"/>
          <w:marRight w:val="0"/>
          <w:marTop w:val="0"/>
          <w:marBottom w:val="0"/>
          <w:divBdr>
            <w:top w:val="none" w:sz="0" w:space="0" w:color="auto"/>
            <w:left w:val="none" w:sz="0" w:space="0" w:color="auto"/>
            <w:bottom w:val="none" w:sz="0" w:space="0" w:color="auto"/>
            <w:right w:val="none" w:sz="0" w:space="0" w:color="auto"/>
          </w:divBdr>
        </w:div>
        <w:div w:id="42947128">
          <w:marLeft w:val="0"/>
          <w:marRight w:val="0"/>
          <w:marTop w:val="0"/>
          <w:marBottom w:val="0"/>
          <w:divBdr>
            <w:top w:val="none" w:sz="0" w:space="0" w:color="auto"/>
            <w:left w:val="none" w:sz="0" w:space="0" w:color="auto"/>
            <w:bottom w:val="none" w:sz="0" w:space="0" w:color="auto"/>
            <w:right w:val="none" w:sz="0" w:space="0" w:color="auto"/>
          </w:divBdr>
        </w:div>
        <w:div w:id="1426000378">
          <w:marLeft w:val="0"/>
          <w:marRight w:val="0"/>
          <w:marTop w:val="0"/>
          <w:marBottom w:val="0"/>
          <w:divBdr>
            <w:top w:val="none" w:sz="0" w:space="0" w:color="auto"/>
            <w:left w:val="none" w:sz="0" w:space="0" w:color="auto"/>
            <w:bottom w:val="none" w:sz="0" w:space="0" w:color="auto"/>
            <w:right w:val="none" w:sz="0" w:space="0" w:color="auto"/>
          </w:divBdr>
        </w:div>
        <w:div w:id="1147941831">
          <w:marLeft w:val="0"/>
          <w:marRight w:val="0"/>
          <w:marTop w:val="0"/>
          <w:marBottom w:val="0"/>
          <w:divBdr>
            <w:top w:val="none" w:sz="0" w:space="0" w:color="auto"/>
            <w:left w:val="none" w:sz="0" w:space="0" w:color="auto"/>
            <w:bottom w:val="none" w:sz="0" w:space="0" w:color="auto"/>
            <w:right w:val="none" w:sz="0" w:space="0" w:color="auto"/>
          </w:divBdr>
        </w:div>
        <w:div w:id="18162395">
          <w:marLeft w:val="0"/>
          <w:marRight w:val="0"/>
          <w:marTop w:val="0"/>
          <w:marBottom w:val="0"/>
          <w:divBdr>
            <w:top w:val="none" w:sz="0" w:space="0" w:color="auto"/>
            <w:left w:val="none" w:sz="0" w:space="0" w:color="auto"/>
            <w:bottom w:val="none" w:sz="0" w:space="0" w:color="auto"/>
            <w:right w:val="none" w:sz="0" w:space="0" w:color="auto"/>
          </w:divBdr>
        </w:div>
        <w:div w:id="1126200659">
          <w:marLeft w:val="0"/>
          <w:marRight w:val="0"/>
          <w:marTop w:val="0"/>
          <w:marBottom w:val="0"/>
          <w:divBdr>
            <w:top w:val="none" w:sz="0" w:space="0" w:color="auto"/>
            <w:left w:val="none" w:sz="0" w:space="0" w:color="auto"/>
            <w:bottom w:val="none" w:sz="0" w:space="0" w:color="auto"/>
            <w:right w:val="none" w:sz="0" w:space="0" w:color="auto"/>
          </w:divBdr>
        </w:div>
        <w:div w:id="521286646">
          <w:marLeft w:val="0"/>
          <w:marRight w:val="0"/>
          <w:marTop w:val="0"/>
          <w:marBottom w:val="0"/>
          <w:divBdr>
            <w:top w:val="none" w:sz="0" w:space="0" w:color="auto"/>
            <w:left w:val="none" w:sz="0" w:space="0" w:color="auto"/>
            <w:bottom w:val="none" w:sz="0" w:space="0" w:color="auto"/>
            <w:right w:val="none" w:sz="0" w:space="0" w:color="auto"/>
          </w:divBdr>
        </w:div>
        <w:div w:id="1873613283">
          <w:marLeft w:val="0"/>
          <w:marRight w:val="0"/>
          <w:marTop w:val="0"/>
          <w:marBottom w:val="0"/>
          <w:divBdr>
            <w:top w:val="none" w:sz="0" w:space="0" w:color="auto"/>
            <w:left w:val="none" w:sz="0" w:space="0" w:color="auto"/>
            <w:bottom w:val="none" w:sz="0" w:space="0" w:color="auto"/>
            <w:right w:val="none" w:sz="0" w:space="0" w:color="auto"/>
          </w:divBdr>
        </w:div>
        <w:div w:id="978001399">
          <w:marLeft w:val="0"/>
          <w:marRight w:val="0"/>
          <w:marTop w:val="0"/>
          <w:marBottom w:val="0"/>
          <w:divBdr>
            <w:top w:val="none" w:sz="0" w:space="0" w:color="auto"/>
            <w:left w:val="none" w:sz="0" w:space="0" w:color="auto"/>
            <w:bottom w:val="none" w:sz="0" w:space="0" w:color="auto"/>
            <w:right w:val="none" w:sz="0" w:space="0" w:color="auto"/>
          </w:divBdr>
        </w:div>
        <w:div w:id="221066916">
          <w:marLeft w:val="0"/>
          <w:marRight w:val="0"/>
          <w:marTop w:val="0"/>
          <w:marBottom w:val="0"/>
          <w:divBdr>
            <w:top w:val="none" w:sz="0" w:space="0" w:color="auto"/>
            <w:left w:val="none" w:sz="0" w:space="0" w:color="auto"/>
            <w:bottom w:val="none" w:sz="0" w:space="0" w:color="auto"/>
            <w:right w:val="none" w:sz="0" w:space="0" w:color="auto"/>
          </w:divBdr>
        </w:div>
        <w:div w:id="1115979736">
          <w:marLeft w:val="0"/>
          <w:marRight w:val="0"/>
          <w:marTop w:val="0"/>
          <w:marBottom w:val="0"/>
          <w:divBdr>
            <w:top w:val="none" w:sz="0" w:space="0" w:color="auto"/>
            <w:left w:val="none" w:sz="0" w:space="0" w:color="auto"/>
            <w:bottom w:val="none" w:sz="0" w:space="0" w:color="auto"/>
            <w:right w:val="none" w:sz="0" w:space="0" w:color="auto"/>
          </w:divBdr>
        </w:div>
        <w:div w:id="734089801">
          <w:marLeft w:val="0"/>
          <w:marRight w:val="0"/>
          <w:marTop w:val="0"/>
          <w:marBottom w:val="0"/>
          <w:divBdr>
            <w:top w:val="none" w:sz="0" w:space="0" w:color="auto"/>
            <w:left w:val="none" w:sz="0" w:space="0" w:color="auto"/>
            <w:bottom w:val="none" w:sz="0" w:space="0" w:color="auto"/>
            <w:right w:val="none" w:sz="0" w:space="0" w:color="auto"/>
          </w:divBdr>
        </w:div>
        <w:div w:id="1272395255">
          <w:marLeft w:val="0"/>
          <w:marRight w:val="0"/>
          <w:marTop w:val="0"/>
          <w:marBottom w:val="0"/>
          <w:divBdr>
            <w:top w:val="none" w:sz="0" w:space="0" w:color="auto"/>
            <w:left w:val="none" w:sz="0" w:space="0" w:color="auto"/>
            <w:bottom w:val="none" w:sz="0" w:space="0" w:color="auto"/>
            <w:right w:val="none" w:sz="0" w:space="0" w:color="auto"/>
          </w:divBdr>
        </w:div>
        <w:div w:id="1659111208">
          <w:marLeft w:val="0"/>
          <w:marRight w:val="0"/>
          <w:marTop w:val="0"/>
          <w:marBottom w:val="0"/>
          <w:divBdr>
            <w:top w:val="none" w:sz="0" w:space="0" w:color="auto"/>
            <w:left w:val="none" w:sz="0" w:space="0" w:color="auto"/>
            <w:bottom w:val="none" w:sz="0" w:space="0" w:color="auto"/>
            <w:right w:val="none" w:sz="0" w:space="0" w:color="auto"/>
          </w:divBdr>
        </w:div>
        <w:div w:id="181627550">
          <w:marLeft w:val="0"/>
          <w:marRight w:val="0"/>
          <w:marTop w:val="0"/>
          <w:marBottom w:val="0"/>
          <w:divBdr>
            <w:top w:val="none" w:sz="0" w:space="0" w:color="auto"/>
            <w:left w:val="none" w:sz="0" w:space="0" w:color="auto"/>
            <w:bottom w:val="none" w:sz="0" w:space="0" w:color="auto"/>
            <w:right w:val="none" w:sz="0" w:space="0" w:color="auto"/>
          </w:divBdr>
        </w:div>
        <w:div w:id="1429160398">
          <w:marLeft w:val="0"/>
          <w:marRight w:val="0"/>
          <w:marTop w:val="0"/>
          <w:marBottom w:val="0"/>
          <w:divBdr>
            <w:top w:val="none" w:sz="0" w:space="0" w:color="auto"/>
            <w:left w:val="none" w:sz="0" w:space="0" w:color="auto"/>
            <w:bottom w:val="none" w:sz="0" w:space="0" w:color="auto"/>
            <w:right w:val="none" w:sz="0" w:space="0" w:color="auto"/>
          </w:divBdr>
        </w:div>
        <w:div w:id="263391428">
          <w:marLeft w:val="0"/>
          <w:marRight w:val="0"/>
          <w:marTop w:val="0"/>
          <w:marBottom w:val="0"/>
          <w:divBdr>
            <w:top w:val="none" w:sz="0" w:space="0" w:color="auto"/>
            <w:left w:val="none" w:sz="0" w:space="0" w:color="auto"/>
            <w:bottom w:val="none" w:sz="0" w:space="0" w:color="auto"/>
            <w:right w:val="none" w:sz="0" w:space="0" w:color="auto"/>
          </w:divBdr>
        </w:div>
        <w:div w:id="1187409410">
          <w:marLeft w:val="0"/>
          <w:marRight w:val="0"/>
          <w:marTop w:val="0"/>
          <w:marBottom w:val="0"/>
          <w:divBdr>
            <w:top w:val="none" w:sz="0" w:space="0" w:color="auto"/>
            <w:left w:val="none" w:sz="0" w:space="0" w:color="auto"/>
            <w:bottom w:val="none" w:sz="0" w:space="0" w:color="auto"/>
            <w:right w:val="none" w:sz="0" w:space="0" w:color="auto"/>
          </w:divBdr>
        </w:div>
        <w:div w:id="2087536285">
          <w:marLeft w:val="0"/>
          <w:marRight w:val="0"/>
          <w:marTop w:val="0"/>
          <w:marBottom w:val="0"/>
          <w:divBdr>
            <w:top w:val="none" w:sz="0" w:space="0" w:color="auto"/>
            <w:left w:val="none" w:sz="0" w:space="0" w:color="auto"/>
            <w:bottom w:val="none" w:sz="0" w:space="0" w:color="auto"/>
            <w:right w:val="none" w:sz="0" w:space="0" w:color="auto"/>
          </w:divBdr>
        </w:div>
        <w:div w:id="431703949">
          <w:marLeft w:val="0"/>
          <w:marRight w:val="0"/>
          <w:marTop w:val="0"/>
          <w:marBottom w:val="0"/>
          <w:divBdr>
            <w:top w:val="none" w:sz="0" w:space="0" w:color="auto"/>
            <w:left w:val="none" w:sz="0" w:space="0" w:color="auto"/>
            <w:bottom w:val="none" w:sz="0" w:space="0" w:color="auto"/>
            <w:right w:val="none" w:sz="0" w:space="0" w:color="auto"/>
          </w:divBdr>
        </w:div>
        <w:div w:id="19162443">
          <w:marLeft w:val="0"/>
          <w:marRight w:val="0"/>
          <w:marTop w:val="0"/>
          <w:marBottom w:val="0"/>
          <w:divBdr>
            <w:top w:val="none" w:sz="0" w:space="0" w:color="auto"/>
            <w:left w:val="none" w:sz="0" w:space="0" w:color="auto"/>
            <w:bottom w:val="none" w:sz="0" w:space="0" w:color="auto"/>
            <w:right w:val="none" w:sz="0" w:space="0" w:color="auto"/>
          </w:divBdr>
        </w:div>
        <w:div w:id="354308853">
          <w:marLeft w:val="0"/>
          <w:marRight w:val="0"/>
          <w:marTop w:val="0"/>
          <w:marBottom w:val="0"/>
          <w:divBdr>
            <w:top w:val="none" w:sz="0" w:space="0" w:color="auto"/>
            <w:left w:val="none" w:sz="0" w:space="0" w:color="auto"/>
            <w:bottom w:val="none" w:sz="0" w:space="0" w:color="auto"/>
            <w:right w:val="none" w:sz="0" w:space="0" w:color="auto"/>
          </w:divBdr>
        </w:div>
        <w:div w:id="287707716">
          <w:marLeft w:val="0"/>
          <w:marRight w:val="0"/>
          <w:marTop w:val="0"/>
          <w:marBottom w:val="0"/>
          <w:divBdr>
            <w:top w:val="none" w:sz="0" w:space="0" w:color="auto"/>
            <w:left w:val="none" w:sz="0" w:space="0" w:color="auto"/>
            <w:bottom w:val="none" w:sz="0" w:space="0" w:color="auto"/>
            <w:right w:val="none" w:sz="0" w:space="0" w:color="auto"/>
          </w:divBdr>
        </w:div>
        <w:div w:id="1193224473">
          <w:marLeft w:val="0"/>
          <w:marRight w:val="0"/>
          <w:marTop w:val="0"/>
          <w:marBottom w:val="0"/>
          <w:divBdr>
            <w:top w:val="none" w:sz="0" w:space="0" w:color="auto"/>
            <w:left w:val="none" w:sz="0" w:space="0" w:color="auto"/>
            <w:bottom w:val="none" w:sz="0" w:space="0" w:color="auto"/>
            <w:right w:val="none" w:sz="0" w:space="0" w:color="auto"/>
          </w:divBdr>
        </w:div>
        <w:div w:id="882988066">
          <w:marLeft w:val="0"/>
          <w:marRight w:val="0"/>
          <w:marTop w:val="0"/>
          <w:marBottom w:val="0"/>
          <w:divBdr>
            <w:top w:val="none" w:sz="0" w:space="0" w:color="auto"/>
            <w:left w:val="none" w:sz="0" w:space="0" w:color="auto"/>
            <w:bottom w:val="none" w:sz="0" w:space="0" w:color="auto"/>
            <w:right w:val="none" w:sz="0" w:space="0" w:color="auto"/>
          </w:divBdr>
        </w:div>
        <w:div w:id="976423082">
          <w:marLeft w:val="0"/>
          <w:marRight w:val="0"/>
          <w:marTop w:val="0"/>
          <w:marBottom w:val="0"/>
          <w:divBdr>
            <w:top w:val="none" w:sz="0" w:space="0" w:color="auto"/>
            <w:left w:val="none" w:sz="0" w:space="0" w:color="auto"/>
            <w:bottom w:val="none" w:sz="0" w:space="0" w:color="auto"/>
            <w:right w:val="none" w:sz="0" w:space="0" w:color="auto"/>
          </w:divBdr>
        </w:div>
        <w:div w:id="1898784179">
          <w:marLeft w:val="0"/>
          <w:marRight w:val="0"/>
          <w:marTop w:val="0"/>
          <w:marBottom w:val="0"/>
          <w:divBdr>
            <w:top w:val="none" w:sz="0" w:space="0" w:color="auto"/>
            <w:left w:val="none" w:sz="0" w:space="0" w:color="auto"/>
            <w:bottom w:val="none" w:sz="0" w:space="0" w:color="auto"/>
            <w:right w:val="none" w:sz="0" w:space="0" w:color="auto"/>
          </w:divBdr>
        </w:div>
        <w:div w:id="1533302600">
          <w:marLeft w:val="0"/>
          <w:marRight w:val="0"/>
          <w:marTop w:val="0"/>
          <w:marBottom w:val="0"/>
          <w:divBdr>
            <w:top w:val="none" w:sz="0" w:space="0" w:color="auto"/>
            <w:left w:val="none" w:sz="0" w:space="0" w:color="auto"/>
            <w:bottom w:val="none" w:sz="0" w:space="0" w:color="auto"/>
            <w:right w:val="none" w:sz="0" w:space="0" w:color="auto"/>
          </w:divBdr>
        </w:div>
        <w:div w:id="326709966">
          <w:marLeft w:val="0"/>
          <w:marRight w:val="0"/>
          <w:marTop w:val="0"/>
          <w:marBottom w:val="0"/>
          <w:divBdr>
            <w:top w:val="none" w:sz="0" w:space="0" w:color="auto"/>
            <w:left w:val="none" w:sz="0" w:space="0" w:color="auto"/>
            <w:bottom w:val="none" w:sz="0" w:space="0" w:color="auto"/>
            <w:right w:val="none" w:sz="0" w:space="0" w:color="auto"/>
          </w:divBdr>
        </w:div>
        <w:div w:id="497965973">
          <w:marLeft w:val="0"/>
          <w:marRight w:val="0"/>
          <w:marTop w:val="0"/>
          <w:marBottom w:val="0"/>
          <w:divBdr>
            <w:top w:val="none" w:sz="0" w:space="0" w:color="auto"/>
            <w:left w:val="none" w:sz="0" w:space="0" w:color="auto"/>
            <w:bottom w:val="none" w:sz="0" w:space="0" w:color="auto"/>
            <w:right w:val="none" w:sz="0" w:space="0" w:color="auto"/>
          </w:divBdr>
        </w:div>
        <w:div w:id="2010908230">
          <w:marLeft w:val="0"/>
          <w:marRight w:val="0"/>
          <w:marTop w:val="0"/>
          <w:marBottom w:val="0"/>
          <w:divBdr>
            <w:top w:val="none" w:sz="0" w:space="0" w:color="auto"/>
            <w:left w:val="none" w:sz="0" w:space="0" w:color="auto"/>
            <w:bottom w:val="none" w:sz="0" w:space="0" w:color="auto"/>
            <w:right w:val="none" w:sz="0" w:space="0" w:color="auto"/>
          </w:divBdr>
        </w:div>
        <w:div w:id="1015304742">
          <w:marLeft w:val="0"/>
          <w:marRight w:val="0"/>
          <w:marTop w:val="0"/>
          <w:marBottom w:val="0"/>
          <w:divBdr>
            <w:top w:val="none" w:sz="0" w:space="0" w:color="auto"/>
            <w:left w:val="none" w:sz="0" w:space="0" w:color="auto"/>
            <w:bottom w:val="none" w:sz="0" w:space="0" w:color="auto"/>
            <w:right w:val="none" w:sz="0" w:space="0" w:color="auto"/>
          </w:divBdr>
        </w:div>
        <w:div w:id="734593039">
          <w:marLeft w:val="0"/>
          <w:marRight w:val="0"/>
          <w:marTop w:val="0"/>
          <w:marBottom w:val="0"/>
          <w:divBdr>
            <w:top w:val="none" w:sz="0" w:space="0" w:color="auto"/>
            <w:left w:val="none" w:sz="0" w:space="0" w:color="auto"/>
            <w:bottom w:val="none" w:sz="0" w:space="0" w:color="auto"/>
            <w:right w:val="none" w:sz="0" w:space="0" w:color="auto"/>
          </w:divBdr>
        </w:div>
        <w:div w:id="1020157793">
          <w:marLeft w:val="0"/>
          <w:marRight w:val="0"/>
          <w:marTop w:val="0"/>
          <w:marBottom w:val="0"/>
          <w:divBdr>
            <w:top w:val="none" w:sz="0" w:space="0" w:color="auto"/>
            <w:left w:val="none" w:sz="0" w:space="0" w:color="auto"/>
            <w:bottom w:val="none" w:sz="0" w:space="0" w:color="auto"/>
            <w:right w:val="none" w:sz="0" w:space="0" w:color="auto"/>
          </w:divBdr>
        </w:div>
        <w:div w:id="969551094">
          <w:marLeft w:val="0"/>
          <w:marRight w:val="0"/>
          <w:marTop w:val="0"/>
          <w:marBottom w:val="0"/>
          <w:divBdr>
            <w:top w:val="none" w:sz="0" w:space="0" w:color="auto"/>
            <w:left w:val="none" w:sz="0" w:space="0" w:color="auto"/>
            <w:bottom w:val="none" w:sz="0" w:space="0" w:color="auto"/>
            <w:right w:val="none" w:sz="0" w:space="0" w:color="auto"/>
          </w:divBdr>
        </w:div>
        <w:div w:id="2107917276">
          <w:marLeft w:val="0"/>
          <w:marRight w:val="0"/>
          <w:marTop w:val="0"/>
          <w:marBottom w:val="0"/>
          <w:divBdr>
            <w:top w:val="none" w:sz="0" w:space="0" w:color="auto"/>
            <w:left w:val="none" w:sz="0" w:space="0" w:color="auto"/>
            <w:bottom w:val="none" w:sz="0" w:space="0" w:color="auto"/>
            <w:right w:val="none" w:sz="0" w:space="0" w:color="auto"/>
          </w:divBdr>
        </w:div>
        <w:div w:id="1969622162">
          <w:marLeft w:val="0"/>
          <w:marRight w:val="0"/>
          <w:marTop w:val="0"/>
          <w:marBottom w:val="0"/>
          <w:divBdr>
            <w:top w:val="none" w:sz="0" w:space="0" w:color="auto"/>
            <w:left w:val="none" w:sz="0" w:space="0" w:color="auto"/>
            <w:bottom w:val="none" w:sz="0" w:space="0" w:color="auto"/>
            <w:right w:val="none" w:sz="0" w:space="0" w:color="auto"/>
          </w:divBdr>
        </w:div>
        <w:div w:id="1349796103">
          <w:marLeft w:val="0"/>
          <w:marRight w:val="0"/>
          <w:marTop w:val="0"/>
          <w:marBottom w:val="0"/>
          <w:divBdr>
            <w:top w:val="none" w:sz="0" w:space="0" w:color="auto"/>
            <w:left w:val="none" w:sz="0" w:space="0" w:color="auto"/>
            <w:bottom w:val="none" w:sz="0" w:space="0" w:color="auto"/>
            <w:right w:val="none" w:sz="0" w:space="0" w:color="auto"/>
          </w:divBdr>
        </w:div>
        <w:div w:id="894392286">
          <w:marLeft w:val="0"/>
          <w:marRight w:val="0"/>
          <w:marTop w:val="0"/>
          <w:marBottom w:val="0"/>
          <w:divBdr>
            <w:top w:val="none" w:sz="0" w:space="0" w:color="auto"/>
            <w:left w:val="none" w:sz="0" w:space="0" w:color="auto"/>
            <w:bottom w:val="none" w:sz="0" w:space="0" w:color="auto"/>
            <w:right w:val="none" w:sz="0" w:space="0" w:color="auto"/>
          </w:divBdr>
        </w:div>
        <w:div w:id="240915754">
          <w:marLeft w:val="0"/>
          <w:marRight w:val="0"/>
          <w:marTop w:val="0"/>
          <w:marBottom w:val="0"/>
          <w:divBdr>
            <w:top w:val="none" w:sz="0" w:space="0" w:color="auto"/>
            <w:left w:val="none" w:sz="0" w:space="0" w:color="auto"/>
            <w:bottom w:val="none" w:sz="0" w:space="0" w:color="auto"/>
            <w:right w:val="none" w:sz="0" w:space="0" w:color="auto"/>
          </w:divBdr>
        </w:div>
        <w:div w:id="108201669">
          <w:marLeft w:val="0"/>
          <w:marRight w:val="0"/>
          <w:marTop w:val="0"/>
          <w:marBottom w:val="0"/>
          <w:divBdr>
            <w:top w:val="none" w:sz="0" w:space="0" w:color="auto"/>
            <w:left w:val="none" w:sz="0" w:space="0" w:color="auto"/>
            <w:bottom w:val="none" w:sz="0" w:space="0" w:color="auto"/>
            <w:right w:val="none" w:sz="0" w:space="0" w:color="auto"/>
          </w:divBdr>
        </w:div>
        <w:div w:id="993677275">
          <w:marLeft w:val="0"/>
          <w:marRight w:val="0"/>
          <w:marTop w:val="0"/>
          <w:marBottom w:val="0"/>
          <w:divBdr>
            <w:top w:val="none" w:sz="0" w:space="0" w:color="auto"/>
            <w:left w:val="none" w:sz="0" w:space="0" w:color="auto"/>
            <w:bottom w:val="none" w:sz="0" w:space="0" w:color="auto"/>
            <w:right w:val="none" w:sz="0" w:space="0" w:color="auto"/>
          </w:divBdr>
        </w:div>
        <w:div w:id="865407791">
          <w:marLeft w:val="0"/>
          <w:marRight w:val="0"/>
          <w:marTop w:val="0"/>
          <w:marBottom w:val="0"/>
          <w:divBdr>
            <w:top w:val="none" w:sz="0" w:space="0" w:color="auto"/>
            <w:left w:val="none" w:sz="0" w:space="0" w:color="auto"/>
            <w:bottom w:val="none" w:sz="0" w:space="0" w:color="auto"/>
            <w:right w:val="none" w:sz="0" w:space="0" w:color="auto"/>
          </w:divBdr>
        </w:div>
        <w:div w:id="248464761">
          <w:marLeft w:val="0"/>
          <w:marRight w:val="0"/>
          <w:marTop w:val="0"/>
          <w:marBottom w:val="0"/>
          <w:divBdr>
            <w:top w:val="none" w:sz="0" w:space="0" w:color="auto"/>
            <w:left w:val="none" w:sz="0" w:space="0" w:color="auto"/>
            <w:bottom w:val="none" w:sz="0" w:space="0" w:color="auto"/>
            <w:right w:val="none" w:sz="0" w:space="0" w:color="auto"/>
          </w:divBdr>
        </w:div>
        <w:div w:id="1645893893">
          <w:marLeft w:val="0"/>
          <w:marRight w:val="0"/>
          <w:marTop w:val="0"/>
          <w:marBottom w:val="0"/>
          <w:divBdr>
            <w:top w:val="none" w:sz="0" w:space="0" w:color="auto"/>
            <w:left w:val="none" w:sz="0" w:space="0" w:color="auto"/>
            <w:bottom w:val="none" w:sz="0" w:space="0" w:color="auto"/>
            <w:right w:val="none" w:sz="0" w:space="0" w:color="auto"/>
          </w:divBdr>
        </w:div>
        <w:div w:id="1144084589">
          <w:marLeft w:val="0"/>
          <w:marRight w:val="0"/>
          <w:marTop w:val="0"/>
          <w:marBottom w:val="0"/>
          <w:divBdr>
            <w:top w:val="none" w:sz="0" w:space="0" w:color="auto"/>
            <w:left w:val="none" w:sz="0" w:space="0" w:color="auto"/>
            <w:bottom w:val="none" w:sz="0" w:space="0" w:color="auto"/>
            <w:right w:val="none" w:sz="0" w:space="0" w:color="auto"/>
          </w:divBdr>
        </w:div>
        <w:div w:id="1774207609">
          <w:marLeft w:val="0"/>
          <w:marRight w:val="0"/>
          <w:marTop w:val="0"/>
          <w:marBottom w:val="0"/>
          <w:divBdr>
            <w:top w:val="none" w:sz="0" w:space="0" w:color="auto"/>
            <w:left w:val="none" w:sz="0" w:space="0" w:color="auto"/>
            <w:bottom w:val="none" w:sz="0" w:space="0" w:color="auto"/>
            <w:right w:val="none" w:sz="0" w:space="0" w:color="auto"/>
          </w:divBdr>
        </w:div>
        <w:div w:id="860125438">
          <w:marLeft w:val="0"/>
          <w:marRight w:val="0"/>
          <w:marTop w:val="0"/>
          <w:marBottom w:val="0"/>
          <w:divBdr>
            <w:top w:val="none" w:sz="0" w:space="0" w:color="auto"/>
            <w:left w:val="none" w:sz="0" w:space="0" w:color="auto"/>
            <w:bottom w:val="none" w:sz="0" w:space="0" w:color="auto"/>
            <w:right w:val="none" w:sz="0" w:space="0" w:color="auto"/>
          </w:divBdr>
        </w:div>
        <w:div w:id="1706058393">
          <w:marLeft w:val="0"/>
          <w:marRight w:val="0"/>
          <w:marTop w:val="0"/>
          <w:marBottom w:val="0"/>
          <w:divBdr>
            <w:top w:val="none" w:sz="0" w:space="0" w:color="auto"/>
            <w:left w:val="none" w:sz="0" w:space="0" w:color="auto"/>
            <w:bottom w:val="none" w:sz="0" w:space="0" w:color="auto"/>
            <w:right w:val="none" w:sz="0" w:space="0" w:color="auto"/>
          </w:divBdr>
        </w:div>
        <w:div w:id="468740816">
          <w:marLeft w:val="0"/>
          <w:marRight w:val="0"/>
          <w:marTop w:val="0"/>
          <w:marBottom w:val="0"/>
          <w:divBdr>
            <w:top w:val="none" w:sz="0" w:space="0" w:color="auto"/>
            <w:left w:val="none" w:sz="0" w:space="0" w:color="auto"/>
            <w:bottom w:val="none" w:sz="0" w:space="0" w:color="auto"/>
            <w:right w:val="none" w:sz="0" w:space="0" w:color="auto"/>
          </w:divBdr>
        </w:div>
        <w:div w:id="1162309731">
          <w:marLeft w:val="0"/>
          <w:marRight w:val="0"/>
          <w:marTop w:val="0"/>
          <w:marBottom w:val="0"/>
          <w:divBdr>
            <w:top w:val="none" w:sz="0" w:space="0" w:color="auto"/>
            <w:left w:val="none" w:sz="0" w:space="0" w:color="auto"/>
            <w:bottom w:val="none" w:sz="0" w:space="0" w:color="auto"/>
            <w:right w:val="none" w:sz="0" w:space="0" w:color="auto"/>
          </w:divBdr>
        </w:div>
        <w:div w:id="730424138">
          <w:marLeft w:val="0"/>
          <w:marRight w:val="0"/>
          <w:marTop w:val="0"/>
          <w:marBottom w:val="0"/>
          <w:divBdr>
            <w:top w:val="none" w:sz="0" w:space="0" w:color="auto"/>
            <w:left w:val="none" w:sz="0" w:space="0" w:color="auto"/>
            <w:bottom w:val="none" w:sz="0" w:space="0" w:color="auto"/>
            <w:right w:val="none" w:sz="0" w:space="0" w:color="auto"/>
          </w:divBdr>
        </w:div>
        <w:div w:id="1090389575">
          <w:marLeft w:val="0"/>
          <w:marRight w:val="0"/>
          <w:marTop w:val="0"/>
          <w:marBottom w:val="0"/>
          <w:divBdr>
            <w:top w:val="none" w:sz="0" w:space="0" w:color="auto"/>
            <w:left w:val="none" w:sz="0" w:space="0" w:color="auto"/>
            <w:bottom w:val="none" w:sz="0" w:space="0" w:color="auto"/>
            <w:right w:val="none" w:sz="0" w:space="0" w:color="auto"/>
          </w:divBdr>
        </w:div>
        <w:div w:id="1259828043">
          <w:marLeft w:val="0"/>
          <w:marRight w:val="0"/>
          <w:marTop w:val="0"/>
          <w:marBottom w:val="0"/>
          <w:divBdr>
            <w:top w:val="none" w:sz="0" w:space="0" w:color="auto"/>
            <w:left w:val="none" w:sz="0" w:space="0" w:color="auto"/>
            <w:bottom w:val="none" w:sz="0" w:space="0" w:color="auto"/>
            <w:right w:val="none" w:sz="0" w:space="0" w:color="auto"/>
          </w:divBdr>
        </w:div>
        <w:div w:id="566116314">
          <w:marLeft w:val="0"/>
          <w:marRight w:val="0"/>
          <w:marTop w:val="0"/>
          <w:marBottom w:val="0"/>
          <w:divBdr>
            <w:top w:val="none" w:sz="0" w:space="0" w:color="auto"/>
            <w:left w:val="none" w:sz="0" w:space="0" w:color="auto"/>
            <w:bottom w:val="none" w:sz="0" w:space="0" w:color="auto"/>
            <w:right w:val="none" w:sz="0" w:space="0" w:color="auto"/>
          </w:divBdr>
        </w:div>
        <w:div w:id="473720713">
          <w:marLeft w:val="0"/>
          <w:marRight w:val="0"/>
          <w:marTop w:val="0"/>
          <w:marBottom w:val="0"/>
          <w:divBdr>
            <w:top w:val="none" w:sz="0" w:space="0" w:color="auto"/>
            <w:left w:val="none" w:sz="0" w:space="0" w:color="auto"/>
            <w:bottom w:val="none" w:sz="0" w:space="0" w:color="auto"/>
            <w:right w:val="none" w:sz="0" w:space="0" w:color="auto"/>
          </w:divBdr>
        </w:div>
        <w:div w:id="532773086">
          <w:marLeft w:val="0"/>
          <w:marRight w:val="0"/>
          <w:marTop w:val="0"/>
          <w:marBottom w:val="0"/>
          <w:divBdr>
            <w:top w:val="none" w:sz="0" w:space="0" w:color="auto"/>
            <w:left w:val="none" w:sz="0" w:space="0" w:color="auto"/>
            <w:bottom w:val="none" w:sz="0" w:space="0" w:color="auto"/>
            <w:right w:val="none" w:sz="0" w:space="0" w:color="auto"/>
          </w:divBdr>
        </w:div>
        <w:div w:id="80883344">
          <w:marLeft w:val="0"/>
          <w:marRight w:val="0"/>
          <w:marTop w:val="0"/>
          <w:marBottom w:val="0"/>
          <w:divBdr>
            <w:top w:val="none" w:sz="0" w:space="0" w:color="auto"/>
            <w:left w:val="none" w:sz="0" w:space="0" w:color="auto"/>
            <w:bottom w:val="none" w:sz="0" w:space="0" w:color="auto"/>
            <w:right w:val="none" w:sz="0" w:space="0" w:color="auto"/>
          </w:divBdr>
        </w:div>
        <w:div w:id="1607544580">
          <w:marLeft w:val="0"/>
          <w:marRight w:val="0"/>
          <w:marTop w:val="0"/>
          <w:marBottom w:val="0"/>
          <w:divBdr>
            <w:top w:val="none" w:sz="0" w:space="0" w:color="auto"/>
            <w:left w:val="none" w:sz="0" w:space="0" w:color="auto"/>
            <w:bottom w:val="none" w:sz="0" w:space="0" w:color="auto"/>
            <w:right w:val="none" w:sz="0" w:space="0" w:color="auto"/>
          </w:divBdr>
        </w:div>
        <w:div w:id="1080564190">
          <w:marLeft w:val="0"/>
          <w:marRight w:val="0"/>
          <w:marTop w:val="0"/>
          <w:marBottom w:val="0"/>
          <w:divBdr>
            <w:top w:val="none" w:sz="0" w:space="0" w:color="auto"/>
            <w:left w:val="none" w:sz="0" w:space="0" w:color="auto"/>
            <w:bottom w:val="none" w:sz="0" w:space="0" w:color="auto"/>
            <w:right w:val="none" w:sz="0" w:space="0" w:color="auto"/>
          </w:divBdr>
        </w:div>
        <w:div w:id="1813135378">
          <w:marLeft w:val="0"/>
          <w:marRight w:val="0"/>
          <w:marTop w:val="0"/>
          <w:marBottom w:val="0"/>
          <w:divBdr>
            <w:top w:val="none" w:sz="0" w:space="0" w:color="auto"/>
            <w:left w:val="none" w:sz="0" w:space="0" w:color="auto"/>
            <w:bottom w:val="none" w:sz="0" w:space="0" w:color="auto"/>
            <w:right w:val="none" w:sz="0" w:space="0" w:color="auto"/>
          </w:divBdr>
        </w:div>
        <w:div w:id="2060324628">
          <w:marLeft w:val="0"/>
          <w:marRight w:val="0"/>
          <w:marTop w:val="0"/>
          <w:marBottom w:val="0"/>
          <w:divBdr>
            <w:top w:val="none" w:sz="0" w:space="0" w:color="auto"/>
            <w:left w:val="none" w:sz="0" w:space="0" w:color="auto"/>
            <w:bottom w:val="none" w:sz="0" w:space="0" w:color="auto"/>
            <w:right w:val="none" w:sz="0" w:space="0" w:color="auto"/>
          </w:divBdr>
        </w:div>
        <w:div w:id="1824733787">
          <w:marLeft w:val="0"/>
          <w:marRight w:val="0"/>
          <w:marTop w:val="0"/>
          <w:marBottom w:val="0"/>
          <w:divBdr>
            <w:top w:val="none" w:sz="0" w:space="0" w:color="auto"/>
            <w:left w:val="none" w:sz="0" w:space="0" w:color="auto"/>
            <w:bottom w:val="none" w:sz="0" w:space="0" w:color="auto"/>
            <w:right w:val="none" w:sz="0" w:space="0" w:color="auto"/>
          </w:divBdr>
        </w:div>
        <w:div w:id="1438787831">
          <w:marLeft w:val="0"/>
          <w:marRight w:val="0"/>
          <w:marTop w:val="0"/>
          <w:marBottom w:val="0"/>
          <w:divBdr>
            <w:top w:val="none" w:sz="0" w:space="0" w:color="auto"/>
            <w:left w:val="none" w:sz="0" w:space="0" w:color="auto"/>
            <w:bottom w:val="none" w:sz="0" w:space="0" w:color="auto"/>
            <w:right w:val="none" w:sz="0" w:space="0" w:color="auto"/>
          </w:divBdr>
        </w:div>
        <w:div w:id="736977756">
          <w:marLeft w:val="0"/>
          <w:marRight w:val="0"/>
          <w:marTop w:val="0"/>
          <w:marBottom w:val="0"/>
          <w:divBdr>
            <w:top w:val="none" w:sz="0" w:space="0" w:color="auto"/>
            <w:left w:val="none" w:sz="0" w:space="0" w:color="auto"/>
            <w:bottom w:val="none" w:sz="0" w:space="0" w:color="auto"/>
            <w:right w:val="none" w:sz="0" w:space="0" w:color="auto"/>
          </w:divBdr>
        </w:div>
        <w:div w:id="1568614460">
          <w:marLeft w:val="0"/>
          <w:marRight w:val="0"/>
          <w:marTop w:val="0"/>
          <w:marBottom w:val="0"/>
          <w:divBdr>
            <w:top w:val="none" w:sz="0" w:space="0" w:color="auto"/>
            <w:left w:val="none" w:sz="0" w:space="0" w:color="auto"/>
            <w:bottom w:val="none" w:sz="0" w:space="0" w:color="auto"/>
            <w:right w:val="none" w:sz="0" w:space="0" w:color="auto"/>
          </w:divBdr>
        </w:div>
        <w:div w:id="451824345">
          <w:marLeft w:val="0"/>
          <w:marRight w:val="0"/>
          <w:marTop w:val="0"/>
          <w:marBottom w:val="0"/>
          <w:divBdr>
            <w:top w:val="none" w:sz="0" w:space="0" w:color="auto"/>
            <w:left w:val="none" w:sz="0" w:space="0" w:color="auto"/>
            <w:bottom w:val="none" w:sz="0" w:space="0" w:color="auto"/>
            <w:right w:val="none" w:sz="0" w:space="0" w:color="auto"/>
          </w:divBdr>
        </w:div>
        <w:div w:id="273442835">
          <w:marLeft w:val="0"/>
          <w:marRight w:val="0"/>
          <w:marTop w:val="0"/>
          <w:marBottom w:val="0"/>
          <w:divBdr>
            <w:top w:val="none" w:sz="0" w:space="0" w:color="auto"/>
            <w:left w:val="none" w:sz="0" w:space="0" w:color="auto"/>
            <w:bottom w:val="none" w:sz="0" w:space="0" w:color="auto"/>
            <w:right w:val="none" w:sz="0" w:space="0" w:color="auto"/>
          </w:divBdr>
        </w:div>
        <w:div w:id="1035890729">
          <w:marLeft w:val="0"/>
          <w:marRight w:val="0"/>
          <w:marTop w:val="0"/>
          <w:marBottom w:val="0"/>
          <w:divBdr>
            <w:top w:val="none" w:sz="0" w:space="0" w:color="auto"/>
            <w:left w:val="none" w:sz="0" w:space="0" w:color="auto"/>
            <w:bottom w:val="none" w:sz="0" w:space="0" w:color="auto"/>
            <w:right w:val="none" w:sz="0" w:space="0" w:color="auto"/>
          </w:divBdr>
        </w:div>
        <w:div w:id="1915780174">
          <w:marLeft w:val="0"/>
          <w:marRight w:val="0"/>
          <w:marTop w:val="0"/>
          <w:marBottom w:val="0"/>
          <w:divBdr>
            <w:top w:val="none" w:sz="0" w:space="0" w:color="auto"/>
            <w:left w:val="none" w:sz="0" w:space="0" w:color="auto"/>
            <w:bottom w:val="none" w:sz="0" w:space="0" w:color="auto"/>
            <w:right w:val="none" w:sz="0" w:space="0" w:color="auto"/>
          </w:divBdr>
        </w:div>
        <w:div w:id="1949191702">
          <w:marLeft w:val="0"/>
          <w:marRight w:val="0"/>
          <w:marTop w:val="0"/>
          <w:marBottom w:val="0"/>
          <w:divBdr>
            <w:top w:val="none" w:sz="0" w:space="0" w:color="auto"/>
            <w:left w:val="none" w:sz="0" w:space="0" w:color="auto"/>
            <w:bottom w:val="none" w:sz="0" w:space="0" w:color="auto"/>
            <w:right w:val="none" w:sz="0" w:space="0" w:color="auto"/>
          </w:divBdr>
        </w:div>
        <w:div w:id="1279875126">
          <w:marLeft w:val="0"/>
          <w:marRight w:val="0"/>
          <w:marTop w:val="0"/>
          <w:marBottom w:val="0"/>
          <w:divBdr>
            <w:top w:val="none" w:sz="0" w:space="0" w:color="auto"/>
            <w:left w:val="none" w:sz="0" w:space="0" w:color="auto"/>
            <w:bottom w:val="none" w:sz="0" w:space="0" w:color="auto"/>
            <w:right w:val="none" w:sz="0" w:space="0" w:color="auto"/>
          </w:divBdr>
        </w:div>
        <w:div w:id="1095979865">
          <w:marLeft w:val="0"/>
          <w:marRight w:val="0"/>
          <w:marTop w:val="0"/>
          <w:marBottom w:val="0"/>
          <w:divBdr>
            <w:top w:val="none" w:sz="0" w:space="0" w:color="auto"/>
            <w:left w:val="none" w:sz="0" w:space="0" w:color="auto"/>
            <w:bottom w:val="none" w:sz="0" w:space="0" w:color="auto"/>
            <w:right w:val="none" w:sz="0" w:space="0" w:color="auto"/>
          </w:divBdr>
        </w:div>
        <w:div w:id="826633999">
          <w:marLeft w:val="0"/>
          <w:marRight w:val="0"/>
          <w:marTop w:val="0"/>
          <w:marBottom w:val="0"/>
          <w:divBdr>
            <w:top w:val="none" w:sz="0" w:space="0" w:color="auto"/>
            <w:left w:val="none" w:sz="0" w:space="0" w:color="auto"/>
            <w:bottom w:val="none" w:sz="0" w:space="0" w:color="auto"/>
            <w:right w:val="none" w:sz="0" w:space="0" w:color="auto"/>
          </w:divBdr>
        </w:div>
        <w:div w:id="1175002012">
          <w:marLeft w:val="0"/>
          <w:marRight w:val="0"/>
          <w:marTop w:val="0"/>
          <w:marBottom w:val="0"/>
          <w:divBdr>
            <w:top w:val="none" w:sz="0" w:space="0" w:color="auto"/>
            <w:left w:val="none" w:sz="0" w:space="0" w:color="auto"/>
            <w:bottom w:val="none" w:sz="0" w:space="0" w:color="auto"/>
            <w:right w:val="none" w:sz="0" w:space="0" w:color="auto"/>
          </w:divBdr>
        </w:div>
        <w:div w:id="808983013">
          <w:marLeft w:val="0"/>
          <w:marRight w:val="0"/>
          <w:marTop w:val="0"/>
          <w:marBottom w:val="0"/>
          <w:divBdr>
            <w:top w:val="none" w:sz="0" w:space="0" w:color="auto"/>
            <w:left w:val="none" w:sz="0" w:space="0" w:color="auto"/>
            <w:bottom w:val="none" w:sz="0" w:space="0" w:color="auto"/>
            <w:right w:val="none" w:sz="0" w:space="0" w:color="auto"/>
          </w:divBdr>
        </w:div>
        <w:div w:id="2138641487">
          <w:marLeft w:val="0"/>
          <w:marRight w:val="0"/>
          <w:marTop w:val="0"/>
          <w:marBottom w:val="0"/>
          <w:divBdr>
            <w:top w:val="none" w:sz="0" w:space="0" w:color="auto"/>
            <w:left w:val="none" w:sz="0" w:space="0" w:color="auto"/>
            <w:bottom w:val="none" w:sz="0" w:space="0" w:color="auto"/>
            <w:right w:val="none" w:sz="0" w:space="0" w:color="auto"/>
          </w:divBdr>
        </w:div>
        <w:div w:id="426003097">
          <w:marLeft w:val="0"/>
          <w:marRight w:val="0"/>
          <w:marTop w:val="0"/>
          <w:marBottom w:val="0"/>
          <w:divBdr>
            <w:top w:val="none" w:sz="0" w:space="0" w:color="auto"/>
            <w:left w:val="none" w:sz="0" w:space="0" w:color="auto"/>
            <w:bottom w:val="none" w:sz="0" w:space="0" w:color="auto"/>
            <w:right w:val="none" w:sz="0" w:space="0" w:color="auto"/>
          </w:divBdr>
        </w:div>
        <w:div w:id="1614747714">
          <w:marLeft w:val="0"/>
          <w:marRight w:val="0"/>
          <w:marTop w:val="0"/>
          <w:marBottom w:val="0"/>
          <w:divBdr>
            <w:top w:val="none" w:sz="0" w:space="0" w:color="auto"/>
            <w:left w:val="none" w:sz="0" w:space="0" w:color="auto"/>
            <w:bottom w:val="none" w:sz="0" w:space="0" w:color="auto"/>
            <w:right w:val="none" w:sz="0" w:space="0" w:color="auto"/>
          </w:divBdr>
        </w:div>
        <w:div w:id="627467262">
          <w:marLeft w:val="0"/>
          <w:marRight w:val="0"/>
          <w:marTop w:val="0"/>
          <w:marBottom w:val="0"/>
          <w:divBdr>
            <w:top w:val="none" w:sz="0" w:space="0" w:color="auto"/>
            <w:left w:val="none" w:sz="0" w:space="0" w:color="auto"/>
            <w:bottom w:val="none" w:sz="0" w:space="0" w:color="auto"/>
            <w:right w:val="none" w:sz="0" w:space="0" w:color="auto"/>
          </w:divBdr>
        </w:div>
        <w:div w:id="968391804">
          <w:marLeft w:val="0"/>
          <w:marRight w:val="0"/>
          <w:marTop w:val="0"/>
          <w:marBottom w:val="0"/>
          <w:divBdr>
            <w:top w:val="none" w:sz="0" w:space="0" w:color="auto"/>
            <w:left w:val="none" w:sz="0" w:space="0" w:color="auto"/>
            <w:bottom w:val="none" w:sz="0" w:space="0" w:color="auto"/>
            <w:right w:val="none" w:sz="0" w:space="0" w:color="auto"/>
          </w:divBdr>
        </w:div>
        <w:div w:id="1314261719">
          <w:marLeft w:val="0"/>
          <w:marRight w:val="0"/>
          <w:marTop w:val="0"/>
          <w:marBottom w:val="0"/>
          <w:divBdr>
            <w:top w:val="none" w:sz="0" w:space="0" w:color="auto"/>
            <w:left w:val="none" w:sz="0" w:space="0" w:color="auto"/>
            <w:bottom w:val="none" w:sz="0" w:space="0" w:color="auto"/>
            <w:right w:val="none" w:sz="0" w:space="0" w:color="auto"/>
          </w:divBdr>
        </w:div>
        <w:div w:id="1474447651">
          <w:marLeft w:val="0"/>
          <w:marRight w:val="0"/>
          <w:marTop w:val="0"/>
          <w:marBottom w:val="0"/>
          <w:divBdr>
            <w:top w:val="none" w:sz="0" w:space="0" w:color="auto"/>
            <w:left w:val="none" w:sz="0" w:space="0" w:color="auto"/>
            <w:bottom w:val="none" w:sz="0" w:space="0" w:color="auto"/>
            <w:right w:val="none" w:sz="0" w:space="0" w:color="auto"/>
          </w:divBdr>
        </w:div>
        <w:div w:id="1405176145">
          <w:marLeft w:val="0"/>
          <w:marRight w:val="0"/>
          <w:marTop w:val="0"/>
          <w:marBottom w:val="0"/>
          <w:divBdr>
            <w:top w:val="none" w:sz="0" w:space="0" w:color="auto"/>
            <w:left w:val="none" w:sz="0" w:space="0" w:color="auto"/>
            <w:bottom w:val="none" w:sz="0" w:space="0" w:color="auto"/>
            <w:right w:val="none" w:sz="0" w:space="0" w:color="auto"/>
          </w:divBdr>
        </w:div>
        <w:div w:id="872765534">
          <w:marLeft w:val="0"/>
          <w:marRight w:val="0"/>
          <w:marTop w:val="0"/>
          <w:marBottom w:val="0"/>
          <w:divBdr>
            <w:top w:val="none" w:sz="0" w:space="0" w:color="auto"/>
            <w:left w:val="none" w:sz="0" w:space="0" w:color="auto"/>
            <w:bottom w:val="none" w:sz="0" w:space="0" w:color="auto"/>
            <w:right w:val="none" w:sz="0" w:space="0" w:color="auto"/>
          </w:divBdr>
        </w:div>
        <w:div w:id="1079906011">
          <w:marLeft w:val="0"/>
          <w:marRight w:val="0"/>
          <w:marTop w:val="0"/>
          <w:marBottom w:val="0"/>
          <w:divBdr>
            <w:top w:val="none" w:sz="0" w:space="0" w:color="auto"/>
            <w:left w:val="none" w:sz="0" w:space="0" w:color="auto"/>
            <w:bottom w:val="none" w:sz="0" w:space="0" w:color="auto"/>
            <w:right w:val="none" w:sz="0" w:space="0" w:color="auto"/>
          </w:divBdr>
        </w:div>
        <w:div w:id="1885822457">
          <w:marLeft w:val="0"/>
          <w:marRight w:val="0"/>
          <w:marTop w:val="0"/>
          <w:marBottom w:val="0"/>
          <w:divBdr>
            <w:top w:val="none" w:sz="0" w:space="0" w:color="auto"/>
            <w:left w:val="none" w:sz="0" w:space="0" w:color="auto"/>
            <w:bottom w:val="none" w:sz="0" w:space="0" w:color="auto"/>
            <w:right w:val="none" w:sz="0" w:space="0" w:color="auto"/>
          </w:divBdr>
        </w:div>
        <w:div w:id="723061498">
          <w:marLeft w:val="0"/>
          <w:marRight w:val="0"/>
          <w:marTop w:val="0"/>
          <w:marBottom w:val="0"/>
          <w:divBdr>
            <w:top w:val="none" w:sz="0" w:space="0" w:color="auto"/>
            <w:left w:val="none" w:sz="0" w:space="0" w:color="auto"/>
            <w:bottom w:val="none" w:sz="0" w:space="0" w:color="auto"/>
            <w:right w:val="none" w:sz="0" w:space="0" w:color="auto"/>
          </w:divBdr>
        </w:div>
        <w:div w:id="376513418">
          <w:marLeft w:val="0"/>
          <w:marRight w:val="0"/>
          <w:marTop w:val="0"/>
          <w:marBottom w:val="0"/>
          <w:divBdr>
            <w:top w:val="none" w:sz="0" w:space="0" w:color="auto"/>
            <w:left w:val="none" w:sz="0" w:space="0" w:color="auto"/>
            <w:bottom w:val="none" w:sz="0" w:space="0" w:color="auto"/>
            <w:right w:val="none" w:sz="0" w:space="0" w:color="auto"/>
          </w:divBdr>
        </w:div>
        <w:div w:id="181403736">
          <w:marLeft w:val="0"/>
          <w:marRight w:val="0"/>
          <w:marTop w:val="0"/>
          <w:marBottom w:val="0"/>
          <w:divBdr>
            <w:top w:val="none" w:sz="0" w:space="0" w:color="auto"/>
            <w:left w:val="none" w:sz="0" w:space="0" w:color="auto"/>
            <w:bottom w:val="none" w:sz="0" w:space="0" w:color="auto"/>
            <w:right w:val="none" w:sz="0" w:space="0" w:color="auto"/>
          </w:divBdr>
        </w:div>
        <w:div w:id="687171439">
          <w:marLeft w:val="0"/>
          <w:marRight w:val="0"/>
          <w:marTop w:val="0"/>
          <w:marBottom w:val="0"/>
          <w:divBdr>
            <w:top w:val="none" w:sz="0" w:space="0" w:color="auto"/>
            <w:left w:val="none" w:sz="0" w:space="0" w:color="auto"/>
            <w:bottom w:val="none" w:sz="0" w:space="0" w:color="auto"/>
            <w:right w:val="none" w:sz="0" w:space="0" w:color="auto"/>
          </w:divBdr>
        </w:div>
        <w:div w:id="960572022">
          <w:marLeft w:val="0"/>
          <w:marRight w:val="0"/>
          <w:marTop w:val="0"/>
          <w:marBottom w:val="0"/>
          <w:divBdr>
            <w:top w:val="none" w:sz="0" w:space="0" w:color="auto"/>
            <w:left w:val="none" w:sz="0" w:space="0" w:color="auto"/>
            <w:bottom w:val="none" w:sz="0" w:space="0" w:color="auto"/>
            <w:right w:val="none" w:sz="0" w:space="0" w:color="auto"/>
          </w:divBdr>
        </w:div>
        <w:div w:id="65802776">
          <w:marLeft w:val="0"/>
          <w:marRight w:val="0"/>
          <w:marTop w:val="0"/>
          <w:marBottom w:val="0"/>
          <w:divBdr>
            <w:top w:val="none" w:sz="0" w:space="0" w:color="auto"/>
            <w:left w:val="none" w:sz="0" w:space="0" w:color="auto"/>
            <w:bottom w:val="none" w:sz="0" w:space="0" w:color="auto"/>
            <w:right w:val="none" w:sz="0" w:space="0" w:color="auto"/>
          </w:divBdr>
        </w:div>
        <w:div w:id="953556377">
          <w:marLeft w:val="0"/>
          <w:marRight w:val="0"/>
          <w:marTop w:val="0"/>
          <w:marBottom w:val="0"/>
          <w:divBdr>
            <w:top w:val="none" w:sz="0" w:space="0" w:color="auto"/>
            <w:left w:val="none" w:sz="0" w:space="0" w:color="auto"/>
            <w:bottom w:val="none" w:sz="0" w:space="0" w:color="auto"/>
            <w:right w:val="none" w:sz="0" w:space="0" w:color="auto"/>
          </w:divBdr>
        </w:div>
        <w:div w:id="2075809243">
          <w:marLeft w:val="0"/>
          <w:marRight w:val="0"/>
          <w:marTop w:val="0"/>
          <w:marBottom w:val="0"/>
          <w:divBdr>
            <w:top w:val="none" w:sz="0" w:space="0" w:color="auto"/>
            <w:left w:val="none" w:sz="0" w:space="0" w:color="auto"/>
            <w:bottom w:val="none" w:sz="0" w:space="0" w:color="auto"/>
            <w:right w:val="none" w:sz="0" w:space="0" w:color="auto"/>
          </w:divBdr>
        </w:div>
        <w:div w:id="1144008725">
          <w:marLeft w:val="0"/>
          <w:marRight w:val="0"/>
          <w:marTop w:val="0"/>
          <w:marBottom w:val="0"/>
          <w:divBdr>
            <w:top w:val="none" w:sz="0" w:space="0" w:color="auto"/>
            <w:left w:val="none" w:sz="0" w:space="0" w:color="auto"/>
            <w:bottom w:val="none" w:sz="0" w:space="0" w:color="auto"/>
            <w:right w:val="none" w:sz="0" w:space="0" w:color="auto"/>
          </w:divBdr>
        </w:div>
        <w:div w:id="863176576">
          <w:marLeft w:val="0"/>
          <w:marRight w:val="0"/>
          <w:marTop w:val="0"/>
          <w:marBottom w:val="0"/>
          <w:divBdr>
            <w:top w:val="none" w:sz="0" w:space="0" w:color="auto"/>
            <w:left w:val="none" w:sz="0" w:space="0" w:color="auto"/>
            <w:bottom w:val="none" w:sz="0" w:space="0" w:color="auto"/>
            <w:right w:val="none" w:sz="0" w:space="0" w:color="auto"/>
          </w:divBdr>
        </w:div>
        <w:div w:id="940603782">
          <w:marLeft w:val="0"/>
          <w:marRight w:val="0"/>
          <w:marTop w:val="0"/>
          <w:marBottom w:val="0"/>
          <w:divBdr>
            <w:top w:val="none" w:sz="0" w:space="0" w:color="auto"/>
            <w:left w:val="none" w:sz="0" w:space="0" w:color="auto"/>
            <w:bottom w:val="none" w:sz="0" w:space="0" w:color="auto"/>
            <w:right w:val="none" w:sz="0" w:space="0" w:color="auto"/>
          </w:divBdr>
        </w:div>
        <w:div w:id="1148590900">
          <w:marLeft w:val="0"/>
          <w:marRight w:val="0"/>
          <w:marTop w:val="0"/>
          <w:marBottom w:val="0"/>
          <w:divBdr>
            <w:top w:val="none" w:sz="0" w:space="0" w:color="auto"/>
            <w:left w:val="none" w:sz="0" w:space="0" w:color="auto"/>
            <w:bottom w:val="none" w:sz="0" w:space="0" w:color="auto"/>
            <w:right w:val="none" w:sz="0" w:space="0" w:color="auto"/>
          </w:divBdr>
        </w:div>
        <w:div w:id="750271232">
          <w:marLeft w:val="0"/>
          <w:marRight w:val="0"/>
          <w:marTop w:val="0"/>
          <w:marBottom w:val="0"/>
          <w:divBdr>
            <w:top w:val="none" w:sz="0" w:space="0" w:color="auto"/>
            <w:left w:val="none" w:sz="0" w:space="0" w:color="auto"/>
            <w:bottom w:val="none" w:sz="0" w:space="0" w:color="auto"/>
            <w:right w:val="none" w:sz="0" w:space="0" w:color="auto"/>
          </w:divBdr>
        </w:div>
        <w:div w:id="128982133">
          <w:marLeft w:val="0"/>
          <w:marRight w:val="0"/>
          <w:marTop w:val="0"/>
          <w:marBottom w:val="0"/>
          <w:divBdr>
            <w:top w:val="none" w:sz="0" w:space="0" w:color="auto"/>
            <w:left w:val="none" w:sz="0" w:space="0" w:color="auto"/>
            <w:bottom w:val="none" w:sz="0" w:space="0" w:color="auto"/>
            <w:right w:val="none" w:sz="0" w:space="0" w:color="auto"/>
          </w:divBdr>
        </w:div>
        <w:div w:id="983394564">
          <w:marLeft w:val="0"/>
          <w:marRight w:val="0"/>
          <w:marTop w:val="0"/>
          <w:marBottom w:val="0"/>
          <w:divBdr>
            <w:top w:val="none" w:sz="0" w:space="0" w:color="auto"/>
            <w:left w:val="none" w:sz="0" w:space="0" w:color="auto"/>
            <w:bottom w:val="none" w:sz="0" w:space="0" w:color="auto"/>
            <w:right w:val="none" w:sz="0" w:space="0" w:color="auto"/>
          </w:divBdr>
        </w:div>
        <w:div w:id="1931043659">
          <w:marLeft w:val="0"/>
          <w:marRight w:val="0"/>
          <w:marTop w:val="0"/>
          <w:marBottom w:val="0"/>
          <w:divBdr>
            <w:top w:val="none" w:sz="0" w:space="0" w:color="auto"/>
            <w:left w:val="none" w:sz="0" w:space="0" w:color="auto"/>
            <w:bottom w:val="none" w:sz="0" w:space="0" w:color="auto"/>
            <w:right w:val="none" w:sz="0" w:space="0" w:color="auto"/>
          </w:divBdr>
        </w:div>
        <w:div w:id="1356007303">
          <w:marLeft w:val="0"/>
          <w:marRight w:val="0"/>
          <w:marTop w:val="0"/>
          <w:marBottom w:val="0"/>
          <w:divBdr>
            <w:top w:val="none" w:sz="0" w:space="0" w:color="auto"/>
            <w:left w:val="none" w:sz="0" w:space="0" w:color="auto"/>
            <w:bottom w:val="none" w:sz="0" w:space="0" w:color="auto"/>
            <w:right w:val="none" w:sz="0" w:space="0" w:color="auto"/>
          </w:divBdr>
        </w:div>
        <w:div w:id="1446924190">
          <w:marLeft w:val="0"/>
          <w:marRight w:val="0"/>
          <w:marTop w:val="0"/>
          <w:marBottom w:val="0"/>
          <w:divBdr>
            <w:top w:val="none" w:sz="0" w:space="0" w:color="auto"/>
            <w:left w:val="none" w:sz="0" w:space="0" w:color="auto"/>
            <w:bottom w:val="none" w:sz="0" w:space="0" w:color="auto"/>
            <w:right w:val="none" w:sz="0" w:space="0" w:color="auto"/>
          </w:divBdr>
        </w:div>
        <w:div w:id="2036536660">
          <w:marLeft w:val="0"/>
          <w:marRight w:val="0"/>
          <w:marTop w:val="0"/>
          <w:marBottom w:val="0"/>
          <w:divBdr>
            <w:top w:val="none" w:sz="0" w:space="0" w:color="auto"/>
            <w:left w:val="none" w:sz="0" w:space="0" w:color="auto"/>
            <w:bottom w:val="none" w:sz="0" w:space="0" w:color="auto"/>
            <w:right w:val="none" w:sz="0" w:space="0" w:color="auto"/>
          </w:divBdr>
        </w:div>
        <w:div w:id="1423645681">
          <w:marLeft w:val="0"/>
          <w:marRight w:val="0"/>
          <w:marTop w:val="0"/>
          <w:marBottom w:val="0"/>
          <w:divBdr>
            <w:top w:val="none" w:sz="0" w:space="0" w:color="auto"/>
            <w:left w:val="none" w:sz="0" w:space="0" w:color="auto"/>
            <w:bottom w:val="none" w:sz="0" w:space="0" w:color="auto"/>
            <w:right w:val="none" w:sz="0" w:space="0" w:color="auto"/>
          </w:divBdr>
        </w:div>
        <w:div w:id="1779520370">
          <w:marLeft w:val="0"/>
          <w:marRight w:val="0"/>
          <w:marTop w:val="0"/>
          <w:marBottom w:val="0"/>
          <w:divBdr>
            <w:top w:val="none" w:sz="0" w:space="0" w:color="auto"/>
            <w:left w:val="none" w:sz="0" w:space="0" w:color="auto"/>
            <w:bottom w:val="none" w:sz="0" w:space="0" w:color="auto"/>
            <w:right w:val="none" w:sz="0" w:space="0" w:color="auto"/>
          </w:divBdr>
        </w:div>
        <w:div w:id="1283341382">
          <w:marLeft w:val="0"/>
          <w:marRight w:val="0"/>
          <w:marTop w:val="0"/>
          <w:marBottom w:val="0"/>
          <w:divBdr>
            <w:top w:val="none" w:sz="0" w:space="0" w:color="auto"/>
            <w:left w:val="none" w:sz="0" w:space="0" w:color="auto"/>
            <w:bottom w:val="none" w:sz="0" w:space="0" w:color="auto"/>
            <w:right w:val="none" w:sz="0" w:space="0" w:color="auto"/>
          </w:divBdr>
        </w:div>
        <w:div w:id="1581988865">
          <w:marLeft w:val="0"/>
          <w:marRight w:val="0"/>
          <w:marTop w:val="0"/>
          <w:marBottom w:val="0"/>
          <w:divBdr>
            <w:top w:val="none" w:sz="0" w:space="0" w:color="auto"/>
            <w:left w:val="none" w:sz="0" w:space="0" w:color="auto"/>
            <w:bottom w:val="none" w:sz="0" w:space="0" w:color="auto"/>
            <w:right w:val="none" w:sz="0" w:space="0" w:color="auto"/>
          </w:divBdr>
        </w:div>
        <w:div w:id="265699242">
          <w:marLeft w:val="0"/>
          <w:marRight w:val="0"/>
          <w:marTop w:val="0"/>
          <w:marBottom w:val="0"/>
          <w:divBdr>
            <w:top w:val="none" w:sz="0" w:space="0" w:color="auto"/>
            <w:left w:val="none" w:sz="0" w:space="0" w:color="auto"/>
            <w:bottom w:val="none" w:sz="0" w:space="0" w:color="auto"/>
            <w:right w:val="none" w:sz="0" w:space="0" w:color="auto"/>
          </w:divBdr>
        </w:div>
        <w:div w:id="2049797624">
          <w:marLeft w:val="0"/>
          <w:marRight w:val="0"/>
          <w:marTop w:val="0"/>
          <w:marBottom w:val="0"/>
          <w:divBdr>
            <w:top w:val="none" w:sz="0" w:space="0" w:color="auto"/>
            <w:left w:val="none" w:sz="0" w:space="0" w:color="auto"/>
            <w:bottom w:val="none" w:sz="0" w:space="0" w:color="auto"/>
            <w:right w:val="none" w:sz="0" w:space="0" w:color="auto"/>
          </w:divBdr>
        </w:div>
        <w:div w:id="1846312552">
          <w:marLeft w:val="0"/>
          <w:marRight w:val="0"/>
          <w:marTop w:val="0"/>
          <w:marBottom w:val="0"/>
          <w:divBdr>
            <w:top w:val="none" w:sz="0" w:space="0" w:color="auto"/>
            <w:left w:val="none" w:sz="0" w:space="0" w:color="auto"/>
            <w:bottom w:val="none" w:sz="0" w:space="0" w:color="auto"/>
            <w:right w:val="none" w:sz="0" w:space="0" w:color="auto"/>
          </w:divBdr>
        </w:div>
        <w:div w:id="2059016097">
          <w:marLeft w:val="0"/>
          <w:marRight w:val="0"/>
          <w:marTop w:val="0"/>
          <w:marBottom w:val="0"/>
          <w:divBdr>
            <w:top w:val="none" w:sz="0" w:space="0" w:color="auto"/>
            <w:left w:val="none" w:sz="0" w:space="0" w:color="auto"/>
            <w:bottom w:val="none" w:sz="0" w:space="0" w:color="auto"/>
            <w:right w:val="none" w:sz="0" w:space="0" w:color="auto"/>
          </w:divBdr>
        </w:div>
        <w:div w:id="327438639">
          <w:marLeft w:val="0"/>
          <w:marRight w:val="0"/>
          <w:marTop w:val="0"/>
          <w:marBottom w:val="0"/>
          <w:divBdr>
            <w:top w:val="none" w:sz="0" w:space="0" w:color="auto"/>
            <w:left w:val="none" w:sz="0" w:space="0" w:color="auto"/>
            <w:bottom w:val="none" w:sz="0" w:space="0" w:color="auto"/>
            <w:right w:val="none" w:sz="0" w:space="0" w:color="auto"/>
          </w:divBdr>
        </w:div>
        <w:div w:id="134377654">
          <w:marLeft w:val="0"/>
          <w:marRight w:val="0"/>
          <w:marTop w:val="0"/>
          <w:marBottom w:val="0"/>
          <w:divBdr>
            <w:top w:val="none" w:sz="0" w:space="0" w:color="auto"/>
            <w:left w:val="none" w:sz="0" w:space="0" w:color="auto"/>
            <w:bottom w:val="none" w:sz="0" w:space="0" w:color="auto"/>
            <w:right w:val="none" w:sz="0" w:space="0" w:color="auto"/>
          </w:divBdr>
        </w:div>
        <w:div w:id="650866091">
          <w:marLeft w:val="0"/>
          <w:marRight w:val="0"/>
          <w:marTop w:val="0"/>
          <w:marBottom w:val="0"/>
          <w:divBdr>
            <w:top w:val="none" w:sz="0" w:space="0" w:color="auto"/>
            <w:left w:val="none" w:sz="0" w:space="0" w:color="auto"/>
            <w:bottom w:val="none" w:sz="0" w:space="0" w:color="auto"/>
            <w:right w:val="none" w:sz="0" w:space="0" w:color="auto"/>
          </w:divBdr>
        </w:div>
        <w:div w:id="1659337416">
          <w:marLeft w:val="0"/>
          <w:marRight w:val="0"/>
          <w:marTop w:val="0"/>
          <w:marBottom w:val="0"/>
          <w:divBdr>
            <w:top w:val="none" w:sz="0" w:space="0" w:color="auto"/>
            <w:left w:val="none" w:sz="0" w:space="0" w:color="auto"/>
            <w:bottom w:val="none" w:sz="0" w:space="0" w:color="auto"/>
            <w:right w:val="none" w:sz="0" w:space="0" w:color="auto"/>
          </w:divBdr>
        </w:div>
        <w:div w:id="1847204012">
          <w:marLeft w:val="0"/>
          <w:marRight w:val="0"/>
          <w:marTop w:val="0"/>
          <w:marBottom w:val="0"/>
          <w:divBdr>
            <w:top w:val="none" w:sz="0" w:space="0" w:color="auto"/>
            <w:left w:val="none" w:sz="0" w:space="0" w:color="auto"/>
            <w:bottom w:val="none" w:sz="0" w:space="0" w:color="auto"/>
            <w:right w:val="none" w:sz="0" w:space="0" w:color="auto"/>
          </w:divBdr>
        </w:div>
        <w:div w:id="130439387">
          <w:marLeft w:val="0"/>
          <w:marRight w:val="0"/>
          <w:marTop w:val="0"/>
          <w:marBottom w:val="0"/>
          <w:divBdr>
            <w:top w:val="none" w:sz="0" w:space="0" w:color="auto"/>
            <w:left w:val="none" w:sz="0" w:space="0" w:color="auto"/>
            <w:bottom w:val="none" w:sz="0" w:space="0" w:color="auto"/>
            <w:right w:val="none" w:sz="0" w:space="0" w:color="auto"/>
          </w:divBdr>
        </w:div>
        <w:div w:id="1948005846">
          <w:marLeft w:val="0"/>
          <w:marRight w:val="0"/>
          <w:marTop w:val="0"/>
          <w:marBottom w:val="0"/>
          <w:divBdr>
            <w:top w:val="none" w:sz="0" w:space="0" w:color="auto"/>
            <w:left w:val="none" w:sz="0" w:space="0" w:color="auto"/>
            <w:bottom w:val="none" w:sz="0" w:space="0" w:color="auto"/>
            <w:right w:val="none" w:sz="0" w:space="0" w:color="auto"/>
          </w:divBdr>
        </w:div>
        <w:div w:id="1537238345">
          <w:marLeft w:val="0"/>
          <w:marRight w:val="0"/>
          <w:marTop w:val="0"/>
          <w:marBottom w:val="0"/>
          <w:divBdr>
            <w:top w:val="none" w:sz="0" w:space="0" w:color="auto"/>
            <w:left w:val="none" w:sz="0" w:space="0" w:color="auto"/>
            <w:bottom w:val="none" w:sz="0" w:space="0" w:color="auto"/>
            <w:right w:val="none" w:sz="0" w:space="0" w:color="auto"/>
          </w:divBdr>
        </w:div>
        <w:div w:id="1523089103">
          <w:marLeft w:val="0"/>
          <w:marRight w:val="0"/>
          <w:marTop w:val="0"/>
          <w:marBottom w:val="0"/>
          <w:divBdr>
            <w:top w:val="none" w:sz="0" w:space="0" w:color="auto"/>
            <w:left w:val="none" w:sz="0" w:space="0" w:color="auto"/>
            <w:bottom w:val="none" w:sz="0" w:space="0" w:color="auto"/>
            <w:right w:val="none" w:sz="0" w:space="0" w:color="auto"/>
          </w:divBdr>
        </w:div>
        <w:div w:id="2002461702">
          <w:marLeft w:val="0"/>
          <w:marRight w:val="0"/>
          <w:marTop w:val="0"/>
          <w:marBottom w:val="0"/>
          <w:divBdr>
            <w:top w:val="none" w:sz="0" w:space="0" w:color="auto"/>
            <w:left w:val="none" w:sz="0" w:space="0" w:color="auto"/>
            <w:bottom w:val="none" w:sz="0" w:space="0" w:color="auto"/>
            <w:right w:val="none" w:sz="0" w:space="0" w:color="auto"/>
          </w:divBdr>
        </w:div>
        <w:div w:id="65953950">
          <w:marLeft w:val="0"/>
          <w:marRight w:val="0"/>
          <w:marTop w:val="0"/>
          <w:marBottom w:val="0"/>
          <w:divBdr>
            <w:top w:val="none" w:sz="0" w:space="0" w:color="auto"/>
            <w:left w:val="none" w:sz="0" w:space="0" w:color="auto"/>
            <w:bottom w:val="none" w:sz="0" w:space="0" w:color="auto"/>
            <w:right w:val="none" w:sz="0" w:space="0" w:color="auto"/>
          </w:divBdr>
        </w:div>
        <w:div w:id="589462500">
          <w:marLeft w:val="0"/>
          <w:marRight w:val="0"/>
          <w:marTop w:val="0"/>
          <w:marBottom w:val="0"/>
          <w:divBdr>
            <w:top w:val="none" w:sz="0" w:space="0" w:color="auto"/>
            <w:left w:val="none" w:sz="0" w:space="0" w:color="auto"/>
            <w:bottom w:val="none" w:sz="0" w:space="0" w:color="auto"/>
            <w:right w:val="none" w:sz="0" w:space="0" w:color="auto"/>
          </w:divBdr>
        </w:div>
        <w:div w:id="235361194">
          <w:marLeft w:val="0"/>
          <w:marRight w:val="0"/>
          <w:marTop w:val="0"/>
          <w:marBottom w:val="0"/>
          <w:divBdr>
            <w:top w:val="none" w:sz="0" w:space="0" w:color="auto"/>
            <w:left w:val="none" w:sz="0" w:space="0" w:color="auto"/>
            <w:bottom w:val="none" w:sz="0" w:space="0" w:color="auto"/>
            <w:right w:val="none" w:sz="0" w:space="0" w:color="auto"/>
          </w:divBdr>
        </w:div>
        <w:div w:id="1107853295">
          <w:marLeft w:val="0"/>
          <w:marRight w:val="0"/>
          <w:marTop w:val="0"/>
          <w:marBottom w:val="0"/>
          <w:divBdr>
            <w:top w:val="none" w:sz="0" w:space="0" w:color="auto"/>
            <w:left w:val="none" w:sz="0" w:space="0" w:color="auto"/>
            <w:bottom w:val="none" w:sz="0" w:space="0" w:color="auto"/>
            <w:right w:val="none" w:sz="0" w:space="0" w:color="auto"/>
          </w:divBdr>
        </w:div>
        <w:div w:id="383987787">
          <w:marLeft w:val="0"/>
          <w:marRight w:val="0"/>
          <w:marTop w:val="0"/>
          <w:marBottom w:val="0"/>
          <w:divBdr>
            <w:top w:val="none" w:sz="0" w:space="0" w:color="auto"/>
            <w:left w:val="none" w:sz="0" w:space="0" w:color="auto"/>
            <w:bottom w:val="none" w:sz="0" w:space="0" w:color="auto"/>
            <w:right w:val="none" w:sz="0" w:space="0" w:color="auto"/>
          </w:divBdr>
        </w:div>
        <w:div w:id="1294406635">
          <w:marLeft w:val="0"/>
          <w:marRight w:val="0"/>
          <w:marTop w:val="0"/>
          <w:marBottom w:val="0"/>
          <w:divBdr>
            <w:top w:val="none" w:sz="0" w:space="0" w:color="auto"/>
            <w:left w:val="none" w:sz="0" w:space="0" w:color="auto"/>
            <w:bottom w:val="none" w:sz="0" w:space="0" w:color="auto"/>
            <w:right w:val="none" w:sz="0" w:space="0" w:color="auto"/>
          </w:divBdr>
        </w:div>
        <w:div w:id="667094264">
          <w:marLeft w:val="0"/>
          <w:marRight w:val="0"/>
          <w:marTop w:val="0"/>
          <w:marBottom w:val="0"/>
          <w:divBdr>
            <w:top w:val="none" w:sz="0" w:space="0" w:color="auto"/>
            <w:left w:val="none" w:sz="0" w:space="0" w:color="auto"/>
            <w:bottom w:val="none" w:sz="0" w:space="0" w:color="auto"/>
            <w:right w:val="none" w:sz="0" w:space="0" w:color="auto"/>
          </w:divBdr>
        </w:div>
        <w:div w:id="607084559">
          <w:marLeft w:val="0"/>
          <w:marRight w:val="0"/>
          <w:marTop w:val="0"/>
          <w:marBottom w:val="0"/>
          <w:divBdr>
            <w:top w:val="none" w:sz="0" w:space="0" w:color="auto"/>
            <w:left w:val="none" w:sz="0" w:space="0" w:color="auto"/>
            <w:bottom w:val="none" w:sz="0" w:space="0" w:color="auto"/>
            <w:right w:val="none" w:sz="0" w:space="0" w:color="auto"/>
          </w:divBdr>
        </w:div>
        <w:div w:id="1436287791">
          <w:marLeft w:val="0"/>
          <w:marRight w:val="0"/>
          <w:marTop w:val="0"/>
          <w:marBottom w:val="0"/>
          <w:divBdr>
            <w:top w:val="none" w:sz="0" w:space="0" w:color="auto"/>
            <w:left w:val="none" w:sz="0" w:space="0" w:color="auto"/>
            <w:bottom w:val="none" w:sz="0" w:space="0" w:color="auto"/>
            <w:right w:val="none" w:sz="0" w:space="0" w:color="auto"/>
          </w:divBdr>
        </w:div>
        <w:div w:id="928930579">
          <w:marLeft w:val="0"/>
          <w:marRight w:val="0"/>
          <w:marTop w:val="0"/>
          <w:marBottom w:val="0"/>
          <w:divBdr>
            <w:top w:val="none" w:sz="0" w:space="0" w:color="auto"/>
            <w:left w:val="none" w:sz="0" w:space="0" w:color="auto"/>
            <w:bottom w:val="none" w:sz="0" w:space="0" w:color="auto"/>
            <w:right w:val="none" w:sz="0" w:space="0" w:color="auto"/>
          </w:divBdr>
        </w:div>
        <w:div w:id="2033531091">
          <w:marLeft w:val="0"/>
          <w:marRight w:val="0"/>
          <w:marTop w:val="0"/>
          <w:marBottom w:val="0"/>
          <w:divBdr>
            <w:top w:val="none" w:sz="0" w:space="0" w:color="auto"/>
            <w:left w:val="none" w:sz="0" w:space="0" w:color="auto"/>
            <w:bottom w:val="none" w:sz="0" w:space="0" w:color="auto"/>
            <w:right w:val="none" w:sz="0" w:space="0" w:color="auto"/>
          </w:divBdr>
        </w:div>
        <w:div w:id="279840368">
          <w:marLeft w:val="0"/>
          <w:marRight w:val="0"/>
          <w:marTop w:val="0"/>
          <w:marBottom w:val="0"/>
          <w:divBdr>
            <w:top w:val="none" w:sz="0" w:space="0" w:color="auto"/>
            <w:left w:val="none" w:sz="0" w:space="0" w:color="auto"/>
            <w:bottom w:val="none" w:sz="0" w:space="0" w:color="auto"/>
            <w:right w:val="none" w:sz="0" w:space="0" w:color="auto"/>
          </w:divBdr>
        </w:div>
        <w:div w:id="2094817022">
          <w:marLeft w:val="0"/>
          <w:marRight w:val="0"/>
          <w:marTop w:val="0"/>
          <w:marBottom w:val="0"/>
          <w:divBdr>
            <w:top w:val="none" w:sz="0" w:space="0" w:color="auto"/>
            <w:left w:val="none" w:sz="0" w:space="0" w:color="auto"/>
            <w:bottom w:val="none" w:sz="0" w:space="0" w:color="auto"/>
            <w:right w:val="none" w:sz="0" w:space="0" w:color="auto"/>
          </w:divBdr>
        </w:div>
        <w:div w:id="1317757773">
          <w:marLeft w:val="0"/>
          <w:marRight w:val="0"/>
          <w:marTop w:val="0"/>
          <w:marBottom w:val="0"/>
          <w:divBdr>
            <w:top w:val="none" w:sz="0" w:space="0" w:color="auto"/>
            <w:left w:val="none" w:sz="0" w:space="0" w:color="auto"/>
            <w:bottom w:val="none" w:sz="0" w:space="0" w:color="auto"/>
            <w:right w:val="none" w:sz="0" w:space="0" w:color="auto"/>
          </w:divBdr>
        </w:div>
        <w:div w:id="909578262">
          <w:marLeft w:val="0"/>
          <w:marRight w:val="0"/>
          <w:marTop w:val="0"/>
          <w:marBottom w:val="0"/>
          <w:divBdr>
            <w:top w:val="none" w:sz="0" w:space="0" w:color="auto"/>
            <w:left w:val="none" w:sz="0" w:space="0" w:color="auto"/>
            <w:bottom w:val="none" w:sz="0" w:space="0" w:color="auto"/>
            <w:right w:val="none" w:sz="0" w:space="0" w:color="auto"/>
          </w:divBdr>
        </w:div>
        <w:div w:id="882909680">
          <w:marLeft w:val="0"/>
          <w:marRight w:val="0"/>
          <w:marTop w:val="0"/>
          <w:marBottom w:val="0"/>
          <w:divBdr>
            <w:top w:val="none" w:sz="0" w:space="0" w:color="auto"/>
            <w:left w:val="none" w:sz="0" w:space="0" w:color="auto"/>
            <w:bottom w:val="none" w:sz="0" w:space="0" w:color="auto"/>
            <w:right w:val="none" w:sz="0" w:space="0" w:color="auto"/>
          </w:divBdr>
        </w:div>
        <w:div w:id="365132779">
          <w:marLeft w:val="0"/>
          <w:marRight w:val="0"/>
          <w:marTop w:val="0"/>
          <w:marBottom w:val="0"/>
          <w:divBdr>
            <w:top w:val="none" w:sz="0" w:space="0" w:color="auto"/>
            <w:left w:val="none" w:sz="0" w:space="0" w:color="auto"/>
            <w:bottom w:val="none" w:sz="0" w:space="0" w:color="auto"/>
            <w:right w:val="none" w:sz="0" w:space="0" w:color="auto"/>
          </w:divBdr>
        </w:div>
        <w:div w:id="432169539">
          <w:marLeft w:val="0"/>
          <w:marRight w:val="0"/>
          <w:marTop w:val="0"/>
          <w:marBottom w:val="0"/>
          <w:divBdr>
            <w:top w:val="none" w:sz="0" w:space="0" w:color="auto"/>
            <w:left w:val="none" w:sz="0" w:space="0" w:color="auto"/>
            <w:bottom w:val="none" w:sz="0" w:space="0" w:color="auto"/>
            <w:right w:val="none" w:sz="0" w:space="0" w:color="auto"/>
          </w:divBdr>
        </w:div>
        <w:div w:id="1536193154">
          <w:marLeft w:val="0"/>
          <w:marRight w:val="0"/>
          <w:marTop w:val="0"/>
          <w:marBottom w:val="0"/>
          <w:divBdr>
            <w:top w:val="none" w:sz="0" w:space="0" w:color="auto"/>
            <w:left w:val="none" w:sz="0" w:space="0" w:color="auto"/>
            <w:bottom w:val="none" w:sz="0" w:space="0" w:color="auto"/>
            <w:right w:val="none" w:sz="0" w:space="0" w:color="auto"/>
          </w:divBdr>
        </w:div>
        <w:div w:id="13456535">
          <w:marLeft w:val="0"/>
          <w:marRight w:val="0"/>
          <w:marTop w:val="0"/>
          <w:marBottom w:val="0"/>
          <w:divBdr>
            <w:top w:val="none" w:sz="0" w:space="0" w:color="auto"/>
            <w:left w:val="none" w:sz="0" w:space="0" w:color="auto"/>
            <w:bottom w:val="none" w:sz="0" w:space="0" w:color="auto"/>
            <w:right w:val="none" w:sz="0" w:space="0" w:color="auto"/>
          </w:divBdr>
        </w:div>
        <w:div w:id="1494637078">
          <w:marLeft w:val="0"/>
          <w:marRight w:val="0"/>
          <w:marTop w:val="0"/>
          <w:marBottom w:val="0"/>
          <w:divBdr>
            <w:top w:val="none" w:sz="0" w:space="0" w:color="auto"/>
            <w:left w:val="none" w:sz="0" w:space="0" w:color="auto"/>
            <w:bottom w:val="none" w:sz="0" w:space="0" w:color="auto"/>
            <w:right w:val="none" w:sz="0" w:space="0" w:color="auto"/>
          </w:divBdr>
        </w:div>
        <w:div w:id="848179575">
          <w:marLeft w:val="0"/>
          <w:marRight w:val="0"/>
          <w:marTop w:val="0"/>
          <w:marBottom w:val="0"/>
          <w:divBdr>
            <w:top w:val="none" w:sz="0" w:space="0" w:color="auto"/>
            <w:left w:val="none" w:sz="0" w:space="0" w:color="auto"/>
            <w:bottom w:val="none" w:sz="0" w:space="0" w:color="auto"/>
            <w:right w:val="none" w:sz="0" w:space="0" w:color="auto"/>
          </w:divBdr>
        </w:div>
        <w:div w:id="854659913">
          <w:marLeft w:val="0"/>
          <w:marRight w:val="0"/>
          <w:marTop w:val="0"/>
          <w:marBottom w:val="0"/>
          <w:divBdr>
            <w:top w:val="none" w:sz="0" w:space="0" w:color="auto"/>
            <w:left w:val="none" w:sz="0" w:space="0" w:color="auto"/>
            <w:bottom w:val="none" w:sz="0" w:space="0" w:color="auto"/>
            <w:right w:val="none" w:sz="0" w:space="0" w:color="auto"/>
          </w:divBdr>
        </w:div>
        <w:div w:id="2007131891">
          <w:marLeft w:val="0"/>
          <w:marRight w:val="0"/>
          <w:marTop w:val="0"/>
          <w:marBottom w:val="0"/>
          <w:divBdr>
            <w:top w:val="none" w:sz="0" w:space="0" w:color="auto"/>
            <w:left w:val="none" w:sz="0" w:space="0" w:color="auto"/>
            <w:bottom w:val="none" w:sz="0" w:space="0" w:color="auto"/>
            <w:right w:val="none" w:sz="0" w:space="0" w:color="auto"/>
          </w:divBdr>
        </w:div>
        <w:div w:id="415325427">
          <w:marLeft w:val="0"/>
          <w:marRight w:val="0"/>
          <w:marTop w:val="0"/>
          <w:marBottom w:val="0"/>
          <w:divBdr>
            <w:top w:val="none" w:sz="0" w:space="0" w:color="auto"/>
            <w:left w:val="none" w:sz="0" w:space="0" w:color="auto"/>
            <w:bottom w:val="none" w:sz="0" w:space="0" w:color="auto"/>
            <w:right w:val="none" w:sz="0" w:space="0" w:color="auto"/>
          </w:divBdr>
        </w:div>
        <w:div w:id="2136364733">
          <w:marLeft w:val="0"/>
          <w:marRight w:val="0"/>
          <w:marTop w:val="0"/>
          <w:marBottom w:val="0"/>
          <w:divBdr>
            <w:top w:val="none" w:sz="0" w:space="0" w:color="auto"/>
            <w:left w:val="none" w:sz="0" w:space="0" w:color="auto"/>
            <w:bottom w:val="none" w:sz="0" w:space="0" w:color="auto"/>
            <w:right w:val="none" w:sz="0" w:space="0" w:color="auto"/>
          </w:divBdr>
        </w:div>
        <w:div w:id="758454577">
          <w:marLeft w:val="0"/>
          <w:marRight w:val="0"/>
          <w:marTop w:val="0"/>
          <w:marBottom w:val="0"/>
          <w:divBdr>
            <w:top w:val="none" w:sz="0" w:space="0" w:color="auto"/>
            <w:left w:val="none" w:sz="0" w:space="0" w:color="auto"/>
            <w:bottom w:val="none" w:sz="0" w:space="0" w:color="auto"/>
            <w:right w:val="none" w:sz="0" w:space="0" w:color="auto"/>
          </w:divBdr>
        </w:div>
        <w:div w:id="1778672623">
          <w:marLeft w:val="0"/>
          <w:marRight w:val="0"/>
          <w:marTop w:val="0"/>
          <w:marBottom w:val="0"/>
          <w:divBdr>
            <w:top w:val="none" w:sz="0" w:space="0" w:color="auto"/>
            <w:left w:val="none" w:sz="0" w:space="0" w:color="auto"/>
            <w:bottom w:val="none" w:sz="0" w:space="0" w:color="auto"/>
            <w:right w:val="none" w:sz="0" w:space="0" w:color="auto"/>
          </w:divBdr>
        </w:div>
        <w:div w:id="1961960331">
          <w:marLeft w:val="0"/>
          <w:marRight w:val="0"/>
          <w:marTop w:val="0"/>
          <w:marBottom w:val="0"/>
          <w:divBdr>
            <w:top w:val="none" w:sz="0" w:space="0" w:color="auto"/>
            <w:left w:val="none" w:sz="0" w:space="0" w:color="auto"/>
            <w:bottom w:val="none" w:sz="0" w:space="0" w:color="auto"/>
            <w:right w:val="none" w:sz="0" w:space="0" w:color="auto"/>
          </w:divBdr>
        </w:div>
        <w:div w:id="770779341">
          <w:marLeft w:val="0"/>
          <w:marRight w:val="0"/>
          <w:marTop w:val="0"/>
          <w:marBottom w:val="0"/>
          <w:divBdr>
            <w:top w:val="none" w:sz="0" w:space="0" w:color="auto"/>
            <w:left w:val="none" w:sz="0" w:space="0" w:color="auto"/>
            <w:bottom w:val="none" w:sz="0" w:space="0" w:color="auto"/>
            <w:right w:val="none" w:sz="0" w:space="0" w:color="auto"/>
          </w:divBdr>
        </w:div>
        <w:div w:id="1702778916">
          <w:marLeft w:val="0"/>
          <w:marRight w:val="0"/>
          <w:marTop w:val="0"/>
          <w:marBottom w:val="0"/>
          <w:divBdr>
            <w:top w:val="none" w:sz="0" w:space="0" w:color="auto"/>
            <w:left w:val="none" w:sz="0" w:space="0" w:color="auto"/>
            <w:bottom w:val="none" w:sz="0" w:space="0" w:color="auto"/>
            <w:right w:val="none" w:sz="0" w:space="0" w:color="auto"/>
          </w:divBdr>
        </w:div>
        <w:div w:id="1834493889">
          <w:marLeft w:val="0"/>
          <w:marRight w:val="0"/>
          <w:marTop w:val="0"/>
          <w:marBottom w:val="0"/>
          <w:divBdr>
            <w:top w:val="none" w:sz="0" w:space="0" w:color="auto"/>
            <w:left w:val="none" w:sz="0" w:space="0" w:color="auto"/>
            <w:bottom w:val="none" w:sz="0" w:space="0" w:color="auto"/>
            <w:right w:val="none" w:sz="0" w:space="0" w:color="auto"/>
          </w:divBdr>
        </w:div>
        <w:div w:id="544606129">
          <w:marLeft w:val="0"/>
          <w:marRight w:val="0"/>
          <w:marTop w:val="0"/>
          <w:marBottom w:val="0"/>
          <w:divBdr>
            <w:top w:val="none" w:sz="0" w:space="0" w:color="auto"/>
            <w:left w:val="none" w:sz="0" w:space="0" w:color="auto"/>
            <w:bottom w:val="none" w:sz="0" w:space="0" w:color="auto"/>
            <w:right w:val="none" w:sz="0" w:space="0" w:color="auto"/>
          </w:divBdr>
        </w:div>
        <w:div w:id="412122641">
          <w:marLeft w:val="0"/>
          <w:marRight w:val="0"/>
          <w:marTop w:val="0"/>
          <w:marBottom w:val="0"/>
          <w:divBdr>
            <w:top w:val="none" w:sz="0" w:space="0" w:color="auto"/>
            <w:left w:val="none" w:sz="0" w:space="0" w:color="auto"/>
            <w:bottom w:val="none" w:sz="0" w:space="0" w:color="auto"/>
            <w:right w:val="none" w:sz="0" w:space="0" w:color="auto"/>
          </w:divBdr>
        </w:div>
        <w:div w:id="1982878894">
          <w:marLeft w:val="0"/>
          <w:marRight w:val="0"/>
          <w:marTop w:val="0"/>
          <w:marBottom w:val="0"/>
          <w:divBdr>
            <w:top w:val="none" w:sz="0" w:space="0" w:color="auto"/>
            <w:left w:val="none" w:sz="0" w:space="0" w:color="auto"/>
            <w:bottom w:val="none" w:sz="0" w:space="0" w:color="auto"/>
            <w:right w:val="none" w:sz="0" w:space="0" w:color="auto"/>
          </w:divBdr>
        </w:div>
        <w:div w:id="702748737">
          <w:marLeft w:val="0"/>
          <w:marRight w:val="0"/>
          <w:marTop w:val="0"/>
          <w:marBottom w:val="0"/>
          <w:divBdr>
            <w:top w:val="none" w:sz="0" w:space="0" w:color="auto"/>
            <w:left w:val="none" w:sz="0" w:space="0" w:color="auto"/>
            <w:bottom w:val="none" w:sz="0" w:space="0" w:color="auto"/>
            <w:right w:val="none" w:sz="0" w:space="0" w:color="auto"/>
          </w:divBdr>
        </w:div>
        <w:div w:id="124353802">
          <w:marLeft w:val="0"/>
          <w:marRight w:val="0"/>
          <w:marTop w:val="0"/>
          <w:marBottom w:val="0"/>
          <w:divBdr>
            <w:top w:val="none" w:sz="0" w:space="0" w:color="auto"/>
            <w:left w:val="none" w:sz="0" w:space="0" w:color="auto"/>
            <w:bottom w:val="none" w:sz="0" w:space="0" w:color="auto"/>
            <w:right w:val="none" w:sz="0" w:space="0" w:color="auto"/>
          </w:divBdr>
        </w:div>
        <w:div w:id="408039621">
          <w:marLeft w:val="0"/>
          <w:marRight w:val="0"/>
          <w:marTop w:val="0"/>
          <w:marBottom w:val="0"/>
          <w:divBdr>
            <w:top w:val="none" w:sz="0" w:space="0" w:color="auto"/>
            <w:left w:val="none" w:sz="0" w:space="0" w:color="auto"/>
            <w:bottom w:val="none" w:sz="0" w:space="0" w:color="auto"/>
            <w:right w:val="none" w:sz="0" w:space="0" w:color="auto"/>
          </w:divBdr>
        </w:div>
        <w:div w:id="461074328">
          <w:marLeft w:val="0"/>
          <w:marRight w:val="0"/>
          <w:marTop w:val="0"/>
          <w:marBottom w:val="0"/>
          <w:divBdr>
            <w:top w:val="none" w:sz="0" w:space="0" w:color="auto"/>
            <w:left w:val="none" w:sz="0" w:space="0" w:color="auto"/>
            <w:bottom w:val="none" w:sz="0" w:space="0" w:color="auto"/>
            <w:right w:val="none" w:sz="0" w:space="0" w:color="auto"/>
          </w:divBdr>
        </w:div>
        <w:div w:id="1354724534">
          <w:marLeft w:val="0"/>
          <w:marRight w:val="0"/>
          <w:marTop w:val="0"/>
          <w:marBottom w:val="0"/>
          <w:divBdr>
            <w:top w:val="none" w:sz="0" w:space="0" w:color="auto"/>
            <w:left w:val="none" w:sz="0" w:space="0" w:color="auto"/>
            <w:bottom w:val="none" w:sz="0" w:space="0" w:color="auto"/>
            <w:right w:val="none" w:sz="0" w:space="0" w:color="auto"/>
          </w:divBdr>
        </w:div>
        <w:div w:id="44768175">
          <w:marLeft w:val="0"/>
          <w:marRight w:val="0"/>
          <w:marTop w:val="0"/>
          <w:marBottom w:val="0"/>
          <w:divBdr>
            <w:top w:val="none" w:sz="0" w:space="0" w:color="auto"/>
            <w:left w:val="none" w:sz="0" w:space="0" w:color="auto"/>
            <w:bottom w:val="none" w:sz="0" w:space="0" w:color="auto"/>
            <w:right w:val="none" w:sz="0" w:space="0" w:color="auto"/>
          </w:divBdr>
        </w:div>
        <w:div w:id="689532975">
          <w:marLeft w:val="0"/>
          <w:marRight w:val="0"/>
          <w:marTop w:val="0"/>
          <w:marBottom w:val="0"/>
          <w:divBdr>
            <w:top w:val="none" w:sz="0" w:space="0" w:color="auto"/>
            <w:left w:val="none" w:sz="0" w:space="0" w:color="auto"/>
            <w:bottom w:val="none" w:sz="0" w:space="0" w:color="auto"/>
            <w:right w:val="none" w:sz="0" w:space="0" w:color="auto"/>
          </w:divBdr>
        </w:div>
        <w:div w:id="1767576821">
          <w:marLeft w:val="0"/>
          <w:marRight w:val="0"/>
          <w:marTop w:val="0"/>
          <w:marBottom w:val="0"/>
          <w:divBdr>
            <w:top w:val="none" w:sz="0" w:space="0" w:color="auto"/>
            <w:left w:val="none" w:sz="0" w:space="0" w:color="auto"/>
            <w:bottom w:val="none" w:sz="0" w:space="0" w:color="auto"/>
            <w:right w:val="none" w:sz="0" w:space="0" w:color="auto"/>
          </w:divBdr>
        </w:div>
        <w:div w:id="2064064403">
          <w:marLeft w:val="0"/>
          <w:marRight w:val="0"/>
          <w:marTop w:val="0"/>
          <w:marBottom w:val="0"/>
          <w:divBdr>
            <w:top w:val="none" w:sz="0" w:space="0" w:color="auto"/>
            <w:left w:val="none" w:sz="0" w:space="0" w:color="auto"/>
            <w:bottom w:val="none" w:sz="0" w:space="0" w:color="auto"/>
            <w:right w:val="none" w:sz="0" w:space="0" w:color="auto"/>
          </w:divBdr>
        </w:div>
        <w:div w:id="1454976828">
          <w:marLeft w:val="0"/>
          <w:marRight w:val="0"/>
          <w:marTop w:val="0"/>
          <w:marBottom w:val="0"/>
          <w:divBdr>
            <w:top w:val="none" w:sz="0" w:space="0" w:color="auto"/>
            <w:left w:val="none" w:sz="0" w:space="0" w:color="auto"/>
            <w:bottom w:val="none" w:sz="0" w:space="0" w:color="auto"/>
            <w:right w:val="none" w:sz="0" w:space="0" w:color="auto"/>
          </w:divBdr>
        </w:div>
        <w:div w:id="598876687">
          <w:marLeft w:val="0"/>
          <w:marRight w:val="0"/>
          <w:marTop w:val="0"/>
          <w:marBottom w:val="0"/>
          <w:divBdr>
            <w:top w:val="none" w:sz="0" w:space="0" w:color="auto"/>
            <w:left w:val="none" w:sz="0" w:space="0" w:color="auto"/>
            <w:bottom w:val="none" w:sz="0" w:space="0" w:color="auto"/>
            <w:right w:val="none" w:sz="0" w:space="0" w:color="auto"/>
          </w:divBdr>
        </w:div>
        <w:div w:id="671639776">
          <w:marLeft w:val="0"/>
          <w:marRight w:val="0"/>
          <w:marTop w:val="0"/>
          <w:marBottom w:val="0"/>
          <w:divBdr>
            <w:top w:val="none" w:sz="0" w:space="0" w:color="auto"/>
            <w:left w:val="none" w:sz="0" w:space="0" w:color="auto"/>
            <w:bottom w:val="none" w:sz="0" w:space="0" w:color="auto"/>
            <w:right w:val="none" w:sz="0" w:space="0" w:color="auto"/>
          </w:divBdr>
        </w:div>
        <w:div w:id="55981264">
          <w:marLeft w:val="0"/>
          <w:marRight w:val="0"/>
          <w:marTop w:val="0"/>
          <w:marBottom w:val="0"/>
          <w:divBdr>
            <w:top w:val="none" w:sz="0" w:space="0" w:color="auto"/>
            <w:left w:val="none" w:sz="0" w:space="0" w:color="auto"/>
            <w:bottom w:val="none" w:sz="0" w:space="0" w:color="auto"/>
            <w:right w:val="none" w:sz="0" w:space="0" w:color="auto"/>
          </w:divBdr>
        </w:div>
        <w:div w:id="760374910">
          <w:marLeft w:val="0"/>
          <w:marRight w:val="0"/>
          <w:marTop w:val="0"/>
          <w:marBottom w:val="0"/>
          <w:divBdr>
            <w:top w:val="none" w:sz="0" w:space="0" w:color="auto"/>
            <w:left w:val="none" w:sz="0" w:space="0" w:color="auto"/>
            <w:bottom w:val="none" w:sz="0" w:space="0" w:color="auto"/>
            <w:right w:val="none" w:sz="0" w:space="0" w:color="auto"/>
          </w:divBdr>
        </w:div>
        <w:div w:id="451290239">
          <w:marLeft w:val="0"/>
          <w:marRight w:val="0"/>
          <w:marTop w:val="0"/>
          <w:marBottom w:val="0"/>
          <w:divBdr>
            <w:top w:val="none" w:sz="0" w:space="0" w:color="auto"/>
            <w:left w:val="none" w:sz="0" w:space="0" w:color="auto"/>
            <w:bottom w:val="none" w:sz="0" w:space="0" w:color="auto"/>
            <w:right w:val="none" w:sz="0" w:space="0" w:color="auto"/>
          </w:divBdr>
        </w:div>
        <w:div w:id="1059287224">
          <w:marLeft w:val="0"/>
          <w:marRight w:val="0"/>
          <w:marTop w:val="0"/>
          <w:marBottom w:val="0"/>
          <w:divBdr>
            <w:top w:val="none" w:sz="0" w:space="0" w:color="auto"/>
            <w:left w:val="none" w:sz="0" w:space="0" w:color="auto"/>
            <w:bottom w:val="none" w:sz="0" w:space="0" w:color="auto"/>
            <w:right w:val="none" w:sz="0" w:space="0" w:color="auto"/>
          </w:divBdr>
        </w:div>
        <w:div w:id="1655646590">
          <w:marLeft w:val="0"/>
          <w:marRight w:val="0"/>
          <w:marTop w:val="0"/>
          <w:marBottom w:val="0"/>
          <w:divBdr>
            <w:top w:val="none" w:sz="0" w:space="0" w:color="auto"/>
            <w:left w:val="none" w:sz="0" w:space="0" w:color="auto"/>
            <w:bottom w:val="none" w:sz="0" w:space="0" w:color="auto"/>
            <w:right w:val="none" w:sz="0" w:space="0" w:color="auto"/>
          </w:divBdr>
        </w:div>
        <w:div w:id="1573201130">
          <w:marLeft w:val="0"/>
          <w:marRight w:val="0"/>
          <w:marTop w:val="0"/>
          <w:marBottom w:val="0"/>
          <w:divBdr>
            <w:top w:val="none" w:sz="0" w:space="0" w:color="auto"/>
            <w:left w:val="none" w:sz="0" w:space="0" w:color="auto"/>
            <w:bottom w:val="none" w:sz="0" w:space="0" w:color="auto"/>
            <w:right w:val="none" w:sz="0" w:space="0" w:color="auto"/>
          </w:divBdr>
        </w:div>
        <w:div w:id="851530206">
          <w:marLeft w:val="0"/>
          <w:marRight w:val="0"/>
          <w:marTop w:val="0"/>
          <w:marBottom w:val="0"/>
          <w:divBdr>
            <w:top w:val="none" w:sz="0" w:space="0" w:color="auto"/>
            <w:left w:val="none" w:sz="0" w:space="0" w:color="auto"/>
            <w:bottom w:val="none" w:sz="0" w:space="0" w:color="auto"/>
            <w:right w:val="none" w:sz="0" w:space="0" w:color="auto"/>
          </w:divBdr>
        </w:div>
        <w:div w:id="1130127831">
          <w:marLeft w:val="0"/>
          <w:marRight w:val="0"/>
          <w:marTop w:val="0"/>
          <w:marBottom w:val="0"/>
          <w:divBdr>
            <w:top w:val="none" w:sz="0" w:space="0" w:color="auto"/>
            <w:left w:val="none" w:sz="0" w:space="0" w:color="auto"/>
            <w:bottom w:val="none" w:sz="0" w:space="0" w:color="auto"/>
            <w:right w:val="none" w:sz="0" w:space="0" w:color="auto"/>
          </w:divBdr>
        </w:div>
        <w:div w:id="506871603">
          <w:marLeft w:val="0"/>
          <w:marRight w:val="0"/>
          <w:marTop w:val="0"/>
          <w:marBottom w:val="0"/>
          <w:divBdr>
            <w:top w:val="none" w:sz="0" w:space="0" w:color="auto"/>
            <w:left w:val="none" w:sz="0" w:space="0" w:color="auto"/>
            <w:bottom w:val="none" w:sz="0" w:space="0" w:color="auto"/>
            <w:right w:val="none" w:sz="0" w:space="0" w:color="auto"/>
          </w:divBdr>
        </w:div>
        <w:div w:id="659384885">
          <w:marLeft w:val="0"/>
          <w:marRight w:val="0"/>
          <w:marTop w:val="0"/>
          <w:marBottom w:val="0"/>
          <w:divBdr>
            <w:top w:val="none" w:sz="0" w:space="0" w:color="auto"/>
            <w:left w:val="none" w:sz="0" w:space="0" w:color="auto"/>
            <w:bottom w:val="none" w:sz="0" w:space="0" w:color="auto"/>
            <w:right w:val="none" w:sz="0" w:space="0" w:color="auto"/>
          </w:divBdr>
        </w:div>
        <w:div w:id="131562781">
          <w:marLeft w:val="0"/>
          <w:marRight w:val="0"/>
          <w:marTop w:val="0"/>
          <w:marBottom w:val="0"/>
          <w:divBdr>
            <w:top w:val="none" w:sz="0" w:space="0" w:color="auto"/>
            <w:left w:val="none" w:sz="0" w:space="0" w:color="auto"/>
            <w:bottom w:val="none" w:sz="0" w:space="0" w:color="auto"/>
            <w:right w:val="none" w:sz="0" w:space="0" w:color="auto"/>
          </w:divBdr>
        </w:div>
        <w:div w:id="1950576917">
          <w:marLeft w:val="0"/>
          <w:marRight w:val="0"/>
          <w:marTop w:val="0"/>
          <w:marBottom w:val="0"/>
          <w:divBdr>
            <w:top w:val="none" w:sz="0" w:space="0" w:color="auto"/>
            <w:left w:val="none" w:sz="0" w:space="0" w:color="auto"/>
            <w:bottom w:val="none" w:sz="0" w:space="0" w:color="auto"/>
            <w:right w:val="none" w:sz="0" w:space="0" w:color="auto"/>
          </w:divBdr>
        </w:div>
        <w:div w:id="1428767983">
          <w:marLeft w:val="0"/>
          <w:marRight w:val="0"/>
          <w:marTop w:val="0"/>
          <w:marBottom w:val="0"/>
          <w:divBdr>
            <w:top w:val="none" w:sz="0" w:space="0" w:color="auto"/>
            <w:left w:val="none" w:sz="0" w:space="0" w:color="auto"/>
            <w:bottom w:val="none" w:sz="0" w:space="0" w:color="auto"/>
            <w:right w:val="none" w:sz="0" w:space="0" w:color="auto"/>
          </w:divBdr>
        </w:div>
        <w:div w:id="350037046">
          <w:marLeft w:val="0"/>
          <w:marRight w:val="0"/>
          <w:marTop w:val="0"/>
          <w:marBottom w:val="0"/>
          <w:divBdr>
            <w:top w:val="none" w:sz="0" w:space="0" w:color="auto"/>
            <w:left w:val="none" w:sz="0" w:space="0" w:color="auto"/>
            <w:bottom w:val="none" w:sz="0" w:space="0" w:color="auto"/>
            <w:right w:val="none" w:sz="0" w:space="0" w:color="auto"/>
          </w:divBdr>
        </w:div>
        <w:div w:id="908685601">
          <w:marLeft w:val="0"/>
          <w:marRight w:val="0"/>
          <w:marTop w:val="0"/>
          <w:marBottom w:val="0"/>
          <w:divBdr>
            <w:top w:val="none" w:sz="0" w:space="0" w:color="auto"/>
            <w:left w:val="none" w:sz="0" w:space="0" w:color="auto"/>
            <w:bottom w:val="none" w:sz="0" w:space="0" w:color="auto"/>
            <w:right w:val="none" w:sz="0" w:space="0" w:color="auto"/>
          </w:divBdr>
        </w:div>
        <w:div w:id="875046608">
          <w:marLeft w:val="0"/>
          <w:marRight w:val="0"/>
          <w:marTop w:val="0"/>
          <w:marBottom w:val="0"/>
          <w:divBdr>
            <w:top w:val="none" w:sz="0" w:space="0" w:color="auto"/>
            <w:left w:val="none" w:sz="0" w:space="0" w:color="auto"/>
            <w:bottom w:val="none" w:sz="0" w:space="0" w:color="auto"/>
            <w:right w:val="none" w:sz="0" w:space="0" w:color="auto"/>
          </w:divBdr>
        </w:div>
        <w:div w:id="2093502911">
          <w:marLeft w:val="0"/>
          <w:marRight w:val="0"/>
          <w:marTop w:val="0"/>
          <w:marBottom w:val="0"/>
          <w:divBdr>
            <w:top w:val="none" w:sz="0" w:space="0" w:color="auto"/>
            <w:left w:val="none" w:sz="0" w:space="0" w:color="auto"/>
            <w:bottom w:val="none" w:sz="0" w:space="0" w:color="auto"/>
            <w:right w:val="none" w:sz="0" w:space="0" w:color="auto"/>
          </w:divBdr>
        </w:div>
        <w:div w:id="522600261">
          <w:marLeft w:val="0"/>
          <w:marRight w:val="0"/>
          <w:marTop w:val="0"/>
          <w:marBottom w:val="0"/>
          <w:divBdr>
            <w:top w:val="none" w:sz="0" w:space="0" w:color="auto"/>
            <w:left w:val="none" w:sz="0" w:space="0" w:color="auto"/>
            <w:bottom w:val="none" w:sz="0" w:space="0" w:color="auto"/>
            <w:right w:val="none" w:sz="0" w:space="0" w:color="auto"/>
          </w:divBdr>
        </w:div>
        <w:div w:id="1293946453">
          <w:marLeft w:val="0"/>
          <w:marRight w:val="0"/>
          <w:marTop w:val="0"/>
          <w:marBottom w:val="0"/>
          <w:divBdr>
            <w:top w:val="none" w:sz="0" w:space="0" w:color="auto"/>
            <w:left w:val="none" w:sz="0" w:space="0" w:color="auto"/>
            <w:bottom w:val="none" w:sz="0" w:space="0" w:color="auto"/>
            <w:right w:val="none" w:sz="0" w:space="0" w:color="auto"/>
          </w:divBdr>
        </w:div>
        <w:div w:id="1458260323">
          <w:marLeft w:val="0"/>
          <w:marRight w:val="0"/>
          <w:marTop w:val="0"/>
          <w:marBottom w:val="0"/>
          <w:divBdr>
            <w:top w:val="none" w:sz="0" w:space="0" w:color="auto"/>
            <w:left w:val="none" w:sz="0" w:space="0" w:color="auto"/>
            <w:bottom w:val="none" w:sz="0" w:space="0" w:color="auto"/>
            <w:right w:val="none" w:sz="0" w:space="0" w:color="auto"/>
          </w:divBdr>
        </w:div>
        <w:div w:id="2068987003">
          <w:marLeft w:val="0"/>
          <w:marRight w:val="0"/>
          <w:marTop w:val="0"/>
          <w:marBottom w:val="0"/>
          <w:divBdr>
            <w:top w:val="none" w:sz="0" w:space="0" w:color="auto"/>
            <w:left w:val="none" w:sz="0" w:space="0" w:color="auto"/>
            <w:bottom w:val="none" w:sz="0" w:space="0" w:color="auto"/>
            <w:right w:val="none" w:sz="0" w:space="0" w:color="auto"/>
          </w:divBdr>
        </w:div>
        <w:div w:id="1362899796">
          <w:marLeft w:val="0"/>
          <w:marRight w:val="0"/>
          <w:marTop w:val="0"/>
          <w:marBottom w:val="0"/>
          <w:divBdr>
            <w:top w:val="none" w:sz="0" w:space="0" w:color="auto"/>
            <w:left w:val="none" w:sz="0" w:space="0" w:color="auto"/>
            <w:bottom w:val="none" w:sz="0" w:space="0" w:color="auto"/>
            <w:right w:val="none" w:sz="0" w:space="0" w:color="auto"/>
          </w:divBdr>
        </w:div>
        <w:div w:id="571431516">
          <w:marLeft w:val="0"/>
          <w:marRight w:val="0"/>
          <w:marTop w:val="0"/>
          <w:marBottom w:val="0"/>
          <w:divBdr>
            <w:top w:val="none" w:sz="0" w:space="0" w:color="auto"/>
            <w:left w:val="none" w:sz="0" w:space="0" w:color="auto"/>
            <w:bottom w:val="none" w:sz="0" w:space="0" w:color="auto"/>
            <w:right w:val="none" w:sz="0" w:space="0" w:color="auto"/>
          </w:divBdr>
        </w:div>
        <w:div w:id="598755062">
          <w:marLeft w:val="0"/>
          <w:marRight w:val="0"/>
          <w:marTop w:val="0"/>
          <w:marBottom w:val="0"/>
          <w:divBdr>
            <w:top w:val="none" w:sz="0" w:space="0" w:color="auto"/>
            <w:left w:val="none" w:sz="0" w:space="0" w:color="auto"/>
            <w:bottom w:val="none" w:sz="0" w:space="0" w:color="auto"/>
            <w:right w:val="none" w:sz="0" w:space="0" w:color="auto"/>
          </w:divBdr>
        </w:div>
        <w:div w:id="1478300270">
          <w:marLeft w:val="0"/>
          <w:marRight w:val="0"/>
          <w:marTop w:val="0"/>
          <w:marBottom w:val="0"/>
          <w:divBdr>
            <w:top w:val="none" w:sz="0" w:space="0" w:color="auto"/>
            <w:left w:val="none" w:sz="0" w:space="0" w:color="auto"/>
            <w:bottom w:val="none" w:sz="0" w:space="0" w:color="auto"/>
            <w:right w:val="none" w:sz="0" w:space="0" w:color="auto"/>
          </w:divBdr>
        </w:div>
        <w:div w:id="45564822">
          <w:marLeft w:val="0"/>
          <w:marRight w:val="0"/>
          <w:marTop w:val="0"/>
          <w:marBottom w:val="0"/>
          <w:divBdr>
            <w:top w:val="none" w:sz="0" w:space="0" w:color="auto"/>
            <w:left w:val="none" w:sz="0" w:space="0" w:color="auto"/>
            <w:bottom w:val="none" w:sz="0" w:space="0" w:color="auto"/>
            <w:right w:val="none" w:sz="0" w:space="0" w:color="auto"/>
          </w:divBdr>
        </w:div>
        <w:div w:id="1718119059">
          <w:marLeft w:val="0"/>
          <w:marRight w:val="0"/>
          <w:marTop w:val="0"/>
          <w:marBottom w:val="0"/>
          <w:divBdr>
            <w:top w:val="none" w:sz="0" w:space="0" w:color="auto"/>
            <w:left w:val="none" w:sz="0" w:space="0" w:color="auto"/>
            <w:bottom w:val="none" w:sz="0" w:space="0" w:color="auto"/>
            <w:right w:val="none" w:sz="0" w:space="0" w:color="auto"/>
          </w:divBdr>
        </w:div>
        <w:div w:id="948388305">
          <w:marLeft w:val="0"/>
          <w:marRight w:val="0"/>
          <w:marTop w:val="0"/>
          <w:marBottom w:val="0"/>
          <w:divBdr>
            <w:top w:val="none" w:sz="0" w:space="0" w:color="auto"/>
            <w:left w:val="none" w:sz="0" w:space="0" w:color="auto"/>
            <w:bottom w:val="none" w:sz="0" w:space="0" w:color="auto"/>
            <w:right w:val="none" w:sz="0" w:space="0" w:color="auto"/>
          </w:divBdr>
        </w:div>
        <w:div w:id="142042848">
          <w:marLeft w:val="0"/>
          <w:marRight w:val="0"/>
          <w:marTop w:val="0"/>
          <w:marBottom w:val="0"/>
          <w:divBdr>
            <w:top w:val="none" w:sz="0" w:space="0" w:color="auto"/>
            <w:left w:val="none" w:sz="0" w:space="0" w:color="auto"/>
            <w:bottom w:val="none" w:sz="0" w:space="0" w:color="auto"/>
            <w:right w:val="none" w:sz="0" w:space="0" w:color="auto"/>
          </w:divBdr>
        </w:div>
        <w:div w:id="1489514324">
          <w:marLeft w:val="0"/>
          <w:marRight w:val="0"/>
          <w:marTop w:val="0"/>
          <w:marBottom w:val="0"/>
          <w:divBdr>
            <w:top w:val="none" w:sz="0" w:space="0" w:color="auto"/>
            <w:left w:val="none" w:sz="0" w:space="0" w:color="auto"/>
            <w:bottom w:val="none" w:sz="0" w:space="0" w:color="auto"/>
            <w:right w:val="none" w:sz="0" w:space="0" w:color="auto"/>
          </w:divBdr>
        </w:div>
        <w:div w:id="1102457318">
          <w:marLeft w:val="0"/>
          <w:marRight w:val="0"/>
          <w:marTop w:val="0"/>
          <w:marBottom w:val="0"/>
          <w:divBdr>
            <w:top w:val="none" w:sz="0" w:space="0" w:color="auto"/>
            <w:left w:val="none" w:sz="0" w:space="0" w:color="auto"/>
            <w:bottom w:val="none" w:sz="0" w:space="0" w:color="auto"/>
            <w:right w:val="none" w:sz="0" w:space="0" w:color="auto"/>
          </w:divBdr>
        </w:div>
        <w:div w:id="1828353804">
          <w:marLeft w:val="0"/>
          <w:marRight w:val="0"/>
          <w:marTop w:val="0"/>
          <w:marBottom w:val="0"/>
          <w:divBdr>
            <w:top w:val="none" w:sz="0" w:space="0" w:color="auto"/>
            <w:left w:val="none" w:sz="0" w:space="0" w:color="auto"/>
            <w:bottom w:val="none" w:sz="0" w:space="0" w:color="auto"/>
            <w:right w:val="none" w:sz="0" w:space="0" w:color="auto"/>
          </w:divBdr>
        </w:div>
        <w:div w:id="782305391">
          <w:marLeft w:val="0"/>
          <w:marRight w:val="0"/>
          <w:marTop w:val="0"/>
          <w:marBottom w:val="0"/>
          <w:divBdr>
            <w:top w:val="none" w:sz="0" w:space="0" w:color="auto"/>
            <w:left w:val="none" w:sz="0" w:space="0" w:color="auto"/>
            <w:bottom w:val="none" w:sz="0" w:space="0" w:color="auto"/>
            <w:right w:val="none" w:sz="0" w:space="0" w:color="auto"/>
          </w:divBdr>
        </w:div>
        <w:div w:id="253635547">
          <w:marLeft w:val="0"/>
          <w:marRight w:val="0"/>
          <w:marTop w:val="0"/>
          <w:marBottom w:val="0"/>
          <w:divBdr>
            <w:top w:val="none" w:sz="0" w:space="0" w:color="auto"/>
            <w:left w:val="none" w:sz="0" w:space="0" w:color="auto"/>
            <w:bottom w:val="none" w:sz="0" w:space="0" w:color="auto"/>
            <w:right w:val="none" w:sz="0" w:space="0" w:color="auto"/>
          </w:divBdr>
        </w:div>
        <w:div w:id="78067292">
          <w:marLeft w:val="0"/>
          <w:marRight w:val="0"/>
          <w:marTop w:val="0"/>
          <w:marBottom w:val="0"/>
          <w:divBdr>
            <w:top w:val="none" w:sz="0" w:space="0" w:color="auto"/>
            <w:left w:val="none" w:sz="0" w:space="0" w:color="auto"/>
            <w:bottom w:val="none" w:sz="0" w:space="0" w:color="auto"/>
            <w:right w:val="none" w:sz="0" w:space="0" w:color="auto"/>
          </w:divBdr>
        </w:div>
        <w:div w:id="2038965549">
          <w:marLeft w:val="0"/>
          <w:marRight w:val="0"/>
          <w:marTop w:val="0"/>
          <w:marBottom w:val="0"/>
          <w:divBdr>
            <w:top w:val="none" w:sz="0" w:space="0" w:color="auto"/>
            <w:left w:val="none" w:sz="0" w:space="0" w:color="auto"/>
            <w:bottom w:val="none" w:sz="0" w:space="0" w:color="auto"/>
            <w:right w:val="none" w:sz="0" w:space="0" w:color="auto"/>
          </w:divBdr>
        </w:div>
        <w:div w:id="903414237">
          <w:marLeft w:val="0"/>
          <w:marRight w:val="0"/>
          <w:marTop w:val="0"/>
          <w:marBottom w:val="0"/>
          <w:divBdr>
            <w:top w:val="none" w:sz="0" w:space="0" w:color="auto"/>
            <w:left w:val="none" w:sz="0" w:space="0" w:color="auto"/>
            <w:bottom w:val="none" w:sz="0" w:space="0" w:color="auto"/>
            <w:right w:val="none" w:sz="0" w:space="0" w:color="auto"/>
          </w:divBdr>
        </w:div>
        <w:div w:id="111169850">
          <w:marLeft w:val="0"/>
          <w:marRight w:val="0"/>
          <w:marTop w:val="0"/>
          <w:marBottom w:val="0"/>
          <w:divBdr>
            <w:top w:val="none" w:sz="0" w:space="0" w:color="auto"/>
            <w:left w:val="none" w:sz="0" w:space="0" w:color="auto"/>
            <w:bottom w:val="none" w:sz="0" w:space="0" w:color="auto"/>
            <w:right w:val="none" w:sz="0" w:space="0" w:color="auto"/>
          </w:divBdr>
        </w:div>
        <w:div w:id="754865677">
          <w:marLeft w:val="0"/>
          <w:marRight w:val="0"/>
          <w:marTop w:val="0"/>
          <w:marBottom w:val="0"/>
          <w:divBdr>
            <w:top w:val="none" w:sz="0" w:space="0" w:color="auto"/>
            <w:left w:val="none" w:sz="0" w:space="0" w:color="auto"/>
            <w:bottom w:val="none" w:sz="0" w:space="0" w:color="auto"/>
            <w:right w:val="none" w:sz="0" w:space="0" w:color="auto"/>
          </w:divBdr>
        </w:div>
        <w:div w:id="1587570591">
          <w:marLeft w:val="0"/>
          <w:marRight w:val="0"/>
          <w:marTop w:val="0"/>
          <w:marBottom w:val="0"/>
          <w:divBdr>
            <w:top w:val="none" w:sz="0" w:space="0" w:color="auto"/>
            <w:left w:val="none" w:sz="0" w:space="0" w:color="auto"/>
            <w:bottom w:val="none" w:sz="0" w:space="0" w:color="auto"/>
            <w:right w:val="none" w:sz="0" w:space="0" w:color="auto"/>
          </w:divBdr>
        </w:div>
        <w:div w:id="1722244155">
          <w:marLeft w:val="0"/>
          <w:marRight w:val="0"/>
          <w:marTop w:val="0"/>
          <w:marBottom w:val="0"/>
          <w:divBdr>
            <w:top w:val="none" w:sz="0" w:space="0" w:color="auto"/>
            <w:left w:val="none" w:sz="0" w:space="0" w:color="auto"/>
            <w:bottom w:val="none" w:sz="0" w:space="0" w:color="auto"/>
            <w:right w:val="none" w:sz="0" w:space="0" w:color="auto"/>
          </w:divBdr>
        </w:div>
        <w:div w:id="1835221663">
          <w:marLeft w:val="0"/>
          <w:marRight w:val="0"/>
          <w:marTop w:val="0"/>
          <w:marBottom w:val="0"/>
          <w:divBdr>
            <w:top w:val="none" w:sz="0" w:space="0" w:color="auto"/>
            <w:left w:val="none" w:sz="0" w:space="0" w:color="auto"/>
            <w:bottom w:val="none" w:sz="0" w:space="0" w:color="auto"/>
            <w:right w:val="none" w:sz="0" w:space="0" w:color="auto"/>
          </w:divBdr>
        </w:div>
        <w:div w:id="1931505879">
          <w:marLeft w:val="0"/>
          <w:marRight w:val="0"/>
          <w:marTop w:val="0"/>
          <w:marBottom w:val="0"/>
          <w:divBdr>
            <w:top w:val="none" w:sz="0" w:space="0" w:color="auto"/>
            <w:left w:val="none" w:sz="0" w:space="0" w:color="auto"/>
            <w:bottom w:val="none" w:sz="0" w:space="0" w:color="auto"/>
            <w:right w:val="none" w:sz="0" w:space="0" w:color="auto"/>
          </w:divBdr>
        </w:div>
        <w:div w:id="351221400">
          <w:marLeft w:val="0"/>
          <w:marRight w:val="0"/>
          <w:marTop w:val="0"/>
          <w:marBottom w:val="0"/>
          <w:divBdr>
            <w:top w:val="none" w:sz="0" w:space="0" w:color="auto"/>
            <w:left w:val="none" w:sz="0" w:space="0" w:color="auto"/>
            <w:bottom w:val="none" w:sz="0" w:space="0" w:color="auto"/>
            <w:right w:val="none" w:sz="0" w:space="0" w:color="auto"/>
          </w:divBdr>
        </w:div>
        <w:div w:id="201526173">
          <w:marLeft w:val="0"/>
          <w:marRight w:val="0"/>
          <w:marTop w:val="0"/>
          <w:marBottom w:val="0"/>
          <w:divBdr>
            <w:top w:val="none" w:sz="0" w:space="0" w:color="auto"/>
            <w:left w:val="none" w:sz="0" w:space="0" w:color="auto"/>
            <w:bottom w:val="none" w:sz="0" w:space="0" w:color="auto"/>
            <w:right w:val="none" w:sz="0" w:space="0" w:color="auto"/>
          </w:divBdr>
        </w:div>
        <w:div w:id="484248488">
          <w:marLeft w:val="0"/>
          <w:marRight w:val="0"/>
          <w:marTop w:val="0"/>
          <w:marBottom w:val="0"/>
          <w:divBdr>
            <w:top w:val="none" w:sz="0" w:space="0" w:color="auto"/>
            <w:left w:val="none" w:sz="0" w:space="0" w:color="auto"/>
            <w:bottom w:val="none" w:sz="0" w:space="0" w:color="auto"/>
            <w:right w:val="none" w:sz="0" w:space="0" w:color="auto"/>
          </w:divBdr>
        </w:div>
        <w:div w:id="912399473">
          <w:marLeft w:val="0"/>
          <w:marRight w:val="0"/>
          <w:marTop w:val="0"/>
          <w:marBottom w:val="0"/>
          <w:divBdr>
            <w:top w:val="none" w:sz="0" w:space="0" w:color="auto"/>
            <w:left w:val="none" w:sz="0" w:space="0" w:color="auto"/>
            <w:bottom w:val="none" w:sz="0" w:space="0" w:color="auto"/>
            <w:right w:val="none" w:sz="0" w:space="0" w:color="auto"/>
          </w:divBdr>
        </w:div>
        <w:div w:id="610209446">
          <w:marLeft w:val="0"/>
          <w:marRight w:val="0"/>
          <w:marTop w:val="0"/>
          <w:marBottom w:val="0"/>
          <w:divBdr>
            <w:top w:val="none" w:sz="0" w:space="0" w:color="auto"/>
            <w:left w:val="none" w:sz="0" w:space="0" w:color="auto"/>
            <w:bottom w:val="none" w:sz="0" w:space="0" w:color="auto"/>
            <w:right w:val="none" w:sz="0" w:space="0" w:color="auto"/>
          </w:divBdr>
        </w:div>
        <w:div w:id="99421293">
          <w:marLeft w:val="0"/>
          <w:marRight w:val="0"/>
          <w:marTop w:val="0"/>
          <w:marBottom w:val="0"/>
          <w:divBdr>
            <w:top w:val="none" w:sz="0" w:space="0" w:color="auto"/>
            <w:left w:val="none" w:sz="0" w:space="0" w:color="auto"/>
            <w:bottom w:val="none" w:sz="0" w:space="0" w:color="auto"/>
            <w:right w:val="none" w:sz="0" w:space="0" w:color="auto"/>
          </w:divBdr>
        </w:div>
        <w:div w:id="1110855005">
          <w:marLeft w:val="0"/>
          <w:marRight w:val="0"/>
          <w:marTop w:val="0"/>
          <w:marBottom w:val="0"/>
          <w:divBdr>
            <w:top w:val="none" w:sz="0" w:space="0" w:color="auto"/>
            <w:left w:val="none" w:sz="0" w:space="0" w:color="auto"/>
            <w:bottom w:val="none" w:sz="0" w:space="0" w:color="auto"/>
            <w:right w:val="none" w:sz="0" w:space="0" w:color="auto"/>
          </w:divBdr>
        </w:div>
        <w:div w:id="2132238383">
          <w:marLeft w:val="0"/>
          <w:marRight w:val="0"/>
          <w:marTop w:val="0"/>
          <w:marBottom w:val="0"/>
          <w:divBdr>
            <w:top w:val="none" w:sz="0" w:space="0" w:color="auto"/>
            <w:left w:val="none" w:sz="0" w:space="0" w:color="auto"/>
            <w:bottom w:val="none" w:sz="0" w:space="0" w:color="auto"/>
            <w:right w:val="none" w:sz="0" w:space="0" w:color="auto"/>
          </w:divBdr>
        </w:div>
        <w:div w:id="213853803">
          <w:marLeft w:val="0"/>
          <w:marRight w:val="0"/>
          <w:marTop w:val="0"/>
          <w:marBottom w:val="0"/>
          <w:divBdr>
            <w:top w:val="none" w:sz="0" w:space="0" w:color="auto"/>
            <w:left w:val="none" w:sz="0" w:space="0" w:color="auto"/>
            <w:bottom w:val="none" w:sz="0" w:space="0" w:color="auto"/>
            <w:right w:val="none" w:sz="0" w:space="0" w:color="auto"/>
          </w:divBdr>
        </w:div>
        <w:div w:id="1642151012">
          <w:marLeft w:val="0"/>
          <w:marRight w:val="0"/>
          <w:marTop w:val="0"/>
          <w:marBottom w:val="0"/>
          <w:divBdr>
            <w:top w:val="none" w:sz="0" w:space="0" w:color="auto"/>
            <w:left w:val="none" w:sz="0" w:space="0" w:color="auto"/>
            <w:bottom w:val="none" w:sz="0" w:space="0" w:color="auto"/>
            <w:right w:val="none" w:sz="0" w:space="0" w:color="auto"/>
          </w:divBdr>
        </w:div>
        <w:div w:id="1840344702">
          <w:marLeft w:val="0"/>
          <w:marRight w:val="0"/>
          <w:marTop w:val="0"/>
          <w:marBottom w:val="0"/>
          <w:divBdr>
            <w:top w:val="none" w:sz="0" w:space="0" w:color="auto"/>
            <w:left w:val="none" w:sz="0" w:space="0" w:color="auto"/>
            <w:bottom w:val="none" w:sz="0" w:space="0" w:color="auto"/>
            <w:right w:val="none" w:sz="0" w:space="0" w:color="auto"/>
          </w:divBdr>
        </w:div>
        <w:div w:id="29501069">
          <w:marLeft w:val="0"/>
          <w:marRight w:val="0"/>
          <w:marTop w:val="0"/>
          <w:marBottom w:val="0"/>
          <w:divBdr>
            <w:top w:val="none" w:sz="0" w:space="0" w:color="auto"/>
            <w:left w:val="none" w:sz="0" w:space="0" w:color="auto"/>
            <w:bottom w:val="none" w:sz="0" w:space="0" w:color="auto"/>
            <w:right w:val="none" w:sz="0" w:space="0" w:color="auto"/>
          </w:divBdr>
        </w:div>
        <w:div w:id="1915818696">
          <w:marLeft w:val="0"/>
          <w:marRight w:val="0"/>
          <w:marTop w:val="0"/>
          <w:marBottom w:val="0"/>
          <w:divBdr>
            <w:top w:val="none" w:sz="0" w:space="0" w:color="auto"/>
            <w:left w:val="none" w:sz="0" w:space="0" w:color="auto"/>
            <w:bottom w:val="none" w:sz="0" w:space="0" w:color="auto"/>
            <w:right w:val="none" w:sz="0" w:space="0" w:color="auto"/>
          </w:divBdr>
        </w:div>
        <w:div w:id="281228867">
          <w:marLeft w:val="0"/>
          <w:marRight w:val="0"/>
          <w:marTop w:val="0"/>
          <w:marBottom w:val="0"/>
          <w:divBdr>
            <w:top w:val="none" w:sz="0" w:space="0" w:color="auto"/>
            <w:left w:val="none" w:sz="0" w:space="0" w:color="auto"/>
            <w:bottom w:val="none" w:sz="0" w:space="0" w:color="auto"/>
            <w:right w:val="none" w:sz="0" w:space="0" w:color="auto"/>
          </w:divBdr>
        </w:div>
        <w:div w:id="1281720117">
          <w:marLeft w:val="0"/>
          <w:marRight w:val="0"/>
          <w:marTop w:val="0"/>
          <w:marBottom w:val="0"/>
          <w:divBdr>
            <w:top w:val="none" w:sz="0" w:space="0" w:color="auto"/>
            <w:left w:val="none" w:sz="0" w:space="0" w:color="auto"/>
            <w:bottom w:val="none" w:sz="0" w:space="0" w:color="auto"/>
            <w:right w:val="none" w:sz="0" w:space="0" w:color="auto"/>
          </w:divBdr>
        </w:div>
        <w:div w:id="1281453244">
          <w:marLeft w:val="0"/>
          <w:marRight w:val="0"/>
          <w:marTop w:val="0"/>
          <w:marBottom w:val="0"/>
          <w:divBdr>
            <w:top w:val="none" w:sz="0" w:space="0" w:color="auto"/>
            <w:left w:val="none" w:sz="0" w:space="0" w:color="auto"/>
            <w:bottom w:val="none" w:sz="0" w:space="0" w:color="auto"/>
            <w:right w:val="none" w:sz="0" w:space="0" w:color="auto"/>
          </w:divBdr>
        </w:div>
        <w:div w:id="75713266">
          <w:marLeft w:val="0"/>
          <w:marRight w:val="0"/>
          <w:marTop w:val="0"/>
          <w:marBottom w:val="0"/>
          <w:divBdr>
            <w:top w:val="none" w:sz="0" w:space="0" w:color="auto"/>
            <w:left w:val="none" w:sz="0" w:space="0" w:color="auto"/>
            <w:bottom w:val="none" w:sz="0" w:space="0" w:color="auto"/>
            <w:right w:val="none" w:sz="0" w:space="0" w:color="auto"/>
          </w:divBdr>
        </w:div>
        <w:div w:id="1223952751">
          <w:marLeft w:val="0"/>
          <w:marRight w:val="0"/>
          <w:marTop w:val="0"/>
          <w:marBottom w:val="0"/>
          <w:divBdr>
            <w:top w:val="none" w:sz="0" w:space="0" w:color="auto"/>
            <w:left w:val="none" w:sz="0" w:space="0" w:color="auto"/>
            <w:bottom w:val="none" w:sz="0" w:space="0" w:color="auto"/>
            <w:right w:val="none" w:sz="0" w:space="0" w:color="auto"/>
          </w:divBdr>
        </w:div>
        <w:div w:id="1646397855">
          <w:marLeft w:val="0"/>
          <w:marRight w:val="0"/>
          <w:marTop w:val="0"/>
          <w:marBottom w:val="0"/>
          <w:divBdr>
            <w:top w:val="none" w:sz="0" w:space="0" w:color="auto"/>
            <w:left w:val="none" w:sz="0" w:space="0" w:color="auto"/>
            <w:bottom w:val="none" w:sz="0" w:space="0" w:color="auto"/>
            <w:right w:val="none" w:sz="0" w:space="0" w:color="auto"/>
          </w:divBdr>
        </w:div>
        <w:div w:id="640114503">
          <w:marLeft w:val="0"/>
          <w:marRight w:val="0"/>
          <w:marTop w:val="0"/>
          <w:marBottom w:val="0"/>
          <w:divBdr>
            <w:top w:val="none" w:sz="0" w:space="0" w:color="auto"/>
            <w:left w:val="none" w:sz="0" w:space="0" w:color="auto"/>
            <w:bottom w:val="none" w:sz="0" w:space="0" w:color="auto"/>
            <w:right w:val="none" w:sz="0" w:space="0" w:color="auto"/>
          </w:divBdr>
        </w:div>
        <w:div w:id="1227644509">
          <w:marLeft w:val="0"/>
          <w:marRight w:val="0"/>
          <w:marTop w:val="0"/>
          <w:marBottom w:val="0"/>
          <w:divBdr>
            <w:top w:val="none" w:sz="0" w:space="0" w:color="auto"/>
            <w:left w:val="none" w:sz="0" w:space="0" w:color="auto"/>
            <w:bottom w:val="none" w:sz="0" w:space="0" w:color="auto"/>
            <w:right w:val="none" w:sz="0" w:space="0" w:color="auto"/>
          </w:divBdr>
        </w:div>
        <w:div w:id="688214781">
          <w:marLeft w:val="0"/>
          <w:marRight w:val="0"/>
          <w:marTop w:val="0"/>
          <w:marBottom w:val="0"/>
          <w:divBdr>
            <w:top w:val="none" w:sz="0" w:space="0" w:color="auto"/>
            <w:left w:val="none" w:sz="0" w:space="0" w:color="auto"/>
            <w:bottom w:val="none" w:sz="0" w:space="0" w:color="auto"/>
            <w:right w:val="none" w:sz="0" w:space="0" w:color="auto"/>
          </w:divBdr>
        </w:div>
        <w:div w:id="1385332182">
          <w:marLeft w:val="0"/>
          <w:marRight w:val="0"/>
          <w:marTop w:val="0"/>
          <w:marBottom w:val="0"/>
          <w:divBdr>
            <w:top w:val="none" w:sz="0" w:space="0" w:color="auto"/>
            <w:left w:val="none" w:sz="0" w:space="0" w:color="auto"/>
            <w:bottom w:val="none" w:sz="0" w:space="0" w:color="auto"/>
            <w:right w:val="none" w:sz="0" w:space="0" w:color="auto"/>
          </w:divBdr>
        </w:div>
        <w:div w:id="790368739">
          <w:marLeft w:val="0"/>
          <w:marRight w:val="0"/>
          <w:marTop w:val="0"/>
          <w:marBottom w:val="0"/>
          <w:divBdr>
            <w:top w:val="none" w:sz="0" w:space="0" w:color="auto"/>
            <w:left w:val="none" w:sz="0" w:space="0" w:color="auto"/>
            <w:bottom w:val="none" w:sz="0" w:space="0" w:color="auto"/>
            <w:right w:val="none" w:sz="0" w:space="0" w:color="auto"/>
          </w:divBdr>
        </w:div>
        <w:div w:id="851526424">
          <w:marLeft w:val="0"/>
          <w:marRight w:val="0"/>
          <w:marTop w:val="0"/>
          <w:marBottom w:val="0"/>
          <w:divBdr>
            <w:top w:val="none" w:sz="0" w:space="0" w:color="auto"/>
            <w:left w:val="none" w:sz="0" w:space="0" w:color="auto"/>
            <w:bottom w:val="none" w:sz="0" w:space="0" w:color="auto"/>
            <w:right w:val="none" w:sz="0" w:space="0" w:color="auto"/>
          </w:divBdr>
        </w:div>
        <w:div w:id="418984719">
          <w:marLeft w:val="0"/>
          <w:marRight w:val="0"/>
          <w:marTop w:val="0"/>
          <w:marBottom w:val="0"/>
          <w:divBdr>
            <w:top w:val="none" w:sz="0" w:space="0" w:color="auto"/>
            <w:left w:val="none" w:sz="0" w:space="0" w:color="auto"/>
            <w:bottom w:val="none" w:sz="0" w:space="0" w:color="auto"/>
            <w:right w:val="none" w:sz="0" w:space="0" w:color="auto"/>
          </w:divBdr>
        </w:div>
        <w:div w:id="1358576520">
          <w:marLeft w:val="0"/>
          <w:marRight w:val="0"/>
          <w:marTop w:val="0"/>
          <w:marBottom w:val="0"/>
          <w:divBdr>
            <w:top w:val="none" w:sz="0" w:space="0" w:color="auto"/>
            <w:left w:val="none" w:sz="0" w:space="0" w:color="auto"/>
            <w:bottom w:val="none" w:sz="0" w:space="0" w:color="auto"/>
            <w:right w:val="none" w:sz="0" w:space="0" w:color="auto"/>
          </w:divBdr>
        </w:div>
        <w:div w:id="1509060827">
          <w:marLeft w:val="0"/>
          <w:marRight w:val="0"/>
          <w:marTop w:val="0"/>
          <w:marBottom w:val="0"/>
          <w:divBdr>
            <w:top w:val="none" w:sz="0" w:space="0" w:color="auto"/>
            <w:left w:val="none" w:sz="0" w:space="0" w:color="auto"/>
            <w:bottom w:val="none" w:sz="0" w:space="0" w:color="auto"/>
            <w:right w:val="none" w:sz="0" w:space="0" w:color="auto"/>
          </w:divBdr>
        </w:div>
        <w:div w:id="727923578">
          <w:marLeft w:val="0"/>
          <w:marRight w:val="0"/>
          <w:marTop w:val="0"/>
          <w:marBottom w:val="0"/>
          <w:divBdr>
            <w:top w:val="none" w:sz="0" w:space="0" w:color="auto"/>
            <w:left w:val="none" w:sz="0" w:space="0" w:color="auto"/>
            <w:bottom w:val="none" w:sz="0" w:space="0" w:color="auto"/>
            <w:right w:val="none" w:sz="0" w:space="0" w:color="auto"/>
          </w:divBdr>
        </w:div>
        <w:div w:id="1280796030">
          <w:marLeft w:val="0"/>
          <w:marRight w:val="0"/>
          <w:marTop w:val="0"/>
          <w:marBottom w:val="0"/>
          <w:divBdr>
            <w:top w:val="none" w:sz="0" w:space="0" w:color="auto"/>
            <w:left w:val="none" w:sz="0" w:space="0" w:color="auto"/>
            <w:bottom w:val="none" w:sz="0" w:space="0" w:color="auto"/>
            <w:right w:val="none" w:sz="0" w:space="0" w:color="auto"/>
          </w:divBdr>
        </w:div>
        <w:div w:id="779953972">
          <w:marLeft w:val="0"/>
          <w:marRight w:val="0"/>
          <w:marTop w:val="0"/>
          <w:marBottom w:val="0"/>
          <w:divBdr>
            <w:top w:val="none" w:sz="0" w:space="0" w:color="auto"/>
            <w:left w:val="none" w:sz="0" w:space="0" w:color="auto"/>
            <w:bottom w:val="none" w:sz="0" w:space="0" w:color="auto"/>
            <w:right w:val="none" w:sz="0" w:space="0" w:color="auto"/>
          </w:divBdr>
        </w:div>
        <w:div w:id="197668053">
          <w:marLeft w:val="0"/>
          <w:marRight w:val="0"/>
          <w:marTop w:val="0"/>
          <w:marBottom w:val="0"/>
          <w:divBdr>
            <w:top w:val="none" w:sz="0" w:space="0" w:color="auto"/>
            <w:left w:val="none" w:sz="0" w:space="0" w:color="auto"/>
            <w:bottom w:val="none" w:sz="0" w:space="0" w:color="auto"/>
            <w:right w:val="none" w:sz="0" w:space="0" w:color="auto"/>
          </w:divBdr>
        </w:div>
        <w:div w:id="106586557">
          <w:marLeft w:val="0"/>
          <w:marRight w:val="0"/>
          <w:marTop w:val="0"/>
          <w:marBottom w:val="0"/>
          <w:divBdr>
            <w:top w:val="none" w:sz="0" w:space="0" w:color="auto"/>
            <w:left w:val="none" w:sz="0" w:space="0" w:color="auto"/>
            <w:bottom w:val="none" w:sz="0" w:space="0" w:color="auto"/>
            <w:right w:val="none" w:sz="0" w:space="0" w:color="auto"/>
          </w:divBdr>
        </w:div>
        <w:div w:id="606621971">
          <w:marLeft w:val="0"/>
          <w:marRight w:val="0"/>
          <w:marTop w:val="0"/>
          <w:marBottom w:val="0"/>
          <w:divBdr>
            <w:top w:val="none" w:sz="0" w:space="0" w:color="auto"/>
            <w:left w:val="none" w:sz="0" w:space="0" w:color="auto"/>
            <w:bottom w:val="none" w:sz="0" w:space="0" w:color="auto"/>
            <w:right w:val="none" w:sz="0" w:space="0" w:color="auto"/>
          </w:divBdr>
        </w:div>
        <w:div w:id="1858932825">
          <w:marLeft w:val="0"/>
          <w:marRight w:val="0"/>
          <w:marTop w:val="0"/>
          <w:marBottom w:val="0"/>
          <w:divBdr>
            <w:top w:val="none" w:sz="0" w:space="0" w:color="auto"/>
            <w:left w:val="none" w:sz="0" w:space="0" w:color="auto"/>
            <w:bottom w:val="none" w:sz="0" w:space="0" w:color="auto"/>
            <w:right w:val="none" w:sz="0" w:space="0" w:color="auto"/>
          </w:divBdr>
        </w:div>
        <w:div w:id="870385614">
          <w:marLeft w:val="0"/>
          <w:marRight w:val="0"/>
          <w:marTop w:val="0"/>
          <w:marBottom w:val="0"/>
          <w:divBdr>
            <w:top w:val="none" w:sz="0" w:space="0" w:color="auto"/>
            <w:left w:val="none" w:sz="0" w:space="0" w:color="auto"/>
            <w:bottom w:val="none" w:sz="0" w:space="0" w:color="auto"/>
            <w:right w:val="none" w:sz="0" w:space="0" w:color="auto"/>
          </w:divBdr>
        </w:div>
        <w:div w:id="2106076208">
          <w:marLeft w:val="0"/>
          <w:marRight w:val="0"/>
          <w:marTop w:val="0"/>
          <w:marBottom w:val="0"/>
          <w:divBdr>
            <w:top w:val="none" w:sz="0" w:space="0" w:color="auto"/>
            <w:left w:val="none" w:sz="0" w:space="0" w:color="auto"/>
            <w:bottom w:val="none" w:sz="0" w:space="0" w:color="auto"/>
            <w:right w:val="none" w:sz="0" w:space="0" w:color="auto"/>
          </w:divBdr>
        </w:div>
        <w:div w:id="1042250334">
          <w:marLeft w:val="0"/>
          <w:marRight w:val="0"/>
          <w:marTop w:val="0"/>
          <w:marBottom w:val="0"/>
          <w:divBdr>
            <w:top w:val="none" w:sz="0" w:space="0" w:color="auto"/>
            <w:left w:val="none" w:sz="0" w:space="0" w:color="auto"/>
            <w:bottom w:val="none" w:sz="0" w:space="0" w:color="auto"/>
            <w:right w:val="none" w:sz="0" w:space="0" w:color="auto"/>
          </w:divBdr>
        </w:div>
        <w:div w:id="93865749">
          <w:marLeft w:val="0"/>
          <w:marRight w:val="0"/>
          <w:marTop w:val="0"/>
          <w:marBottom w:val="0"/>
          <w:divBdr>
            <w:top w:val="none" w:sz="0" w:space="0" w:color="auto"/>
            <w:left w:val="none" w:sz="0" w:space="0" w:color="auto"/>
            <w:bottom w:val="none" w:sz="0" w:space="0" w:color="auto"/>
            <w:right w:val="none" w:sz="0" w:space="0" w:color="auto"/>
          </w:divBdr>
        </w:div>
        <w:div w:id="476921263">
          <w:marLeft w:val="0"/>
          <w:marRight w:val="0"/>
          <w:marTop w:val="0"/>
          <w:marBottom w:val="0"/>
          <w:divBdr>
            <w:top w:val="none" w:sz="0" w:space="0" w:color="auto"/>
            <w:left w:val="none" w:sz="0" w:space="0" w:color="auto"/>
            <w:bottom w:val="none" w:sz="0" w:space="0" w:color="auto"/>
            <w:right w:val="none" w:sz="0" w:space="0" w:color="auto"/>
          </w:divBdr>
        </w:div>
        <w:div w:id="1888566695">
          <w:marLeft w:val="0"/>
          <w:marRight w:val="0"/>
          <w:marTop w:val="0"/>
          <w:marBottom w:val="0"/>
          <w:divBdr>
            <w:top w:val="none" w:sz="0" w:space="0" w:color="auto"/>
            <w:left w:val="none" w:sz="0" w:space="0" w:color="auto"/>
            <w:bottom w:val="none" w:sz="0" w:space="0" w:color="auto"/>
            <w:right w:val="none" w:sz="0" w:space="0" w:color="auto"/>
          </w:divBdr>
        </w:div>
        <w:div w:id="1075974330">
          <w:marLeft w:val="0"/>
          <w:marRight w:val="0"/>
          <w:marTop w:val="0"/>
          <w:marBottom w:val="0"/>
          <w:divBdr>
            <w:top w:val="none" w:sz="0" w:space="0" w:color="auto"/>
            <w:left w:val="none" w:sz="0" w:space="0" w:color="auto"/>
            <w:bottom w:val="none" w:sz="0" w:space="0" w:color="auto"/>
            <w:right w:val="none" w:sz="0" w:space="0" w:color="auto"/>
          </w:divBdr>
        </w:div>
        <w:div w:id="1245996452">
          <w:marLeft w:val="0"/>
          <w:marRight w:val="0"/>
          <w:marTop w:val="0"/>
          <w:marBottom w:val="0"/>
          <w:divBdr>
            <w:top w:val="none" w:sz="0" w:space="0" w:color="auto"/>
            <w:left w:val="none" w:sz="0" w:space="0" w:color="auto"/>
            <w:bottom w:val="none" w:sz="0" w:space="0" w:color="auto"/>
            <w:right w:val="none" w:sz="0" w:space="0" w:color="auto"/>
          </w:divBdr>
        </w:div>
        <w:div w:id="1709911846">
          <w:marLeft w:val="0"/>
          <w:marRight w:val="0"/>
          <w:marTop w:val="0"/>
          <w:marBottom w:val="0"/>
          <w:divBdr>
            <w:top w:val="none" w:sz="0" w:space="0" w:color="auto"/>
            <w:left w:val="none" w:sz="0" w:space="0" w:color="auto"/>
            <w:bottom w:val="none" w:sz="0" w:space="0" w:color="auto"/>
            <w:right w:val="none" w:sz="0" w:space="0" w:color="auto"/>
          </w:divBdr>
        </w:div>
        <w:div w:id="1314139480">
          <w:marLeft w:val="0"/>
          <w:marRight w:val="0"/>
          <w:marTop w:val="0"/>
          <w:marBottom w:val="0"/>
          <w:divBdr>
            <w:top w:val="none" w:sz="0" w:space="0" w:color="auto"/>
            <w:left w:val="none" w:sz="0" w:space="0" w:color="auto"/>
            <w:bottom w:val="none" w:sz="0" w:space="0" w:color="auto"/>
            <w:right w:val="none" w:sz="0" w:space="0" w:color="auto"/>
          </w:divBdr>
        </w:div>
        <w:div w:id="574823134">
          <w:marLeft w:val="0"/>
          <w:marRight w:val="0"/>
          <w:marTop w:val="0"/>
          <w:marBottom w:val="0"/>
          <w:divBdr>
            <w:top w:val="none" w:sz="0" w:space="0" w:color="auto"/>
            <w:left w:val="none" w:sz="0" w:space="0" w:color="auto"/>
            <w:bottom w:val="none" w:sz="0" w:space="0" w:color="auto"/>
            <w:right w:val="none" w:sz="0" w:space="0" w:color="auto"/>
          </w:divBdr>
        </w:div>
        <w:div w:id="935985636">
          <w:marLeft w:val="0"/>
          <w:marRight w:val="0"/>
          <w:marTop w:val="0"/>
          <w:marBottom w:val="0"/>
          <w:divBdr>
            <w:top w:val="none" w:sz="0" w:space="0" w:color="auto"/>
            <w:left w:val="none" w:sz="0" w:space="0" w:color="auto"/>
            <w:bottom w:val="none" w:sz="0" w:space="0" w:color="auto"/>
            <w:right w:val="none" w:sz="0" w:space="0" w:color="auto"/>
          </w:divBdr>
        </w:div>
        <w:div w:id="205221487">
          <w:marLeft w:val="0"/>
          <w:marRight w:val="0"/>
          <w:marTop w:val="0"/>
          <w:marBottom w:val="0"/>
          <w:divBdr>
            <w:top w:val="none" w:sz="0" w:space="0" w:color="auto"/>
            <w:left w:val="none" w:sz="0" w:space="0" w:color="auto"/>
            <w:bottom w:val="none" w:sz="0" w:space="0" w:color="auto"/>
            <w:right w:val="none" w:sz="0" w:space="0" w:color="auto"/>
          </w:divBdr>
        </w:div>
        <w:div w:id="1020427164">
          <w:marLeft w:val="0"/>
          <w:marRight w:val="0"/>
          <w:marTop w:val="0"/>
          <w:marBottom w:val="0"/>
          <w:divBdr>
            <w:top w:val="none" w:sz="0" w:space="0" w:color="auto"/>
            <w:left w:val="none" w:sz="0" w:space="0" w:color="auto"/>
            <w:bottom w:val="none" w:sz="0" w:space="0" w:color="auto"/>
            <w:right w:val="none" w:sz="0" w:space="0" w:color="auto"/>
          </w:divBdr>
        </w:div>
        <w:div w:id="1135294231">
          <w:marLeft w:val="0"/>
          <w:marRight w:val="0"/>
          <w:marTop w:val="0"/>
          <w:marBottom w:val="0"/>
          <w:divBdr>
            <w:top w:val="none" w:sz="0" w:space="0" w:color="auto"/>
            <w:left w:val="none" w:sz="0" w:space="0" w:color="auto"/>
            <w:bottom w:val="none" w:sz="0" w:space="0" w:color="auto"/>
            <w:right w:val="none" w:sz="0" w:space="0" w:color="auto"/>
          </w:divBdr>
        </w:div>
        <w:div w:id="58287459">
          <w:marLeft w:val="0"/>
          <w:marRight w:val="0"/>
          <w:marTop w:val="0"/>
          <w:marBottom w:val="0"/>
          <w:divBdr>
            <w:top w:val="none" w:sz="0" w:space="0" w:color="auto"/>
            <w:left w:val="none" w:sz="0" w:space="0" w:color="auto"/>
            <w:bottom w:val="none" w:sz="0" w:space="0" w:color="auto"/>
            <w:right w:val="none" w:sz="0" w:space="0" w:color="auto"/>
          </w:divBdr>
        </w:div>
        <w:div w:id="820387583">
          <w:marLeft w:val="0"/>
          <w:marRight w:val="0"/>
          <w:marTop w:val="0"/>
          <w:marBottom w:val="0"/>
          <w:divBdr>
            <w:top w:val="none" w:sz="0" w:space="0" w:color="auto"/>
            <w:left w:val="none" w:sz="0" w:space="0" w:color="auto"/>
            <w:bottom w:val="none" w:sz="0" w:space="0" w:color="auto"/>
            <w:right w:val="none" w:sz="0" w:space="0" w:color="auto"/>
          </w:divBdr>
        </w:div>
        <w:div w:id="720833778">
          <w:marLeft w:val="0"/>
          <w:marRight w:val="0"/>
          <w:marTop w:val="0"/>
          <w:marBottom w:val="0"/>
          <w:divBdr>
            <w:top w:val="none" w:sz="0" w:space="0" w:color="auto"/>
            <w:left w:val="none" w:sz="0" w:space="0" w:color="auto"/>
            <w:bottom w:val="none" w:sz="0" w:space="0" w:color="auto"/>
            <w:right w:val="none" w:sz="0" w:space="0" w:color="auto"/>
          </w:divBdr>
        </w:div>
        <w:div w:id="550118501">
          <w:marLeft w:val="0"/>
          <w:marRight w:val="0"/>
          <w:marTop w:val="0"/>
          <w:marBottom w:val="0"/>
          <w:divBdr>
            <w:top w:val="none" w:sz="0" w:space="0" w:color="auto"/>
            <w:left w:val="none" w:sz="0" w:space="0" w:color="auto"/>
            <w:bottom w:val="none" w:sz="0" w:space="0" w:color="auto"/>
            <w:right w:val="none" w:sz="0" w:space="0" w:color="auto"/>
          </w:divBdr>
        </w:div>
        <w:div w:id="1219828887">
          <w:marLeft w:val="0"/>
          <w:marRight w:val="0"/>
          <w:marTop w:val="0"/>
          <w:marBottom w:val="0"/>
          <w:divBdr>
            <w:top w:val="none" w:sz="0" w:space="0" w:color="auto"/>
            <w:left w:val="none" w:sz="0" w:space="0" w:color="auto"/>
            <w:bottom w:val="none" w:sz="0" w:space="0" w:color="auto"/>
            <w:right w:val="none" w:sz="0" w:space="0" w:color="auto"/>
          </w:divBdr>
        </w:div>
        <w:div w:id="1656489387">
          <w:marLeft w:val="0"/>
          <w:marRight w:val="0"/>
          <w:marTop w:val="0"/>
          <w:marBottom w:val="0"/>
          <w:divBdr>
            <w:top w:val="none" w:sz="0" w:space="0" w:color="auto"/>
            <w:left w:val="none" w:sz="0" w:space="0" w:color="auto"/>
            <w:bottom w:val="none" w:sz="0" w:space="0" w:color="auto"/>
            <w:right w:val="none" w:sz="0" w:space="0" w:color="auto"/>
          </w:divBdr>
        </w:div>
        <w:div w:id="2075931065">
          <w:marLeft w:val="0"/>
          <w:marRight w:val="0"/>
          <w:marTop w:val="0"/>
          <w:marBottom w:val="0"/>
          <w:divBdr>
            <w:top w:val="none" w:sz="0" w:space="0" w:color="auto"/>
            <w:left w:val="none" w:sz="0" w:space="0" w:color="auto"/>
            <w:bottom w:val="none" w:sz="0" w:space="0" w:color="auto"/>
            <w:right w:val="none" w:sz="0" w:space="0" w:color="auto"/>
          </w:divBdr>
        </w:div>
        <w:div w:id="593245188">
          <w:marLeft w:val="0"/>
          <w:marRight w:val="0"/>
          <w:marTop w:val="0"/>
          <w:marBottom w:val="0"/>
          <w:divBdr>
            <w:top w:val="none" w:sz="0" w:space="0" w:color="auto"/>
            <w:left w:val="none" w:sz="0" w:space="0" w:color="auto"/>
            <w:bottom w:val="none" w:sz="0" w:space="0" w:color="auto"/>
            <w:right w:val="none" w:sz="0" w:space="0" w:color="auto"/>
          </w:divBdr>
        </w:div>
        <w:div w:id="200820960">
          <w:marLeft w:val="0"/>
          <w:marRight w:val="0"/>
          <w:marTop w:val="0"/>
          <w:marBottom w:val="0"/>
          <w:divBdr>
            <w:top w:val="none" w:sz="0" w:space="0" w:color="auto"/>
            <w:left w:val="none" w:sz="0" w:space="0" w:color="auto"/>
            <w:bottom w:val="none" w:sz="0" w:space="0" w:color="auto"/>
            <w:right w:val="none" w:sz="0" w:space="0" w:color="auto"/>
          </w:divBdr>
        </w:div>
        <w:div w:id="1171218396">
          <w:marLeft w:val="0"/>
          <w:marRight w:val="0"/>
          <w:marTop w:val="0"/>
          <w:marBottom w:val="0"/>
          <w:divBdr>
            <w:top w:val="none" w:sz="0" w:space="0" w:color="auto"/>
            <w:left w:val="none" w:sz="0" w:space="0" w:color="auto"/>
            <w:bottom w:val="none" w:sz="0" w:space="0" w:color="auto"/>
            <w:right w:val="none" w:sz="0" w:space="0" w:color="auto"/>
          </w:divBdr>
        </w:div>
        <w:div w:id="651955498">
          <w:marLeft w:val="0"/>
          <w:marRight w:val="0"/>
          <w:marTop w:val="0"/>
          <w:marBottom w:val="0"/>
          <w:divBdr>
            <w:top w:val="none" w:sz="0" w:space="0" w:color="auto"/>
            <w:left w:val="none" w:sz="0" w:space="0" w:color="auto"/>
            <w:bottom w:val="none" w:sz="0" w:space="0" w:color="auto"/>
            <w:right w:val="none" w:sz="0" w:space="0" w:color="auto"/>
          </w:divBdr>
        </w:div>
        <w:div w:id="2123722671">
          <w:marLeft w:val="0"/>
          <w:marRight w:val="0"/>
          <w:marTop w:val="0"/>
          <w:marBottom w:val="0"/>
          <w:divBdr>
            <w:top w:val="none" w:sz="0" w:space="0" w:color="auto"/>
            <w:left w:val="none" w:sz="0" w:space="0" w:color="auto"/>
            <w:bottom w:val="none" w:sz="0" w:space="0" w:color="auto"/>
            <w:right w:val="none" w:sz="0" w:space="0" w:color="auto"/>
          </w:divBdr>
        </w:div>
        <w:div w:id="741678438">
          <w:marLeft w:val="0"/>
          <w:marRight w:val="0"/>
          <w:marTop w:val="0"/>
          <w:marBottom w:val="0"/>
          <w:divBdr>
            <w:top w:val="none" w:sz="0" w:space="0" w:color="auto"/>
            <w:left w:val="none" w:sz="0" w:space="0" w:color="auto"/>
            <w:bottom w:val="none" w:sz="0" w:space="0" w:color="auto"/>
            <w:right w:val="none" w:sz="0" w:space="0" w:color="auto"/>
          </w:divBdr>
        </w:div>
        <w:div w:id="1554805511">
          <w:marLeft w:val="0"/>
          <w:marRight w:val="0"/>
          <w:marTop w:val="0"/>
          <w:marBottom w:val="0"/>
          <w:divBdr>
            <w:top w:val="none" w:sz="0" w:space="0" w:color="auto"/>
            <w:left w:val="none" w:sz="0" w:space="0" w:color="auto"/>
            <w:bottom w:val="none" w:sz="0" w:space="0" w:color="auto"/>
            <w:right w:val="none" w:sz="0" w:space="0" w:color="auto"/>
          </w:divBdr>
        </w:div>
        <w:div w:id="231357000">
          <w:marLeft w:val="0"/>
          <w:marRight w:val="0"/>
          <w:marTop w:val="0"/>
          <w:marBottom w:val="0"/>
          <w:divBdr>
            <w:top w:val="none" w:sz="0" w:space="0" w:color="auto"/>
            <w:left w:val="none" w:sz="0" w:space="0" w:color="auto"/>
            <w:bottom w:val="none" w:sz="0" w:space="0" w:color="auto"/>
            <w:right w:val="none" w:sz="0" w:space="0" w:color="auto"/>
          </w:divBdr>
        </w:div>
        <w:div w:id="1814180158">
          <w:marLeft w:val="0"/>
          <w:marRight w:val="0"/>
          <w:marTop w:val="0"/>
          <w:marBottom w:val="0"/>
          <w:divBdr>
            <w:top w:val="none" w:sz="0" w:space="0" w:color="auto"/>
            <w:left w:val="none" w:sz="0" w:space="0" w:color="auto"/>
            <w:bottom w:val="none" w:sz="0" w:space="0" w:color="auto"/>
            <w:right w:val="none" w:sz="0" w:space="0" w:color="auto"/>
          </w:divBdr>
        </w:div>
        <w:div w:id="830683640">
          <w:marLeft w:val="0"/>
          <w:marRight w:val="0"/>
          <w:marTop w:val="0"/>
          <w:marBottom w:val="0"/>
          <w:divBdr>
            <w:top w:val="none" w:sz="0" w:space="0" w:color="auto"/>
            <w:left w:val="none" w:sz="0" w:space="0" w:color="auto"/>
            <w:bottom w:val="none" w:sz="0" w:space="0" w:color="auto"/>
            <w:right w:val="none" w:sz="0" w:space="0" w:color="auto"/>
          </w:divBdr>
        </w:div>
        <w:div w:id="1829905026">
          <w:marLeft w:val="0"/>
          <w:marRight w:val="0"/>
          <w:marTop w:val="0"/>
          <w:marBottom w:val="0"/>
          <w:divBdr>
            <w:top w:val="none" w:sz="0" w:space="0" w:color="auto"/>
            <w:left w:val="none" w:sz="0" w:space="0" w:color="auto"/>
            <w:bottom w:val="none" w:sz="0" w:space="0" w:color="auto"/>
            <w:right w:val="none" w:sz="0" w:space="0" w:color="auto"/>
          </w:divBdr>
        </w:div>
        <w:div w:id="1448307287">
          <w:marLeft w:val="0"/>
          <w:marRight w:val="0"/>
          <w:marTop w:val="0"/>
          <w:marBottom w:val="0"/>
          <w:divBdr>
            <w:top w:val="none" w:sz="0" w:space="0" w:color="auto"/>
            <w:left w:val="none" w:sz="0" w:space="0" w:color="auto"/>
            <w:bottom w:val="none" w:sz="0" w:space="0" w:color="auto"/>
            <w:right w:val="none" w:sz="0" w:space="0" w:color="auto"/>
          </w:divBdr>
        </w:div>
        <w:div w:id="1057119968">
          <w:marLeft w:val="0"/>
          <w:marRight w:val="0"/>
          <w:marTop w:val="0"/>
          <w:marBottom w:val="0"/>
          <w:divBdr>
            <w:top w:val="none" w:sz="0" w:space="0" w:color="auto"/>
            <w:left w:val="none" w:sz="0" w:space="0" w:color="auto"/>
            <w:bottom w:val="none" w:sz="0" w:space="0" w:color="auto"/>
            <w:right w:val="none" w:sz="0" w:space="0" w:color="auto"/>
          </w:divBdr>
        </w:div>
        <w:div w:id="1771394404">
          <w:marLeft w:val="0"/>
          <w:marRight w:val="0"/>
          <w:marTop w:val="0"/>
          <w:marBottom w:val="0"/>
          <w:divBdr>
            <w:top w:val="none" w:sz="0" w:space="0" w:color="auto"/>
            <w:left w:val="none" w:sz="0" w:space="0" w:color="auto"/>
            <w:bottom w:val="none" w:sz="0" w:space="0" w:color="auto"/>
            <w:right w:val="none" w:sz="0" w:space="0" w:color="auto"/>
          </w:divBdr>
        </w:div>
        <w:div w:id="180239276">
          <w:marLeft w:val="0"/>
          <w:marRight w:val="0"/>
          <w:marTop w:val="0"/>
          <w:marBottom w:val="0"/>
          <w:divBdr>
            <w:top w:val="none" w:sz="0" w:space="0" w:color="auto"/>
            <w:left w:val="none" w:sz="0" w:space="0" w:color="auto"/>
            <w:bottom w:val="none" w:sz="0" w:space="0" w:color="auto"/>
            <w:right w:val="none" w:sz="0" w:space="0" w:color="auto"/>
          </w:divBdr>
        </w:div>
        <w:div w:id="1162618955">
          <w:marLeft w:val="0"/>
          <w:marRight w:val="0"/>
          <w:marTop w:val="0"/>
          <w:marBottom w:val="0"/>
          <w:divBdr>
            <w:top w:val="none" w:sz="0" w:space="0" w:color="auto"/>
            <w:left w:val="none" w:sz="0" w:space="0" w:color="auto"/>
            <w:bottom w:val="none" w:sz="0" w:space="0" w:color="auto"/>
            <w:right w:val="none" w:sz="0" w:space="0" w:color="auto"/>
          </w:divBdr>
        </w:div>
        <w:div w:id="1739791691">
          <w:marLeft w:val="0"/>
          <w:marRight w:val="0"/>
          <w:marTop w:val="0"/>
          <w:marBottom w:val="0"/>
          <w:divBdr>
            <w:top w:val="none" w:sz="0" w:space="0" w:color="auto"/>
            <w:left w:val="none" w:sz="0" w:space="0" w:color="auto"/>
            <w:bottom w:val="none" w:sz="0" w:space="0" w:color="auto"/>
            <w:right w:val="none" w:sz="0" w:space="0" w:color="auto"/>
          </w:divBdr>
        </w:div>
        <w:div w:id="1331635937">
          <w:marLeft w:val="0"/>
          <w:marRight w:val="0"/>
          <w:marTop w:val="0"/>
          <w:marBottom w:val="0"/>
          <w:divBdr>
            <w:top w:val="none" w:sz="0" w:space="0" w:color="auto"/>
            <w:left w:val="none" w:sz="0" w:space="0" w:color="auto"/>
            <w:bottom w:val="none" w:sz="0" w:space="0" w:color="auto"/>
            <w:right w:val="none" w:sz="0" w:space="0" w:color="auto"/>
          </w:divBdr>
        </w:div>
        <w:div w:id="184179054">
          <w:marLeft w:val="0"/>
          <w:marRight w:val="0"/>
          <w:marTop w:val="0"/>
          <w:marBottom w:val="0"/>
          <w:divBdr>
            <w:top w:val="none" w:sz="0" w:space="0" w:color="auto"/>
            <w:left w:val="none" w:sz="0" w:space="0" w:color="auto"/>
            <w:bottom w:val="none" w:sz="0" w:space="0" w:color="auto"/>
            <w:right w:val="none" w:sz="0" w:space="0" w:color="auto"/>
          </w:divBdr>
        </w:div>
        <w:div w:id="1896315468">
          <w:marLeft w:val="0"/>
          <w:marRight w:val="0"/>
          <w:marTop w:val="0"/>
          <w:marBottom w:val="0"/>
          <w:divBdr>
            <w:top w:val="none" w:sz="0" w:space="0" w:color="auto"/>
            <w:left w:val="none" w:sz="0" w:space="0" w:color="auto"/>
            <w:bottom w:val="none" w:sz="0" w:space="0" w:color="auto"/>
            <w:right w:val="none" w:sz="0" w:space="0" w:color="auto"/>
          </w:divBdr>
        </w:div>
        <w:div w:id="1545557264">
          <w:marLeft w:val="0"/>
          <w:marRight w:val="0"/>
          <w:marTop w:val="0"/>
          <w:marBottom w:val="0"/>
          <w:divBdr>
            <w:top w:val="none" w:sz="0" w:space="0" w:color="auto"/>
            <w:left w:val="none" w:sz="0" w:space="0" w:color="auto"/>
            <w:bottom w:val="none" w:sz="0" w:space="0" w:color="auto"/>
            <w:right w:val="none" w:sz="0" w:space="0" w:color="auto"/>
          </w:divBdr>
        </w:div>
        <w:div w:id="1776636221">
          <w:marLeft w:val="0"/>
          <w:marRight w:val="0"/>
          <w:marTop w:val="0"/>
          <w:marBottom w:val="0"/>
          <w:divBdr>
            <w:top w:val="none" w:sz="0" w:space="0" w:color="auto"/>
            <w:left w:val="none" w:sz="0" w:space="0" w:color="auto"/>
            <w:bottom w:val="none" w:sz="0" w:space="0" w:color="auto"/>
            <w:right w:val="none" w:sz="0" w:space="0" w:color="auto"/>
          </w:divBdr>
        </w:div>
        <w:div w:id="556552633">
          <w:marLeft w:val="0"/>
          <w:marRight w:val="0"/>
          <w:marTop w:val="0"/>
          <w:marBottom w:val="0"/>
          <w:divBdr>
            <w:top w:val="none" w:sz="0" w:space="0" w:color="auto"/>
            <w:left w:val="none" w:sz="0" w:space="0" w:color="auto"/>
            <w:bottom w:val="none" w:sz="0" w:space="0" w:color="auto"/>
            <w:right w:val="none" w:sz="0" w:space="0" w:color="auto"/>
          </w:divBdr>
        </w:div>
        <w:div w:id="1181699522">
          <w:marLeft w:val="0"/>
          <w:marRight w:val="0"/>
          <w:marTop w:val="0"/>
          <w:marBottom w:val="0"/>
          <w:divBdr>
            <w:top w:val="none" w:sz="0" w:space="0" w:color="auto"/>
            <w:left w:val="none" w:sz="0" w:space="0" w:color="auto"/>
            <w:bottom w:val="none" w:sz="0" w:space="0" w:color="auto"/>
            <w:right w:val="none" w:sz="0" w:space="0" w:color="auto"/>
          </w:divBdr>
        </w:div>
        <w:div w:id="805396590">
          <w:marLeft w:val="0"/>
          <w:marRight w:val="0"/>
          <w:marTop w:val="0"/>
          <w:marBottom w:val="0"/>
          <w:divBdr>
            <w:top w:val="none" w:sz="0" w:space="0" w:color="auto"/>
            <w:left w:val="none" w:sz="0" w:space="0" w:color="auto"/>
            <w:bottom w:val="none" w:sz="0" w:space="0" w:color="auto"/>
            <w:right w:val="none" w:sz="0" w:space="0" w:color="auto"/>
          </w:divBdr>
        </w:div>
        <w:div w:id="2066100103">
          <w:marLeft w:val="0"/>
          <w:marRight w:val="0"/>
          <w:marTop w:val="0"/>
          <w:marBottom w:val="0"/>
          <w:divBdr>
            <w:top w:val="none" w:sz="0" w:space="0" w:color="auto"/>
            <w:left w:val="none" w:sz="0" w:space="0" w:color="auto"/>
            <w:bottom w:val="none" w:sz="0" w:space="0" w:color="auto"/>
            <w:right w:val="none" w:sz="0" w:space="0" w:color="auto"/>
          </w:divBdr>
        </w:div>
        <w:div w:id="1817188180">
          <w:marLeft w:val="0"/>
          <w:marRight w:val="0"/>
          <w:marTop w:val="0"/>
          <w:marBottom w:val="0"/>
          <w:divBdr>
            <w:top w:val="none" w:sz="0" w:space="0" w:color="auto"/>
            <w:left w:val="none" w:sz="0" w:space="0" w:color="auto"/>
            <w:bottom w:val="none" w:sz="0" w:space="0" w:color="auto"/>
            <w:right w:val="none" w:sz="0" w:space="0" w:color="auto"/>
          </w:divBdr>
        </w:div>
        <w:div w:id="2112823161">
          <w:marLeft w:val="0"/>
          <w:marRight w:val="0"/>
          <w:marTop w:val="0"/>
          <w:marBottom w:val="0"/>
          <w:divBdr>
            <w:top w:val="none" w:sz="0" w:space="0" w:color="auto"/>
            <w:left w:val="none" w:sz="0" w:space="0" w:color="auto"/>
            <w:bottom w:val="none" w:sz="0" w:space="0" w:color="auto"/>
            <w:right w:val="none" w:sz="0" w:space="0" w:color="auto"/>
          </w:divBdr>
        </w:div>
        <w:div w:id="2041467118">
          <w:marLeft w:val="0"/>
          <w:marRight w:val="0"/>
          <w:marTop w:val="0"/>
          <w:marBottom w:val="0"/>
          <w:divBdr>
            <w:top w:val="none" w:sz="0" w:space="0" w:color="auto"/>
            <w:left w:val="none" w:sz="0" w:space="0" w:color="auto"/>
            <w:bottom w:val="none" w:sz="0" w:space="0" w:color="auto"/>
            <w:right w:val="none" w:sz="0" w:space="0" w:color="auto"/>
          </w:divBdr>
        </w:div>
        <w:div w:id="1544437781">
          <w:marLeft w:val="0"/>
          <w:marRight w:val="0"/>
          <w:marTop w:val="0"/>
          <w:marBottom w:val="0"/>
          <w:divBdr>
            <w:top w:val="none" w:sz="0" w:space="0" w:color="auto"/>
            <w:left w:val="none" w:sz="0" w:space="0" w:color="auto"/>
            <w:bottom w:val="none" w:sz="0" w:space="0" w:color="auto"/>
            <w:right w:val="none" w:sz="0" w:space="0" w:color="auto"/>
          </w:divBdr>
        </w:div>
        <w:div w:id="97262985">
          <w:marLeft w:val="0"/>
          <w:marRight w:val="0"/>
          <w:marTop w:val="0"/>
          <w:marBottom w:val="0"/>
          <w:divBdr>
            <w:top w:val="none" w:sz="0" w:space="0" w:color="auto"/>
            <w:left w:val="none" w:sz="0" w:space="0" w:color="auto"/>
            <w:bottom w:val="none" w:sz="0" w:space="0" w:color="auto"/>
            <w:right w:val="none" w:sz="0" w:space="0" w:color="auto"/>
          </w:divBdr>
        </w:div>
      </w:divsChild>
    </w:div>
    <w:div w:id="686903150">
      <w:bodyDiv w:val="1"/>
      <w:marLeft w:val="0"/>
      <w:marRight w:val="0"/>
      <w:marTop w:val="0"/>
      <w:marBottom w:val="0"/>
      <w:divBdr>
        <w:top w:val="none" w:sz="0" w:space="0" w:color="auto"/>
        <w:left w:val="none" w:sz="0" w:space="0" w:color="auto"/>
        <w:bottom w:val="none" w:sz="0" w:space="0" w:color="auto"/>
        <w:right w:val="none" w:sz="0" w:space="0" w:color="auto"/>
      </w:divBdr>
    </w:div>
    <w:div w:id="693655035">
      <w:bodyDiv w:val="1"/>
      <w:marLeft w:val="0"/>
      <w:marRight w:val="0"/>
      <w:marTop w:val="0"/>
      <w:marBottom w:val="0"/>
      <w:divBdr>
        <w:top w:val="none" w:sz="0" w:space="0" w:color="auto"/>
        <w:left w:val="none" w:sz="0" w:space="0" w:color="auto"/>
        <w:bottom w:val="none" w:sz="0" w:space="0" w:color="auto"/>
        <w:right w:val="none" w:sz="0" w:space="0" w:color="auto"/>
      </w:divBdr>
    </w:div>
    <w:div w:id="758789343">
      <w:bodyDiv w:val="1"/>
      <w:marLeft w:val="0"/>
      <w:marRight w:val="0"/>
      <w:marTop w:val="0"/>
      <w:marBottom w:val="0"/>
      <w:divBdr>
        <w:top w:val="none" w:sz="0" w:space="0" w:color="auto"/>
        <w:left w:val="none" w:sz="0" w:space="0" w:color="auto"/>
        <w:bottom w:val="none" w:sz="0" w:space="0" w:color="auto"/>
        <w:right w:val="none" w:sz="0" w:space="0" w:color="auto"/>
      </w:divBdr>
      <w:divsChild>
        <w:div w:id="1681156580">
          <w:marLeft w:val="0"/>
          <w:marRight w:val="0"/>
          <w:marTop w:val="0"/>
          <w:marBottom w:val="0"/>
          <w:divBdr>
            <w:top w:val="none" w:sz="0" w:space="0" w:color="auto"/>
            <w:left w:val="none" w:sz="0" w:space="0" w:color="auto"/>
            <w:bottom w:val="none" w:sz="0" w:space="0" w:color="auto"/>
            <w:right w:val="none" w:sz="0" w:space="0" w:color="auto"/>
          </w:divBdr>
        </w:div>
        <w:div w:id="1816071752">
          <w:marLeft w:val="0"/>
          <w:marRight w:val="0"/>
          <w:marTop w:val="0"/>
          <w:marBottom w:val="0"/>
          <w:divBdr>
            <w:top w:val="none" w:sz="0" w:space="0" w:color="auto"/>
            <w:left w:val="none" w:sz="0" w:space="0" w:color="auto"/>
            <w:bottom w:val="none" w:sz="0" w:space="0" w:color="auto"/>
            <w:right w:val="none" w:sz="0" w:space="0" w:color="auto"/>
          </w:divBdr>
        </w:div>
        <w:div w:id="1648515028">
          <w:marLeft w:val="0"/>
          <w:marRight w:val="0"/>
          <w:marTop w:val="0"/>
          <w:marBottom w:val="0"/>
          <w:divBdr>
            <w:top w:val="none" w:sz="0" w:space="0" w:color="auto"/>
            <w:left w:val="none" w:sz="0" w:space="0" w:color="auto"/>
            <w:bottom w:val="none" w:sz="0" w:space="0" w:color="auto"/>
            <w:right w:val="none" w:sz="0" w:space="0" w:color="auto"/>
          </w:divBdr>
        </w:div>
        <w:div w:id="58481541">
          <w:marLeft w:val="0"/>
          <w:marRight w:val="0"/>
          <w:marTop w:val="0"/>
          <w:marBottom w:val="0"/>
          <w:divBdr>
            <w:top w:val="none" w:sz="0" w:space="0" w:color="auto"/>
            <w:left w:val="none" w:sz="0" w:space="0" w:color="auto"/>
            <w:bottom w:val="none" w:sz="0" w:space="0" w:color="auto"/>
            <w:right w:val="none" w:sz="0" w:space="0" w:color="auto"/>
          </w:divBdr>
        </w:div>
        <w:div w:id="681712115">
          <w:marLeft w:val="0"/>
          <w:marRight w:val="0"/>
          <w:marTop w:val="0"/>
          <w:marBottom w:val="0"/>
          <w:divBdr>
            <w:top w:val="none" w:sz="0" w:space="0" w:color="auto"/>
            <w:left w:val="none" w:sz="0" w:space="0" w:color="auto"/>
            <w:bottom w:val="none" w:sz="0" w:space="0" w:color="auto"/>
            <w:right w:val="none" w:sz="0" w:space="0" w:color="auto"/>
          </w:divBdr>
        </w:div>
        <w:div w:id="59909891">
          <w:marLeft w:val="0"/>
          <w:marRight w:val="0"/>
          <w:marTop w:val="0"/>
          <w:marBottom w:val="0"/>
          <w:divBdr>
            <w:top w:val="none" w:sz="0" w:space="0" w:color="auto"/>
            <w:left w:val="none" w:sz="0" w:space="0" w:color="auto"/>
            <w:bottom w:val="none" w:sz="0" w:space="0" w:color="auto"/>
            <w:right w:val="none" w:sz="0" w:space="0" w:color="auto"/>
          </w:divBdr>
        </w:div>
        <w:div w:id="1032806535">
          <w:marLeft w:val="0"/>
          <w:marRight w:val="0"/>
          <w:marTop w:val="0"/>
          <w:marBottom w:val="0"/>
          <w:divBdr>
            <w:top w:val="none" w:sz="0" w:space="0" w:color="auto"/>
            <w:left w:val="none" w:sz="0" w:space="0" w:color="auto"/>
            <w:bottom w:val="none" w:sz="0" w:space="0" w:color="auto"/>
            <w:right w:val="none" w:sz="0" w:space="0" w:color="auto"/>
          </w:divBdr>
        </w:div>
        <w:div w:id="855340862">
          <w:marLeft w:val="0"/>
          <w:marRight w:val="0"/>
          <w:marTop w:val="0"/>
          <w:marBottom w:val="0"/>
          <w:divBdr>
            <w:top w:val="none" w:sz="0" w:space="0" w:color="auto"/>
            <w:left w:val="none" w:sz="0" w:space="0" w:color="auto"/>
            <w:bottom w:val="none" w:sz="0" w:space="0" w:color="auto"/>
            <w:right w:val="none" w:sz="0" w:space="0" w:color="auto"/>
          </w:divBdr>
        </w:div>
        <w:div w:id="891386507">
          <w:marLeft w:val="0"/>
          <w:marRight w:val="0"/>
          <w:marTop w:val="0"/>
          <w:marBottom w:val="0"/>
          <w:divBdr>
            <w:top w:val="none" w:sz="0" w:space="0" w:color="auto"/>
            <w:left w:val="none" w:sz="0" w:space="0" w:color="auto"/>
            <w:bottom w:val="none" w:sz="0" w:space="0" w:color="auto"/>
            <w:right w:val="none" w:sz="0" w:space="0" w:color="auto"/>
          </w:divBdr>
        </w:div>
        <w:div w:id="1372223564">
          <w:marLeft w:val="0"/>
          <w:marRight w:val="0"/>
          <w:marTop w:val="0"/>
          <w:marBottom w:val="0"/>
          <w:divBdr>
            <w:top w:val="none" w:sz="0" w:space="0" w:color="auto"/>
            <w:left w:val="none" w:sz="0" w:space="0" w:color="auto"/>
            <w:bottom w:val="none" w:sz="0" w:space="0" w:color="auto"/>
            <w:right w:val="none" w:sz="0" w:space="0" w:color="auto"/>
          </w:divBdr>
        </w:div>
        <w:div w:id="458307075">
          <w:marLeft w:val="0"/>
          <w:marRight w:val="0"/>
          <w:marTop w:val="0"/>
          <w:marBottom w:val="0"/>
          <w:divBdr>
            <w:top w:val="none" w:sz="0" w:space="0" w:color="auto"/>
            <w:left w:val="none" w:sz="0" w:space="0" w:color="auto"/>
            <w:bottom w:val="none" w:sz="0" w:space="0" w:color="auto"/>
            <w:right w:val="none" w:sz="0" w:space="0" w:color="auto"/>
          </w:divBdr>
        </w:div>
      </w:divsChild>
    </w:div>
    <w:div w:id="776801596">
      <w:bodyDiv w:val="1"/>
      <w:marLeft w:val="0"/>
      <w:marRight w:val="0"/>
      <w:marTop w:val="0"/>
      <w:marBottom w:val="0"/>
      <w:divBdr>
        <w:top w:val="none" w:sz="0" w:space="0" w:color="auto"/>
        <w:left w:val="none" w:sz="0" w:space="0" w:color="auto"/>
        <w:bottom w:val="none" w:sz="0" w:space="0" w:color="auto"/>
        <w:right w:val="none" w:sz="0" w:space="0" w:color="auto"/>
      </w:divBdr>
    </w:div>
    <w:div w:id="843589239">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853114000">
      <w:bodyDiv w:val="1"/>
      <w:marLeft w:val="0"/>
      <w:marRight w:val="0"/>
      <w:marTop w:val="0"/>
      <w:marBottom w:val="0"/>
      <w:divBdr>
        <w:top w:val="none" w:sz="0" w:space="0" w:color="auto"/>
        <w:left w:val="none" w:sz="0" w:space="0" w:color="auto"/>
        <w:bottom w:val="none" w:sz="0" w:space="0" w:color="auto"/>
        <w:right w:val="none" w:sz="0" w:space="0" w:color="auto"/>
      </w:divBdr>
    </w:div>
    <w:div w:id="897974970">
      <w:bodyDiv w:val="1"/>
      <w:marLeft w:val="0"/>
      <w:marRight w:val="0"/>
      <w:marTop w:val="0"/>
      <w:marBottom w:val="0"/>
      <w:divBdr>
        <w:top w:val="none" w:sz="0" w:space="0" w:color="auto"/>
        <w:left w:val="none" w:sz="0" w:space="0" w:color="auto"/>
        <w:bottom w:val="none" w:sz="0" w:space="0" w:color="auto"/>
        <w:right w:val="none" w:sz="0" w:space="0" w:color="auto"/>
      </w:divBdr>
    </w:div>
    <w:div w:id="908077428">
      <w:bodyDiv w:val="1"/>
      <w:marLeft w:val="0"/>
      <w:marRight w:val="0"/>
      <w:marTop w:val="0"/>
      <w:marBottom w:val="0"/>
      <w:divBdr>
        <w:top w:val="none" w:sz="0" w:space="0" w:color="auto"/>
        <w:left w:val="none" w:sz="0" w:space="0" w:color="auto"/>
        <w:bottom w:val="none" w:sz="0" w:space="0" w:color="auto"/>
        <w:right w:val="none" w:sz="0" w:space="0" w:color="auto"/>
      </w:divBdr>
      <w:divsChild>
        <w:div w:id="1916278809">
          <w:marLeft w:val="0"/>
          <w:marRight w:val="0"/>
          <w:marTop w:val="0"/>
          <w:marBottom w:val="0"/>
          <w:divBdr>
            <w:top w:val="none" w:sz="0" w:space="0" w:color="auto"/>
            <w:left w:val="none" w:sz="0" w:space="0" w:color="auto"/>
            <w:bottom w:val="none" w:sz="0" w:space="0" w:color="auto"/>
            <w:right w:val="none" w:sz="0" w:space="0" w:color="auto"/>
          </w:divBdr>
        </w:div>
        <w:div w:id="1945962785">
          <w:marLeft w:val="0"/>
          <w:marRight w:val="0"/>
          <w:marTop w:val="0"/>
          <w:marBottom w:val="0"/>
          <w:divBdr>
            <w:top w:val="none" w:sz="0" w:space="0" w:color="auto"/>
            <w:left w:val="none" w:sz="0" w:space="0" w:color="auto"/>
            <w:bottom w:val="none" w:sz="0" w:space="0" w:color="auto"/>
            <w:right w:val="none" w:sz="0" w:space="0" w:color="auto"/>
          </w:divBdr>
        </w:div>
        <w:div w:id="1290621559">
          <w:marLeft w:val="0"/>
          <w:marRight w:val="0"/>
          <w:marTop w:val="0"/>
          <w:marBottom w:val="0"/>
          <w:divBdr>
            <w:top w:val="none" w:sz="0" w:space="0" w:color="auto"/>
            <w:left w:val="none" w:sz="0" w:space="0" w:color="auto"/>
            <w:bottom w:val="none" w:sz="0" w:space="0" w:color="auto"/>
            <w:right w:val="none" w:sz="0" w:space="0" w:color="auto"/>
          </w:divBdr>
        </w:div>
      </w:divsChild>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4504116">
      <w:bodyDiv w:val="1"/>
      <w:marLeft w:val="0"/>
      <w:marRight w:val="0"/>
      <w:marTop w:val="0"/>
      <w:marBottom w:val="0"/>
      <w:divBdr>
        <w:top w:val="none" w:sz="0" w:space="0" w:color="auto"/>
        <w:left w:val="none" w:sz="0" w:space="0" w:color="auto"/>
        <w:bottom w:val="none" w:sz="0" w:space="0" w:color="auto"/>
        <w:right w:val="none" w:sz="0" w:space="0" w:color="auto"/>
      </w:divBdr>
    </w:div>
    <w:div w:id="964771493">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975373710">
      <w:bodyDiv w:val="1"/>
      <w:marLeft w:val="0"/>
      <w:marRight w:val="0"/>
      <w:marTop w:val="0"/>
      <w:marBottom w:val="0"/>
      <w:divBdr>
        <w:top w:val="none" w:sz="0" w:space="0" w:color="auto"/>
        <w:left w:val="none" w:sz="0" w:space="0" w:color="auto"/>
        <w:bottom w:val="none" w:sz="0" w:space="0" w:color="auto"/>
        <w:right w:val="none" w:sz="0" w:space="0" w:color="auto"/>
      </w:divBdr>
    </w:div>
    <w:div w:id="986202312">
      <w:bodyDiv w:val="1"/>
      <w:marLeft w:val="0"/>
      <w:marRight w:val="0"/>
      <w:marTop w:val="0"/>
      <w:marBottom w:val="0"/>
      <w:divBdr>
        <w:top w:val="none" w:sz="0" w:space="0" w:color="auto"/>
        <w:left w:val="none" w:sz="0" w:space="0" w:color="auto"/>
        <w:bottom w:val="none" w:sz="0" w:space="0" w:color="auto"/>
        <w:right w:val="none" w:sz="0" w:space="0" w:color="auto"/>
      </w:divBdr>
    </w:div>
    <w:div w:id="996956535">
      <w:bodyDiv w:val="1"/>
      <w:marLeft w:val="0"/>
      <w:marRight w:val="0"/>
      <w:marTop w:val="0"/>
      <w:marBottom w:val="0"/>
      <w:divBdr>
        <w:top w:val="none" w:sz="0" w:space="0" w:color="auto"/>
        <w:left w:val="none" w:sz="0" w:space="0" w:color="auto"/>
        <w:bottom w:val="none" w:sz="0" w:space="0" w:color="auto"/>
        <w:right w:val="none" w:sz="0" w:space="0" w:color="auto"/>
      </w:divBdr>
    </w:div>
    <w:div w:id="1013919939">
      <w:bodyDiv w:val="1"/>
      <w:marLeft w:val="0"/>
      <w:marRight w:val="0"/>
      <w:marTop w:val="0"/>
      <w:marBottom w:val="0"/>
      <w:divBdr>
        <w:top w:val="none" w:sz="0" w:space="0" w:color="auto"/>
        <w:left w:val="none" w:sz="0" w:space="0" w:color="auto"/>
        <w:bottom w:val="none" w:sz="0" w:space="0" w:color="auto"/>
        <w:right w:val="none" w:sz="0" w:space="0" w:color="auto"/>
      </w:divBdr>
      <w:divsChild>
        <w:div w:id="521405643">
          <w:marLeft w:val="0"/>
          <w:marRight w:val="0"/>
          <w:marTop w:val="0"/>
          <w:marBottom w:val="0"/>
          <w:divBdr>
            <w:top w:val="none" w:sz="0" w:space="0" w:color="auto"/>
            <w:left w:val="none" w:sz="0" w:space="0" w:color="auto"/>
            <w:bottom w:val="none" w:sz="0" w:space="0" w:color="auto"/>
            <w:right w:val="none" w:sz="0" w:space="0" w:color="auto"/>
          </w:divBdr>
        </w:div>
        <w:div w:id="1951158906">
          <w:marLeft w:val="0"/>
          <w:marRight w:val="0"/>
          <w:marTop w:val="0"/>
          <w:marBottom w:val="0"/>
          <w:divBdr>
            <w:top w:val="none" w:sz="0" w:space="0" w:color="auto"/>
            <w:left w:val="none" w:sz="0" w:space="0" w:color="auto"/>
            <w:bottom w:val="none" w:sz="0" w:space="0" w:color="auto"/>
            <w:right w:val="none" w:sz="0" w:space="0" w:color="auto"/>
          </w:divBdr>
        </w:div>
      </w:divsChild>
    </w:div>
    <w:div w:id="1018240577">
      <w:bodyDiv w:val="1"/>
      <w:marLeft w:val="0"/>
      <w:marRight w:val="0"/>
      <w:marTop w:val="0"/>
      <w:marBottom w:val="0"/>
      <w:divBdr>
        <w:top w:val="none" w:sz="0" w:space="0" w:color="auto"/>
        <w:left w:val="none" w:sz="0" w:space="0" w:color="auto"/>
        <w:bottom w:val="none" w:sz="0" w:space="0" w:color="auto"/>
        <w:right w:val="none" w:sz="0" w:space="0" w:color="auto"/>
      </w:divBdr>
      <w:divsChild>
        <w:div w:id="114491983">
          <w:marLeft w:val="0"/>
          <w:marRight w:val="0"/>
          <w:marTop w:val="0"/>
          <w:marBottom w:val="0"/>
          <w:divBdr>
            <w:top w:val="none" w:sz="0" w:space="0" w:color="auto"/>
            <w:left w:val="none" w:sz="0" w:space="0" w:color="auto"/>
            <w:bottom w:val="none" w:sz="0" w:space="0" w:color="auto"/>
            <w:right w:val="none" w:sz="0" w:space="0" w:color="auto"/>
          </w:divBdr>
        </w:div>
        <w:div w:id="131292089">
          <w:marLeft w:val="0"/>
          <w:marRight w:val="0"/>
          <w:marTop w:val="0"/>
          <w:marBottom w:val="0"/>
          <w:divBdr>
            <w:top w:val="none" w:sz="0" w:space="0" w:color="auto"/>
            <w:left w:val="none" w:sz="0" w:space="0" w:color="auto"/>
            <w:bottom w:val="none" w:sz="0" w:space="0" w:color="auto"/>
            <w:right w:val="none" w:sz="0" w:space="0" w:color="auto"/>
          </w:divBdr>
        </w:div>
        <w:div w:id="1540438578">
          <w:marLeft w:val="0"/>
          <w:marRight w:val="0"/>
          <w:marTop w:val="0"/>
          <w:marBottom w:val="0"/>
          <w:divBdr>
            <w:top w:val="none" w:sz="0" w:space="0" w:color="auto"/>
            <w:left w:val="none" w:sz="0" w:space="0" w:color="auto"/>
            <w:bottom w:val="none" w:sz="0" w:space="0" w:color="auto"/>
            <w:right w:val="none" w:sz="0" w:space="0" w:color="auto"/>
          </w:divBdr>
        </w:div>
        <w:div w:id="789475047">
          <w:marLeft w:val="0"/>
          <w:marRight w:val="0"/>
          <w:marTop w:val="0"/>
          <w:marBottom w:val="0"/>
          <w:divBdr>
            <w:top w:val="none" w:sz="0" w:space="0" w:color="auto"/>
            <w:left w:val="none" w:sz="0" w:space="0" w:color="auto"/>
            <w:bottom w:val="none" w:sz="0" w:space="0" w:color="auto"/>
            <w:right w:val="none" w:sz="0" w:space="0" w:color="auto"/>
          </w:divBdr>
        </w:div>
        <w:div w:id="817188203">
          <w:marLeft w:val="0"/>
          <w:marRight w:val="0"/>
          <w:marTop w:val="0"/>
          <w:marBottom w:val="0"/>
          <w:divBdr>
            <w:top w:val="none" w:sz="0" w:space="0" w:color="auto"/>
            <w:left w:val="none" w:sz="0" w:space="0" w:color="auto"/>
            <w:bottom w:val="none" w:sz="0" w:space="0" w:color="auto"/>
            <w:right w:val="none" w:sz="0" w:space="0" w:color="auto"/>
          </w:divBdr>
        </w:div>
        <w:div w:id="236329285">
          <w:marLeft w:val="0"/>
          <w:marRight w:val="0"/>
          <w:marTop w:val="0"/>
          <w:marBottom w:val="0"/>
          <w:divBdr>
            <w:top w:val="none" w:sz="0" w:space="0" w:color="auto"/>
            <w:left w:val="none" w:sz="0" w:space="0" w:color="auto"/>
            <w:bottom w:val="none" w:sz="0" w:space="0" w:color="auto"/>
            <w:right w:val="none" w:sz="0" w:space="0" w:color="auto"/>
          </w:divBdr>
        </w:div>
        <w:div w:id="2136942441">
          <w:marLeft w:val="0"/>
          <w:marRight w:val="0"/>
          <w:marTop w:val="0"/>
          <w:marBottom w:val="0"/>
          <w:divBdr>
            <w:top w:val="none" w:sz="0" w:space="0" w:color="auto"/>
            <w:left w:val="none" w:sz="0" w:space="0" w:color="auto"/>
            <w:bottom w:val="none" w:sz="0" w:space="0" w:color="auto"/>
            <w:right w:val="none" w:sz="0" w:space="0" w:color="auto"/>
          </w:divBdr>
        </w:div>
        <w:div w:id="113327866">
          <w:marLeft w:val="0"/>
          <w:marRight w:val="0"/>
          <w:marTop w:val="0"/>
          <w:marBottom w:val="0"/>
          <w:divBdr>
            <w:top w:val="none" w:sz="0" w:space="0" w:color="auto"/>
            <w:left w:val="none" w:sz="0" w:space="0" w:color="auto"/>
            <w:bottom w:val="none" w:sz="0" w:space="0" w:color="auto"/>
            <w:right w:val="none" w:sz="0" w:space="0" w:color="auto"/>
          </w:divBdr>
        </w:div>
        <w:div w:id="680283978">
          <w:marLeft w:val="0"/>
          <w:marRight w:val="0"/>
          <w:marTop w:val="0"/>
          <w:marBottom w:val="0"/>
          <w:divBdr>
            <w:top w:val="none" w:sz="0" w:space="0" w:color="auto"/>
            <w:left w:val="none" w:sz="0" w:space="0" w:color="auto"/>
            <w:bottom w:val="none" w:sz="0" w:space="0" w:color="auto"/>
            <w:right w:val="none" w:sz="0" w:space="0" w:color="auto"/>
          </w:divBdr>
        </w:div>
        <w:div w:id="1929656029">
          <w:marLeft w:val="0"/>
          <w:marRight w:val="0"/>
          <w:marTop w:val="0"/>
          <w:marBottom w:val="0"/>
          <w:divBdr>
            <w:top w:val="none" w:sz="0" w:space="0" w:color="auto"/>
            <w:left w:val="none" w:sz="0" w:space="0" w:color="auto"/>
            <w:bottom w:val="none" w:sz="0" w:space="0" w:color="auto"/>
            <w:right w:val="none" w:sz="0" w:space="0" w:color="auto"/>
          </w:divBdr>
        </w:div>
        <w:div w:id="1290866028">
          <w:marLeft w:val="0"/>
          <w:marRight w:val="0"/>
          <w:marTop w:val="0"/>
          <w:marBottom w:val="0"/>
          <w:divBdr>
            <w:top w:val="none" w:sz="0" w:space="0" w:color="auto"/>
            <w:left w:val="none" w:sz="0" w:space="0" w:color="auto"/>
            <w:bottom w:val="none" w:sz="0" w:space="0" w:color="auto"/>
            <w:right w:val="none" w:sz="0" w:space="0" w:color="auto"/>
          </w:divBdr>
        </w:div>
        <w:div w:id="1835758178">
          <w:marLeft w:val="0"/>
          <w:marRight w:val="0"/>
          <w:marTop w:val="0"/>
          <w:marBottom w:val="0"/>
          <w:divBdr>
            <w:top w:val="none" w:sz="0" w:space="0" w:color="auto"/>
            <w:left w:val="none" w:sz="0" w:space="0" w:color="auto"/>
            <w:bottom w:val="none" w:sz="0" w:space="0" w:color="auto"/>
            <w:right w:val="none" w:sz="0" w:space="0" w:color="auto"/>
          </w:divBdr>
        </w:div>
        <w:div w:id="1256137274">
          <w:marLeft w:val="0"/>
          <w:marRight w:val="0"/>
          <w:marTop w:val="0"/>
          <w:marBottom w:val="0"/>
          <w:divBdr>
            <w:top w:val="none" w:sz="0" w:space="0" w:color="auto"/>
            <w:left w:val="none" w:sz="0" w:space="0" w:color="auto"/>
            <w:bottom w:val="none" w:sz="0" w:space="0" w:color="auto"/>
            <w:right w:val="none" w:sz="0" w:space="0" w:color="auto"/>
          </w:divBdr>
        </w:div>
        <w:div w:id="340281761">
          <w:marLeft w:val="0"/>
          <w:marRight w:val="0"/>
          <w:marTop w:val="0"/>
          <w:marBottom w:val="0"/>
          <w:divBdr>
            <w:top w:val="none" w:sz="0" w:space="0" w:color="auto"/>
            <w:left w:val="none" w:sz="0" w:space="0" w:color="auto"/>
            <w:bottom w:val="none" w:sz="0" w:space="0" w:color="auto"/>
            <w:right w:val="none" w:sz="0" w:space="0" w:color="auto"/>
          </w:divBdr>
        </w:div>
      </w:divsChild>
    </w:div>
    <w:div w:id="1024290520">
      <w:bodyDiv w:val="1"/>
      <w:marLeft w:val="0"/>
      <w:marRight w:val="0"/>
      <w:marTop w:val="0"/>
      <w:marBottom w:val="0"/>
      <w:divBdr>
        <w:top w:val="none" w:sz="0" w:space="0" w:color="auto"/>
        <w:left w:val="none" w:sz="0" w:space="0" w:color="auto"/>
        <w:bottom w:val="none" w:sz="0" w:space="0" w:color="auto"/>
        <w:right w:val="none" w:sz="0" w:space="0" w:color="auto"/>
      </w:divBdr>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089232079">
      <w:bodyDiv w:val="1"/>
      <w:marLeft w:val="0"/>
      <w:marRight w:val="0"/>
      <w:marTop w:val="0"/>
      <w:marBottom w:val="0"/>
      <w:divBdr>
        <w:top w:val="none" w:sz="0" w:space="0" w:color="auto"/>
        <w:left w:val="none" w:sz="0" w:space="0" w:color="auto"/>
        <w:bottom w:val="none" w:sz="0" w:space="0" w:color="auto"/>
        <w:right w:val="none" w:sz="0" w:space="0" w:color="auto"/>
      </w:divBdr>
    </w:div>
    <w:div w:id="1100686445">
      <w:bodyDiv w:val="1"/>
      <w:marLeft w:val="0"/>
      <w:marRight w:val="0"/>
      <w:marTop w:val="0"/>
      <w:marBottom w:val="0"/>
      <w:divBdr>
        <w:top w:val="none" w:sz="0" w:space="0" w:color="auto"/>
        <w:left w:val="none" w:sz="0" w:space="0" w:color="auto"/>
        <w:bottom w:val="none" w:sz="0" w:space="0" w:color="auto"/>
        <w:right w:val="none" w:sz="0" w:space="0" w:color="auto"/>
      </w:divBdr>
    </w:div>
    <w:div w:id="1103185910">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399521774">
          <w:marLeft w:val="0"/>
          <w:marRight w:val="0"/>
          <w:marTop w:val="0"/>
          <w:marBottom w:val="0"/>
          <w:divBdr>
            <w:top w:val="none" w:sz="0" w:space="0" w:color="auto"/>
            <w:left w:val="none" w:sz="0" w:space="0" w:color="auto"/>
            <w:bottom w:val="none" w:sz="0" w:space="0" w:color="auto"/>
            <w:right w:val="none" w:sz="0" w:space="0" w:color="auto"/>
          </w:divBdr>
        </w:div>
        <w:div w:id="1105930040">
          <w:marLeft w:val="0"/>
          <w:marRight w:val="0"/>
          <w:marTop w:val="0"/>
          <w:marBottom w:val="0"/>
          <w:divBdr>
            <w:top w:val="none" w:sz="0" w:space="0" w:color="auto"/>
            <w:left w:val="none" w:sz="0" w:space="0" w:color="auto"/>
            <w:bottom w:val="none" w:sz="0" w:space="0" w:color="auto"/>
            <w:right w:val="none" w:sz="0" w:space="0" w:color="auto"/>
          </w:divBdr>
        </w:div>
      </w:divsChild>
    </w:div>
    <w:div w:id="1165246307">
      <w:bodyDiv w:val="1"/>
      <w:marLeft w:val="0"/>
      <w:marRight w:val="0"/>
      <w:marTop w:val="0"/>
      <w:marBottom w:val="0"/>
      <w:divBdr>
        <w:top w:val="none" w:sz="0" w:space="0" w:color="auto"/>
        <w:left w:val="none" w:sz="0" w:space="0" w:color="auto"/>
        <w:bottom w:val="none" w:sz="0" w:space="0" w:color="auto"/>
        <w:right w:val="none" w:sz="0" w:space="0" w:color="auto"/>
      </w:divBdr>
    </w:div>
    <w:div w:id="1169515541">
      <w:bodyDiv w:val="1"/>
      <w:marLeft w:val="0"/>
      <w:marRight w:val="0"/>
      <w:marTop w:val="0"/>
      <w:marBottom w:val="0"/>
      <w:divBdr>
        <w:top w:val="none" w:sz="0" w:space="0" w:color="auto"/>
        <w:left w:val="none" w:sz="0" w:space="0" w:color="auto"/>
        <w:bottom w:val="none" w:sz="0" w:space="0" w:color="auto"/>
        <w:right w:val="none" w:sz="0" w:space="0" w:color="auto"/>
      </w:divBdr>
    </w:div>
    <w:div w:id="1183741101">
      <w:bodyDiv w:val="1"/>
      <w:marLeft w:val="0"/>
      <w:marRight w:val="0"/>
      <w:marTop w:val="0"/>
      <w:marBottom w:val="0"/>
      <w:divBdr>
        <w:top w:val="none" w:sz="0" w:space="0" w:color="auto"/>
        <w:left w:val="none" w:sz="0" w:space="0" w:color="auto"/>
        <w:bottom w:val="none" w:sz="0" w:space="0" w:color="auto"/>
        <w:right w:val="none" w:sz="0" w:space="0" w:color="auto"/>
      </w:divBdr>
      <w:divsChild>
        <w:div w:id="1409382022">
          <w:marLeft w:val="0"/>
          <w:marRight w:val="0"/>
          <w:marTop w:val="0"/>
          <w:marBottom w:val="0"/>
          <w:divBdr>
            <w:top w:val="none" w:sz="0" w:space="0" w:color="auto"/>
            <w:left w:val="none" w:sz="0" w:space="0" w:color="auto"/>
            <w:bottom w:val="none" w:sz="0" w:space="0" w:color="auto"/>
            <w:right w:val="none" w:sz="0" w:space="0" w:color="auto"/>
          </w:divBdr>
        </w:div>
        <w:div w:id="367876432">
          <w:marLeft w:val="0"/>
          <w:marRight w:val="0"/>
          <w:marTop w:val="0"/>
          <w:marBottom w:val="0"/>
          <w:divBdr>
            <w:top w:val="none" w:sz="0" w:space="0" w:color="auto"/>
            <w:left w:val="none" w:sz="0" w:space="0" w:color="auto"/>
            <w:bottom w:val="none" w:sz="0" w:space="0" w:color="auto"/>
            <w:right w:val="none" w:sz="0" w:space="0" w:color="auto"/>
          </w:divBdr>
        </w:div>
        <w:div w:id="1890267595">
          <w:marLeft w:val="0"/>
          <w:marRight w:val="0"/>
          <w:marTop w:val="0"/>
          <w:marBottom w:val="0"/>
          <w:divBdr>
            <w:top w:val="none" w:sz="0" w:space="0" w:color="auto"/>
            <w:left w:val="none" w:sz="0" w:space="0" w:color="auto"/>
            <w:bottom w:val="none" w:sz="0" w:space="0" w:color="auto"/>
            <w:right w:val="none" w:sz="0" w:space="0" w:color="auto"/>
          </w:divBdr>
        </w:div>
      </w:divsChild>
    </w:div>
    <w:div w:id="1202479259">
      <w:bodyDiv w:val="1"/>
      <w:marLeft w:val="0"/>
      <w:marRight w:val="0"/>
      <w:marTop w:val="0"/>
      <w:marBottom w:val="0"/>
      <w:divBdr>
        <w:top w:val="none" w:sz="0" w:space="0" w:color="auto"/>
        <w:left w:val="none" w:sz="0" w:space="0" w:color="auto"/>
        <w:bottom w:val="none" w:sz="0" w:space="0" w:color="auto"/>
        <w:right w:val="none" w:sz="0" w:space="0" w:color="auto"/>
      </w:divBdr>
      <w:divsChild>
        <w:div w:id="298339031">
          <w:marLeft w:val="0"/>
          <w:marRight w:val="0"/>
          <w:marTop w:val="0"/>
          <w:marBottom w:val="0"/>
          <w:divBdr>
            <w:top w:val="none" w:sz="0" w:space="0" w:color="auto"/>
            <w:left w:val="none" w:sz="0" w:space="0" w:color="auto"/>
            <w:bottom w:val="none" w:sz="0" w:space="0" w:color="auto"/>
            <w:right w:val="none" w:sz="0" w:space="0" w:color="auto"/>
          </w:divBdr>
        </w:div>
        <w:div w:id="1090197709">
          <w:marLeft w:val="0"/>
          <w:marRight w:val="0"/>
          <w:marTop w:val="0"/>
          <w:marBottom w:val="0"/>
          <w:divBdr>
            <w:top w:val="none" w:sz="0" w:space="0" w:color="auto"/>
            <w:left w:val="none" w:sz="0" w:space="0" w:color="auto"/>
            <w:bottom w:val="none" w:sz="0" w:space="0" w:color="auto"/>
            <w:right w:val="none" w:sz="0" w:space="0" w:color="auto"/>
          </w:divBdr>
        </w:div>
        <w:div w:id="312294460">
          <w:marLeft w:val="0"/>
          <w:marRight w:val="0"/>
          <w:marTop w:val="0"/>
          <w:marBottom w:val="0"/>
          <w:divBdr>
            <w:top w:val="none" w:sz="0" w:space="0" w:color="auto"/>
            <w:left w:val="none" w:sz="0" w:space="0" w:color="auto"/>
            <w:bottom w:val="none" w:sz="0" w:space="0" w:color="auto"/>
            <w:right w:val="none" w:sz="0" w:space="0" w:color="auto"/>
          </w:divBdr>
        </w:div>
        <w:div w:id="1421490938">
          <w:marLeft w:val="0"/>
          <w:marRight w:val="0"/>
          <w:marTop w:val="0"/>
          <w:marBottom w:val="0"/>
          <w:divBdr>
            <w:top w:val="none" w:sz="0" w:space="0" w:color="auto"/>
            <w:left w:val="none" w:sz="0" w:space="0" w:color="auto"/>
            <w:bottom w:val="none" w:sz="0" w:space="0" w:color="auto"/>
            <w:right w:val="none" w:sz="0" w:space="0" w:color="auto"/>
          </w:divBdr>
        </w:div>
        <w:div w:id="733745835">
          <w:marLeft w:val="0"/>
          <w:marRight w:val="0"/>
          <w:marTop w:val="0"/>
          <w:marBottom w:val="0"/>
          <w:divBdr>
            <w:top w:val="none" w:sz="0" w:space="0" w:color="auto"/>
            <w:left w:val="none" w:sz="0" w:space="0" w:color="auto"/>
            <w:bottom w:val="none" w:sz="0" w:space="0" w:color="auto"/>
            <w:right w:val="none" w:sz="0" w:space="0" w:color="auto"/>
          </w:divBdr>
        </w:div>
      </w:divsChild>
    </w:div>
    <w:div w:id="1279681172">
      <w:bodyDiv w:val="1"/>
      <w:marLeft w:val="0"/>
      <w:marRight w:val="0"/>
      <w:marTop w:val="0"/>
      <w:marBottom w:val="0"/>
      <w:divBdr>
        <w:top w:val="none" w:sz="0" w:space="0" w:color="auto"/>
        <w:left w:val="none" w:sz="0" w:space="0" w:color="auto"/>
        <w:bottom w:val="none" w:sz="0" w:space="0" w:color="auto"/>
        <w:right w:val="none" w:sz="0" w:space="0" w:color="auto"/>
      </w:divBdr>
      <w:divsChild>
        <w:div w:id="1174956658">
          <w:marLeft w:val="0"/>
          <w:marRight w:val="0"/>
          <w:marTop w:val="0"/>
          <w:marBottom w:val="0"/>
          <w:divBdr>
            <w:top w:val="none" w:sz="0" w:space="0" w:color="auto"/>
            <w:left w:val="none" w:sz="0" w:space="0" w:color="auto"/>
            <w:bottom w:val="none" w:sz="0" w:space="0" w:color="auto"/>
            <w:right w:val="none" w:sz="0" w:space="0" w:color="auto"/>
          </w:divBdr>
        </w:div>
        <w:div w:id="804010026">
          <w:marLeft w:val="0"/>
          <w:marRight w:val="0"/>
          <w:marTop w:val="0"/>
          <w:marBottom w:val="0"/>
          <w:divBdr>
            <w:top w:val="none" w:sz="0" w:space="0" w:color="auto"/>
            <w:left w:val="none" w:sz="0" w:space="0" w:color="auto"/>
            <w:bottom w:val="none" w:sz="0" w:space="0" w:color="auto"/>
            <w:right w:val="none" w:sz="0" w:space="0" w:color="auto"/>
          </w:divBdr>
        </w:div>
      </w:divsChild>
    </w:div>
    <w:div w:id="1321890171">
      <w:bodyDiv w:val="1"/>
      <w:marLeft w:val="0"/>
      <w:marRight w:val="0"/>
      <w:marTop w:val="0"/>
      <w:marBottom w:val="0"/>
      <w:divBdr>
        <w:top w:val="none" w:sz="0" w:space="0" w:color="auto"/>
        <w:left w:val="none" w:sz="0" w:space="0" w:color="auto"/>
        <w:bottom w:val="none" w:sz="0" w:space="0" w:color="auto"/>
        <w:right w:val="none" w:sz="0" w:space="0" w:color="auto"/>
      </w:divBdr>
      <w:divsChild>
        <w:div w:id="103621434">
          <w:marLeft w:val="0"/>
          <w:marRight w:val="0"/>
          <w:marTop w:val="0"/>
          <w:marBottom w:val="0"/>
          <w:divBdr>
            <w:top w:val="none" w:sz="0" w:space="0" w:color="auto"/>
            <w:left w:val="none" w:sz="0" w:space="0" w:color="auto"/>
            <w:bottom w:val="none" w:sz="0" w:space="0" w:color="auto"/>
            <w:right w:val="none" w:sz="0" w:space="0" w:color="auto"/>
          </w:divBdr>
        </w:div>
        <w:div w:id="1831410562">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449714594">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2077505324">
          <w:marLeft w:val="0"/>
          <w:marRight w:val="0"/>
          <w:marTop w:val="0"/>
          <w:marBottom w:val="0"/>
          <w:divBdr>
            <w:top w:val="none" w:sz="0" w:space="0" w:color="auto"/>
            <w:left w:val="none" w:sz="0" w:space="0" w:color="auto"/>
            <w:bottom w:val="none" w:sz="0" w:space="0" w:color="auto"/>
            <w:right w:val="none" w:sz="0" w:space="0" w:color="auto"/>
          </w:divBdr>
        </w:div>
      </w:divsChild>
    </w:div>
    <w:div w:id="1394886912">
      <w:bodyDiv w:val="1"/>
      <w:marLeft w:val="0"/>
      <w:marRight w:val="0"/>
      <w:marTop w:val="0"/>
      <w:marBottom w:val="0"/>
      <w:divBdr>
        <w:top w:val="none" w:sz="0" w:space="0" w:color="auto"/>
        <w:left w:val="none" w:sz="0" w:space="0" w:color="auto"/>
        <w:bottom w:val="none" w:sz="0" w:space="0" w:color="auto"/>
        <w:right w:val="none" w:sz="0" w:space="0" w:color="auto"/>
      </w:divBdr>
    </w:div>
    <w:div w:id="1402144668">
      <w:bodyDiv w:val="1"/>
      <w:marLeft w:val="0"/>
      <w:marRight w:val="0"/>
      <w:marTop w:val="0"/>
      <w:marBottom w:val="0"/>
      <w:divBdr>
        <w:top w:val="none" w:sz="0" w:space="0" w:color="auto"/>
        <w:left w:val="none" w:sz="0" w:space="0" w:color="auto"/>
        <w:bottom w:val="none" w:sz="0" w:space="0" w:color="auto"/>
        <w:right w:val="none" w:sz="0" w:space="0" w:color="auto"/>
      </w:divBdr>
      <w:divsChild>
        <w:div w:id="1104962484">
          <w:marLeft w:val="0"/>
          <w:marRight w:val="0"/>
          <w:marTop w:val="0"/>
          <w:marBottom w:val="0"/>
          <w:divBdr>
            <w:top w:val="none" w:sz="0" w:space="0" w:color="auto"/>
            <w:left w:val="none" w:sz="0" w:space="0" w:color="auto"/>
            <w:bottom w:val="none" w:sz="0" w:space="0" w:color="auto"/>
            <w:right w:val="none" w:sz="0" w:space="0" w:color="auto"/>
          </w:divBdr>
        </w:div>
        <w:div w:id="352462971">
          <w:marLeft w:val="0"/>
          <w:marRight w:val="0"/>
          <w:marTop w:val="0"/>
          <w:marBottom w:val="0"/>
          <w:divBdr>
            <w:top w:val="none" w:sz="0" w:space="0" w:color="auto"/>
            <w:left w:val="none" w:sz="0" w:space="0" w:color="auto"/>
            <w:bottom w:val="none" w:sz="0" w:space="0" w:color="auto"/>
            <w:right w:val="none" w:sz="0" w:space="0" w:color="auto"/>
          </w:divBdr>
        </w:div>
        <w:div w:id="200362161">
          <w:marLeft w:val="0"/>
          <w:marRight w:val="0"/>
          <w:marTop w:val="0"/>
          <w:marBottom w:val="0"/>
          <w:divBdr>
            <w:top w:val="none" w:sz="0" w:space="0" w:color="auto"/>
            <w:left w:val="none" w:sz="0" w:space="0" w:color="auto"/>
            <w:bottom w:val="none" w:sz="0" w:space="0" w:color="auto"/>
            <w:right w:val="none" w:sz="0" w:space="0" w:color="auto"/>
          </w:divBdr>
        </w:div>
        <w:div w:id="1146972500">
          <w:marLeft w:val="0"/>
          <w:marRight w:val="0"/>
          <w:marTop w:val="0"/>
          <w:marBottom w:val="0"/>
          <w:divBdr>
            <w:top w:val="none" w:sz="0" w:space="0" w:color="auto"/>
            <w:left w:val="none" w:sz="0" w:space="0" w:color="auto"/>
            <w:bottom w:val="none" w:sz="0" w:space="0" w:color="auto"/>
            <w:right w:val="none" w:sz="0" w:space="0" w:color="auto"/>
          </w:divBdr>
        </w:div>
      </w:divsChild>
    </w:div>
    <w:div w:id="1424842597">
      <w:bodyDiv w:val="1"/>
      <w:marLeft w:val="0"/>
      <w:marRight w:val="0"/>
      <w:marTop w:val="0"/>
      <w:marBottom w:val="0"/>
      <w:divBdr>
        <w:top w:val="none" w:sz="0" w:space="0" w:color="auto"/>
        <w:left w:val="none" w:sz="0" w:space="0" w:color="auto"/>
        <w:bottom w:val="none" w:sz="0" w:space="0" w:color="auto"/>
        <w:right w:val="none" w:sz="0" w:space="0" w:color="auto"/>
      </w:divBdr>
      <w:divsChild>
        <w:div w:id="1060323841">
          <w:marLeft w:val="0"/>
          <w:marRight w:val="0"/>
          <w:marTop w:val="0"/>
          <w:marBottom w:val="0"/>
          <w:divBdr>
            <w:top w:val="none" w:sz="0" w:space="0" w:color="auto"/>
            <w:left w:val="none" w:sz="0" w:space="0" w:color="auto"/>
            <w:bottom w:val="none" w:sz="0" w:space="0" w:color="auto"/>
            <w:right w:val="none" w:sz="0" w:space="0" w:color="auto"/>
          </w:divBdr>
        </w:div>
        <w:div w:id="1181896143">
          <w:marLeft w:val="0"/>
          <w:marRight w:val="0"/>
          <w:marTop w:val="0"/>
          <w:marBottom w:val="0"/>
          <w:divBdr>
            <w:top w:val="none" w:sz="0" w:space="0" w:color="auto"/>
            <w:left w:val="none" w:sz="0" w:space="0" w:color="auto"/>
            <w:bottom w:val="none" w:sz="0" w:space="0" w:color="auto"/>
            <w:right w:val="none" w:sz="0" w:space="0" w:color="auto"/>
          </w:divBdr>
        </w:div>
        <w:div w:id="196508015">
          <w:marLeft w:val="0"/>
          <w:marRight w:val="0"/>
          <w:marTop w:val="0"/>
          <w:marBottom w:val="0"/>
          <w:divBdr>
            <w:top w:val="none" w:sz="0" w:space="0" w:color="auto"/>
            <w:left w:val="none" w:sz="0" w:space="0" w:color="auto"/>
            <w:bottom w:val="none" w:sz="0" w:space="0" w:color="auto"/>
            <w:right w:val="none" w:sz="0" w:space="0" w:color="auto"/>
          </w:divBdr>
        </w:div>
      </w:divsChild>
    </w:div>
    <w:div w:id="1424955191">
      <w:bodyDiv w:val="1"/>
      <w:marLeft w:val="0"/>
      <w:marRight w:val="0"/>
      <w:marTop w:val="0"/>
      <w:marBottom w:val="0"/>
      <w:divBdr>
        <w:top w:val="none" w:sz="0" w:space="0" w:color="auto"/>
        <w:left w:val="none" w:sz="0" w:space="0" w:color="auto"/>
        <w:bottom w:val="none" w:sz="0" w:space="0" w:color="auto"/>
        <w:right w:val="none" w:sz="0" w:space="0" w:color="auto"/>
      </w:divBdr>
      <w:divsChild>
        <w:div w:id="1927106071">
          <w:marLeft w:val="0"/>
          <w:marRight w:val="0"/>
          <w:marTop w:val="0"/>
          <w:marBottom w:val="0"/>
          <w:divBdr>
            <w:top w:val="none" w:sz="0" w:space="0" w:color="auto"/>
            <w:left w:val="none" w:sz="0" w:space="0" w:color="auto"/>
            <w:bottom w:val="none" w:sz="0" w:space="0" w:color="auto"/>
            <w:right w:val="none" w:sz="0" w:space="0" w:color="auto"/>
          </w:divBdr>
        </w:div>
        <w:div w:id="1739278540">
          <w:marLeft w:val="0"/>
          <w:marRight w:val="0"/>
          <w:marTop w:val="0"/>
          <w:marBottom w:val="0"/>
          <w:divBdr>
            <w:top w:val="none" w:sz="0" w:space="0" w:color="auto"/>
            <w:left w:val="none" w:sz="0" w:space="0" w:color="auto"/>
            <w:bottom w:val="none" w:sz="0" w:space="0" w:color="auto"/>
            <w:right w:val="none" w:sz="0" w:space="0" w:color="auto"/>
          </w:divBdr>
        </w:div>
      </w:divsChild>
    </w:div>
    <w:div w:id="1446072773">
      <w:bodyDiv w:val="1"/>
      <w:marLeft w:val="0"/>
      <w:marRight w:val="0"/>
      <w:marTop w:val="0"/>
      <w:marBottom w:val="0"/>
      <w:divBdr>
        <w:top w:val="none" w:sz="0" w:space="0" w:color="auto"/>
        <w:left w:val="none" w:sz="0" w:space="0" w:color="auto"/>
        <w:bottom w:val="none" w:sz="0" w:space="0" w:color="auto"/>
        <w:right w:val="none" w:sz="0" w:space="0" w:color="auto"/>
      </w:divBdr>
      <w:divsChild>
        <w:div w:id="634870813">
          <w:marLeft w:val="0"/>
          <w:marRight w:val="0"/>
          <w:marTop w:val="0"/>
          <w:marBottom w:val="0"/>
          <w:divBdr>
            <w:top w:val="none" w:sz="0" w:space="0" w:color="auto"/>
            <w:left w:val="none" w:sz="0" w:space="0" w:color="auto"/>
            <w:bottom w:val="none" w:sz="0" w:space="0" w:color="auto"/>
            <w:right w:val="none" w:sz="0" w:space="0" w:color="auto"/>
          </w:divBdr>
        </w:div>
        <w:div w:id="1653753469">
          <w:marLeft w:val="0"/>
          <w:marRight w:val="0"/>
          <w:marTop w:val="0"/>
          <w:marBottom w:val="0"/>
          <w:divBdr>
            <w:top w:val="none" w:sz="0" w:space="0" w:color="auto"/>
            <w:left w:val="none" w:sz="0" w:space="0" w:color="auto"/>
            <w:bottom w:val="none" w:sz="0" w:space="0" w:color="auto"/>
            <w:right w:val="none" w:sz="0" w:space="0" w:color="auto"/>
          </w:divBdr>
        </w:div>
      </w:divsChild>
    </w:div>
    <w:div w:id="1480806528">
      <w:bodyDiv w:val="1"/>
      <w:marLeft w:val="0"/>
      <w:marRight w:val="0"/>
      <w:marTop w:val="0"/>
      <w:marBottom w:val="0"/>
      <w:divBdr>
        <w:top w:val="none" w:sz="0" w:space="0" w:color="auto"/>
        <w:left w:val="none" w:sz="0" w:space="0" w:color="auto"/>
        <w:bottom w:val="none" w:sz="0" w:space="0" w:color="auto"/>
        <w:right w:val="none" w:sz="0" w:space="0" w:color="auto"/>
      </w:divBdr>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79252497">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17230763">
      <w:bodyDiv w:val="1"/>
      <w:marLeft w:val="0"/>
      <w:marRight w:val="0"/>
      <w:marTop w:val="0"/>
      <w:marBottom w:val="0"/>
      <w:divBdr>
        <w:top w:val="none" w:sz="0" w:space="0" w:color="auto"/>
        <w:left w:val="none" w:sz="0" w:space="0" w:color="auto"/>
        <w:bottom w:val="none" w:sz="0" w:space="0" w:color="auto"/>
        <w:right w:val="none" w:sz="0" w:space="0" w:color="auto"/>
      </w:divBdr>
    </w:div>
    <w:div w:id="1517304911">
      <w:bodyDiv w:val="1"/>
      <w:marLeft w:val="0"/>
      <w:marRight w:val="0"/>
      <w:marTop w:val="0"/>
      <w:marBottom w:val="0"/>
      <w:divBdr>
        <w:top w:val="none" w:sz="0" w:space="0" w:color="auto"/>
        <w:left w:val="none" w:sz="0" w:space="0" w:color="auto"/>
        <w:bottom w:val="none" w:sz="0" w:space="0" w:color="auto"/>
        <w:right w:val="none" w:sz="0" w:space="0" w:color="auto"/>
      </w:divBdr>
    </w:div>
    <w:div w:id="1522204961">
      <w:bodyDiv w:val="1"/>
      <w:marLeft w:val="0"/>
      <w:marRight w:val="0"/>
      <w:marTop w:val="0"/>
      <w:marBottom w:val="0"/>
      <w:divBdr>
        <w:top w:val="none" w:sz="0" w:space="0" w:color="auto"/>
        <w:left w:val="none" w:sz="0" w:space="0" w:color="auto"/>
        <w:bottom w:val="none" w:sz="0" w:space="0" w:color="auto"/>
        <w:right w:val="none" w:sz="0" w:space="0" w:color="auto"/>
      </w:divBdr>
      <w:divsChild>
        <w:div w:id="2127307120">
          <w:marLeft w:val="0"/>
          <w:marRight w:val="0"/>
          <w:marTop w:val="0"/>
          <w:marBottom w:val="0"/>
          <w:divBdr>
            <w:top w:val="none" w:sz="0" w:space="0" w:color="auto"/>
            <w:left w:val="none" w:sz="0" w:space="0" w:color="auto"/>
            <w:bottom w:val="none" w:sz="0" w:space="0" w:color="auto"/>
            <w:right w:val="none" w:sz="0" w:space="0" w:color="auto"/>
          </w:divBdr>
        </w:div>
        <w:div w:id="1720011669">
          <w:marLeft w:val="0"/>
          <w:marRight w:val="0"/>
          <w:marTop w:val="0"/>
          <w:marBottom w:val="0"/>
          <w:divBdr>
            <w:top w:val="none" w:sz="0" w:space="0" w:color="auto"/>
            <w:left w:val="none" w:sz="0" w:space="0" w:color="auto"/>
            <w:bottom w:val="none" w:sz="0" w:space="0" w:color="auto"/>
            <w:right w:val="none" w:sz="0" w:space="0" w:color="auto"/>
          </w:divBdr>
        </w:div>
        <w:div w:id="639968074">
          <w:marLeft w:val="0"/>
          <w:marRight w:val="0"/>
          <w:marTop w:val="0"/>
          <w:marBottom w:val="0"/>
          <w:divBdr>
            <w:top w:val="none" w:sz="0" w:space="0" w:color="auto"/>
            <w:left w:val="none" w:sz="0" w:space="0" w:color="auto"/>
            <w:bottom w:val="none" w:sz="0" w:space="0" w:color="auto"/>
            <w:right w:val="none" w:sz="0" w:space="0" w:color="auto"/>
          </w:divBdr>
        </w:div>
      </w:divsChild>
    </w:div>
    <w:div w:id="1525555701">
      <w:bodyDiv w:val="1"/>
      <w:marLeft w:val="0"/>
      <w:marRight w:val="0"/>
      <w:marTop w:val="0"/>
      <w:marBottom w:val="0"/>
      <w:divBdr>
        <w:top w:val="none" w:sz="0" w:space="0" w:color="auto"/>
        <w:left w:val="none" w:sz="0" w:space="0" w:color="auto"/>
        <w:bottom w:val="none" w:sz="0" w:space="0" w:color="auto"/>
        <w:right w:val="none" w:sz="0" w:space="0" w:color="auto"/>
      </w:divBdr>
    </w:div>
    <w:div w:id="1536187593">
      <w:bodyDiv w:val="1"/>
      <w:marLeft w:val="0"/>
      <w:marRight w:val="0"/>
      <w:marTop w:val="0"/>
      <w:marBottom w:val="0"/>
      <w:divBdr>
        <w:top w:val="none" w:sz="0" w:space="0" w:color="auto"/>
        <w:left w:val="none" w:sz="0" w:space="0" w:color="auto"/>
        <w:bottom w:val="none" w:sz="0" w:space="0" w:color="auto"/>
        <w:right w:val="none" w:sz="0" w:space="0" w:color="auto"/>
      </w:divBdr>
    </w:div>
    <w:div w:id="1540316116">
      <w:bodyDiv w:val="1"/>
      <w:marLeft w:val="0"/>
      <w:marRight w:val="0"/>
      <w:marTop w:val="0"/>
      <w:marBottom w:val="0"/>
      <w:divBdr>
        <w:top w:val="none" w:sz="0" w:space="0" w:color="auto"/>
        <w:left w:val="none" w:sz="0" w:space="0" w:color="auto"/>
        <w:bottom w:val="none" w:sz="0" w:space="0" w:color="auto"/>
        <w:right w:val="none" w:sz="0" w:space="0" w:color="auto"/>
      </w:divBdr>
      <w:divsChild>
        <w:div w:id="1508053316">
          <w:marLeft w:val="0"/>
          <w:marRight w:val="0"/>
          <w:marTop w:val="0"/>
          <w:marBottom w:val="0"/>
          <w:divBdr>
            <w:top w:val="none" w:sz="0" w:space="0" w:color="auto"/>
            <w:left w:val="none" w:sz="0" w:space="0" w:color="auto"/>
            <w:bottom w:val="none" w:sz="0" w:space="0" w:color="auto"/>
            <w:right w:val="none" w:sz="0" w:space="0" w:color="auto"/>
          </w:divBdr>
        </w:div>
        <w:div w:id="2014405480">
          <w:marLeft w:val="0"/>
          <w:marRight w:val="0"/>
          <w:marTop w:val="0"/>
          <w:marBottom w:val="0"/>
          <w:divBdr>
            <w:top w:val="none" w:sz="0" w:space="0" w:color="auto"/>
            <w:left w:val="none" w:sz="0" w:space="0" w:color="auto"/>
            <w:bottom w:val="none" w:sz="0" w:space="0" w:color="auto"/>
            <w:right w:val="none" w:sz="0" w:space="0" w:color="auto"/>
          </w:divBdr>
        </w:div>
        <w:div w:id="996613499">
          <w:marLeft w:val="0"/>
          <w:marRight w:val="0"/>
          <w:marTop w:val="0"/>
          <w:marBottom w:val="0"/>
          <w:divBdr>
            <w:top w:val="none" w:sz="0" w:space="0" w:color="auto"/>
            <w:left w:val="none" w:sz="0" w:space="0" w:color="auto"/>
            <w:bottom w:val="none" w:sz="0" w:space="0" w:color="auto"/>
            <w:right w:val="none" w:sz="0" w:space="0" w:color="auto"/>
          </w:divBdr>
        </w:div>
        <w:div w:id="1983071911">
          <w:marLeft w:val="0"/>
          <w:marRight w:val="0"/>
          <w:marTop w:val="0"/>
          <w:marBottom w:val="0"/>
          <w:divBdr>
            <w:top w:val="none" w:sz="0" w:space="0" w:color="auto"/>
            <w:left w:val="none" w:sz="0" w:space="0" w:color="auto"/>
            <w:bottom w:val="none" w:sz="0" w:space="0" w:color="auto"/>
            <w:right w:val="none" w:sz="0" w:space="0" w:color="auto"/>
          </w:divBdr>
        </w:div>
        <w:div w:id="527990180">
          <w:marLeft w:val="0"/>
          <w:marRight w:val="0"/>
          <w:marTop w:val="0"/>
          <w:marBottom w:val="0"/>
          <w:divBdr>
            <w:top w:val="none" w:sz="0" w:space="0" w:color="auto"/>
            <w:left w:val="none" w:sz="0" w:space="0" w:color="auto"/>
            <w:bottom w:val="none" w:sz="0" w:space="0" w:color="auto"/>
            <w:right w:val="none" w:sz="0" w:space="0" w:color="auto"/>
          </w:divBdr>
        </w:div>
        <w:div w:id="898515977">
          <w:marLeft w:val="0"/>
          <w:marRight w:val="0"/>
          <w:marTop w:val="0"/>
          <w:marBottom w:val="0"/>
          <w:divBdr>
            <w:top w:val="none" w:sz="0" w:space="0" w:color="auto"/>
            <w:left w:val="none" w:sz="0" w:space="0" w:color="auto"/>
            <w:bottom w:val="none" w:sz="0" w:space="0" w:color="auto"/>
            <w:right w:val="none" w:sz="0" w:space="0" w:color="auto"/>
          </w:divBdr>
        </w:div>
        <w:div w:id="712114267">
          <w:marLeft w:val="0"/>
          <w:marRight w:val="0"/>
          <w:marTop w:val="0"/>
          <w:marBottom w:val="0"/>
          <w:divBdr>
            <w:top w:val="none" w:sz="0" w:space="0" w:color="auto"/>
            <w:left w:val="none" w:sz="0" w:space="0" w:color="auto"/>
            <w:bottom w:val="none" w:sz="0" w:space="0" w:color="auto"/>
            <w:right w:val="none" w:sz="0" w:space="0" w:color="auto"/>
          </w:divBdr>
        </w:div>
        <w:div w:id="991448401">
          <w:marLeft w:val="0"/>
          <w:marRight w:val="0"/>
          <w:marTop w:val="0"/>
          <w:marBottom w:val="0"/>
          <w:divBdr>
            <w:top w:val="none" w:sz="0" w:space="0" w:color="auto"/>
            <w:left w:val="none" w:sz="0" w:space="0" w:color="auto"/>
            <w:bottom w:val="none" w:sz="0" w:space="0" w:color="auto"/>
            <w:right w:val="none" w:sz="0" w:space="0" w:color="auto"/>
          </w:divBdr>
        </w:div>
        <w:div w:id="796878244">
          <w:marLeft w:val="0"/>
          <w:marRight w:val="0"/>
          <w:marTop w:val="0"/>
          <w:marBottom w:val="0"/>
          <w:divBdr>
            <w:top w:val="none" w:sz="0" w:space="0" w:color="auto"/>
            <w:left w:val="none" w:sz="0" w:space="0" w:color="auto"/>
            <w:bottom w:val="none" w:sz="0" w:space="0" w:color="auto"/>
            <w:right w:val="none" w:sz="0" w:space="0" w:color="auto"/>
          </w:divBdr>
        </w:div>
        <w:div w:id="1643777245">
          <w:marLeft w:val="0"/>
          <w:marRight w:val="0"/>
          <w:marTop w:val="0"/>
          <w:marBottom w:val="0"/>
          <w:divBdr>
            <w:top w:val="none" w:sz="0" w:space="0" w:color="auto"/>
            <w:left w:val="none" w:sz="0" w:space="0" w:color="auto"/>
            <w:bottom w:val="none" w:sz="0" w:space="0" w:color="auto"/>
            <w:right w:val="none" w:sz="0" w:space="0" w:color="auto"/>
          </w:divBdr>
        </w:div>
        <w:div w:id="116997750">
          <w:marLeft w:val="0"/>
          <w:marRight w:val="0"/>
          <w:marTop w:val="0"/>
          <w:marBottom w:val="0"/>
          <w:divBdr>
            <w:top w:val="none" w:sz="0" w:space="0" w:color="auto"/>
            <w:left w:val="none" w:sz="0" w:space="0" w:color="auto"/>
            <w:bottom w:val="none" w:sz="0" w:space="0" w:color="auto"/>
            <w:right w:val="none" w:sz="0" w:space="0" w:color="auto"/>
          </w:divBdr>
        </w:div>
      </w:divsChild>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568148635">
      <w:bodyDiv w:val="1"/>
      <w:marLeft w:val="0"/>
      <w:marRight w:val="0"/>
      <w:marTop w:val="0"/>
      <w:marBottom w:val="0"/>
      <w:divBdr>
        <w:top w:val="none" w:sz="0" w:space="0" w:color="auto"/>
        <w:left w:val="none" w:sz="0" w:space="0" w:color="auto"/>
        <w:bottom w:val="none" w:sz="0" w:space="0" w:color="auto"/>
        <w:right w:val="none" w:sz="0" w:space="0" w:color="auto"/>
      </w:divBdr>
      <w:divsChild>
        <w:div w:id="1838156143">
          <w:marLeft w:val="0"/>
          <w:marRight w:val="0"/>
          <w:marTop w:val="0"/>
          <w:marBottom w:val="0"/>
          <w:divBdr>
            <w:top w:val="none" w:sz="0" w:space="0" w:color="auto"/>
            <w:left w:val="none" w:sz="0" w:space="0" w:color="auto"/>
            <w:bottom w:val="none" w:sz="0" w:space="0" w:color="auto"/>
            <w:right w:val="none" w:sz="0" w:space="0" w:color="auto"/>
          </w:divBdr>
        </w:div>
        <w:div w:id="2135444286">
          <w:marLeft w:val="0"/>
          <w:marRight w:val="0"/>
          <w:marTop w:val="0"/>
          <w:marBottom w:val="0"/>
          <w:divBdr>
            <w:top w:val="none" w:sz="0" w:space="0" w:color="auto"/>
            <w:left w:val="none" w:sz="0" w:space="0" w:color="auto"/>
            <w:bottom w:val="none" w:sz="0" w:space="0" w:color="auto"/>
            <w:right w:val="none" w:sz="0" w:space="0" w:color="auto"/>
          </w:divBdr>
        </w:div>
        <w:div w:id="668408910">
          <w:marLeft w:val="0"/>
          <w:marRight w:val="0"/>
          <w:marTop w:val="0"/>
          <w:marBottom w:val="0"/>
          <w:divBdr>
            <w:top w:val="none" w:sz="0" w:space="0" w:color="auto"/>
            <w:left w:val="none" w:sz="0" w:space="0" w:color="auto"/>
            <w:bottom w:val="none" w:sz="0" w:space="0" w:color="auto"/>
            <w:right w:val="none" w:sz="0" w:space="0" w:color="auto"/>
          </w:divBdr>
        </w:div>
      </w:divsChild>
    </w:div>
    <w:div w:id="1578202057">
      <w:bodyDiv w:val="1"/>
      <w:marLeft w:val="0"/>
      <w:marRight w:val="0"/>
      <w:marTop w:val="0"/>
      <w:marBottom w:val="0"/>
      <w:divBdr>
        <w:top w:val="none" w:sz="0" w:space="0" w:color="auto"/>
        <w:left w:val="none" w:sz="0" w:space="0" w:color="auto"/>
        <w:bottom w:val="none" w:sz="0" w:space="0" w:color="auto"/>
        <w:right w:val="none" w:sz="0" w:space="0" w:color="auto"/>
      </w:divBdr>
      <w:divsChild>
        <w:div w:id="27218357">
          <w:marLeft w:val="0"/>
          <w:marRight w:val="0"/>
          <w:marTop w:val="0"/>
          <w:marBottom w:val="0"/>
          <w:divBdr>
            <w:top w:val="none" w:sz="0" w:space="0" w:color="auto"/>
            <w:left w:val="none" w:sz="0" w:space="0" w:color="auto"/>
            <w:bottom w:val="none" w:sz="0" w:space="0" w:color="auto"/>
            <w:right w:val="none" w:sz="0" w:space="0" w:color="auto"/>
          </w:divBdr>
        </w:div>
        <w:div w:id="916014372">
          <w:marLeft w:val="0"/>
          <w:marRight w:val="0"/>
          <w:marTop w:val="0"/>
          <w:marBottom w:val="0"/>
          <w:divBdr>
            <w:top w:val="none" w:sz="0" w:space="0" w:color="auto"/>
            <w:left w:val="none" w:sz="0" w:space="0" w:color="auto"/>
            <w:bottom w:val="none" w:sz="0" w:space="0" w:color="auto"/>
            <w:right w:val="none" w:sz="0" w:space="0" w:color="auto"/>
          </w:divBdr>
        </w:div>
        <w:div w:id="571043356">
          <w:marLeft w:val="0"/>
          <w:marRight w:val="0"/>
          <w:marTop w:val="0"/>
          <w:marBottom w:val="0"/>
          <w:divBdr>
            <w:top w:val="none" w:sz="0" w:space="0" w:color="auto"/>
            <w:left w:val="none" w:sz="0" w:space="0" w:color="auto"/>
            <w:bottom w:val="none" w:sz="0" w:space="0" w:color="auto"/>
            <w:right w:val="none" w:sz="0" w:space="0" w:color="auto"/>
          </w:divBdr>
        </w:div>
      </w:divsChild>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34168894">
      <w:bodyDiv w:val="1"/>
      <w:marLeft w:val="0"/>
      <w:marRight w:val="0"/>
      <w:marTop w:val="0"/>
      <w:marBottom w:val="0"/>
      <w:divBdr>
        <w:top w:val="none" w:sz="0" w:space="0" w:color="auto"/>
        <w:left w:val="none" w:sz="0" w:space="0" w:color="auto"/>
        <w:bottom w:val="none" w:sz="0" w:space="0" w:color="auto"/>
        <w:right w:val="none" w:sz="0" w:space="0" w:color="auto"/>
      </w:divBdr>
      <w:divsChild>
        <w:div w:id="1555962936">
          <w:marLeft w:val="0"/>
          <w:marRight w:val="0"/>
          <w:marTop w:val="0"/>
          <w:marBottom w:val="0"/>
          <w:divBdr>
            <w:top w:val="none" w:sz="0" w:space="0" w:color="auto"/>
            <w:left w:val="none" w:sz="0" w:space="0" w:color="auto"/>
            <w:bottom w:val="none" w:sz="0" w:space="0" w:color="auto"/>
            <w:right w:val="none" w:sz="0" w:space="0" w:color="auto"/>
          </w:divBdr>
        </w:div>
        <w:div w:id="707492275">
          <w:marLeft w:val="0"/>
          <w:marRight w:val="0"/>
          <w:marTop w:val="0"/>
          <w:marBottom w:val="0"/>
          <w:divBdr>
            <w:top w:val="none" w:sz="0" w:space="0" w:color="auto"/>
            <w:left w:val="none" w:sz="0" w:space="0" w:color="auto"/>
            <w:bottom w:val="none" w:sz="0" w:space="0" w:color="auto"/>
            <w:right w:val="none" w:sz="0" w:space="0" w:color="auto"/>
          </w:divBdr>
        </w:div>
        <w:div w:id="1993295519">
          <w:marLeft w:val="0"/>
          <w:marRight w:val="0"/>
          <w:marTop w:val="0"/>
          <w:marBottom w:val="0"/>
          <w:divBdr>
            <w:top w:val="none" w:sz="0" w:space="0" w:color="auto"/>
            <w:left w:val="none" w:sz="0" w:space="0" w:color="auto"/>
            <w:bottom w:val="none" w:sz="0" w:space="0" w:color="auto"/>
            <w:right w:val="none" w:sz="0" w:space="0" w:color="auto"/>
          </w:divBdr>
        </w:div>
        <w:div w:id="1544252330">
          <w:marLeft w:val="0"/>
          <w:marRight w:val="0"/>
          <w:marTop w:val="0"/>
          <w:marBottom w:val="0"/>
          <w:divBdr>
            <w:top w:val="none" w:sz="0" w:space="0" w:color="auto"/>
            <w:left w:val="none" w:sz="0" w:space="0" w:color="auto"/>
            <w:bottom w:val="none" w:sz="0" w:space="0" w:color="auto"/>
            <w:right w:val="none" w:sz="0" w:space="0" w:color="auto"/>
          </w:divBdr>
        </w:div>
        <w:div w:id="321013121">
          <w:marLeft w:val="0"/>
          <w:marRight w:val="0"/>
          <w:marTop w:val="0"/>
          <w:marBottom w:val="0"/>
          <w:divBdr>
            <w:top w:val="none" w:sz="0" w:space="0" w:color="auto"/>
            <w:left w:val="none" w:sz="0" w:space="0" w:color="auto"/>
            <w:bottom w:val="none" w:sz="0" w:space="0" w:color="auto"/>
            <w:right w:val="none" w:sz="0" w:space="0" w:color="auto"/>
          </w:divBdr>
        </w:div>
        <w:div w:id="1948779213">
          <w:marLeft w:val="0"/>
          <w:marRight w:val="0"/>
          <w:marTop w:val="0"/>
          <w:marBottom w:val="0"/>
          <w:divBdr>
            <w:top w:val="none" w:sz="0" w:space="0" w:color="auto"/>
            <w:left w:val="none" w:sz="0" w:space="0" w:color="auto"/>
            <w:bottom w:val="none" w:sz="0" w:space="0" w:color="auto"/>
            <w:right w:val="none" w:sz="0" w:space="0" w:color="auto"/>
          </w:divBdr>
        </w:div>
        <w:div w:id="2036038491">
          <w:marLeft w:val="0"/>
          <w:marRight w:val="0"/>
          <w:marTop w:val="0"/>
          <w:marBottom w:val="0"/>
          <w:divBdr>
            <w:top w:val="none" w:sz="0" w:space="0" w:color="auto"/>
            <w:left w:val="none" w:sz="0" w:space="0" w:color="auto"/>
            <w:bottom w:val="none" w:sz="0" w:space="0" w:color="auto"/>
            <w:right w:val="none" w:sz="0" w:space="0" w:color="auto"/>
          </w:divBdr>
        </w:div>
        <w:div w:id="1943950921">
          <w:marLeft w:val="0"/>
          <w:marRight w:val="0"/>
          <w:marTop w:val="0"/>
          <w:marBottom w:val="0"/>
          <w:divBdr>
            <w:top w:val="none" w:sz="0" w:space="0" w:color="auto"/>
            <w:left w:val="none" w:sz="0" w:space="0" w:color="auto"/>
            <w:bottom w:val="none" w:sz="0" w:space="0" w:color="auto"/>
            <w:right w:val="none" w:sz="0" w:space="0" w:color="auto"/>
          </w:divBdr>
        </w:div>
        <w:div w:id="1395353523">
          <w:marLeft w:val="0"/>
          <w:marRight w:val="0"/>
          <w:marTop w:val="0"/>
          <w:marBottom w:val="0"/>
          <w:divBdr>
            <w:top w:val="none" w:sz="0" w:space="0" w:color="auto"/>
            <w:left w:val="none" w:sz="0" w:space="0" w:color="auto"/>
            <w:bottom w:val="none" w:sz="0" w:space="0" w:color="auto"/>
            <w:right w:val="none" w:sz="0" w:space="0" w:color="auto"/>
          </w:divBdr>
        </w:div>
        <w:div w:id="1656372180">
          <w:marLeft w:val="0"/>
          <w:marRight w:val="0"/>
          <w:marTop w:val="0"/>
          <w:marBottom w:val="0"/>
          <w:divBdr>
            <w:top w:val="none" w:sz="0" w:space="0" w:color="auto"/>
            <w:left w:val="none" w:sz="0" w:space="0" w:color="auto"/>
            <w:bottom w:val="none" w:sz="0" w:space="0" w:color="auto"/>
            <w:right w:val="none" w:sz="0" w:space="0" w:color="auto"/>
          </w:divBdr>
        </w:div>
        <w:div w:id="1416895308">
          <w:marLeft w:val="0"/>
          <w:marRight w:val="0"/>
          <w:marTop w:val="0"/>
          <w:marBottom w:val="0"/>
          <w:divBdr>
            <w:top w:val="none" w:sz="0" w:space="0" w:color="auto"/>
            <w:left w:val="none" w:sz="0" w:space="0" w:color="auto"/>
            <w:bottom w:val="none" w:sz="0" w:space="0" w:color="auto"/>
            <w:right w:val="none" w:sz="0" w:space="0" w:color="auto"/>
          </w:divBdr>
        </w:div>
        <w:div w:id="1007371471">
          <w:marLeft w:val="0"/>
          <w:marRight w:val="0"/>
          <w:marTop w:val="0"/>
          <w:marBottom w:val="0"/>
          <w:divBdr>
            <w:top w:val="none" w:sz="0" w:space="0" w:color="auto"/>
            <w:left w:val="none" w:sz="0" w:space="0" w:color="auto"/>
            <w:bottom w:val="none" w:sz="0" w:space="0" w:color="auto"/>
            <w:right w:val="none" w:sz="0" w:space="0" w:color="auto"/>
          </w:divBdr>
        </w:div>
      </w:divsChild>
    </w:div>
    <w:div w:id="1637680275">
      <w:bodyDiv w:val="1"/>
      <w:marLeft w:val="0"/>
      <w:marRight w:val="0"/>
      <w:marTop w:val="0"/>
      <w:marBottom w:val="0"/>
      <w:divBdr>
        <w:top w:val="none" w:sz="0" w:space="0" w:color="auto"/>
        <w:left w:val="none" w:sz="0" w:space="0" w:color="auto"/>
        <w:bottom w:val="none" w:sz="0" w:space="0" w:color="auto"/>
        <w:right w:val="none" w:sz="0" w:space="0" w:color="auto"/>
      </w:divBdr>
      <w:divsChild>
        <w:div w:id="578758768">
          <w:marLeft w:val="0"/>
          <w:marRight w:val="0"/>
          <w:marTop w:val="0"/>
          <w:marBottom w:val="0"/>
          <w:divBdr>
            <w:top w:val="none" w:sz="0" w:space="0" w:color="auto"/>
            <w:left w:val="none" w:sz="0" w:space="0" w:color="auto"/>
            <w:bottom w:val="none" w:sz="0" w:space="0" w:color="auto"/>
            <w:right w:val="none" w:sz="0" w:space="0" w:color="auto"/>
          </w:divBdr>
        </w:div>
        <w:div w:id="1405252864">
          <w:marLeft w:val="0"/>
          <w:marRight w:val="0"/>
          <w:marTop w:val="0"/>
          <w:marBottom w:val="0"/>
          <w:divBdr>
            <w:top w:val="none" w:sz="0" w:space="0" w:color="auto"/>
            <w:left w:val="none" w:sz="0" w:space="0" w:color="auto"/>
            <w:bottom w:val="none" w:sz="0" w:space="0" w:color="auto"/>
            <w:right w:val="none" w:sz="0" w:space="0" w:color="auto"/>
          </w:divBdr>
        </w:div>
        <w:div w:id="816261425">
          <w:marLeft w:val="0"/>
          <w:marRight w:val="0"/>
          <w:marTop w:val="0"/>
          <w:marBottom w:val="0"/>
          <w:divBdr>
            <w:top w:val="none" w:sz="0" w:space="0" w:color="auto"/>
            <w:left w:val="none" w:sz="0" w:space="0" w:color="auto"/>
            <w:bottom w:val="none" w:sz="0" w:space="0" w:color="auto"/>
            <w:right w:val="none" w:sz="0" w:space="0" w:color="auto"/>
          </w:divBdr>
        </w:div>
        <w:div w:id="1414546200">
          <w:marLeft w:val="0"/>
          <w:marRight w:val="0"/>
          <w:marTop w:val="0"/>
          <w:marBottom w:val="0"/>
          <w:divBdr>
            <w:top w:val="none" w:sz="0" w:space="0" w:color="auto"/>
            <w:left w:val="none" w:sz="0" w:space="0" w:color="auto"/>
            <w:bottom w:val="none" w:sz="0" w:space="0" w:color="auto"/>
            <w:right w:val="none" w:sz="0" w:space="0" w:color="auto"/>
          </w:divBdr>
        </w:div>
        <w:div w:id="171605661">
          <w:marLeft w:val="0"/>
          <w:marRight w:val="0"/>
          <w:marTop w:val="0"/>
          <w:marBottom w:val="0"/>
          <w:divBdr>
            <w:top w:val="none" w:sz="0" w:space="0" w:color="auto"/>
            <w:left w:val="none" w:sz="0" w:space="0" w:color="auto"/>
            <w:bottom w:val="none" w:sz="0" w:space="0" w:color="auto"/>
            <w:right w:val="none" w:sz="0" w:space="0" w:color="auto"/>
          </w:divBdr>
        </w:div>
        <w:div w:id="183902170">
          <w:marLeft w:val="0"/>
          <w:marRight w:val="0"/>
          <w:marTop w:val="0"/>
          <w:marBottom w:val="0"/>
          <w:divBdr>
            <w:top w:val="none" w:sz="0" w:space="0" w:color="auto"/>
            <w:left w:val="none" w:sz="0" w:space="0" w:color="auto"/>
            <w:bottom w:val="none" w:sz="0" w:space="0" w:color="auto"/>
            <w:right w:val="none" w:sz="0" w:space="0" w:color="auto"/>
          </w:divBdr>
        </w:div>
        <w:div w:id="2017612094">
          <w:marLeft w:val="0"/>
          <w:marRight w:val="0"/>
          <w:marTop w:val="0"/>
          <w:marBottom w:val="0"/>
          <w:divBdr>
            <w:top w:val="none" w:sz="0" w:space="0" w:color="auto"/>
            <w:left w:val="none" w:sz="0" w:space="0" w:color="auto"/>
            <w:bottom w:val="none" w:sz="0" w:space="0" w:color="auto"/>
            <w:right w:val="none" w:sz="0" w:space="0" w:color="auto"/>
          </w:divBdr>
        </w:div>
        <w:div w:id="1367559237">
          <w:marLeft w:val="0"/>
          <w:marRight w:val="0"/>
          <w:marTop w:val="0"/>
          <w:marBottom w:val="0"/>
          <w:divBdr>
            <w:top w:val="none" w:sz="0" w:space="0" w:color="auto"/>
            <w:left w:val="none" w:sz="0" w:space="0" w:color="auto"/>
            <w:bottom w:val="none" w:sz="0" w:space="0" w:color="auto"/>
            <w:right w:val="none" w:sz="0" w:space="0" w:color="auto"/>
          </w:divBdr>
        </w:div>
        <w:div w:id="92408532">
          <w:marLeft w:val="0"/>
          <w:marRight w:val="0"/>
          <w:marTop w:val="0"/>
          <w:marBottom w:val="0"/>
          <w:divBdr>
            <w:top w:val="none" w:sz="0" w:space="0" w:color="auto"/>
            <w:left w:val="none" w:sz="0" w:space="0" w:color="auto"/>
            <w:bottom w:val="none" w:sz="0" w:space="0" w:color="auto"/>
            <w:right w:val="none" w:sz="0" w:space="0" w:color="auto"/>
          </w:divBdr>
        </w:div>
        <w:div w:id="1607467772">
          <w:marLeft w:val="0"/>
          <w:marRight w:val="0"/>
          <w:marTop w:val="0"/>
          <w:marBottom w:val="0"/>
          <w:divBdr>
            <w:top w:val="none" w:sz="0" w:space="0" w:color="auto"/>
            <w:left w:val="none" w:sz="0" w:space="0" w:color="auto"/>
            <w:bottom w:val="none" w:sz="0" w:space="0" w:color="auto"/>
            <w:right w:val="none" w:sz="0" w:space="0" w:color="auto"/>
          </w:divBdr>
        </w:div>
        <w:div w:id="1938899348">
          <w:marLeft w:val="0"/>
          <w:marRight w:val="0"/>
          <w:marTop w:val="0"/>
          <w:marBottom w:val="0"/>
          <w:divBdr>
            <w:top w:val="none" w:sz="0" w:space="0" w:color="auto"/>
            <w:left w:val="none" w:sz="0" w:space="0" w:color="auto"/>
            <w:bottom w:val="none" w:sz="0" w:space="0" w:color="auto"/>
            <w:right w:val="none" w:sz="0" w:space="0" w:color="auto"/>
          </w:divBdr>
        </w:div>
      </w:divsChild>
    </w:div>
    <w:div w:id="1670326573">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693920235">
      <w:bodyDiv w:val="1"/>
      <w:marLeft w:val="0"/>
      <w:marRight w:val="0"/>
      <w:marTop w:val="0"/>
      <w:marBottom w:val="0"/>
      <w:divBdr>
        <w:top w:val="none" w:sz="0" w:space="0" w:color="auto"/>
        <w:left w:val="none" w:sz="0" w:space="0" w:color="auto"/>
        <w:bottom w:val="none" w:sz="0" w:space="0" w:color="auto"/>
        <w:right w:val="none" w:sz="0" w:space="0" w:color="auto"/>
      </w:divBdr>
      <w:divsChild>
        <w:div w:id="2038654413">
          <w:marLeft w:val="0"/>
          <w:marRight w:val="0"/>
          <w:marTop w:val="0"/>
          <w:marBottom w:val="0"/>
          <w:divBdr>
            <w:top w:val="none" w:sz="0" w:space="0" w:color="auto"/>
            <w:left w:val="none" w:sz="0" w:space="0" w:color="auto"/>
            <w:bottom w:val="none" w:sz="0" w:space="0" w:color="auto"/>
            <w:right w:val="none" w:sz="0" w:space="0" w:color="auto"/>
          </w:divBdr>
        </w:div>
        <w:div w:id="2124612723">
          <w:marLeft w:val="0"/>
          <w:marRight w:val="0"/>
          <w:marTop w:val="0"/>
          <w:marBottom w:val="0"/>
          <w:divBdr>
            <w:top w:val="none" w:sz="0" w:space="0" w:color="auto"/>
            <w:left w:val="none" w:sz="0" w:space="0" w:color="auto"/>
            <w:bottom w:val="none" w:sz="0" w:space="0" w:color="auto"/>
            <w:right w:val="none" w:sz="0" w:space="0" w:color="auto"/>
          </w:divBdr>
        </w:div>
        <w:div w:id="933633892">
          <w:marLeft w:val="0"/>
          <w:marRight w:val="0"/>
          <w:marTop w:val="0"/>
          <w:marBottom w:val="0"/>
          <w:divBdr>
            <w:top w:val="none" w:sz="0" w:space="0" w:color="auto"/>
            <w:left w:val="none" w:sz="0" w:space="0" w:color="auto"/>
            <w:bottom w:val="none" w:sz="0" w:space="0" w:color="auto"/>
            <w:right w:val="none" w:sz="0" w:space="0" w:color="auto"/>
          </w:divBdr>
        </w:div>
        <w:div w:id="1132552508">
          <w:marLeft w:val="0"/>
          <w:marRight w:val="0"/>
          <w:marTop w:val="0"/>
          <w:marBottom w:val="0"/>
          <w:divBdr>
            <w:top w:val="none" w:sz="0" w:space="0" w:color="auto"/>
            <w:left w:val="none" w:sz="0" w:space="0" w:color="auto"/>
            <w:bottom w:val="none" w:sz="0" w:space="0" w:color="auto"/>
            <w:right w:val="none" w:sz="0" w:space="0" w:color="auto"/>
          </w:divBdr>
        </w:div>
        <w:div w:id="1831018539">
          <w:marLeft w:val="0"/>
          <w:marRight w:val="0"/>
          <w:marTop w:val="0"/>
          <w:marBottom w:val="0"/>
          <w:divBdr>
            <w:top w:val="none" w:sz="0" w:space="0" w:color="auto"/>
            <w:left w:val="none" w:sz="0" w:space="0" w:color="auto"/>
            <w:bottom w:val="none" w:sz="0" w:space="0" w:color="auto"/>
            <w:right w:val="none" w:sz="0" w:space="0" w:color="auto"/>
          </w:divBdr>
        </w:div>
        <w:div w:id="547423055">
          <w:marLeft w:val="0"/>
          <w:marRight w:val="0"/>
          <w:marTop w:val="0"/>
          <w:marBottom w:val="0"/>
          <w:divBdr>
            <w:top w:val="none" w:sz="0" w:space="0" w:color="auto"/>
            <w:left w:val="none" w:sz="0" w:space="0" w:color="auto"/>
            <w:bottom w:val="none" w:sz="0" w:space="0" w:color="auto"/>
            <w:right w:val="none" w:sz="0" w:space="0" w:color="auto"/>
          </w:divBdr>
        </w:div>
      </w:divsChild>
    </w:div>
    <w:div w:id="1714234054">
      <w:bodyDiv w:val="1"/>
      <w:marLeft w:val="0"/>
      <w:marRight w:val="0"/>
      <w:marTop w:val="0"/>
      <w:marBottom w:val="0"/>
      <w:divBdr>
        <w:top w:val="none" w:sz="0" w:space="0" w:color="auto"/>
        <w:left w:val="none" w:sz="0" w:space="0" w:color="auto"/>
        <w:bottom w:val="none" w:sz="0" w:space="0" w:color="auto"/>
        <w:right w:val="none" w:sz="0" w:space="0" w:color="auto"/>
      </w:divBdr>
    </w:div>
    <w:div w:id="1743866614">
      <w:bodyDiv w:val="1"/>
      <w:marLeft w:val="0"/>
      <w:marRight w:val="0"/>
      <w:marTop w:val="0"/>
      <w:marBottom w:val="0"/>
      <w:divBdr>
        <w:top w:val="none" w:sz="0" w:space="0" w:color="auto"/>
        <w:left w:val="none" w:sz="0" w:space="0" w:color="auto"/>
        <w:bottom w:val="none" w:sz="0" w:space="0" w:color="auto"/>
        <w:right w:val="none" w:sz="0" w:space="0" w:color="auto"/>
      </w:divBdr>
    </w:div>
    <w:div w:id="1790473330">
      <w:bodyDiv w:val="1"/>
      <w:marLeft w:val="0"/>
      <w:marRight w:val="0"/>
      <w:marTop w:val="0"/>
      <w:marBottom w:val="0"/>
      <w:divBdr>
        <w:top w:val="none" w:sz="0" w:space="0" w:color="auto"/>
        <w:left w:val="none" w:sz="0" w:space="0" w:color="auto"/>
        <w:bottom w:val="none" w:sz="0" w:space="0" w:color="auto"/>
        <w:right w:val="none" w:sz="0" w:space="0" w:color="auto"/>
      </w:divBdr>
      <w:divsChild>
        <w:div w:id="1717511066">
          <w:marLeft w:val="0"/>
          <w:marRight w:val="0"/>
          <w:marTop w:val="0"/>
          <w:marBottom w:val="0"/>
          <w:divBdr>
            <w:top w:val="none" w:sz="0" w:space="0" w:color="auto"/>
            <w:left w:val="none" w:sz="0" w:space="0" w:color="auto"/>
            <w:bottom w:val="none" w:sz="0" w:space="0" w:color="auto"/>
            <w:right w:val="none" w:sz="0" w:space="0" w:color="auto"/>
          </w:divBdr>
        </w:div>
        <w:div w:id="1816990648">
          <w:marLeft w:val="0"/>
          <w:marRight w:val="0"/>
          <w:marTop w:val="0"/>
          <w:marBottom w:val="0"/>
          <w:divBdr>
            <w:top w:val="none" w:sz="0" w:space="0" w:color="auto"/>
            <w:left w:val="none" w:sz="0" w:space="0" w:color="auto"/>
            <w:bottom w:val="none" w:sz="0" w:space="0" w:color="auto"/>
            <w:right w:val="none" w:sz="0" w:space="0" w:color="auto"/>
          </w:divBdr>
        </w:div>
        <w:div w:id="2144423201">
          <w:marLeft w:val="0"/>
          <w:marRight w:val="0"/>
          <w:marTop w:val="0"/>
          <w:marBottom w:val="0"/>
          <w:divBdr>
            <w:top w:val="none" w:sz="0" w:space="0" w:color="auto"/>
            <w:left w:val="none" w:sz="0" w:space="0" w:color="auto"/>
            <w:bottom w:val="none" w:sz="0" w:space="0" w:color="auto"/>
            <w:right w:val="none" w:sz="0" w:space="0" w:color="auto"/>
          </w:divBdr>
        </w:div>
        <w:div w:id="2140802630">
          <w:marLeft w:val="0"/>
          <w:marRight w:val="0"/>
          <w:marTop w:val="0"/>
          <w:marBottom w:val="0"/>
          <w:divBdr>
            <w:top w:val="none" w:sz="0" w:space="0" w:color="auto"/>
            <w:left w:val="none" w:sz="0" w:space="0" w:color="auto"/>
            <w:bottom w:val="none" w:sz="0" w:space="0" w:color="auto"/>
            <w:right w:val="none" w:sz="0" w:space="0" w:color="auto"/>
          </w:divBdr>
        </w:div>
        <w:div w:id="355887217">
          <w:marLeft w:val="0"/>
          <w:marRight w:val="0"/>
          <w:marTop w:val="0"/>
          <w:marBottom w:val="0"/>
          <w:divBdr>
            <w:top w:val="none" w:sz="0" w:space="0" w:color="auto"/>
            <w:left w:val="none" w:sz="0" w:space="0" w:color="auto"/>
            <w:bottom w:val="none" w:sz="0" w:space="0" w:color="auto"/>
            <w:right w:val="none" w:sz="0" w:space="0" w:color="auto"/>
          </w:divBdr>
        </w:div>
      </w:divsChild>
    </w:div>
    <w:div w:id="1797988737">
      <w:bodyDiv w:val="1"/>
      <w:marLeft w:val="0"/>
      <w:marRight w:val="0"/>
      <w:marTop w:val="0"/>
      <w:marBottom w:val="0"/>
      <w:divBdr>
        <w:top w:val="none" w:sz="0" w:space="0" w:color="auto"/>
        <w:left w:val="none" w:sz="0" w:space="0" w:color="auto"/>
        <w:bottom w:val="none" w:sz="0" w:space="0" w:color="auto"/>
        <w:right w:val="none" w:sz="0" w:space="0" w:color="auto"/>
      </w:divBdr>
      <w:divsChild>
        <w:div w:id="2101102038">
          <w:marLeft w:val="0"/>
          <w:marRight w:val="0"/>
          <w:marTop w:val="0"/>
          <w:marBottom w:val="0"/>
          <w:divBdr>
            <w:top w:val="none" w:sz="0" w:space="0" w:color="auto"/>
            <w:left w:val="none" w:sz="0" w:space="0" w:color="auto"/>
            <w:bottom w:val="none" w:sz="0" w:space="0" w:color="auto"/>
            <w:right w:val="none" w:sz="0" w:space="0" w:color="auto"/>
          </w:divBdr>
        </w:div>
        <w:div w:id="1159614410">
          <w:marLeft w:val="0"/>
          <w:marRight w:val="0"/>
          <w:marTop w:val="0"/>
          <w:marBottom w:val="0"/>
          <w:divBdr>
            <w:top w:val="none" w:sz="0" w:space="0" w:color="auto"/>
            <w:left w:val="none" w:sz="0" w:space="0" w:color="auto"/>
            <w:bottom w:val="none" w:sz="0" w:space="0" w:color="auto"/>
            <w:right w:val="none" w:sz="0" w:space="0" w:color="auto"/>
          </w:divBdr>
        </w:div>
        <w:div w:id="463887816">
          <w:marLeft w:val="0"/>
          <w:marRight w:val="0"/>
          <w:marTop w:val="0"/>
          <w:marBottom w:val="0"/>
          <w:divBdr>
            <w:top w:val="none" w:sz="0" w:space="0" w:color="auto"/>
            <w:left w:val="none" w:sz="0" w:space="0" w:color="auto"/>
            <w:bottom w:val="none" w:sz="0" w:space="0" w:color="auto"/>
            <w:right w:val="none" w:sz="0" w:space="0" w:color="auto"/>
          </w:divBdr>
        </w:div>
        <w:div w:id="1697316897">
          <w:marLeft w:val="0"/>
          <w:marRight w:val="0"/>
          <w:marTop w:val="0"/>
          <w:marBottom w:val="0"/>
          <w:divBdr>
            <w:top w:val="none" w:sz="0" w:space="0" w:color="auto"/>
            <w:left w:val="none" w:sz="0" w:space="0" w:color="auto"/>
            <w:bottom w:val="none" w:sz="0" w:space="0" w:color="auto"/>
            <w:right w:val="none" w:sz="0" w:space="0" w:color="auto"/>
          </w:divBdr>
        </w:div>
      </w:divsChild>
    </w:div>
    <w:div w:id="1811172734">
      <w:bodyDiv w:val="1"/>
      <w:marLeft w:val="0"/>
      <w:marRight w:val="0"/>
      <w:marTop w:val="0"/>
      <w:marBottom w:val="0"/>
      <w:divBdr>
        <w:top w:val="none" w:sz="0" w:space="0" w:color="auto"/>
        <w:left w:val="none" w:sz="0" w:space="0" w:color="auto"/>
        <w:bottom w:val="none" w:sz="0" w:space="0" w:color="auto"/>
        <w:right w:val="none" w:sz="0" w:space="0" w:color="auto"/>
      </w:divBdr>
    </w:div>
    <w:div w:id="18245391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10257445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 w:id="598950470">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sChild>
    </w:div>
    <w:div w:id="1874607718">
      <w:bodyDiv w:val="1"/>
      <w:marLeft w:val="0"/>
      <w:marRight w:val="0"/>
      <w:marTop w:val="0"/>
      <w:marBottom w:val="0"/>
      <w:divBdr>
        <w:top w:val="none" w:sz="0" w:space="0" w:color="auto"/>
        <w:left w:val="none" w:sz="0" w:space="0" w:color="auto"/>
        <w:bottom w:val="none" w:sz="0" w:space="0" w:color="auto"/>
        <w:right w:val="none" w:sz="0" w:space="0" w:color="auto"/>
      </w:divBdr>
    </w:div>
    <w:div w:id="1906061656">
      <w:bodyDiv w:val="1"/>
      <w:marLeft w:val="0"/>
      <w:marRight w:val="0"/>
      <w:marTop w:val="0"/>
      <w:marBottom w:val="0"/>
      <w:divBdr>
        <w:top w:val="none" w:sz="0" w:space="0" w:color="auto"/>
        <w:left w:val="none" w:sz="0" w:space="0" w:color="auto"/>
        <w:bottom w:val="none" w:sz="0" w:space="0" w:color="auto"/>
        <w:right w:val="none" w:sz="0" w:space="0" w:color="auto"/>
      </w:divBdr>
    </w:div>
    <w:div w:id="1907447844">
      <w:bodyDiv w:val="1"/>
      <w:marLeft w:val="0"/>
      <w:marRight w:val="0"/>
      <w:marTop w:val="0"/>
      <w:marBottom w:val="0"/>
      <w:divBdr>
        <w:top w:val="none" w:sz="0" w:space="0" w:color="auto"/>
        <w:left w:val="none" w:sz="0" w:space="0" w:color="auto"/>
        <w:bottom w:val="none" w:sz="0" w:space="0" w:color="auto"/>
        <w:right w:val="none" w:sz="0" w:space="0" w:color="auto"/>
      </w:divBdr>
    </w:div>
    <w:div w:id="1918057423">
      <w:bodyDiv w:val="1"/>
      <w:marLeft w:val="0"/>
      <w:marRight w:val="0"/>
      <w:marTop w:val="0"/>
      <w:marBottom w:val="0"/>
      <w:divBdr>
        <w:top w:val="none" w:sz="0" w:space="0" w:color="auto"/>
        <w:left w:val="none" w:sz="0" w:space="0" w:color="auto"/>
        <w:bottom w:val="none" w:sz="0" w:space="0" w:color="auto"/>
        <w:right w:val="none" w:sz="0" w:space="0" w:color="auto"/>
      </w:divBdr>
      <w:divsChild>
        <w:div w:id="1028486891">
          <w:marLeft w:val="0"/>
          <w:marRight w:val="0"/>
          <w:marTop w:val="0"/>
          <w:marBottom w:val="0"/>
          <w:divBdr>
            <w:top w:val="none" w:sz="0" w:space="0" w:color="auto"/>
            <w:left w:val="none" w:sz="0" w:space="0" w:color="auto"/>
            <w:bottom w:val="none" w:sz="0" w:space="0" w:color="auto"/>
            <w:right w:val="none" w:sz="0" w:space="0" w:color="auto"/>
          </w:divBdr>
        </w:div>
        <w:div w:id="1131366073">
          <w:marLeft w:val="0"/>
          <w:marRight w:val="0"/>
          <w:marTop w:val="0"/>
          <w:marBottom w:val="0"/>
          <w:divBdr>
            <w:top w:val="none" w:sz="0" w:space="0" w:color="auto"/>
            <w:left w:val="none" w:sz="0" w:space="0" w:color="auto"/>
            <w:bottom w:val="none" w:sz="0" w:space="0" w:color="auto"/>
            <w:right w:val="none" w:sz="0" w:space="0" w:color="auto"/>
          </w:divBdr>
        </w:div>
        <w:div w:id="824661121">
          <w:marLeft w:val="0"/>
          <w:marRight w:val="0"/>
          <w:marTop w:val="0"/>
          <w:marBottom w:val="0"/>
          <w:divBdr>
            <w:top w:val="none" w:sz="0" w:space="0" w:color="auto"/>
            <w:left w:val="none" w:sz="0" w:space="0" w:color="auto"/>
            <w:bottom w:val="none" w:sz="0" w:space="0" w:color="auto"/>
            <w:right w:val="none" w:sz="0" w:space="0" w:color="auto"/>
          </w:divBdr>
        </w:div>
      </w:divsChild>
    </w:div>
    <w:div w:id="1927497759">
      <w:bodyDiv w:val="1"/>
      <w:marLeft w:val="0"/>
      <w:marRight w:val="0"/>
      <w:marTop w:val="0"/>
      <w:marBottom w:val="0"/>
      <w:divBdr>
        <w:top w:val="none" w:sz="0" w:space="0" w:color="auto"/>
        <w:left w:val="none" w:sz="0" w:space="0" w:color="auto"/>
        <w:bottom w:val="none" w:sz="0" w:space="0" w:color="auto"/>
        <w:right w:val="none" w:sz="0" w:space="0" w:color="auto"/>
      </w:divBdr>
    </w:div>
    <w:div w:id="1942955915">
      <w:bodyDiv w:val="1"/>
      <w:marLeft w:val="0"/>
      <w:marRight w:val="0"/>
      <w:marTop w:val="0"/>
      <w:marBottom w:val="0"/>
      <w:divBdr>
        <w:top w:val="none" w:sz="0" w:space="0" w:color="auto"/>
        <w:left w:val="none" w:sz="0" w:space="0" w:color="auto"/>
        <w:bottom w:val="none" w:sz="0" w:space="0" w:color="auto"/>
        <w:right w:val="none" w:sz="0" w:space="0" w:color="auto"/>
      </w:divBdr>
      <w:divsChild>
        <w:div w:id="271743194">
          <w:marLeft w:val="0"/>
          <w:marRight w:val="0"/>
          <w:marTop w:val="0"/>
          <w:marBottom w:val="0"/>
          <w:divBdr>
            <w:top w:val="none" w:sz="0" w:space="0" w:color="auto"/>
            <w:left w:val="none" w:sz="0" w:space="0" w:color="auto"/>
            <w:bottom w:val="none" w:sz="0" w:space="0" w:color="auto"/>
            <w:right w:val="none" w:sz="0" w:space="0" w:color="auto"/>
          </w:divBdr>
        </w:div>
        <w:div w:id="1663509273">
          <w:marLeft w:val="0"/>
          <w:marRight w:val="0"/>
          <w:marTop w:val="0"/>
          <w:marBottom w:val="0"/>
          <w:divBdr>
            <w:top w:val="none" w:sz="0" w:space="0" w:color="auto"/>
            <w:left w:val="none" w:sz="0" w:space="0" w:color="auto"/>
            <w:bottom w:val="none" w:sz="0" w:space="0" w:color="auto"/>
            <w:right w:val="none" w:sz="0" w:space="0" w:color="auto"/>
          </w:divBdr>
        </w:div>
        <w:div w:id="33811690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1755592327">
          <w:marLeft w:val="0"/>
          <w:marRight w:val="0"/>
          <w:marTop w:val="0"/>
          <w:marBottom w:val="0"/>
          <w:divBdr>
            <w:top w:val="none" w:sz="0" w:space="0" w:color="auto"/>
            <w:left w:val="none" w:sz="0" w:space="0" w:color="auto"/>
            <w:bottom w:val="none" w:sz="0" w:space="0" w:color="auto"/>
            <w:right w:val="none" w:sz="0" w:space="0" w:color="auto"/>
          </w:divBdr>
        </w:div>
        <w:div w:id="2070955819">
          <w:marLeft w:val="0"/>
          <w:marRight w:val="0"/>
          <w:marTop w:val="0"/>
          <w:marBottom w:val="0"/>
          <w:divBdr>
            <w:top w:val="none" w:sz="0" w:space="0" w:color="auto"/>
            <w:left w:val="none" w:sz="0" w:space="0" w:color="auto"/>
            <w:bottom w:val="none" w:sz="0" w:space="0" w:color="auto"/>
            <w:right w:val="none" w:sz="0" w:space="0" w:color="auto"/>
          </w:divBdr>
        </w:div>
      </w:divsChild>
    </w:div>
    <w:div w:id="1981307351">
      <w:bodyDiv w:val="1"/>
      <w:marLeft w:val="0"/>
      <w:marRight w:val="0"/>
      <w:marTop w:val="0"/>
      <w:marBottom w:val="0"/>
      <w:divBdr>
        <w:top w:val="none" w:sz="0" w:space="0" w:color="auto"/>
        <w:left w:val="none" w:sz="0" w:space="0" w:color="auto"/>
        <w:bottom w:val="none" w:sz="0" w:space="0" w:color="auto"/>
        <w:right w:val="none" w:sz="0" w:space="0" w:color="auto"/>
      </w:divBdr>
      <w:divsChild>
        <w:div w:id="1171410100">
          <w:marLeft w:val="0"/>
          <w:marRight w:val="0"/>
          <w:marTop w:val="0"/>
          <w:marBottom w:val="0"/>
          <w:divBdr>
            <w:top w:val="none" w:sz="0" w:space="0" w:color="auto"/>
            <w:left w:val="none" w:sz="0" w:space="0" w:color="auto"/>
            <w:bottom w:val="none" w:sz="0" w:space="0" w:color="auto"/>
            <w:right w:val="none" w:sz="0" w:space="0" w:color="auto"/>
          </w:divBdr>
        </w:div>
        <w:div w:id="1074359296">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502772296">
          <w:marLeft w:val="0"/>
          <w:marRight w:val="0"/>
          <w:marTop w:val="0"/>
          <w:marBottom w:val="0"/>
          <w:divBdr>
            <w:top w:val="none" w:sz="0" w:space="0" w:color="auto"/>
            <w:left w:val="none" w:sz="0" w:space="0" w:color="auto"/>
            <w:bottom w:val="none" w:sz="0" w:space="0" w:color="auto"/>
            <w:right w:val="none" w:sz="0" w:space="0" w:color="auto"/>
          </w:divBdr>
        </w:div>
        <w:div w:id="17578228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27095254">
      <w:bodyDiv w:val="1"/>
      <w:marLeft w:val="0"/>
      <w:marRight w:val="0"/>
      <w:marTop w:val="0"/>
      <w:marBottom w:val="0"/>
      <w:divBdr>
        <w:top w:val="none" w:sz="0" w:space="0" w:color="auto"/>
        <w:left w:val="none" w:sz="0" w:space="0" w:color="auto"/>
        <w:bottom w:val="none" w:sz="0" w:space="0" w:color="auto"/>
        <w:right w:val="none" w:sz="0" w:space="0" w:color="auto"/>
      </w:divBdr>
    </w:div>
    <w:div w:id="2032489665">
      <w:bodyDiv w:val="1"/>
      <w:marLeft w:val="0"/>
      <w:marRight w:val="0"/>
      <w:marTop w:val="0"/>
      <w:marBottom w:val="0"/>
      <w:divBdr>
        <w:top w:val="none" w:sz="0" w:space="0" w:color="auto"/>
        <w:left w:val="none" w:sz="0" w:space="0" w:color="auto"/>
        <w:bottom w:val="none" w:sz="0" w:space="0" w:color="auto"/>
        <w:right w:val="none" w:sz="0" w:space="0" w:color="auto"/>
      </w:divBdr>
      <w:divsChild>
        <w:div w:id="17004077">
          <w:marLeft w:val="0"/>
          <w:marRight w:val="0"/>
          <w:marTop w:val="0"/>
          <w:marBottom w:val="0"/>
          <w:divBdr>
            <w:top w:val="none" w:sz="0" w:space="0" w:color="auto"/>
            <w:left w:val="none" w:sz="0" w:space="0" w:color="auto"/>
            <w:bottom w:val="none" w:sz="0" w:space="0" w:color="auto"/>
            <w:right w:val="none" w:sz="0" w:space="0" w:color="auto"/>
          </w:divBdr>
        </w:div>
        <w:div w:id="1430617248">
          <w:marLeft w:val="0"/>
          <w:marRight w:val="0"/>
          <w:marTop w:val="0"/>
          <w:marBottom w:val="0"/>
          <w:divBdr>
            <w:top w:val="none" w:sz="0" w:space="0" w:color="auto"/>
            <w:left w:val="none" w:sz="0" w:space="0" w:color="auto"/>
            <w:bottom w:val="none" w:sz="0" w:space="0" w:color="auto"/>
            <w:right w:val="none" w:sz="0" w:space="0" w:color="auto"/>
          </w:divBdr>
        </w:div>
        <w:div w:id="865019746">
          <w:marLeft w:val="0"/>
          <w:marRight w:val="0"/>
          <w:marTop w:val="0"/>
          <w:marBottom w:val="0"/>
          <w:divBdr>
            <w:top w:val="none" w:sz="0" w:space="0" w:color="auto"/>
            <w:left w:val="none" w:sz="0" w:space="0" w:color="auto"/>
            <w:bottom w:val="none" w:sz="0" w:space="0" w:color="auto"/>
            <w:right w:val="none" w:sz="0" w:space="0" w:color="auto"/>
          </w:divBdr>
        </w:div>
        <w:div w:id="1910723043">
          <w:marLeft w:val="0"/>
          <w:marRight w:val="0"/>
          <w:marTop w:val="0"/>
          <w:marBottom w:val="0"/>
          <w:divBdr>
            <w:top w:val="none" w:sz="0" w:space="0" w:color="auto"/>
            <w:left w:val="none" w:sz="0" w:space="0" w:color="auto"/>
            <w:bottom w:val="none" w:sz="0" w:space="0" w:color="auto"/>
            <w:right w:val="none" w:sz="0" w:space="0" w:color="auto"/>
          </w:divBdr>
        </w:div>
        <w:div w:id="477653722">
          <w:marLeft w:val="0"/>
          <w:marRight w:val="0"/>
          <w:marTop w:val="0"/>
          <w:marBottom w:val="0"/>
          <w:divBdr>
            <w:top w:val="none" w:sz="0" w:space="0" w:color="auto"/>
            <w:left w:val="none" w:sz="0" w:space="0" w:color="auto"/>
            <w:bottom w:val="none" w:sz="0" w:space="0" w:color="auto"/>
            <w:right w:val="none" w:sz="0" w:space="0" w:color="auto"/>
          </w:divBdr>
        </w:div>
        <w:div w:id="1269384943">
          <w:marLeft w:val="0"/>
          <w:marRight w:val="0"/>
          <w:marTop w:val="0"/>
          <w:marBottom w:val="0"/>
          <w:divBdr>
            <w:top w:val="none" w:sz="0" w:space="0" w:color="auto"/>
            <w:left w:val="none" w:sz="0" w:space="0" w:color="auto"/>
            <w:bottom w:val="none" w:sz="0" w:space="0" w:color="auto"/>
            <w:right w:val="none" w:sz="0" w:space="0" w:color="auto"/>
          </w:divBdr>
        </w:div>
        <w:div w:id="1473402878">
          <w:marLeft w:val="0"/>
          <w:marRight w:val="0"/>
          <w:marTop w:val="0"/>
          <w:marBottom w:val="0"/>
          <w:divBdr>
            <w:top w:val="none" w:sz="0" w:space="0" w:color="auto"/>
            <w:left w:val="none" w:sz="0" w:space="0" w:color="auto"/>
            <w:bottom w:val="none" w:sz="0" w:space="0" w:color="auto"/>
            <w:right w:val="none" w:sz="0" w:space="0" w:color="auto"/>
          </w:divBdr>
        </w:div>
        <w:div w:id="1010836924">
          <w:marLeft w:val="0"/>
          <w:marRight w:val="0"/>
          <w:marTop w:val="0"/>
          <w:marBottom w:val="0"/>
          <w:divBdr>
            <w:top w:val="none" w:sz="0" w:space="0" w:color="auto"/>
            <w:left w:val="none" w:sz="0" w:space="0" w:color="auto"/>
            <w:bottom w:val="none" w:sz="0" w:space="0" w:color="auto"/>
            <w:right w:val="none" w:sz="0" w:space="0" w:color="auto"/>
          </w:divBdr>
        </w:div>
        <w:div w:id="981152391">
          <w:marLeft w:val="0"/>
          <w:marRight w:val="0"/>
          <w:marTop w:val="0"/>
          <w:marBottom w:val="0"/>
          <w:divBdr>
            <w:top w:val="none" w:sz="0" w:space="0" w:color="auto"/>
            <w:left w:val="none" w:sz="0" w:space="0" w:color="auto"/>
            <w:bottom w:val="none" w:sz="0" w:space="0" w:color="auto"/>
            <w:right w:val="none" w:sz="0" w:space="0" w:color="auto"/>
          </w:divBdr>
        </w:div>
      </w:divsChild>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082830303">
      <w:bodyDiv w:val="1"/>
      <w:marLeft w:val="0"/>
      <w:marRight w:val="0"/>
      <w:marTop w:val="0"/>
      <w:marBottom w:val="0"/>
      <w:divBdr>
        <w:top w:val="none" w:sz="0" w:space="0" w:color="auto"/>
        <w:left w:val="none" w:sz="0" w:space="0" w:color="auto"/>
        <w:bottom w:val="none" w:sz="0" w:space="0" w:color="auto"/>
        <w:right w:val="none" w:sz="0" w:space="0" w:color="auto"/>
      </w:divBdr>
    </w:div>
    <w:div w:id="2085298259">
      <w:bodyDiv w:val="1"/>
      <w:marLeft w:val="0"/>
      <w:marRight w:val="0"/>
      <w:marTop w:val="0"/>
      <w:marBottom w:val="0"/>
      <w:divBdr>
        <w:top w:val="none" w:sz="0" w:space="0" w:color="auto"/>
        <w:left w:val="none" w:sz="0" w:space="0" w:color="auto"/>
        <w:bottom w:val="none" w:sz="0" w:space="0" w:color="auto"/>
        <w:right w:val="none" w:sz="0" w:space="0" w:color="auto"/>
      </w:divBdr>
    </w:div>
    <w:div w:id="2098207305">
      <w:bodyDiv w:val="1"/>
      <w:marLeft w:val="0"/>
      <w:marRight w:val="0"/>
      <w:marTop w:val="0"/>
      <w:marBottom w:val="0"/>
      <w:divBdr>
        <w:top w:val="none" w:sz="0" w:space="0" w:color="auto"/>
        <w:left w:val="none" w:sz="0" w:space="0" w:color="auto"/>
        <w:bottom w:val="none" w:sz="0" w:space="0" w:color="auto"/>
        <w:right w:val="none" w:sz="0" w:space="0" w:color="auto"/>
      </w:divBdr>
    </w:div>
    <w:div w:id="2112240920">
      <w:bodyDiv w:val="1"/>
      <w:marLeft w:val="0"/>
      <w:marRight w:val="0"/>
      <w:marTop w:val="0"/>
      <w:marBottom w:val="0"/>
      <w:divBdr>
        <w:top w:val="none" w:sz="0" w:space="0" w:color="auto"/>
        <w:left w:val="none" w:sz="0" w:space="0" w:color="auto"/>
        <w:bottom w:val="none" w:sz="0" w:space="0" w:color="auto"/>
        <w:right w:val="none" w:sz="0" w:space="0" w:color="auto"/>
      </w:divBdr>
    </w:div>
    <w:div w:id="2123108773">
      <w:bodyDiv w:val="1"/>
      <w:marLeft w:val="0"/>
      <w:marRight w:val="0"/>
      <w:marTop w:val="0"/>
      <w:marBottom w:val="0"/>
      <w:divBdr>
        <w:top w:val="none" w:sz="0" w:space="0" w:color="auto"/>
        <w:left w:val="none" w:sz="0" w:space="0" w:color="auto"/>
        <w:bottom w:val="none" w:sz="0" w:space="0" w:color="auto"/>
        <w:right w:val="none" w:sz="0" w:space="0" w:color="auto"/>
      </w:divBdr>
      <w:divsChild>
        <w:div w:id="610934194">
          <w:marLeft w:val="0"/>
          <w:marRight w:val="0"/>
          <w:marTop w:val="0"/>
          <w:marBottom w:val="0"/>
          <w:divBdr>
            <w:top w:val="none" w:sz="0" w:space="0" w:color="auto"/>
            <w:left w:val="none" w:sz="0" w:space="0" w:color="auto"/>
            <w:bottom w:val="none" w:sz="0" w:space="0" w:color="auto"/>
            <w:right w:val="none" w:sz="0" w:space="0" w:color="auto"/>
          </w:divBdr>
        </w:div>
        <w:div w:id="1339692393">
          <w:marLeft w:val="0"/>
          <w:marRight w:val="0"/>
          <w:marTop w:val="0"/>
          <w:marBottom w:val="0"/>
          <w:divBdr>
            <w:top w:val="none" w:sz="0" w:space="0" w:color="auto"/>
            <w:left w:val="none" w:sz="0" w:space="0" w:color="auto"/>
            <w:bottom w:val="none" w:sz="0" w:space="0" w:color="auto"/>
            <w:right w:val="none" w:sz="0" w:space="0" w:color="auto"/>
          </w:divBdr>
        </w:div>
      </w:divsChild>
    </w:div>
    <w:div w:id="2136362139">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31846645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1780178561">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20.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png"/><Relationship Id="rId50" Type="http://schemas.openxmlformats.org/officeDocument/2006/relationships/image" Target="media/image29.jpeg"/><Relationship Id="rId55" Type="http://schemas.openxmlformats.org/officeDocument/2006/relationships/image" Target="media/image33.jpeg"/><Relationship Id="rId63" Type="http://schemas.openxmlformats.org/officeDocument/2006/relationships/image" Target="media/image38.png"/><Relationship Id="rId68" Type="http://schemas.openxmlformats.org/officeDocument/2006/relationships/header" Target="header11.xml"/><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3.jpeg"/><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4.jpeg"/><Relationship Id="rId53" Type="http://schemas.openxmlformats.org/officeDocument/2006/relationships/image" Target="media/image32.png"/><Relationship Id="rId58" Type="http://schemas.openxmlformats.org/officeDocument/2006/relationships/chart" Target="charts/chart1.xml"/><Relationship Id="rId66" Type="http://schemas.openxmlformats.org/officeDocument/2006/relationships/image" Target="media/image41.jpeg"/><Relationship Id="rId74" Type="http://schemas.openxmlformats.org/officeDocument/2006/relationships/header" Target="header15.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8.jpeg"/><Relationship Id="rId57" Type="http://schemas.openxmlformats.org/officeDocument/2006/relationships/image" Target="media/image35.png"/><Relationship Id="rId61" Type="http://schemas.openxmlformats.org/officeDocument/2006/relationships/header" Target="header8.xml"/><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3.png"/><Relationship Id="rId52" Type="http://schemas.openxmlformats.org/officeDocument/2006/relationships/image" Target="media/image31.png"/><Relationship Id="rId60" Type="http://schemas.openxmlformats.org/officeDocument/2006/relationships/image" Target="media/image37.png"/><Relationship Id="rId65" Type="http://schemas.openxmlformats.org/officeDocument/2006/relationships/image" Target="media/image40.jpeg"/><Relationship Id="rId73" Type="http://schemas.openxmlformats.org/officeDocument/2006/relationships/header" Target="header14.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header" Target="header6.xml"/><Relationship Id="rId48" Type="http://schemas.openxmlformats.org/officeDocument/2006/relationships/image" Target="media/image27.png"/><Relationship Id="rId56" Type="http://schemas.openxmlformats.org/officeDocument/2006/relationships/image" Target="media/image34.png"/><Relationship Id="rId64" Type="http://schemas.openxmlformats.org/officeDocument/2006/relationships/image" Target="media/image39.emf"/><Relationship Id="rId69" Type="http://schemas.openxmlformats.org/officeDocument/2006/relationships/header" Target="header12.xml"/><Relationship Id="rId77"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0.png"/><Relationship Id="rId72"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9.png"/><Relationship Id="rId46" Type="http://schemas.openxmlformats.org/officeDocument/2006/relationships/image" Target="media/image25.png"/><Relationship Id="rId59" Type="http://schemas.openxmlformats.org/officeDocument/2006/relationships/image" Target="media/image36.png"/><Relationship Id="rId67" Type="http://schemas.openxmlformats.org/officeDocument/2006/relationships/header" Target="header10.xml"/><Relationship Id="rId20" Type="http://schemas.openxmlformats.org/officeDocument/2006/relationships/oleObject" Target="embeddings/oleObject3.bin"/><Relationship Id="rId41" Type="http://schemas.openxmlformats.org/officeDocument/2006/relationships/header" Target="header5.xml"/><Relationship Id="rId54" Type="http://schemas.openxmlformats.org/officeDocument/2006/relationships/header" Target="header7.xml"/><Relationship Id="rId62" Type="http://schemas.openxmlformats.org/officeDocument/2006/relationships/header" Target="header9.xml"/><Relationship Id="rId70" Type="http://schemas.openxmlformats.org/officeDocument/2006/relationships/image" Target="media/image42.jpeg"/><Relationship Id="rId75" Type="http://schemas.openxmlformats.org/officeDocument/2006/relationships/header" Target="header16.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style val="3"/>
  <c:chart>
    <c:title>
      <c:tx>
        <c:rich>
          <a:bodyPr/>
          <a:lstStyle/>
          <a:p>
            <a:pPr>
              <a:defRPr/>
            </a:pPr>
            <a:r>
              <a:rPr lang="en-US"/>
              <a:t>Note Duration Histogram</a:t>
            </a:r>
          </a:p>
        </c:rich>
      </c:tx>
    </c:title>
    <c:plotArea>
      <c:layout/>
      <c:barChart>
        <c:barDir val="col"/>
        <c:grouping val="clustered"/>
        <c:ser>
          <c:idx val="0"/>
          <c:order val="0"/>
          <c:tx>
            <c:v>Duration Counts</c:v>
          </c:tx>
          <c:dLbls>
            <c:showVal val="1"/>
          </c:dLbls>
          <c:cat>
            <c:numRef>
              <c:f>Sheet1!$A$1:$A$7</c:f>
              <c:numCache>
                <c:formatCode>General</c:formatCode>
                <c:ptCount val="7"/>
                <c:pt idx="0">
                  <c:v>0.27600986000000038</c:v>
                </c:pt>
                <c:pt idx="1">
                  <c:v>6.6666719999999999E-2</c:v>
                </c:pt>
                <c:pt idx="2">
                  <c:v>0.48318073000000217</c:v>
                </c:pt>
                <c:pt idx="3">
                  <c:v>3.9547637000000212E-2</c:v>
                </c:pt>
                <c:pt idx="4">
                  <c:v>0.11014902000000018</c:v>
                </c:pt>
                <c:pt idx="5">
                  <c:v>0.17533654000000001</c:v>
                </c:pt>
                <c:pt idx="6">
                  <c:v>2.3219951999999999E-2</c:v>
                </c:pt>
              </c:numCache>
            </c:numRef>
          </c:cat>
          <c:val>
            <c:numRef>
              <c:f>Sheet1!$B$1:$B$7</c:f>
              <c:numCache>
                <c:formatCode>General</c:formatCode>
                <c:ptCount val="7"/>
                <c:pt idx="0">
                  <c:v>141</c:v>
                </c:pt>
                <c:pt idx="1">
                  <c:v>15</c:v>
                </c:pt>
                <c:pt idx="2">
                  <c:v>15</c:v>
                </c:pt>
                <c:pt idx="3">
                  <c:v>9</c:v>
                </c:pt>
                <c:pt idx="4">
                  <c:v>7</c:v>
                </c:pt>
                <c:pt idx="5">
                  <c:v>13</c:v>
                </c:pt>
                <c:pt idx="6">
                  <c:v>5</c:v>
                </c:pt>
              </c:numCache>
            </c:numRef>
          </c:val>
        </c:ser>
        <c:dLbls>
          <c:showVal val="1"/>
        </c:dLbls>
        <c:axId val="79332864"/>
        <c:axId val="79334400"/>
      </c:barChart>
      <c:catAx>
        <c:axId val="79332864"/>
        <c:scaling>
          <c:orientation val="minMax"/>
        </c:scaling>
        <c:axPos val="b"/>
        <c:numFmt formatCode="#,##0.00" sourceLinked="0"/>
        <c:majorTickMark val="none"/>
        <c:tickLblPos val="nextTo"/>
        <c:crossAx val="79334400"/>
        <c:crosses val="autoZero"/>
        <c:auto val="1"/>
        <c:lblAlgn val="ctr"/>
        <c:lblOffset val="100"/>
      </c:catAx>
      <c:valAx>
        <c:axId val="79334400"/>
        <c:scaling>
          <c:orientation val="minMax"/>
        </c:scaling>
        <c:delete val="1"/>
        <c:axPos val="l"/>
        <c:numFmt formatCode="General" sourceLinked="1"/>
        <c:majorTickMark val="none"/>
        <c:tickLblPos val="nextTo"/>
        <c:crossAx val="79332864"/>
        <c:crosses val="autoZero"/>
        <c:crossBetween val="between"/>
      </c:valAx>
    </c:plotArea>
    <c:legend>
      <c:legendPos val="t"/>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6FAF2D7-EC53-4755-8479-33BA8EEC1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15992</TotalTime>
  <Pages>1</Pages>
  <Words>45249</Words>
  <Characters>257925</Characters>
  <Application>Microsoft Office Word</Application>
  <DocSecurity>0</DocSecurity>
  <Lines>2149</Lines>
  <Paragraphs>605</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302569</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cp:lastModifiedBy>Bryan Duggan</cp:lastModifiedBy>
  <cp:revision>118</cp:revision>
  <cp:lastPrinted>2008-08-18T10:55:00Z</cp:lastPrinted>
  <dcterms:created xsi:type="dcterms:W3CDTF">2008-05-30T10:52:00Z</dcterms:created>
  <dcterms:modified xsi:type="dcterms:W3CDTF">2008-08-21T23:38:00Z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rFOSMXfu:http:://www.zotero.org/styles/harvard1:in-text:1:0:False</vt:lpwstr>
  </property>
</Properties>
</file>