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6D971" w14:textId="77777777" w:rsidR="00CF066D" w:rsidRDefault="00CF066D">
      <w:pPr>
        <w:spacing w:before="200"/>
      </w:pPr>
    </w:p>
    <w:p w14:paraId="2350B68B" w14:textId="77777777" w:rsidR="00CF066D" w:rsidRDefault="00000000">
      <w:pPr>
        <w:tabs>
          <w:tab w:val="right" w:pos="9360"/>
        </w:tabs>
        <w:spacing w:after="60"/>
      </w:pPr>
      <w:r>
        <w:rPr>
          <w:rFonts w:ascii="Syne" w:eastAsia="Syne" w:hAnsi="Syne" w:cs="Syne"/>
          <w:b/>
          <w:bCs/>
          <w:sz w:val="36"/>
          <w:szCs w:val="36"/>
        </w:rPr>
        <w:t>Hunter,</w:t>
      </w:r>
      <w:r>
        <w:rPr>
          <w:sz w:val="18"/>
          <w:szCs w:val="18"/>
        </w:rPr>
        <w:tab/>
        <w:t>____________________</w:t>
      </w:r>
    </w:p>
    <w:p w14:paraId="6A77BAF3" w14:textId="77777777" w:rsidR="00CF066D" w:rsidRDefault="00000000">
      <w:pPr>
        <w:tabs>
          <w:tab w:val="right" w:pos="9360"/>
        </w:tabs>
        <w:spacing w:after="320"/>
      </w:pPr>
      <w:r>
        <w:rPr>
          <w:color w:val="707070"/>
          <w:sz w:val="16"/>
          <w:szCs w:val="16"/>
        </w:rPr>
        <w:tab/>
        <w:t>Date</w:t>
      </w:r>
    </w:p>
    <w:p w14:paraId="0E4BEEEC" w14:textId="77777777" w:rsidR="00CF066D" w:rsidRDefault="00000000">
      <w:pPr>
        <w:spacing w:after="200" w:line="320" w:lineRule="auto"/>
      </w:pPr>
      <w:r>
        <w:t>I keep thinking about the person you're building this for. The runner who knows which Norda runs narrow and which Salomon doesn't. The skier looking for a trail shoe with a wider toe box. The 6 AM run-club kid who shows up Saturday after Saturday. They've outgrown the big retailers and brand stores, and the local indies are inconsistent. SX Collective is what they've been waiting for.</w:t>
      </w:r>
    </w:p>
    <w:p w14:paraId="121983C4" w14:textId="77777777" w:rsidR="00CF066D" w:rsidRDefault="00000000">
      <w:pPr>
        <w:spacing w:after="200" w:line="320" w:lineRule="auto"/>
      </w:pPr>
      <w:r>
        <w:t>You have the foundation. A strong website, at-once feeds, a tech savvy team, and access to inventory you don't have to carry. What's missing is the assortment plan, the retail concept, and the marketing rhythm that ties every drop to the people you're designing for. That's what this project is for.</w:t>
      </w:r>
    </w:p>
    <w:p w14:paraId="77E0BA3C" w14:textId="77777777" w:rsidR="00CF066D" w:rsidRDefault="00000000">
      <w:pPr>
        <w:spacing w:after="200" w:line="320" w:lineRule="auto"/>
      </w:pPr>
      <w:r>
        <w:t>I'm not coming to this as a consultant looking for a logo on a portfolio page. I run, ski, and spend weekends around the people SX is built for, and I want to see SX become the operator I'd want to shop from. The brands you're going after, Salomon, Nike, Merrell, On Running, and Hoka, are brands I've worked with directly, and the barriers to entry are ones I've worked through.</w:t>
      </w:r>
    </w:p>
    <w:p w14:paraId="03558D4E" w14:textId="77777777" w:rsidR="00CF066D" w:rsidRDefault="00000000">
      <w:pPr>
        <w:spacing w:after="200" w:line="320" w:lineRule="auto"/>
      </w:pPr>
      <w:r>
        <w:t>What I'd bring is track record. Vendor relationships built from scratch into top accounts. Doubled revenue for existing brands. Partnerships grown into largest US distributor positions. Top brands have come to me for input on their own product development. I'm fluent across OTB, cost models, and the P&amp;L, and I've worked the brand side too.</w:t>
      </w:r>
    </w:p>
    <w:p w14:paraId="041AA668" w14:textId="77777777" w:rsidR="00CF066D" w:rsidRDefault="00000000">
      <w:pPr>
        <w:spacing w:after="200" w:line="320" w:lineRule="auto"/>
      </w:pPr>
      <w:r>
        <w:t>We can do something real here. Not a deck that lands well and then stalls. An assortment system that runs, a retail concept ready to build, and a marketing calendar your team can carry forward. If we sign, you have me. I'll push back when I disagree, sit next to you in the hard calls, and help SX become the operator I think it can be.</w:t>
      </w:r>
    </w:p>
    <w:p w14:paraId="0D6E98AF" w14:textId="77777777" w:rsidR="00CF066D" w:rsidRDefault="00CF066D">
      <w:pPr>
        <w:spacing w:before="80"/>
      </w:pPr>
    </w:p>
    <w:p w14:paraId="66E42E30" w14:textId="77777777" w:rsidR="00CF066D" w:rsidRDefault="00000000">
      <w:pPr>
        <w:spacing w:after="240" w:line="320" w:lineRule="auto"/>
      </w:pPr>
      <w:r>
        <w:t>Looking forward to building this with you,</w:t>
      </w:r>
    </w:p>
    <w:p w14:paraId="5ACCE59E" w14:textId="77777777" w:rsidR="00CF066D" w:rsidRDefault="00000000">
      <w:r>
        <w:rPr>
          <w:rFonts w:ascii="Syne" w:eastAsia="Syne" w:hAnsi="Syne" w:cs="Syne"/>
          <w:b/>
          <w:bCs/>
          <w:sz w:val="26"/>
          <w:szCs w:val="26"/>
        </w:rPr>
        <w:t>Addie Morrow</w:t>
      </w:r>
    </w:p>
    <w:p w14:paraId="0191B3BF" w14:textId="77777777" w:rsidR="00CF066D" w:rsidRDefault="00000000">
      <w:r>
        <w:rPr>
          <w:color w:val="707070"/>
          <w:sz w:val="18"/>
          <w:szCs w:val="18"/>
        </w:rPr>
        <w:t>Opportunity Designed</w:t>
      </w:r>
    </w:p>
    <w:p w14:paraId="4DA95597" w14:textId="77777777" w:rsidR="00CF066D" w:rsidRDefault="00000000">
      <w:proofErr w:type="gramStart"/>
      <w:r>
        <w:rPr>
          <w:color w:val="707070"/>
          <w:sz w:val="16"/>
          <w:szCs w:val="16"/>
        </w:rPr>
        <w:t>addie@opportunitydesigned.com  ·  385.471.7867</w:t>
      </w:r>
      <w:proofErr w:type="gramEnd"/>
      <w:r>
        <w:rPr>
          <w:color w:val="707070"/>
          <w:sz w:val="16"/>
          <w:szCs w:val="16"/>
        </w:rPr>
      </w:r>
    </w:p>
    <w:sectPr w:rsidR="00CF066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23E88" w14:textId="77777777" w:rsidR="00DE3320" w:rsidRDefault="00DE3320">
      <w:r>
        <w:separator/>
      </w:r>
    </w:p>
  </w:endnote>
  <w:endnote w:type="continuationSeparator" w:id="0">
    <w:p w14:paraId="0C509665" w14:textId="77777777" w:rsidR="00DE3320" w:rsidRDefault="00DE33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M Sans">
    <w:panose1 w:val="00000000000000000000"/>
    <w:charset w:val="4D"/>
    <w:family w:val="auto"/>
    <w:pitch w:val="variable"/>
    <w:sig w:usb0="8000002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Syne">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4BBAE" w14:textId="77777777" w:rsidR="00CF066D" w:rsidRDefault="00000000">
    <w:pPr>
      <w:jc w:val="center"/>
    </w:pPr>
    <w:r>
      <w:rPr>
        <w:rFonts w:ascii="Syne" w:eastAsia="Syne" w:hAnsi="Syne" w:cs="Syne"/>
        <w:i/>
        <w:iCs/>
        <w:color w:val="707070"/>
        <w:sz w:val="14"/>
        <w:szCs w:val="14"/>
      </w:rPr>
      <w:t xml:space="preserve">Strategy that holds.  </w:t>
    </w:r>
    <w:proofErr w:type="gramStart"/>
    <w:r>
      <w:rPr>
        <w:rFonts w:ascii="Syne" w:eastAsia="Syne" w:hAnsi="Syne" w:cs="Syne"/>
        <w:i/>
        <w:iCs/>
        <w:color w:val="707070"/>
        <w:sz w:val="14"/>
        <w:szCs w:val="14"/>
      </w:rPr>
      <w:t>·  Where</w:t>
    </w:r>
    <w:proofErr w:type="gramEnd"/>
    <w:r>
      <w:rPr>
        <w:rFonts w:ascii="Syne" w:eastAsia="Syne" w:hAnsi="Syne" w:cs="Syne"/>
        <w:i/>
        <w:iCs/>
        <w:color w:val="707070"/>
        <w:sz w:val="14"/>
        <w:szCs w:val="14"/>
      </w:rPr>
      <w:t xml:space="preserve"> rigor meets range.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3405F" w14:textId="77777777" w:rsidR="00DE3320" w:rsidRDefault="00DE3320">
      <w:r>
        <w:separator/>
      </w:r>
    </w:p>
  </w:footnote>
  <w:footnote w:type="continuationSeparator" w:id="0">
    <w:p w14:paraId="1074332B" w14:textId="77777777" w:rsidR="00DE3320" w:rsidRDefault="00DE33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F066D" w14:paraId="601FCD06"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60" w:type="dxa"/>
            <w:right w:w="0" w:type="dxa"/>
          </w:tcMar>
        </w:tcPr>
        <w:p w14:paraId="7464F77D" w14:textId="77777777" w:rsidR="00CF066D" w:rsidRDefault="00000000">
          <w:r>
            <w:rPr>
              <w:rFonts w:ascii="Syne" w:eastAsia="Syne" w:hAnsi="Syne" w:cs="Syne"/>
              <w:b/>
              <w:bCs/>
              <w:spacing w:val="100"/>
              <w:sz w:val="16"/>
              <w:szCs w:val="16"/>
            </w:rPr>
            <w:t>OPPORTUNITY DESIGNED</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60" w:type="dxa"/>
            <w:right w:w="0" w:type="dxa"/>
          </w:tcMar>
        </w:tcPr>
        <w:p w14:paraId="607769B9" w14:textId="77777777" w:rsidR="00CF066D" w:rsidRDefault="00000000">
          <w:pPr>
            <w:jc w:val="right"/>
          </w:pPr>
          <w:r>
            <w:rPr>
              <w:sz w:val="16"/>
              <w:szCs w:val="16"/>
            </w:rPr>
            <w:t xml:space="preserve">Cover </w:t>
          </w:r>
          <w:proofErr w:type="gramStart"/>
          <w:r>
            <w:rPr>
              <w:sz w:val="16"/>
              <w:szCs w:val="16"/>
            </w:rPr>
            <w:t>letter  ·</w:t>
          </w:r>
          <w:proofErr w:type="gramEnd"/>
          <w:r>
            <w:rPr>
              <w:sz w:val="16"/>
              <w:szCs w:val="16"/>
            </w:rPr>
            <w:t xml:space="preserve">  SX Collective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3E7A84"/>
    <w:multiLevelType w:val="hybridMultilevel"/>
    <w:tmpl w:val="BACE24A0"/>
    <w:lvl w:ilvl="0" w:tplc="5106EA1C">
      <w:start w:val="1"/>
      <w:numFmt w:val="bullet"/>
      <w:lvlText w:val="●"/>
      <w:lvlJc w:val="left"/>
      <w:pPr>
        <w:ind w:left="720" w:hanging="360"/>
      </w:pPr>
    </w:lvl>
    <w:lvl w:ilvl="1" w:tplc="E74269FA">
      <w:start w:val="1"/>
      <w:numFmt w:val="bullet"/>
      <w:lvlText w:val="○"/>
      <w:lvlJc w:val="left"/>
      <w:pPr>
        <w:ind w:left="1440" w:hanging="360"/>
      </w:pPr>
    </w:lvl>
    <w:lvl w:ilvl="2" w:tplc="1E40F9A8">
      <w:start w:val="1"/>
      <w:numFmt w:val="bullet"/>
      <w:lvlText w:val="■"/>
      <w:lvlJc w:val="left"/>
      <w:pPr>
        <w:ind w:left="2160" w:hanging="360"/>
      </w:pPr>
    </w:lvl>
    <w:lvl w:ilvl="3" w:tplc="62C2137C">
      <w:start w:val="1"/>
      <w:numFmt w:val="bullet"/>
      <w:lvlText w:val="●"/>
      <w:lvlJc w:val="left"/>
      <w:pPr>
        <w:ind w:left="2880" w:hanging="360"/>
      </w:pPr>
    </w:lvl>
    <w:lvl w:ilvl="4" w:tplc="FB2EA8E0">
      <w:start w:val="1"/>
      <w:numFmt w:val="bullet"/>
      <w:lvlText w:val="○"/>
      <w:lvlJc w:val="left"/>
      <w:pPr>
        <w:ind w:left="3600" w:hanging="360"/>
      </w:pPr>
    </w:lvl>
    <w:lvl w:ilvl="5" w:tplc="422C0AFA">
      <w:start w:val="1"/>
      <w:numFmt w:val="bullet"/>
      <w:lvlText w:val="■"/>
      <w:lvlJc w:val="left"/>
      <w:pPr>
        <w:ind w:left="4320" w:hanging="360"/>
      </w:pPr>
    </w:lvl>
    <w:lvl w:ilvl="6" w:tplc="9D3C76C2">
      <w:start w:val="1"/>
      <w:numFmt w:val="bullet"/>
      <w:lvlText w:val="●"/>
      <w:lvlJc w:val="left"/>
      <w:pPr>
        <w:ind w:left="5040" w:hanging="360"/>
      </w:pPr>
    </w:lvl>
    <w:lvl w:ilvl="7" w:tplc="6E3EBC00">
      <w:start w:val="1"/>
      <w:numFmt w:val="bullet"/>
      <w:lvlText w:val="●"/>
      <w:lvlJc w:val="left"/>
      <w:pPr>
        <w:ind w:left="5760" w:hanging="360"/>
      </w:pPr>
    </w:lvl>
    <w:lvl w:ilvl="8" w:tplc="E1C6EB86">
      <w:start w:val="1"/>
      <w:numFmt w:val="bullet"/>
      <w:lvlText w:val="●"/>
      <w:lvlJc w:val="left"/>
      <w:pPr>
        <w:ind w:left="6480" w:hanging="360"/>
      </w:pPr>
    </w:lvl>
  </w:abstractNum>
  <w:num w:numId="1" w16cid:durableId="2640013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66D"/>
    <w:rsid w:val="009C3810"/>
    <w:rsid w:val="00CD6884"/>
    <w:rsid w:val="00CF066D"/>
    <w:rsid w:val="00DE3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63ECAB"/>
  <w15:docId w15:val="{860F29D5-0C25-FB4F-A383-129606118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M Sans" w:eastAsia="DM Sans" w:hAnsi="DM Sans" w:cs="DM San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328</Words>
  <Characters>1568</Characters>
  <Application>Microsoft Office Word</Application>
  <DocSecurity>0</DocSecurity>
  <Lines>30</Lines>
  <Paragraphs>11</Paragraphs>
  <ScaleCrop>false</ScaleCrop>
  <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SX Collective Cover Letter</dc:title>
  <dc:creator>Opportunity Designed</dc:creator>
  <cp:lastModifiedBy>addie morrow</cp:lastModifiedBy>
  <cp:revision>2</cp:revision>
  <dcterms:created xsi:type="dcterms:W3CDTF">2026-05-28T00:31:00Z</dcterms:created>
  <dcterms:modified xsi:type="dcterms:W3CDTF">2026-05-28T00:31:00Z</dcterms:modified>
</cp:coreProperties>
</file>