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12C7" w14:textId="77777777" w:rsidR="00176934" w:rsidRDefault="00176934">
      <w:pPr>
        <w:spacing w:before="1600"/>
      </w:pPr>
    </w:p>
    <w:p w14:paraId="3BA44B7D" w14:textId="77777777" w:rsidR="00176934" w:rsidRDefault="00000000">
      <w:pPr>
        <w:spacing w:after="80"/>
      </w:pPr>
      <w:r>
        <w:rPr>
          <w:b/>
          <w:bCs/>
          <w:caps/>
          <w:spacing w:val="100"/>
          <w:sz w:val="18"/>
          <w:szCs w:val="18"/>
        </w:rPr>
        <w:t>PROPOSAL · APRIL 2026</w:t>
      </w:r>
    </w:p>
    <w:p w14:paraId="28F0C32B" w14:textId="77777777" w:rsidR="00176934" w:rsidRDefault="00000000">
      <w:pPr>
        <w:spacing w:before="120" w:after="80"/>
      </w:pPr>
      <w:r>
        <w:rPr>
          <w:color w:val="707070"/>
        </w:rPr>
        <w:t>Prepared for</w:t>
      </w:r>
    </w:p>
    <w:p w14:paraId="377C0A69" w14:textId="77777777" w:rsidR="00176934" w:rsidRDefault="00000000">
      <w:pPr>
        <w:spacing w:after="60"/>
      </w:pPr>
      <w:r>
        <w:rPr>
          <w:rFonts w:ascii="Syne" w:eastAsia="Syne" w:hAnsi="Syne" w:cs="Syne"/>
          <w:b/>
          <w:bCs/>
          <w:sz w:val="88"/>
          <w:szCs w:val="88"/>
        </w:rPr>
        <w:t>SX Collective</w:t>
      </w:r>
    </w:p>
    <w:p w14:paraId="2CA8240E" w14:textId="77777777" w:rsidR="00176934" w:rsidRDefault="00176934">
      <w:pPr>
        <w:spacing w:before="120"/>
      </w:pPr>
    </w:p>
    <w:p w14:paraId="497BF29F" w14:textId="77777777" w:rsidR="00176934" w:rsidRDefault="00000000">
      <w:pPr>
        <w:spacing w:after="40"/>
      </w:pPr>
      <w:r>
        <w:rPr>
          <w:rFonts w:ascii="Syne" w:eastAsia="Syne" w:hAnsi="Syne" w:cs="Syne"/>
          <w:i/>
          <w:iCs/>
          <w:sz w:val="26"/>
          <w:szCs w:val="26"/>
        </w:rPr>
        <w:t xml:space="preserve">A </w:t>
      </w:r>
      <w:commentRangeStart w:id="0"/>
      <w:r>
        <w:rPr>
          <w:rFonts w:ascii="Syne" w:eastAsia="Syne" w:hAnsi="Syne" w:cs="Syne"/>
          <w:i/>
          <w:iCs/>
          <w:sz w:val="26"/>
          <w:szCs w:val="26"/>
        </w:rPr>
        <w:t xml:space="preserve">60-day </w:t>
      </w:r>
      <w:commentRangeEnd w:id="0"/>
      <w:r w:rsidR="00EE1578">
        <w:rPr>
          <w:rStyle w:val="CommentReference"/>
          <w:rFonts w:ascii="Syne" w:eastAsia="Syne" w:hAnsi="Syne" w:cs="Syne"/>
          <w:i/>
          <w:iCs/>
          <w:sz w:val="26"/>
          <w:szCs w:val="26"/>
        </w:rPr>
        <w:commentReference w:id="0"/>
      </w:r>
      <w:r>
        <w:rPr>
          <w:rFonts w:ascii="Syne" w:eastAsia="Syne" w:hAnsi="Syne" w:cs="Syne"/>
          <w:i/>
          <w:iCs/>
          <w:sz w:val="26"/>
          <w:szCs w:val="26"/>
        </w:rPr>
        <w:t>project to tighten the assortment, sharpen the retail concept, and find the fastest path to revenue.</w:t>
      </w:r>
    </w:p>
    <w:p w14:paraId="331786D1" w14:textId="77777777" w:rsidR="00176934" w:rsidRDefault="0017693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76934" w14:paraId="0D3B543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89BDD97" w14:textId="77777777" w:rsidR="00176934"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909F47" w14:textId="77777777" w:rsidR="00176934" w:rsidRDefault="00000000">
            <w:pPr>
              <w:jc w:val="right"/>
            </w:pPr>
            <w:r>
              <w:rPr>
                <w:b/>
                <w:bCs/>
              </w:rPr>
              <w:t>Week of  ____________________</w:t>
            </w:r>
          </w:p>
        </w:tc>
      </w:tr>
      <w:tr w:rsidR="00176934" w14:paraId="1D27D3B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81996C5" w14:textId="77777777" w:rsidR="00176934" w:rsidRDefault="00000000">
            <w:r>
              <w:rPr>
                <w:sz w:val="18"/>
                <w:szCs w:val="18"/>
              </w:rPr>
              <w:t>Final readout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B9DB88" w14:textId="77777777" w:rsidR="00176934" w:rsidRDefault="00000000">
            <w:pPr>
              <w:jc w:val="right"/>
            </w:pPr>
            <w:commentRangeStart w:id="1"/>
            <w:r>
              <w:rPr>
                <w:b/>
                <w:bCs/>
              </w:rPr>
              <w:t>60 days from kickoff</w:t>
            </w:r>
            <w:commentRangeEnd w:id="1"/>
            <w:r w:rsidR="00EE1578">
              <w:rPr>
                <w:rStyle w:val="CommentReference"/>
                <w:sz w:val="20"/>
                <w:szCs w:val="20"/>
              </w:rPr>
              <w:commentReference w:id="1"/>
            </w:r>
          </w:p>
        </w:tc>
      </w:tr>
      <w:tr w:rsidR="00176934" w14:paraId="4371E06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BF0D444" w14:textId="77777777" w:rsidR="00176934"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0BF991" w14:textId="77777777" w:rsidR="00176934" w:rsidRDefault="00000000">
            <w:pPr>
              <w:jc w:val="right"/>
            </w:pPr>
            <w:r>
              <w:rPr>
                <w:b/>
                <w:bCs/>
              </w:rPr>
              <w:t>30 days from issue date</w:t>
            </w:r>
          </w:p>
        </w:tc>
      </w:tr>
    </w:tbl>
    <w:p w14:paraId="02B9C5A1" w14:textId="77777777" w:rsidR="00176934" w:rsidRDefault="00176934">
      <w:pPr>
        <w:spacing w:before="500"/>
      </w:pPr>
    </w:p>
    <w:p w14:paraId="2BDF6F02" w14:textId="77777777" w:rsidR="00176934" w:rsidRDefault="00176934">
      <w:pPr>
        <w:pBdr>
          <w:bottom w:val="single" w:sz="4" w:space="1" w:color="C8C8C8"/>
        </w:pBdr>
        <w:spacing w:before="80" w:after="80"/>
      </w:pPr>
    </w:p>
    <w:p w14:paraId="35B25813" w14:textId="77777777" w:rsidR="00176934" w:rsidRDefault="0017693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76934" w14:paraId="4C56D53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5E9B22A" w14:textId="77777777" w:rsidR="00176934"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649FE4" w14:textId="77777777" w:rsidR="00176934" w:rsidRDefault="00000000">
            <w:pPr>
              <w:jc w:val="right"/>
            </w:pPr>
            <w:r>
              <w:rPr>
                <w:rFonts w:ascii="Syne" w:eastAsia="Syne" w:hAnsi="Syne" w:cs="Syne"/>
                <w:b/>
                <w:bCs/>
                <w:sz w:val="22"/>
                <w:szCs w:val="22"/>
              </w:rPr>
              <w:t>The Strategy Studio</w:t>
            </w:r>
          </w:p>
        </w:tc>
      </w:tr>
      <w:tr w:rsidR="00176934" w14:paraId="0AC26EA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A3F0563" w14:textId="77777777" w:rsidR="00176934"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BE6F59" w14:textId="77777777" w:rsidR="00176934" w:rsidRDefault="00000000">
            <w:pPr>
              <w:jc w:val="right"/>
            </w:pPr>
            <w:r>
              <w:rPr>
                <w:b/>
                <w:bCs/>
              </w:rPr>
              <w:t>Addie Morrow</w:t>
            </w:r>
          </w:p>
        </w:tc>
      </w:tr>
      <w:tr w:rsidR="00176934" w14:paraId="280A53E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01B6417" w14:textId="77777777" w:rsidR="00176934"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DBB062" w14:textId="77777777" w:rsidR="00176934" w:rsidRDefault="00000000">
            <w:pPr>
              <w:jc w:val="right"/>
            </w:pPr>
            <w:r>
              <w:rPr>
                <w:b/>
                <w:bCs/>
              </w:rPr>
              <w:t>adelitamorrow@gmail.com  ·  385.471.7867</w:t>
            </w:r>
          </w:p>
        </w:tc>
      </w:tr>
    </w:tbl>
    <w:p w14:paraId="2F419684" w14:textId="77777777" w:rsidR="00176934" w:rsidRDefault="00000000">
      <w:r>
        <w:br w:type="page"/>
      </w:r>
    </w:p>
    <w:p w14:paraId="02381861" w14:textId="77777777" w:rsidR="00176934" w:rsidRDefault="00000000">
      <w:pPr>
        <w:spacing w:before="240" w:after="80"/>
      </w:pPr>
      <w:r>
        <w:rPr>
          <w:b/>
          <w:bCs/>
          <w:caps/>
          <w:spacing w:val="80"/>
          <w:sz w:val="16"/>
          <w:szCs w:val="16"/>
        </w:rPr>
        <w:lastRenderedPageBreak/>
        <w:t>01 · The Opportunity</w:t>
      </w:r>
    </w:p>
    <w:p w14:paraId="3D0BED39" w14:textId="77777777" w:rsidR="00176934" w:rsidRDefault="00000000">
      <w:pPr>
        <w:spacing w:before="120" w:after="240"/>
      </w:pPr>
      <w:r>
        <w:rPr>
          <w:rFonts w:ascii="Syne" w:eastAsia="Syne" w:hAnsi="Syne" w:cs="Syne"/>
          <w:b/>
          <w:bCs/>
          <w:sz w:val="56"/>
          <w:szCs w:val="56"/>
        </w:rPr>
        <w:t>What we heard.</w:t>
      </w:r>
    </w:p>
    <w:p w14:paraId="0D986F17" w14:textId="77777777" w:rsidR="00176934" w:rsidRDefault="00000000">
      <w:pPr>
        <w:spacing w:before="60" w:after="160" w:line="300" w:lineRule="auto"/>
      </w:pPr>
      <w:r>
        <w:t>SX Collective has the foundation to build something the specialty retail world doesn't currently have. A focused starting roster, a strong fulfillment process and infrastructure already in place, and a nimble, tech-savvy team that can move quickly. The opportunity I'm proposing is to expand the assortment, layer in a store-as-influencer concept and community-driven retail model rooted in the showroom space, and grow SX into the next full-range outdoor specialty retailer. The pieces are there. The plan is what's missing.</w:t>
      </w:r>
    </w:p>
    <w:p w14:paraId="2BEA857F" w14:textId="77777777" w:rsidR="00176934" w:rsidRDefault="00000000">
      <w:pPr>
        <w:spacing w:before="60" w:after="80" w:line="300" w:lineRule="auto"/>
      </w:pPr>
      <w:r>
        <w:t>Three things stood out from the working notes:</w:t>
      </w:r>
    </w:p>
    <w:p w14:paraId="5F101F31" w14:textId="77777777" w:rsidR="00176934" w:rsidRDefault="00000000">
      <w:pPr>
        <w:pStyle w:val="ListParagraph"/>
        <w:numPr>
          <w:ilvl w:val="0"/>
          <w:numId w:val="2"/>
        </w:numPr>
        <w:spacing w:before="30" w:after="30" w:line="280" w:lineRule="auto"/>
      </w:pPr>
      <w:commentRangeStart w:id="2"/>
      <w:r>
        <w:t xml:space="preserve">Today's assortment is focused on running, anchored by Norda, Adidas Terrex, Saucony, and Arc'teryx. The strategy I'd build out from here is to expand into hike, trail, water, and approach, layer in premium core brands like Salomon, Nike, Merrell, On Running, and Hoka, and add trend-forward names where the community and margin make sense. The longer arc is to grow SX beyond running and into the kind of full-range outdoor specialty retailer </w:t>
      </w:r>
      <w:commentRangeStart w:id="3"/>
      <w:r>
        <w:t xml:space="preserve">Backcountry </w:t>
      </w:r>
      <w:commentRangeEnd w:id="3"/>
      <w:r w:rsidR="00EE1578">
        <w:rPr>
          <w:rStyle w:val="CommentReference"/>
          <w:sz w:val="20"/>
          <w:szCs w:val="20"/>
        </w:rPr>
        <w:commentReference w:id="3"/>
      </w:r>
      <w:r>
        <w:t>was. SX has the foundation to be that next operator.</w:t>
      </w:r>
      <w:commentRangeEnd w:id="2"/>
      <w:r w:rsidR="00EE1578">
        <w:rPr>
          <w:rStyle w:val="CommentReference"/>
          <w:sz w:val="20"/>
          <w:szCs w:val="20"/>
        </w:rPr>
        <w:commentReference w:id="2"/>
      </w:r>
    </w:p>
    <w:p w14:paraId="088994A3" w14:textId="77777777" w:rsidR="00176934" w:rsidRDefault="00000000">
      <w:pPr>
        <w:pStyle w:val="ListParagraph"/>
        <w:numPr>
          <w:ilvl w:val="0"/>
          <w:numId w:val="2"/>
        </w:numPr>
        <w:spacing w:before="30" w:after="30" w:line="280" w:lineRule="auto"/>
      </w:pPr>
      <w:commentRangeStart w:id="4"/>
      <w:r>
        <w:t>The current setup is an elevated website with strong product pages and at-once inventory feeds from the brand side, which gives SX real access to inventory without carrying it all. The retail concept I'm proposing builds on that foundation. A showroom-based store concept rooted in athlete experts, run club integration, and a prototype-store / tradeshow-to-the-public format that pushes back on the influencer approach. SX doesn't have a store today. The strategy includes designing one in the showroom space.</w:t>
      </w:r>
      <w:commentRangeEnd w:id="4"/>
      <w:r w:rsidR="00EE1578">
        <w:rPr>
          <w:rStyle w:val="CommentReference"/>
          <w:sz w:val="20"/>
          <w:szCs w:val="20"/>
        </w:rPr>
        <w:commentReference w:id="4"/>
      </w:r>
    </w:p>
    <w:p w14:paraId="2117F208" w14:textId="77777777" w:rsidR="00176934" w:rsidRDefault="00000000">
      <w:pPr>
        <w:pStyle w:val="ListParagraph"/>
        <w:numPr>
          <w:ilvl w:val="0"/>
          <w:numId w:val="2"/>
        </w:numPr>
        <w:spacing w:before="30" w:after="30" w:line="280" w:lineRule="auto"/>
      </w:pPr>
      <w:commentRangeStart w:id="5"/>
      <w:r>
        <w:t>Real open questions about COGS, margin, and what "fastest ROI" actually looks like across e-comm and physical. I'll focus on building out the brand roster online and designing a retail model rooted in the showroom space (and pop-ups within it) to unlock larger brands like Salomon. I won't own warehouse operations, but I'll review where warehouse and logistics costs touch margin and help find savings in materials, purchasing, and buying processes.</w:t>
      </w:r>
      <w:commentRangeEnd w:id="5"/>
      <w:r w:rsidR="00EE1578">
        <w:rPr>
          <w:rStyle w:val="CommentReference"/>
          <w:sz w:val="20"/>
          <w:szCs w:val="20"/>
        </w:rPr>
        <w:commentReference w:id="5"/>
      </w:r>
    </w:p>
    <w:p w14:paraId="2EACD4F4" w14:textId="77777777" w:rsidR="00176934" w:rsidRDefault="00176934">
      <w:pPr>
        <w:spacing w:before="120"/>
      </w:pPr>
    </w:p>
    <w:p w14:paraId="37726963" w14:textId="77777777" w:rsidR="00176934"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14:paraId="3B41BF26" w14:textId="77777777" w:rsidR="00176934" w:rsidRDefault="00000000">
      <w:pPr>
        <w:spacing w:before="240" w:after="80"/>
      </w:pPr>
      <w:r>
        <w:rPr>
          <w:b/>
          <w:bCs/>
          <w:caps/>
          <w:spacing w:val="80"/>
          <w:sz w:val="16"/>
          <w:szCs w:val="16"/>
        </w:rPr>
        <w:t>02 · The Approach</w:t>
      </w:r>
    </w:p>
    <w:p w14:paraId="644EF9E2" w14:textId="77777777" w:rsidR="00176934" w:rsidRDefault="00000000">
      <w:pPr>
        <w:spacing w:before="120" w:after="240"/>
      </w:pPr>
      <w:r>
        <w:rPr>
          <w:rFonts w:ascii="Syne" w:eastAsia="Syne" w:hAnsi="Syne" w:cs="Syne"/>
          <w:b/>
          <w:bCs/>
          <w:sz w:val="56"/>
          <w:szCs w:val="56"/>
        </w:rPr>
        <w:t>Three pillars. Three project lengths.</w:t>
      </w:r>
    </w:p>
    <w:p w14:paraId="44D52E37" w14:textId="77777777" w:rsidR="00176934" w:rsidRDefault="00000000">
      <w:pPr>
        <w:spacing w:before="60" w:after="160" w:line="300" w:lineRule="auto"/>
      </w:pPr>
      <w:r>
        <w:lastRenderedPageBreak/>
        <w:t xml:space="preserve">Every option below is built on the same three pillars </w:t>
      </w:r>
      <w:commentRangeStart w:id="6"/>
      <w:r>
        <w:t>we talked through</w:t>
      </w:r>
      <w:commentRangeEnd w:id="6"/>
      <w:r w:rsidR="00CF10E4">
        <w:rPr>
          <w:rStyle w:val="CommentReference"/>
          <w:sz w:val="20"/>
          <w:szCs w:val="20"/>
        </w:rPr>
        <w:commentReference w:id="6"/>
      </w:r>
      <w:r>
        <w:t>. What changes between tiers is how deep we go, what you walk away with, how much of the work we actually do inside the project window, and the length of that window.</w:t>
      </w:r>
    </w:p>
    <w:p w14:paraId="415AC906" w14:textId="77777777" w:rsidR="00176934" w:rsidRDefault="00000000">
      <w:pPr>
        <w:spacing w:before="220" w:after="80"/>
      </w:pPr>
      <w:r>
        <w:rPr>
          <w:rFonts w:ascii="Syne" w:eastAsia="Syne" w:hAnsi="Syne" w:cs="Syne"/>
          <w:b/>
          <w:bCs/>
          <w:sz w:val="26"/>
          <w:szCs w:val="26"/>
        </w:rPr>
        <w:t>Pillar 01: Assortment &amp; brand roster</w:t>
      </w:r>
    </w:p>
    <w:p w14:paraId="52DECB3D" w14:textId="77777777" w:rsidR="00176934" w:rsidRDefault="00000000">
      <w:pPr>
        <w:spacing w:before="60" w:after="60" w:line="300" w:lineRule="auto"/>
      </w:pPr>
      <w:r>
        <w:t>A clear view of what SX Collective sells, why, and in what mix. Test brand selection against margin, the trend-vs-core balance, and MAP integrity. Call out which brands are buy-now, which are build-toward, and which are noise. This pillar also covers vendor communication and the application and onboarding process for acquiring new brands, a look at current inventory and where slow-moving product can be turned back into cash, and help with executing and enforcing MAP policies day to day.</w:t>
      </w:r>
    </w:p>
    <w:p w14:paraId="4827B7C1" w14:textId="77777777" w:rsidR="00176934" w:rsidRDefault="00000000">
      <w:pPr>
        <w:spacing w:before="220" w:after="80"/>
      </w:pPr>
      <w:r>
        <w:rPr>
          <w:rFonts w:ascii="Syne" w:eastAsia="Syne" w:hAnsi="Syne" w:cs="Syne"/>
          <w:b/>
          <w:bCs/>
          <w:sz w:val="26"/>
          <w:szCs w:val="26"/>
        </w:rPr>
        <w:t>Pillar 02: Retail concept &amp; community model</w:t>
      </w:r>
    </w:p>
    <w:p w14:paraId="36C143BA" w14:textId="77777777" w:rsidR="00176934" w:rsidRDefault="00000000">
      <w:pPr>
        <w:spacing w:before="60" w:after="60" w:line="300" w:lineRule="auto"/>
      </w:pPr>
      <w:r>
        <w:t>Turn the anti-influencer, athlete-led, run-club-anchored philosophy into a real store concept and activation plan, including the prototype-store / tradeshow-to-the-public format and how it plugs into the showroom space SX already has. Building the concept and the strategy fits inside the project window. Actually executing and operating the retail concept takes longer, depending on the team's bandwidth and what they prioritize, and the plan is built to be handed off to whoever runs the day-to-day after I'm done.</w:t>
      </w:r>
    </w:p>
    <w:p w14:paraId="2F4FFD87" w14:textId="77777777" w:rsidR="00176934" w:rsidRDefault="00000000">
      <w:pPr>
        <w:spacing w:before="220" w:after="80"/>
      </w:pPr>
      <w:r>
        <w:rPr>
          <w:rFonts w:ascii="Syne" w:eastAsia="Syne" w:hAnsi="Syne" w:cs="Syne"/>
          <w:b/>
          <w:bCs/>
          <w:sz w:val="26"/>
          <w:szCs w:val="26"/>
        </w:rPr>
        <w:t>Pillar 03: Marketing tie-ins &amp; fastest-ROI initiatives</w:t>
      </w:r>
    </w:p>
    <w:p w14:paraId="2ABDFE68" w14:textId="77777777" w:rsidR="00176934" w:rsidRDefault="00000000">
      <w:pPr>
        <w:spacing w:before="60" w:after="60" w:line="300" w:lineRule="auto"/>
      </w:pPr>
      <w:r>
        <w:t>Tie assortment initiatives back to the ad spend so the buy plan and the marketing budget are pulling in the same direction, and whoever owns the ad budget can make the most of the resources SX has. Sequence the work so e-comm wins fund the physical experience, and find the marketing-to-assortment moments that move product without overspending on channels that don't fit the brand.</w:t>
      </w:r>
    </w:p>
    <w:p w14:paraId="55D5B7DE" w14:textId="77777777" w:rsidR="00176934" w:rsidRDefault="00000000">
      <w:pPr>
        <w:spacing w:before="240" w:after="80"/>
      </w:pPr>
      <w:r>
        <w:rPr>
          <w:b/>
          <w:bCs/>
          <w:caps/>
          <w:spacing w:val="80"/>
          <w:sz w:val="16"/>
          <w:szCs w:val="16"/>
        </w:rPr>
        <w:t>03 · Engagement Options</w:t>
      </w:r>
    </w:p>
    <w:p w14:paraId="02FBA28F" w14:textId="77777777" w:rsidR="00176934" w:rsidRDefault="00000000">
      <w:pPr>
        <w:spacing w:before="120" w:after="240"/>
      </w:pPr>
      <w:r>
        <w:rPr>
          <w:rFonts w:ascii="Syne" w:eastAsia="Syne" w:hAnsi="Syne" w:cs="Syne"/>
          <w:b/>
          <w:bCs/>
          <w:sz w:val="56"/>
          <w:szCs w:val="56"/>
        </w:rPr>
        <w:t>Three ways to work together.</w:t>
      </w:r>
    </w:p>
    <w:p w14:paraId="0A97F270" w14:textId="77777777" w:rsidR="00176934" w:rsidRDefault="00000000">
      <w:pPr>
        <w:spacing w:before="60" w:after="200" w:line="300" w:lineRule="auto"/>
      </w:pPr>
      <w:r>
        <w:t>Each tier runs on its own project length, scaled to the depth of the work and how much of the three-pillar scope gets built. Tier 01 is a 30-day diagnostic, Tier 02 is a 60-day plan with execution help where it fits, and Tier 03 is a 90-day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176934" w14:paraId="59220862"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23C65CC" w14:textId="77777777" w:rsidR="00176934" w:rsidRDefault="00176934">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219E291" w14:textId="77777777" w:rsidR="00176934"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1615D0B7" w14:textId="77777777" w:rsidR="00176934" w:rsidRDefault="00000000">
            <w:pPr>
              <w:spacing w:before="60" w:after="60"/>
            </w:pPr>
            <w:r>
              <w:rPr>
                <w:rFonts w:ascii="Syne" w:eastAsia="Syne" w:hAnsi="Syne" w:cs="Syne"/>
                <w:b/>
                <w:bCs/>
                <w:caps/>
                <w:color w:val="FFFFFF"/>
                <w:spacing w:val="60"/>
                <w:sz w:val="22"/>
                <w:szCs w:val="22"/>
              </w:rPr>
              <w:t>Tier 02</w:t>
            </w:r>
          </w:p>
          <w:p w14:paraId="5DF4BF9D" w14:textId="77777777" w:rsidR="00176934"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167E0A6" w14:textId="77777777" w:rsidR="00176934" w:rsidRDefault="00000000">
            <w:pPr>
              <w:spacing w:before="60" w:after="60"/>
            </w:pPr>
            <w:r>
              <w:rPr>
                <w:rFonts w:ascii="Syne" w:eastAsia="Syne" w:hAnsi="Syne" w:cs="Syne"/>
                <w:b/>
                <w:bCs/>
                <w:caps/>
                <w:color w:val="FFFFFF"/>
                <w:spacing w:val="60"/>
                <w:sz w:val="22"/>
                <w:szCs w:val="22"/>
              </w:rPr>
              <w:t>Tier 03</w:t>
            </w:r>
          </w:p>
        </w:tc>
      </w:tr>
      <w:tr w:rsidR="00176934" w14:paraId="109B646F"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9A88DC4" w14:textId="77777777" w:rsidR="00176934" w:rsidRDefault="00176934">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535CD7" w14:textId="77777777" w:rsidR="00176934"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731D6644" w14:textId="77777777" w:rsidR="00176934"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9E92774" w14:textId="77777777" w:rsidR="00176934" w:rsidRDefault="00000000">
            <w:r>
              <w:rPr>
                <w:rFonts w:ascii="Syne" w:eastAsia="Syne" w:hAnsi="Syne" w:cs="Syne"/>
                <w:b/>
                <w:bCs/>
                <w:sz w:val="24"/>
                <w:szCs w:val="24"/>
              </w:rPr>
              <w:t>The Full Plan</w:t>
            </w:r>
          </w:p>
        </w:tc>
      </w:tr>
      <w:tr w:rsidR="00176934" w14:paraId="78DFBC8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468C141" w14:textId="77777777" w:rsidR="00176934" w:rsidRDefault="00000000">
            <w:pPr>
              <w:spacing w:before="30" w:after="30" w:line="260" w:lineRule="auto"/>
            </w:pPr>
            <w:r>
              <w:rPr>
                <w:b/>
                <w:bCs/>
                <w:color w:val="707070"/>
                <w:sz w:val="18"/>
                <w:szCs w:val="18"/>
              </w:rPr>
              <w:lastRenderedPageBreak/>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1CAA6AB" w14:textId="77777777" w:rsidR="00176934"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4668AF9C" w14:textId="77777777" w:rsidR="00176934"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25C412" w14:textId="77777777" w:rsidR="00176934" w:rsidRDefault="00000000">
            <w:pPr>
              <w:spacing w:before="30" w:after="30" w:line="260" w:lineRule="auto"/>
            </w:pPr>
            <w:r>
              <w:rPr>
                <w:b/>
                <w:bCs/>
                <w:sz w:val="18"/>
                <w:szCs w:val="18"/>
              </w:rPr>
              <w:t>$15,000</w:t>
            </w:r>
          </w:p>
        </w:tc>
      </w:tr>
      <w:tr w:rsidR="00176934" w14:paraId="0FA346D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A518182" w14:textId="77777777" w:rsidR="00176934"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E21DAF" w14:textId="77777777" w:rsidR="00176934"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499AB05" w14:textId="77777777" w:rsidR="00176934"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642E6F6" w14:textId="77777777" w:rsidR="00176934" w:rsidRDefault="00000000">
            <w:pPr>
              <w:spacing w:before="30" w:after="30" w:line="260" w:lineRule="auto"/>
            </w:pPr>
            <w:r>
              <w:rPr>
                <w:sz w:val="18"/>
                <w:szCs w:val="18"/>
              </w:rPr>
              <w:t>90 days</w:t>
            </w:r>
          </w:p>
        </w:tc>
      </w:tr>
      <w:tr w:rsidR="00176934" w14:paraId="7625B303"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5E21116" w14:textId="77777777" w:rsidR="00176934" w:rsidRDefault="00000000">
            <w:pPr>
              <w:spacing w:before="30" w:after="30" w:line="260" w:lineRule="auto"/>
            </w:pPr>
            <w:r>
              <w:rPr>
                <w:b/>
                <w:bCs/>
                <w:color w:val="707070"/>
                <w:sz w:val="18"/>
                <w:szCs w:val="18"/>
              </w:rPr>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CB61E15" w14:textId="77777777" w:rsidR="00176934"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ACE21A" w14:textId="77777777" w:rsidR="00176934"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06AA415" w14:textId="77777777" w:rsidR="00176934" w:rsidRDefault="00000000">
            <w:pPr>
              <w:spacing w:before="30" w:after="30" w:line="260" w:lineRule="auto"/>
            </w:pPr>
            <w:r>
              <w:rPr>
                <w:sz w:val="18"/>
                <w:szCs w:val="18"/>
              </w:rPr>
              <w:t>Fixed scope, deliverable-based</w:t>
            </w:r>
          </w:p>
        </w:tc>
      </w:tr>
      <w:tr w:rsidR="00176934" w14:paraId="0D0FE8FF"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F5174D3" w14:textId="77777777" w:rsidR="00176934"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FB8A5D" w14:textId="77777777" w:rsidR="00176934"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F7BEBE" w14:textId="77777777" w:rsidR="00176934"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5D5843" w14:textId="77777777" w:rsidR="00176934" w:rsidRDefault="00000000">
            <w:pPr>
              <w:spacing w:before="30" w:after="30" w:line="260" w:lineRule="auto"/>
            </w:pPr>
            <w:r>
              <w:rPr>
                <w:sz w:val="18"/>
                <w:szCs w:val="18"/>
              </w:rPr>
              <w:t>All three pillars at full strategic depth</w:t>
            </w:r>
          </w:p>
        </w:tc>
      </w:tr>
      <w:tr w:rsidR="00176934" w14:paraId="4C4F449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6A2C45" w14:textId="77777777" w:rsidR="00176934"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311E4C" w14:textId="77777777" w:rsidR="00176934"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1640B2C" w14:textId="77777777" w:rsidR="00176934"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60D6E5B" w14:textId="77777777" w:rsidR="00176934" w:rsidRDefault="00000000">
            <w:pPr>
              <w:spacing w:before="30" w:after="30" w:line="260" w:lineRule="auto"/>
            </w:pPr>
            <w:r>
              <w:rPr>
                <w:sz w:val="18"/>
                <w:szCs w:val="18"/>
              </w:rPr>
              <w:t>You want one engagement that delivers the whole operating plan end-to-end.</w:t>
            </w:r>
          </w:p>
        </w:tc>
      </w:tr>
      <w:tr w:rsidR="00176934" w14:paraId="12C0B7D5"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8074327" w14:textId="77777777" w:rsidR="00176934"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9A7F107" w14:textId="77777777" w:rsidR="00176934"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AD68CC8" w14:textId="77777777" w:rsidR="00176934"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3E3BC6F" w14:textId="77777777" w:rsidR="00176934" w:rsidRDefault="00000000">
            <w:pPr>
              <w:spacing w:before="30" w:after="30" w:line="260" w:lineRule="auto"/>
            </w:pPr>
            <w:r>
              <w:rPr>
                <w:sz w:val="18"/>
                <w:szCs w:val="18"/>
              </w:rPr>
              <w:t>1 kickoff + 3 working + 30-min final pre-read + 1 readout</w:t>
            </w:r>
          </w:p>
        </w:tc>
      </w:tr>
      <w:tr w:rsidR="00176934" w14:paraId="5C4B225B"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6592120" w14:textId="77777777" w:rsidR="00176934"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4588BB0" w14:textId="77777777" w:rsidR="00176934"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3F3A837" w14:textId="77777777" w:rsidR="00176934"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589388B" w14:textId="77777777" w:rsidR="00176934" w:rsidRDefault="00000000">
            <w:pPr>
              <w:spacing w:before="30" w:after="30" w:line="260" w:lineRule="auto"/>
            </w:pPr>
            <w:r>
              <w:rPr>
                <w:sz w:val="18"/>
                <w:szCs w:val="18"/>
              </w:rPr>
              <w:t>Up to 7</w:t>
            </w:r>
          </w:p>
        </w:tc>
      </w:tr>
      <w:tr w:rsidR="00176934" w14:paraId="5151B9A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971F28C" w14:textId="77777777" w:rsidR="00176934"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72B782" w14:textId="77777777" w:rsidR="00176934"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2F6B71D" w14:textId="77777777" w:rsidR="00176934"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DDBB8E9" w14:textId="77777777" w:rsidR="00176934" w:rsidRDefault="00000000">
            <w:pPr>
              <w:spacing w:before="30" w:after="30" w:line="260" w:lineRule="auto"/>
            </w:pPr>
            <w:r>
              <w:rPr>
                <w:sz w:val="18"/>
                <w:szCs w:val="18"/>
              </w:rPr>
              <w:t>Everything in Tier 02 + full retail concept positioning + marketing-to-assortment framework + vendor outreach starter list</w:t>
            </w:r>
          </w:p>
        </w:tc>
      </w:tr>
    </w:tbl>
    <w:p w14:paraId="474B4069" w14:textId="77777777" w:rsidR="00176934" w:rsidRDefault="00176934">
      <w:pPr>
        <w:spacing w:before="160"/>
      </w:pPr>
    </w:p>
    <w:p w14:paraId="2CF2DDB4" w14:textId="77777777" w:rsidR="00176934" w:rsidRDefault="00000000">
      <w:pPr>
        <w:pBdr>
          <w:left w:val="single" w:sz="18" w:space="16" w:color="1A1A1A"/>
        </w:pBdr>
        <w:spacing w:before="100" w:after="120" w:line="300" w:lineRule="auto"/>
        <w:ind w:left="240"/>
      </w:pPr>
      <w:r>
        <w:rPr>
          <w:b/>
          <w:bCs/>
        </w:rPr>
        <w:t xml:space="preserve">If you're early and watching your cash, Tier 02 is the right move. </w:t>
      </w:r>
      <w:r>
        <w:t>Inventory is the most expensive thing a specialty retailer buys. Getting the initial buy right, with brands that actually convert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7C3008E5" w14:textId="77777777" w:rsidR="00176934" w:rsidRDefault="00000000">
      <w:pPr>
        <w:spacing w:before="240" w:after="80"/>
      </w:pPr>
      <w:r>
        <w:rPr>
          <w:b/>
          <w:bCs/>
          <w:caps/>
          <w:spacing w:val="80"/>
          <w:sz w:val="16"/>
          <w:szCs w:val="16"/>
        </w:rPr>
        <w:t>04 · What's Included</w:t>
      </w:r>
    </w:p>
    <w:p w14:paraId="59D23678" w14:textId="77777777" w:rsidR="00176934" w:rsidRDefault="00000000">
      <w:pPr>
        <w:spacing w:before="120" w:after="240"/>
      </w:pPr>
      <w:r>
        <w:rPr>
          <w:rFonts w:ascii="Syne" w:eastAsia="Syne" w:hAnsi="Syne" w:cs="Syne"/>
          <w:b/>
          <w:bCs/>
          <w:sz w:val="56"/>
          <w:szCs w:val="56"/>
        </w:rPr>
        <w:lastRenderedPageBreak/>
        <w:t>Scope by tier.</w:t>
      </w:r>
    </w:p>
    <w:p w14:paraId="70808E68" w14:textId="77777777" w:rsidR="00176934" w:rsidRDefault="00000000">
      <w:pPr>
        <w:spacing w:before="220" w:after="80"/>
      </w:pPr>
      <w:r>
        <w:rPr>
          <w:rFonts w:ascii="Syne" w:eastAsia="Syne" w:hAnsi="Syne" w:cs="Syne"/>
          <w:b/>
          <w:bCs/>
          <w:sz w:val="26"/>
          <w:szCs w:val="26"/>
        </w:rPr>
        <w:t>Tier 01: The Diagnostic</w:t>
      </w:r>
    </w:p>
    <w:p w14:paraId="0EE40C71" w14:textId="77777777" w:rsidR="00176934" w:rsidRDefault="00000000">
      <w:pPr>
        <w:spacing w:before="60" w:after="20" w:line="280" w:lineRule="auto"/>
      </w:pPr>
      <w:r>
        <w:rPr>
          <w:rFonts w:ascii="Syne" w:eastAsia="Syne" w:hAnsi="Syne" w:cs="Syne"/>
          <w:b/>
          <w:bCs/>
          <w:sz w:val="28"/>
          <w:szCs w:val="28"/>
        </w:rPr>
        <w:t>$6,000</w:t>
      </w:r>
    </w:p>
    <w:p w14:paraId="5DBE0AAA" w14:textId="77777777" w:rsidR="00176934" w:rsidRDefault="00000000">
      <w:pPr>
        <w:spacing w:after="100" w:line="280" w:lineRule="auto"/>
      </w:pPr>
      <w:r>
        <w:rPr>
          <w:sz w:val="17"/>
          <w:szCs w:val="17"/>
        </w:rPr>
        <w:t>30-day project  ·  Fixed-scope, deliverable-based</w:t>
      </w:r>
    </w:p>
    <w:p w14:paraId="5EABFDC3" w14:textId="77777777" w:rsidR="00176934"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07331229" w14:textId="77777777" w:rsidR="00176934" w:rsidRDefault="00000000">
      <w:pPr>
        <w:pStyle w:val="ListParagraph"/>
        <w:numPr>
          <w:ilvl w:val="0"/>
          <w:numId w:val="2"/>
        </w:numPr>
        <w:spacing w:before="30" w:after="30" w:line="280" w:lineRule="auto"/>
      </w:pPr>
      <w:r>
        <w:t>Review of the current assortment, brand roster, and MAP policy direction</w:t>
      </w:r>
    </w:p>
    <w:p w14:paraId="4D4C6D16" w14:textId="77777777" w:rsidR="00176934" w:rsidRDefault="00000000">
      <w:pPr>
        <w:pStyle w:val="ListParagraph"/>
        <w:numPr>
          <w:ilvl w:val="0"/>
          <w:numId w:val="2"/>
        </w:numPr>
        <w:spacing w:before="30" w:after="30" w:line="280" w:lineRule="auto"/>
      </w:pPr>
      <w:r>
        <w:t>Margin and unit-economics review of the assortment</w:t>
      </w:r>
    </w:p>
    <w:p w14:paraId="0801B5B2" w14:textId="77777777" w:rsidR="00176934" w:rsidRDefault="00000000">
      <w:pPr>
        <w:pStyle w:val="ListParagraph"/>
        <w:numPr>
          <w:ilvl w:val="0"/>
          <w:numId w:val="2"/>
        </w:numPr>
        <w:spacing w:before="30" w:after="30" w:line="280" w:lineRule="auto"/>
      </w:pPr>
      <w:r>
        <w:t>Competitive scan of adjacent retail concepts</w:t>
      </w:r>
    </w:p>
    <w:p w14:paraId="44A412D4" w14:textId="77777777" w:rsidR="00176934" w:rsidRDefault="00000000">
      <w:pPr>
        <w:pStyle w:val="ListParagraph"/>
        <w:numPr>
          <w:ilvl w:val="0"/>
          <w:numId w:val="2"/>
        </w:numPr>
        <w:spacing w:before="30" w:after="30" w:line="280" w:lineRule="auto"/>
      </w:pPr>
      <w:r>
        <w:t>Ranked opportunity list prioritized by speed to revenue or margin</w:t>
      </w:r>
    </w:p>
    <w:p w14:paraId="65732C73" w14:textId="77777777" w:rsidR="00176934" w:rsidRDefault="00000000">
      <w:pPr>
        <w:pStyle w:val="ListParagraph"/>
        <w:numPr>
          <w:ilvl w:val="0"/>
          <w:numId w:val="2"/>
        </w:numPr>
        <w:spacing w:before="30" w:after="30" w:line="280" w:lineRule="auto"/>
      </w:pPr>
      <w:r>
        <w:t>Written diagnostic with findings, risks, and recommendations</w:t>
      </w:r>
    </w:p>
    <w:p w14:paraId="0E7D2507" w14:textId="77777777" w:rsidR="00176934" w:rsidRDefault="00000000">
      <w:pPr>
        <w:pStyle w:val="ListParagraph"/>
        <w:numPr>
          <w:ilvl w:val="0"/>
          <w:numId w:val="2"/>
        </w:numPr>
        <w:spacing w:before="30" w:after="30" w:line="280" w:lineRule="auto"/>
      </w:pPr>
      <w:r>
        <w:t>Up to 3 team conversations with the people closest to the work</w:t>
      </w:r>
    </w:p>
    <w:p w14:paraId="72022A92" w14:textId="77777777" w:rsidR="00176934" w:rsidRDefault="00000000">
      <w:pPr>
        <w:pStyle w:val="ListParagraph"/>
        <w:numPr>
          <w:ilvl w:val="0"/>
          <w:numId w:val="2"/>
        </w:numPr>
        <w:spacing w:before="30" w:after="30" w:line="280" w:lineRule="auto"/>
      </w:pPr>
      <w:r>
        <w:t>Final walk-through at the end of the engagement</w:t>
      </w:r>
    </w:p>
    <w:p w14:paraId="5828299C" w14:textId="77777777" w:rsidR="0017693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7D12835" w14:textId="77777777" w:rsidR="00176934" w:rsidRDefault="00176934">
      <w:pPr>
        <w:spacing w:before="60"/>
      </w:pPr>
    </w:p>
    <w:p w14:paraId="4E002742" w14:textId="77777777" w:rsidR="00176934" w:rsidRDefault="00000000">
      <w:pPr>
        <w:pBdr>
          <w:left w:val="single" w:sz="12" w:space="12" w:color="1A1A1A"/>
        </w:pBdr>
        <w:spacing w:before="60" w:after="120"/>
        <w:ind w:left="200"/>
      </w:pPr>
      <w:r>
        <w:rPr>
          <w:b/>
          <w:bCs/>
          <w:sz w:val="18"/>
          <w:szCs w:val="18"/>
        </w:rPr>
        <w:t xml:space="preserve">What you get out of it: </w:t>
      </w:r>
      <w:r>
        <w:rPr>
          <w:i/>
          <w:iCs/>
          <w:sz w:val="18"/>
          <w:szCs w:val="18"/>
        </w:rPr>
        <w:t>A written outside read on the business that tells you where revenue and margin are actually at risk, which brand and SKU decisions are leaking cash, where the unused opportunities sit, and the top moves to make first in order of speed to return. You walk away with evidence to back every buying decision for the next 90 days, and a document you can hand to an investor, advisor, or future hire without translating it first.</w:t>
      </w:r>
    </w:p>
    <w:p w14:paraId="76EEFD0B" w14:textId="77777777" w:rsidR="00176934" w:rsidRDefault="00000000">
      <w:pPr>
        <w:spacing w:before="220" w:after="80"/>
      </w:pPr>
      <w:r>
        <w:rPr>
          <w:rFonts w:ascii="Syne" w:eastAsia="Syne" w:hAnsi="Syne" w:cs="Syne"/>
          <w:b/>
          <w:bCs/>
          <w:sz w:val="26"/>
          <w:szCs w:val="26"/>
        </w:rPr>
        <w:t>Tier 02: The Assortment Plan</w:t>
      </w:r>
    </w:p>
    <w:p w14:paraId="496E88AE" w14:textId="77777777" w:rsidR="00176934"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307E5474" w14:textId="77777777" w:rsidR="00176934" w:rsidRDefault="00000000">
      <w:pPr>
        <w:spacing w:after="100" w:line="280" w:lineRule="auto"/>
      </w:pPr>
      <w:r>
        <w:rPr>
          <w:sz w:val="17"/>
          <w:szCs w:val="17"/>
        </w:rPr>
        <w:t>60-day project  ·  Fixed-scope, deliverable-based</w:t>
      </w:r>
    </w:p>
    <w:p w14:paraId="797AA66D" w14:textId="77777777" w:rsidR="00176934"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714F9DF4" w14:textId="77777777" w:rsidR="00176934" w:rsidRDefault="00000000">
      <w:pPr>
        <w:pStyle w:val="ListParagraph"/>
        <w:numPr>
          <w:ilvl w:val="0"/>
          <w:numId w:val="2"/>
        </w:numPr>
        <w:spacing w:before="30" w:after="30" w:line="280" w:lineRule="auto"/>
      </w:pPr>
      <w:r>
        <w:t>Everything included in Tier 01</w:t>
      </w:r>
    </w:p>
    <w:p w14:paraId="166B8B4F" w14:textId="77777777" w:rsidR="00176934" w:rsidRDefault="00000000">
      <w:pPr>
        <w:pStyle w:val="ListParagraph"/>
        <w:numPr>
          <w:ilvl w:val="0"/>
          <w:numId w:val="2"/>
        </w:numPr>
        <w:spacing w:before="30" w:after="30" w:line="280" w:lineRule="auto"/>
      </w:pPr>
      <w:r>
        <w:t>12-month assortment plan</w:t>
      </w:r>
    </w:p>
    <w:p w14:paraId="36CC1E4E" w14:textId="77777777" w:rsidR="00176934" w:rsidRDefault="00000000">
      <w:pPr>
        <w:pStyle w:val="ListParagraph"/>
        <w:numPr>
          <w:ilvl w:val="0"/>
          <w:numId w:val="2"/>
        </w:numPr>
        <w:spacing w:before="30" w:after="30" w:line="280" w:lineRule="auto"/>
      </w:pPr>
      <w:r>
        <w:t>Brand roster framework</w:t>
      </w:r>
    </w:p>
    <w:p w14:paraId="4FB3708D" w14:textId="77777777" w:rsidR="00176934" w:rsidRDefault="00000000">
      <w:pPr>
        <w:pStyle w:val="ListParagraph"/>
        <w:numPr>
          <w:ilvl w:val="0"/>
          <w:numId w:val="2"/>
        </w:numPr>
        <w:spacing w:before="30" w:after="30" w:line="280" w:lineRule="auto"/>
      </w:pPr>
      <w:r>
        <w:t>MAP policy and pricing recommendations for the assortment</w:t>
      </w:r>
    </w:p>
    <w:p w14:paraId="31F19F60" w14:textId="77777777" w:rsidR="00176934" w:rsidRDefault="00000000">
      <w:pPr>
        <w:pStyle w:val="ListParagraph"/>
        <w:numPr>
          <w:ilvl w:val="0"/>
          <w:numId w:val="2"/>
        </w:numPr>
        <w:spacing w:before="30" w:after="30" w:line="280" w:lineRule="auto"/>
      </w:pPr>
      <w:r>
        <w:t>Directional notes on retail concept and marketing tie-ins (not full plans at this tier)</w:t>
      </w:r>
    </w:p>
    <w:p w14:paraId="1D7BEAA9" w14:textId="77777777" w:rsidR="00176934" w:rsidRDefault="00000000">
      <w:pPr>
        <w:pStyle w:val="ListParagraph"/>
        <w:numPr>
          <w:ilvl w:val="0"/>
          <w:numId w:val="2"/>
        </w:numPr>
        <w:spacing w:before="30" w:after="30" w:line="280" w:lineRule="auto"/>
      </w:pPr>
      <w:r>
        <w:t>60 / 90 / 120 day post-project execution plan focused on Pillar 01</w:t>
      </w:r>
    </w:p>
    <w:p w14:paraId="35E6257E" w14:textId="77777777" w:rsidR="00176934" w:rsidRDefault="00000000">
      <w:pPr>
        <w:pStyle w:val="ListParagraph"/>
        <w:numPr>
          <w:ilvl w:val="0"/>
          <w:numId w:val="2"/>
        </w:numPr>
        <w:spacing w:before="30" w:after="30" w:line="280" w:lineRule="auto"/>
      </w:pPr>
      <w:r>
        <w:t>Up to 5 team conversations with the people closest to the work</w:t>
      </w:r>
    </w:p>
    <w:p w14:paraId="59393348" w14:textId="77777777" w:rsidR="00176934" w:rsidRDefault="00000000">
      <w:pPr>
        <w:pStyle w:val="ListParagraph"/>
        <w:numPr>
          <w:ilvl w:val="0"/>
          <w:numId w:val="2"/>
        </w:numPr>
        <w:spacing w:before="30" w:after="30" w:line="280" w:lineRule="auto"/>
      </w:pPr>
      <w:r>
        <w:t>2 mid-engagement working sessions, a final-deliverables pre-read in Week 08, and a final walk-through in Week 09</w:t>
      </w:r>
    </w:p>
    <w:p w14:paraId="02712933" w14:textId="77777777" w:rsidR="00176934" w:rsidRDefault="00000000">
      <w:pPr>
        <w:pStyle w:val="ListParagraph"/>
        <w:numPr>
          <w:ilvl w:val="0"/>
          <w:numId w:val="2"/>
        </w:numPr>
        <w:spacing w:before="30" w:after="30" w:line="280" w:lineRule="auto"/>
      </w:pPr>
      <w:r>
        <w:lastRenderedPageBreak/>
        <w:t>Training handoff so the person or people carrying out day-to-day execution know how the plan works and can run it without me on the floor every day</w:t>
      </w:r>
    </w:p>
    <w:p w14:paraId="4A464D69" w14:textId="77777777" w:rsidR="0017693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0614A4B8" w14:textId="77777777" w:rsidR="00176934" w:rsidRDefault="00176934">
      <w:pPr>
        <w:spacing w:before="60"/>
      </w:pPr>
    </w:p>
    <w:p w14:paraId="60FFDCB7" w14:textId="77777777" w:rsidR="00176934" w:rsidRDefault="00000000">
      <w:pPr>
        <w:pBdr>
          <w:left w:val="single" w:sz="12" w:space="12" w:color="1A1A1A"/>
        </w:pBdr>
        <w:spacing w:before="60" w:after="120"/>
        <w:ind w:left="200"/>
      </w:pPr>
      <w:r>
        <w:rPr>
          <w:b/>
          <w:bCs/>
          <w:sz w:val="18"/>
          <w:szCs w:val="18"/>
        </w:rPr>
        <w:t xml:space="preserve">What you get out of it: </w:t>
      </w:r>
      <w:r>
        <w:rPr>
          <w:i/>
          <w:iCs/>
          <w:sz w:val="18"/>
          <w:szCs w:val="18"/>
        </w:rPr>
        <w:t xml:space="preserve">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are gets agreed in the Project Timeline &amp; Scope document). A trained owner or team who knows how to keep the plan alive day to day, whether or not we continue on retainer after the project. </w:t>
      </w:r>
      <w:commentRangeStart w:id="7"/>
      <w:r>
        <w:rPr>
          <w:i/>
          <w:iCs/>
          <w:sz w:val="18"/>
          <w:szCs w:val="18"/>
        </w:rPr>
        <w:t>You walk away with a buying system that runs, not a document that sits in a drive.</w:t>
      </w:r>
      <w:commentRangeEnd w:id="7"/>
      <w:r w:rsidR="00CF10E4">
        <w:rPr>
          <w:rStyle w:val="CommentReference"/>
          <w:sz w:val="20"/>
          <w:szCs w:val="20"/>
        </w:rPr>
        <w:commentReference w:id="7"/>
      </w:r>
    </w:p>
    <w:p w14:paraId="52C34952" w14:textId="77777777" w:rsidR="00176934" w:rsidRDefault="00000000">
      <w:pPr>
        <w:spacing w:before="220" w:after="80"/>
      </w:pPr>
      <w:r>
        <w:rPr>
          <w:rFonts w:ascii="Syne" w:eastAsia="Syne" w:hAnsi="Syne" w:cs="Syne"/>
          <w:b/>
          <w:bCs/>
          <w:sz w:val="26"/>
          <w:szCs w:val="26"/>
        </w:rPr>
        <w:t>Tier 03: The Full Plan</w:t>
      </w:r>
    </w:p>
    <w:p w14:paraId="28E0BDC2" w14:textId="77777777" w:rsidR="00176934" w:rsidRDefault="00000000">
      <w:pPr>
        <w:spacing w:before="60" w:after="20" w:line="280" w:lineRule="auto"/>
      </w:pPr>
      <w:r>
        <w:rPr>
          <w:rFonts w:ascii="Syne" w:eastAsia="Syne" w:hAnsi="Syne" w:cs="Syne"/>
          <w:b/>
          <w:bCs/>
          <w:sz w:val="28"/>
          <w:szCs w:val="28"/>
        </w:rPr>
        <w:t>$15,000</w:t>
      </w:r>
    </w:p>
    <w:p w14:paraId="50DC95B1" w14:textId="77777777" w:rsidR="00176934" w:rsidRDefault="00000000">
      <w:pPr>
        <w:spacing w:after="100" w:line="280" w:lineRule="auto"/>
      </w:pPr>
      <w:r>
        <w:rPr>
          <w:sz w:val="17"/>
          <w:szCs w:val="17"/>
        </w:rPr>
        <w:t>90-day project  ·  Fixed-scope, deliverable-based</w:t>
      </w:r>
    </w:p>
    <w:p w14:paraId="39677574" w14:textId="77777777" w:rsidR="00176934"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5111A7ED" w14:textId="77777777" w:rsidR="00176934" w:rsidRDefault="00000000">
      <w:pPr>
        <w:pStyle w:val="ListParagraph"/>
        <w:numPr>
          <w:ilvl w:val="0"/>
          <w:numId w:val="2"/>
        </w:numPr>
        <w:spacing w:before="30" w:after="30" w:line="280" w:lineRule="auto"/>
      </w:pPr>
      <w:r>
        <w:t>Everything included in Tier 02</w:t>
      </w:r>
    </w:p>
    <w:p w14:paraId="2D63FF33" w14:textId="77777777" w:rsidR="00176934" w:rsidRDefault="00000000">
      <w:pPr>
        <w:pStyle w:val="ListParagraph"/>
        <w:numPr>
          <w:ilvl w:val="0"/>
          <w:numId w:val="2"/>
        </w:numPr>
        <w:spacing w:before="30" w:after="30" w:line="280" w:lineRule="auto"/>
      </w:pPr>
      <w:r>
        <w:t>Retail concept positioning</w:t>
      </w:r>
    </w:p>
    <w:p w14:paraId="704201AB" w14:textId="77777777" w:rsidR="00176934" w:rsidRDefault="00000000">
      <w:pPr>
        <w:pStyle w:val="ListParagraph"/>
        <w:numPr>
          <w:ilvl w:val="0"/>
          <w:numId w:val="2"/>
        </w:numPr>
        <w:spacing w:before="30" w:after="30" w:line="280" w:lineRule="auto"/>
      </w:pPr>
      <w:r>
        <w:t>Marketing-to-assortment tie-in framework</w:t>
      </w:r>
    </w:p>
    <w:p w14:paraId="2F46FB87" w14:textId="77777777" w:rsidR="00176934" w:rsidRDefault="00000000">
      <w:pPr>
        <w:pStyle w:val="ListParagraph"/>
        <w:numPr>
          <w:ilvl w:val="0"/>
          <w:numId w:val="2"/>
        </w:numPr>
        <w:spacing w:before="30" w:after="30" w:line="280" w:lineRule="auto"/>
      </w:pPr>
      <w:r>
        <w:t>Vendor outreach starter list for trend-opportunity brands</w:t>
      </w:r>
    </w:p>
    <w:p w14:paraId="512C2E01" w14:textId="77777777" w:rsidR="00176934" w:rsidRDefault="00000000">
      <w:pPr>
        <w:pStyle w:val="ListParagraph"/>
        <w:numPr>
          <w:ilvl w:val="0"/>
          <w:numId w:val="2"/>
        </w:numPr>
        <w:spacing w:before="30" w:after="30" w:line="280" w:lineRule="auto"/>
      </w:pPr>
      <w:r>
        <w:t>90 / 120 / 180 day post-project execution plan across all three pillars</w:t>
      </w:r>
    </w:p>
    <w:p w14:paraId="26EDAC8A" w14:textId="77777777" w:rsidR="00176934" w:rsidRDefault="00000000">
      <w:pPr>
        <w:pStyle w:val="ListParagraph"/>
        <w:numPr>
          <w:ilvl w:val="0"/>
          <w:numId w:val="2"/>
        </w:numPr>
        <w:spacing w:before="30" w:after="30" w:line="280" w:lineRule="auto"/>
      </w:pPr>
      <w:r>
        <w:t>Up to 7 team conversations with the people closest to the work</w:t>
      </w:r>
    </w:p>
    <w:p w14:paraId="0700EB40" w14:textId="77777777" w:rsidR="00176934" w:rsidRDefault="00000000">
      <w:pPr>
        <w:pStyle w:val="ListParagraph"/>
        <w:numPr>
          <w:ilvl w:val="0"/>
          <w:numId w:val="2"/>
        </w:numPr>
        <w:spacing w:before="30" w:after="30" w:line="280" w:lineRule="auto"/>
      </w:pPr>
      <w:r>
        <w:t>3 mid-engagement working sessions, a final-deliverables pre-read in Week 12, and a final walk-through in Week 13</w:t>
      </w:r>
    </w:p>
    <w:p w14:paraId="494DA3CE" w14:textId="77777777" w:rsidR="00176934" w:rsidRDefault="00000000">
      <w:pPr>
        <w:pStyle w:val="ListParagraph"/>
        <w:numPr>
          <w:ilvl w:val="0"/>
          <w:numId w:val="2"/>
        </w:numPr>
        <w:spacing w:before="30" w:after="30" w:line="280" w:lineRule="auto"/>
      </w:pPr>
      <w:r>
        <w:t>Training handoff so day-to-day execution continues after the engagement closes</w:t>
      </w:r>
    </w:p>
    <w:p w14:paraId="42920076" w14:textId="77777777" w:rsidR="0017693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7628748C" w14:textId="77777777" w:rsidR="00176934" w:rsidRDefault="00176934">
      <w:pPr>
        <w:spacing w:before="60"/>
      </w:pPr>
    </w:p>
    <w:p w14:paraId="090C1C38" w14:textId="77777777" w:rsidR="00176934" w:rsidRDefault="00000000">
      <w:pPr>
        <w:pBdr>
          <w:left w:val="single" w:sz="12" w:space="12" w:color="1A1A1A"/>
        </w:pBdr>
        <w:spacing w:before="60" w:after="120"/>
        <w:ind w:left="200"/>
      </w:pPr>
      <w:r>
        <w:rPr>
          <w:b/>
          <w:bCs/>
          <w:sz w:val="18"/>
          <w:szCs w:val="18"/>
        </w:rPr>
        <w:t xml:space="preserve">What you get out of it: </w:t>
      </w:r>
      <w:r>
        <w:rPr>
          <w:i/>
          <w:iCs/>
          <w:sz w:val="18"/>
          <w:szCs w:val="18"/>
        </w:rPr>
        <w:t>The full build. A 12-month assortment plan, a retail concept ready to brief a designer or general contractor, a marketing-to-assortment calendar, vendor outreach already in motion (with contacts where I have them, plus research and rep referrals where I don't), and a trained team carrying the plan forward. Plus help executing the items from the plan that can be addressed inside the 90-day window where it makes sense (which items those are gets agreed in the Project Timeline &amp; Scope document). It's the most complete version of the work and the most expensive. For most early-stage operators, Tier 02 plus a follow-on retainer is the more responsible path. Tier 03 is the right call only if SX is ready to move on all three pillars at once and has the team to absorb it.</w:t>
      </w:r>
    </w:p>
    <w:p w14:paraId="30A33F7A" w14:textId="77777777" w:rsidR="00176934" w:rsidRDefault="00000000">
      <w:pPr>
        <w:spacing w:before="240" w:after="80"/>
      </w:pPr>
      <w:r>
        <w:rPr>
          <w:b/>
          <w:bCs/>
          <w:caps/>
          <w:spacing w:val="80"/>
          <w:sz w:val="16"/>
          <w:szCs w:val="16"/>
        </w:rPr>
        <w:t>05 · Why Me</w:t>
      </w:r>
    </w:p>
    <w:p w14:paraId="01C6E877" w14:textId="77777777" w:rsidR="00176934" w:rsidRDefault="00000000">
      <w:pPr>
        <w:spacing w:before="120" w:after="240"/>
      </w:pPr>
      <w:r>
        <w:rPr>
          <w:rFonts w:ascii="Syne" w:eastAsia="Syne" w:hAnsi="Syne" w:cs="Syne"/>
          <w:b/>
          <w:bCs/>
          <w:sz w:val="56"/>
          <w:szCs w:val="56"/>
        </w:rPr>
        <w:t>Why I'm the right person for this.</w:t>
      </w:r>
    </w:p>
    <w:p w14:paraId="46D0D919" w14:textId="77777777" w:rsidR="00176934" w:rsidRDefault="00000000">
      <w:pPr>
        <w:spacing w:before="60" w:after="120" w:line="300" w:lineRule="auto"/>
      </w:pPr>
      <w:r>
        <w:lastRenderedPageBreak/>
        <w:t xml:space="preserve">You're hiring someone to help make real </w:t>
      </w:r>
      <w:commentRangeStart w:id="8"/>
      <w:r>
        <w:t>buying</w:t>
      </w:r>
      <w:commentRangeEnd w:id="8"/>
      <w:r w:rsidR="00CF10E4">
        <w:rPr>
          <w:rStyle w:val="CommentReference"/>
          <w:sz w:val="20"/>
          <w:szCs w:val="20"/>
        </w:rPr>
        <w:commentReference w:id="8"/>
      </w:r>
      <w:r>
        <w:t>, margin, and brand decisions for SX Collective. Here's what I bring to those conversations.</w:t>
      </w:r>
    </w:p>
    <w:p w14:paraId="552572F1" w14:textId="77777777" w:rsidR="00176934" w:rsidRDefault="00000000">
      <w:pPr>
        <w:pStyle w:val="ListParagraph"/>
        <w:numPr>
          <w:ilvl w:val="0"/>
          <w:numId w:val="2"/>
        </w:numPr>
        <w:spacing w:before="30" w:after="30" w:line="280" w:lineRule="auto"/>
      </w:pPr>
      <w:r>
        <w:t>I'll show up like someone on your team, because I'm committed to the outcome, not just the paycheck. You won't need to chase me for updates, wonder if I'm prioritizing you, or worry about whether I'll follow through. I understand the pull toward hiring a full-time employee for the reassurance of having someone in the building, and I'll work to give you the same reliability without asking you to carry the cost and overhead of a full hire. If we sign this project, you have me. I'll push back when I disagree, sit next to you in the hard calls, and tell you the real answer when it matters more than the pretty one.</w:t>
      </w:r>
    </w:p>
    <w:p w14:paraId="18B776BF" w14:textId="77777777" w:rsidR="00176934" w:rsidRDefault="00000000">
      <w:pPr>
        <w:pStyle w:val="ListParagraph"/>
        <w:numPr>
          <w:ilvl w:val="0"/>
          <w:numId w:val="2"/>
        </w:numPr>
        <w:spacing w:before="30" w:after="30" w:line="280" w:lineRule="auto"/>
      </w:pPr>
      <w:commentRangeStart w:id="9"/>
      <w:r>
        <w:t xml:space="preserve">I'm a growth strategy expert with deep buying experience, </w:t>
      </w:r>
      <w:commentRangeStart w:id="10"/>
      <w:r>
        <w:t>not a buyer.</w:t>
      </w:r>
      <w:commentRangeEnd w:id="10"/>
      <w:r w:rsidR="00CF10E4">
        <w:rPr>
          <w:rStyle w:val="CommentReference"/>
          <w:sz w:val="20"/>
          <w:szCs w:val="20"/>
        </w:rPr>
        <w:commentReference w:id="10"/>
      </w:r>
      <w:r>
        <w:t xml:space="preserve"> </w:t>
      </w:r>
      <w:commentRangeStart w:id="11"/>
      <w:r>
        <w:t>10+ years designing strategies, building plans and parameters for buying teams to follow, and training day-to-day operators at Backcountry and as Director of Purchasing at New World Natural Brands.</w:t>
      </w:r>
      <w:commentRangeEnd w:id="11"/>
      <w:r w:rsidR="00CF10E4">
        <w:rPr>
          <w:rStyle w:val="CommentReference"/>
          <w:sz w:val="20"/>
          <w:szCs w:val="20"/>
        </w:rPr>
        <w:commentReference w:id="11"/>
      </w:r>
      <w:r>
        <w:t xml:space="preserve"> For SX, I'd be the strategy designer and trainer</w:t>
      </w:r>
      <w:commentRangeStart w:id="12"/>
      <w:r>
        <w:t>, not your buyer.</w:t>
      </w:r>
      <w:commentRangeEnd w:id="12"/>
      <w:r w:rsidR="008975D1">
        <w:rPr>
          <w:rStyle w:val="CommentReference"/>
          <w:sz w:val="20"/>
          <w:szCs w:val="20"/>
        </w:rPr>
        <w:commentReference w:id="12"/>
      </w:r>
      <w:r>
        <w:t xml:space="preserve"> I've worked across project budgets, OTB planning, cost models for product development, and inventory and COGS reporting that feeds into the P&amp;L, and I can report against whichever financial lenses SX actually uses. I've also worked on the brand side building manufacturing processes and cost models, managed regulatory and end-to-end product development (product, packaging, marketing, warehousing, importing, wholesale, and GTM), and worked across </w:t>
      </w:r>
      <w:commentRangeStart w:id="13"/>
      <w:r>
        <w:t xml:space="preserve">e-comm models I've encountered: D2C, </w:t>
      </w:r>
      <w:commentRangeStart w:id="14"/>
      <w:r>
        <w:t xml:space="preserve">overstock </w:t>
      </w:r>
      <w:commentRangeEnd w:id="14"/>
      <w:r w:rsidR="008975D1">
        <w:rPr>
          <w:rStyle w:val="CommentReference"/>
          <w:sz w:val="20"/>
          <w:szCs w:val="20"/>
        </w:rPr>
        <w:commentReference w:id="14"/>
      </w:r>
      <w:r>
        <w:t>dropship, and managed Amazon brands and accounts.</w:t>
      </w:r>
      <w:commentRangeEnd w:id="13"/>
      <w:r w:rsidR="008975D1">
        <w:rPr>
          <w:rStyle w:val="CommentReference"/>
          <w:sz w:val="20"/>
          <w:szCs w:val="20"/>
        </w:rPr>
        <w:commentReference w:id="13"/>
      </w:r>
      <w:commentRangeEnd w:id="9"/>
      <w:r w:rsidR="008975D1">
        <w:rPr>
          <w:rStyle w:val="CommentReference"/>
          <w:sz w:val="20"/>
          <w:szCs w:val="20"/>
        </w:rPr>
        <w:commentReference w:id="9"/>
      </w:r>
    </w:p>
    <w:p w14:paraId="51534624" w14:textId="77777777" w:rsidR="00176934" w:rsidRDefault="00000000">
      <w:pPr>
        <w:pStyle w:val="ListParagraph"/>
        <w:numPr>
          <w:ilvl w:val="0"/>
          <w:numId w:val="2"/>
        </w:numPr>
        <w:spacing w:before="30" w:after="30" w:line="280" w:lineRule="auto"/>
      </w:pPr>
      <w:r>
        <w:t xml:space="preserve">Multi-category breadth is the strength I'd bring you. </w:t>
      </w:r>
      <w:commentRangeStart w:id="15"/>
      <w:r>
        <w:t xml:space="preserve">Most recently footwear and kids at Backcountry. </w:t>
      </w:r>
      <w:commentRangeEnd w:id="15"/>
      <w:r w:rsidR="00FA75B3">
        <w:rPr>
          <w:rStyle w:val="CommentReference"/>
          <w:sz w:val="20"/>
          <w:szCs w:val="20"/>
        </w:rPr>
        <w:commentReference w:id="15"/>
      </w:r>
      <w:commentRangeStart w:id="16"/>
      <w:r>
        <w:t xml:space="preserve">Earlier in my career, diamond and gemstones, fashion jewelry, watches, skincare, kids apparel and footwear, kids push scooters, kids bedding and licensed home, hair care, scarves and cold weather accessories, packaging, closeout, and adult footwear. </w:t>
      </w:r>
      <w:commentRangeEnd w:id="16"/>
      <w:r w:rsidR="00FA75B3">
        <w:rPr>
          <w:rStyle w:val="CommentReference"/>
          <w:sz w:val="20"/>
          <w:szCs w:val="20"/>
        </w:rPr>
        <w:commentReference w:id="16"/>
      </w:r>
      <w:r>
        <w:t xml:space="preserve">I've stepped into new categories </w:t>
      </w:r>
      <w:commentRangeStart w:id="17"/>
      <w:r>
        <w:t xml:space="preserve">cold </w:t>
      </w:r>
      <w:commentRangeEnd w:id="17"/>
      <w:r w:rsidR="00FA75B3">
        <w:rPr>
          <w:rStyle w:val="CommentReference"/>
          <w:sz w:val="20"/>
          <w:szCs w:val="20"/>
        </w:rPr>
        <w:commentReference w:id="17"/>
      </w:r>
      <w:r>
        <w:t>many times, which is part of why I move fast for clients in any retail vertical.</w:t>
      </w:r>
    </w:p>
    <w:p w14:paraId="02B6BB3C" w14:textId="77777777" w:rsidR="00176934" w:rsidRDefault="00000000">
      <w:pPr>
        <w:pStyle w:val="ListParagraph"/>
        <w:numPr>
          <w:ilvl w:val="0"/>
          <w:numId w:val="2"/>
        </w:numPr>
        <w:spacing w:before="30" w:after="30" w:line="280" w:lineRule="auto"/>
      </w:pPr>
      <w:commentRangeStart w:id="18"/>
      <w:r>
        <w:t xml:space="preserve">I know the brands you're going after. Salomon, Nike, Merrell, On Running, and Hoka are brands I know directly. I have rep contacts where I've worked with the brand, and where I don't I do the research or get referrals from reps I do know. </w:t>
      </w:r>
      <w:commentRangeEnd w:id="18"/>
      <w:r w:rsidR="00FA75B3">
        <w:rPr>
          <w:rStyle w:val="CommentReference"/>
          <w:sz w:val="20"/>
          <w:szCs w:val="20"/>
        </w:rPr>
        <w:commentReference w:id="18"/>
      </w:r>
      <w:commentRangeStart w:id="19"/>
      <w:r>
        <w:t xml:space="preserve">I've worked through the barriers to entry most specialty retailers hit, which saves time because I've already figured out what works and what doesn't. </w:t>
      </w:r>
      <w:commentRangeEnd w:id="19"/>
      <w:r w:rsidR="00FA75B3">
        <w:rPr>
          <w:rStyle w:val="CommentReference"/>
          <w:sz w:val="20"/>
          <w:szCs w:val="20"/>
        </w:rPr>
        <w:commentReference w:id="19"/>
      </w:r>
      <w:r>
        <w:t>From running the footwear category at Backcountry, I know what it takes to manage large, sensitive vendor relationships at scale. I also know where bigger retailers can't move because of their size, which is exactly the kind of opportunity SX is built to take.</w:t>
      </w:r>
    </w:p>
    <w:p w14:paraId="37398C58" w14:textId="77777777" w:rsidR="00176934" w:rsidRDefault="00000000">
      <w:pPr>
        <w:pStyle w:val="ListParagraph"/>
        <w:numPr>
          <w:ilvl w:val="0"/>
          <w:numId w:val="2"/>
        </w:numPr>
        <w:spacing w:before="30" w:after="30" w:line="280" w:lineRule="auto"/>
      </w:pPr>
      <w:r>
        <w:t xml:space="preserve">I live in the community SX is building for. I run, ski, and spend my weekends around the people and product SX is designing for. I came to it as an enthusiast, not a pro athlete, which is part of why I see the customer the way I do. </w:t>
      </w:r>
      <w:commentRangeStart w:id="20"/>
      <w:r>
        <w:t xml:space="preserve">I'm one of them. </w:t>
      </w:r>
      <w:commentRangeEnd w:id="20"/>
      <w:r w:rsidR="00FA75B3">
        <w:rPr>
          <w:rStyle w:val="CommentReference"/>
          <w:sz w:val="20"/>
          <w:szCs w:val="20"/>
        </w:rPr>
        <w:commentReference w:id="20"/>
      </w:r>
      <w:r>
        <w:t xml:space="preserve">My retail background is what turns that into an advantage. I care about the why and the passion behind what this community buys, and I translate that into decisions grounded in data and behavior. I'm in this to be smart about what the community actually wants and bring them better options and access to the right products. Done well, that makes money the right way, by serving the customer instead of extracting from them, </w:t>
      </w:r>
      <w:commentRangeStart w:id="21"/>
      <w:r>
        <w:t>which is what tends to happen when bigger players parachute into specialty retail to wring it out.</w:t>
      </w:r>
      <w:commentRangeEnd w:id="21"/>
      <w:r w:rsidR="00337425">
        <w:rPr>
          <w:rStyle w:val="CommentReference"/>
          <w:sz w:val="20"/>
          <w:szCs w:val="20"/>
        </w:rPr>
        <w:commentReference w:id="21"/>
      </w:r>
    </w:p>
    <w:p w14:paraId="35C9D181" w14:textId="77777777" w:rsidR="00176934" w:rsidRDefault="00176934">
      <w:pPr>
        <w:spacing w:before="120"/>
      </w:pPr>
    </w:p>
    <w:p w14:paraId="1A7721ED" w14:textId="77777777" w:rsidR="00176934" w:rsidRDefault="00000000">
      <w:pPr>
        <w:spacing w:before="240" w:after="80"/>
      </w:pPr>
      <w:r>
        <w:rPr>
          <w:b/>
          <w:bCs/>
          <w:caps/>
          <w:spacing w:val="80"/>
          <w:sz w:val="16"/>
          <w:szCs w:val="16"/>
        </w:rPr>
        <w:lastRenderedPageBreak/>
        <w:t>06 · Timeline</w:t>
      </w:r>
    </w:p>
    <w:p w14:paraId="675D2F54" w14:textId="77777777" w:rsidR="00176934" w:rsidRDefault="00000000">
      <w:pPr>
        <w:spacing w:before="120" w:after="240"/>
      </w:pPr>
      <w:r>
        <w:rPr>
          <w:rFonts w:ascii="Syne" w:eastAsia="Syne" w:hAnsi="Syne" w:cs="Syne"/>
          <w:b/>
          <w:bCs/>
          <w:sz w:val="56"/>
          <w:szCs w:val="56"/>
        </w:rPr>
        <w:t>A companion document.</w:t>
      </w:r>
    </w:p>
    <w:p w14:paraId="7CED8620" w14:textId="77777777" w:rsidR="00176934"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14:paraId="3F3F66F2" w14:textId="77777777" w:rsidR="00176934" w:rsidRDefault="00176934">
      <w:pPr>
        <w:spacing w:before="100"/>
      </w:pPr>
    </w:p>
    <w:p w14:paraId="7E5D2C59" w14:textId="77777777" w:rsidR="00176934"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14:paraId="577B5BC0" w14:textId="77777777" w:rsidR="00176934"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327BB389" w14:textId="77777777" w:rsidR="00176934" w:rsidRDefault="00176934">
      <w:pPr>
        <w:spacing w:before="120"/>
      </w:pPr>
    </w:p>
    <w:p w14:paraId="4EA35FFE" w14:textId="77777777" w:rsidR="00176934" w:rsidRDefault="00000000">
      <w:pPr>
        <w:spacing w:before="240" w:after="80"/>
      </w:pPr>
      <w:r>
        <w:rPr>
          <w:b/>
          <w:bCs/>
          <w:caps/>
          <w:spacing w:val="80"/>
          <w:sz w:val="16"/>
          <w:szCs w:val="16"/>
        </w:rPr>
        <w:t>07 · What We Need From You</w:t>
      </w:r>
    </w:p>
    <w:p w14:paraId="6CA66937" w14:textId="77777777" w:rsidR="00176934" w:rsidRDefault="00000000">
      <w:pPr>
        <w:spacing w:before="120" w:after="240"/>
      </w:pPr>
      <w:r>
        <w:rPr>
          <w:rFonts w:ascii="Syne" w:eastAsia="Syne" w:hAnsi="Syne" w:cs="Syne"/>
          <w:b/>
          <w:bCs/>
          <w:sz w:val="56"/>
          <w:szCs w:val="56"/>
        </w:rPr>
        <w:t>To keep the project on track.</w:t>
      </w:r>
    </w:p>
    <w:p w14:paraId="471F49EF" w14:textId="77777777" w:rsidR="00176934" w:rsidRDefault="00000000">
      <w:pPr>
        <w:spacing w:before="60" w:after="120" w:line="300" w:lineRule="auto"/>
      </w:pPr>
      <w:r>
        <w:t>The work moves as fast as I can get the information I need. Here's what I'll be asking you for to keep the project on track.</w:t>
      </w:r>
    </w:p>
    <w:p w14:paraId="16641F55" w14:textId="77777777" w:rsidR="00176934" w:rsidRDefault="00000000">
      <w:pPr>
        <w:pStyle w:val="ListParagraph"/>
        <w:numPr>
          <w:ilvl w:val="0"/>
          <w:numId w:val="2"/>
        </w:numPr>
        <w:spacing w:before="30" w:after="30" w:line="280" w:lineRule="auto"/>
      </w:pPr>
      <w:r>
        <w:t>A single point of contact for scheduling, introductions, and data access</w:t>
      </w:r>
    </w:p>
    <w:p w14:paraId="1A12BAA0" w14:textId="77777777" w:rsidR="00176934" w:rsidRDefault="00000000">
      <w:pPr>
        <w:pStyle w:val="ListParagraph"/>
        <w:numPr>
          <w:ilvl w:val="0"/>
          <w:numId w:val="2"/>
        </w:numPr>
        <w:spacing w:before="30" w:after="30" w:line="280" w:lineRule="auto"/>
      </w:pPr>
      <w:r>
        <w:t>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14:paraId="5B8E4F2F" w14:textId="77777777" w:rsidR="00176934" w:rsidRDefault="00000000">
      <w:pPr>
        <w:pStyle w:val="ListParagraph"/>
        <w:numPr>
          <w:ilvl w:val="0"/>
          <w:numId w:val="2"/>
        </w:numPr>
        <w:spacing w:before="30" w:after="30" w:line="280" w:lineRule="auto"/>
      </w:pPr>
      <w:r>
        <w:t>Current P&amp;L or unit-economics reference (even rough) to support the margin and unit-economics review</w:t>
      </w:r>
    </w:p>
    <w:p w14:paraId="7D80ADB7" w14:textId="77777777" w:rsidR="00176934" w:rsidRDefault="00000000">
      <w:pPr>
        <w:pStyle w:val="ListParagraph"/>
        <w:numPr>
          <w:ilvl w:val="0"/>
          <w:numId w:val="2"/>
        </w:numPr>
        <w:spacing w:before="30" w:after="30" w:line="280" w:lineRule="auto"/>
      </w:pPr>
      <w:r>
        <w:t>Intros to 2 to 5 additional people on your side. Focus on the people you want me to learn from, the people who will have the biggest impact on this project and its results, and the people who will be trained to run the day-to-day after the project closes.</w:t>
      </w:r>
    </w:p>
    <w:p w14:paraId="4C95380C" w14:textId="77777777" w:rsidR="00176934"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1393F3DD" w14:textId="77777777" w:rsidR="00176934" w:rsidRDefault="00000000">
      <w:pPr>
        <w:pStyle w:val="ListParagraph"/>
        <w:numPr>
          <w:ilvl w:val="0"/>
          <w:numId w:val="2"/>
        </w:numPr>
        <w:spacing w:before="30" w:after="30" w:line="280" w:lineRule="auto"/>
      </w:pPr>
      <w:r>
        <w:lastRenderedPageBreak/>
        <w:t>Feedback on drafts within three business days of delivery. Each deliverable includes up to three rounds of revision, and delays beyond the three-day window shift downstream milestones, with timeline adjustments captured in writing.</w:t>
      </w:r>
    </w:p>
    <w:p w14:paraId="2DFF0E0C" w14:textId="77777777" w:rsidR="00176934"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2CCAB502" w14:textId="77777777" w:rsidR="00176934" w:rsidRDefault="00176934">
      <w:pPr>
        <w:spacing w:before="120"/>
      </w:pPr>
    </w:p>
    <w:p w14:paraId="778ECE9D" w14:textId="77777777" w:rsidR="00176934" w:rsidRDefault="00000000">
      <w:pPr>
        <w:spacing w:before="220" w:after="80"/>
      </w:pPr>
      <w:r>
        <w:rPr>
          <w:rFonts w:ascii="Syne" w:eastAsia="Syne" w:hAnsi="Syne" w:cs="Syne"/>
          <w:b/>
          <w:bCs/>
          <w:sz w:val="26"/>
          <w:szCs w:val="26"/>
        </w:rPr>
        <w:t>Kickoff preview</w:t>
      </w:r>
    </w:p>
    <w:p w14:paraId="3C99426A" w14:textId="77777777" w:rsidR="00176934" w:rsidRDefault="00000000">
      <w:pPr>
        <w:spacing w:before="60" w:after="120" w:line="300" w:lineRule="auto"/>
      </w:pPr>
      <w:r>
        <w:t>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14:paraId="5E95AD34" w14:textId="77777777" w:rsidR="00176934" w:rsidRDefault="00000000">
      <w:pPr>
        <w:spacing w:before="240" w:after="80"/>
      </w:pPr>
      <w:r>
        <w:rPr>
          <w:b/>
          <w:bCs/>
          <w:caps/>
          <w:spacing w:val="80"/>
          <w:sz w:val="16"/>
          <w:szCs w:val="16"/>
        </w:rPr>
        <w:t>08 · Investment &amp; Terms</w:t>
      </w:r>
    </w:p>
    <w:p w14:paraId="2F2295C8" w14:textId="77777777" w:rsidR="00176934" w:rsidRDefault="00000000">
      <w:pPr>
        <w:spacing w:before="120" w:after="240"/>
      </w:pPr>
      <w:r>
        <w:rPr>
          <w:rFonts w:ascii="Syne" w:eastAsia="Syne" w:hAnsi="Syne" w:cs="Syne"/>
          <w:b/>
          <w:bCs/>
          <w:sz w:val="56"/>
          <w:szCs w:val="56"/>
        </w:rPr>
        <w:t>The money part.</w:t>
      </w:r>
    </w:p>
    <w:p w14:paraId="5CD8F717" w14:textId="77777777" w:rsidR="00176934"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76934" w14:paraId="4E2D782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A8C1A9B" w14:textId="77777777" w:rsidR="00176934"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BE55957" w14:textId="77777777" w:rsidR="00176934" w:rsidRDefault="00000000">
            <w:pPr>
              <w:spacing w:before="30" w:after="30" w:line="260" w:lineRule="auto"/>
            </w:pPr>
            <w:r>
              <w:rPr>
                <w:sz w:val="18"/>
                <w:szCs w:val="18"/>
              </w:rPr>
              <w:t>Fixed fee by tier. A non-refundable deposit is required at signed engagement letter as a prepay due before any work begins. The deposit is not subject to net payment terms. The remainder is paid on agreed milestones and on the net terms negotiated below.</w:t>
            </w:r>
          </w:p>
          <w:p w14:paraId="68A13ED0" w14:textId="77777777" w:rsidR="00176934" w:rsidRDefault="00000000">
            <w:pPr>
              <w:spacing w:before="30" w:after="30" w:line="260" w:lineRule="auto"/>
            </w:pPr>
            <w:r>
              <w:rPr>
                <w:i/>
                <w:iCs/>
                <w:sz w:val="18"/>
                <w:szCs w:val="18"/>
              </w:rPr>
              <w:t>Net terms apply only to the final project invoice and any milestone invoices issued during the engagement. The deposit invoice is paid at signature and outside of those net terms.</w:t>
            </w:r>
          </w:p>
          <w:p w14:paraId="0CF39419" w14:textId="77777777" w:rsidR="00176934" w:rsidRDefault="00000000">
            <w:pPr>
              <w:spacing w:before="30" w:after="30" w:line="260" w:lineRule="auto"/>
            </w:pPr>
            <w:r>
              <w:rPr>
                <w:i/>
                <w:iCs/>
                <w:sz w:val="18"/>
                <w:szCs w:val="18"/>
              </w:rPr>
              <w:t>Suggested terms (open to negotiation): non-refundable deposit at signature, with the remaining balance payable on extended net terms against the final project invoice. Offered as a recommendation to help SX Collective's early-stage cash flow, not a fixed requirement.</w:t>
            </w:r>
          </w:p>
          <w:p w14:paraId="77853116" w14:textId="77777777" w:rsidR="00176934" w:rsidRDefault="00000000">
            <w:pPr>
              <w:spacing w:before="30" w:after="30" w:line="260" w:lineRule="auto"/>
            </w:pPr>
            <w:r>
              <w:rPr>
                <w:sz w:val="18"/>
                <w:szCs w:val="18"/>
              </w:rPr>
              <w:t xml:space="preserve"> </w:t>
            </w:r>
          </w:p>
          <w:p w14:paraId="4BB90710" w14:textId="77777777" w:rsidR="00176934" w:rsidRDefault="00000000">
            <w:pPr>
              <w:spacing w:before="30" w:after="30" w:line="260" w:lineRule="auto"/>
            </w:pPr>
            <w:r>
              <w:rPr>
                <w:sz w:val="18"/>
                <w:szCs w:val="18"/>
              </w:rPr>
              <w:t>Negotiated and agreed net terms (final invoice):  ____________________________________</w:t>
            </w:r>
          </w:p>
          <w:p w14:paraId="1450C436" w14:textId="77777777" w:rsidR="00176934" w:rsidRDefault="00000000">
            <w:pPr>
              <w:spacing w:before="30" w:after="30" w:line="260" w:lineRule="auto"/>
            </w:pPr>
            <w:r>
              <w:rPr>
                <w:sz w:val="18"/>
                <w:szCs w:val="18"/>
              </w:rPr>
              <w:t>Deposit amount:  ____________________________________</w:t>
            </w:r>
          </w:p>
          <w:p w14:paraId="79840575" w14:textId="77777777" w:rsidR="00176934" w:rsidRDefault="00000000">
            <w:pPr>
              <w:spacing w:before="30" w:after="30" w:line="260" w:lineRule="auto"/>
            </w:pPr>
            <w:r>
              <w:rPr>
                <w:sz w:val="18"/>
                <w:szCs w:val="18"/>
              </w:rPr>
              <w:t>Initials, SX Collective:  ______        Initials, Consultant:  ______</w:t>
            </w:r>
          </w:p>
          <w:p w14:paraId="58D26266" w14:textId="77777777" w:rsidR="00176934" w:rsidRDefault="00000000">
            <w:pPr>
              <w:spacing w:before="30" w:after="30" w:line="260" w:lineRule="auto"/>
            </w:pPr>
            <w:r>
              <w:rPr>
                <w:sz w:val="18"/>
                <w:szCs w:val="18"/>
              </w:rPr>
              <w:t xml:space="preserve"> </w:t>
            </w:r>
          </w:p>
          <w:p w14:paraId="1A15B780" w14:textId="77777777" w:rsidR="00176934" w:rsidRDefault="00000000">
            <w:pPr>
              <w:spacing w:before="30" w:after="30" w:line="260" w:lineRule="auto"/>
            </w:pPr>
            <w:r>
              <w:rPr>
                <w:sz w:val="18"/>
                <w:szCs w:val="18"/>
              </w:rPr>
              <w:t>All payment terms, deposit amount, and milestone structure are finalized through negotiation and documented in the signed engagement letter.</w:t>
            </w:r>
          </w:p>
        </w:tc>
      </w:tr>
      <w:tr w:rsidR="00176934" w14:paraId="54F71616"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168258C" w14:textId="77777777" w:rsidR="00176934" w:rsidRDefault="00000000">
            <w:pPr>
              <w:spacing w:before="30" w:after="30" w:line="260" w:lineRule="auto"/>
            </w:pPr>
            <w:r>
              <w:rPr>
                <w:b/>
                <w:bCs/>
                <w:sz w:val="18"/>
                <w:szCs w:val="18"/>
              </w:rPr>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754579" w14:textId="77777777" w:rsidR="00176934" w:rsidRDefault="00000000">
            <w:pPr>
              <w:spacing w:before="30" w:after="30" w:line="260" w:lineRule="auto"/>
            </w:pPr>
            <w:r>
              <w:rPr>
                <w:sz w:val="18"/>
                <w:szCs w:val="18"/>
              </w:rPr>
              <w:t>Non-refundable. Retained in full if the engagement is terminated for any reason by either party.</w:t>
            </w:r>
          </w:p>
        </w:tc>
      </w:tr>
      <w:tr w:rsidR="00176934" w14:paraId="361AB4BA"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6172FBF" w14:textId="77777777" w:rsidR="00176934" w:rsidRDefault="00000000">
            <w:pPr>
              <w:spacing w:before="30" w:after="30" w:line="260" w:lineRule="auto"/>
            </w:pPr>
            <w:r>
              <w:rPr>
                <w:b/>
                <w:bCs/>
                <w:sz w:val="18"/>
                <w:szCs w:val="18"/>
              </w:rPr>
              <w:lastRenderedPageBreak/>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28F7F7C" w14:textId="77777777" w:rsidR="00176934" w:rsidRDefault="00000000">
            <w:pPr>
              <w:spacing w:before="30" w:after="30" w:line="260" w:lineRule="auto"/>
            </w:pPr>
            <w:r>
              <w:rPr>
                <w:sz w:val="18"/>
                <w:szCs w:val="18"/>
              </w:rPr>
              <w:t>Up to three (3) rounds of revisions per deliverable, requested in writing during the 7-business-day Deliverable Acceptance window.</w:t>
            </w:r>
          </w:p>
        </w:tc>
      </w:tr>
      <w:tr w:rsidR="00176934" w14:paraId="06621B5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9942700" w14:textId="77777777" w:rsidR="00176934"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3A90644" w14:textId="77777777" w:rsidR="00176934" w:rsidRDefault="00000000">
            <w:pPr>
              <w:spacing w:before="30" w:after="30" w:line="260" w:lineRule="auto"/>
            </w:pPr>
            <w:r>
              <w:rPr>
                <w:sz w:val="18"/>
                <w:szCs w:val="18"/>
              </w:rPr>
              <w:t>Deliverables are accepted seven (7) business days after delivery unless Client provides written notice of specific, scope-based objections within that window. Subjective dissatisfaction or strategic disagreement with recommendations is not a valid basis for withholding payment.</w:t>
            </w:r>
          </w:p>
        </w:tc>
      </w:tr>
      <w:tr w:rsidR="00176934" w14:paraId="4A93BF50"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CBEF09A" w14:textId="77777777" w:rsidR="00176934"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4213FA7" w14:textId="77777777" w:rsidR="00176934" w:rsidRDefault="00000000">
            <w:pPr>
              <w:spacing w:before="30" w:after="30" w:line="260" w:lineRule="auto"/>
            </w:pPr>
            <w:r>
              <w:rPr>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upon written request to terminate </w:t>
            </w:r>
            <w:commentRangeStart w:id="22"/>
            <w:r>
              <w:rPr>
                <w:sz w:val="18"/>
                <w:szCs w:val="18"/>
              </w:rPr>
              <w:t xml:space="preserve">(it is not shipped with this proposal). </w:t>
            </w:r>
            <w:commentRangeEnd w:id="22"/>
            <w:r w:rsidR="00FB7605">
              <w:rPr>
                <w:rStyle w:val="CommentReference"/>
                <w:sz w:val="18"/>
                <w:szCs w:val="18"/>
              </w:rPr>
              <w:commentReference w:id="22"/>
            </w:r>
            <w:r>
              <w:rPr>
                <w:sz w:val="18"/>
                <w:szCs w:val="18"/>
              </w:rPr>
              <w:t>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rsidR="00176934" w14:paraId="3F4211C9"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11F2B25" w14:textId="77777777" w:rsidR="00176934" w:rsidRDefault="00000000">
            <w:pPr>
              <w:spacing w:before="30" w:after="30" w:line="260" w:lineRule="auto"/>
            </w:pPr>
            <w:r>
              <w:rPr>
                <w:b/>
                <w:bCs/>
                <w:sz w:val="18"/>
                <w:szCs w:val="18"/>
              </w:rPr>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3C6DE11" w14:textId="77777777" w:rsidR="00176934"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176934" w14:paraId="411AB74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4B11D2A" w14:textId="77777777" w:rsidR="00176934"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B8C998" w14:textId="77777777" w:rsidR="00176934" w:rsidRDefault="00000000">
            <w:pPr>
              <w:spacing w:before="30" w:after="30" w:line="260" w:lineRule="auto"/>
            </w:pPr>
            <w:r>
              <w:rPr>
                <w:sz w:val="18"/>
                <w:szCs w:val="18"/>
              </w:rPr>
              <w:t>Pricing and scope above are valid for 30 days from the proposal issue date.</w:t>
            </w:r>
          </w:p>
        </w:tc>
      </w:tr>
      <w:tr w:rsidR="00176934" w14:paraId="64A1AA6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8F68174" w14:textId="77777777" w:rsidR="00176934" w:rsidRDefault="00000000">
            <w:pPr>
              <w:spacing w:before="30" w:after="30" w:line="260" w:lineRule="auto"/>
            </w:pPr>
            <w:r>
              <w:rPr>
                <w:b/>
                <w:bCs/>
                <w:sz w:val="18"/>
                <w:szCs w:val="18"/>
              </w:rPr>
              <w:t>Late payment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D1045F" w14:textId="77777777" w:rsidR="00176934" w:rsidRDefault="00000000">
            <w:pPr>
              <w:spacing w:before="30" w:after="30" w:line="260" w:lineRule="auto"/>
            </w:pPr>
            <w:r>
              <w:rPr>
                <w:sz w:val="18"/>
                <w:szCs w:val="18"/>
              </w:rPr>
              <w:t>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rsidR="00176934" w14:paraId="452F5624"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913B904" w14:textId="77777777" w:rsidR="00176934" w:rsidRDefault="00000000">
            <w:pPr>
              <w:spacing w:before="30" w:after="30" w:line="260" w:lineRule="auto"/>
            </w:pPr>
            <w:r>
              <w:rPr>
                <w:b/>
                <w:bCs/>
                <w:sz w:val="18"/>
                <w:szCs w:val="18"/>
              </w:rPr>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4ADA8BD" w14:textId="77777777" w:rsidR="00176934" w:rsidRDefault="00000000">
            <w:pPr>
              <w:spacing w:before="30" w:after="30" w:line="260" w:lineRule="auto"/>
            </w:pPr>
            <w:r>
              <w:rPr>
                <w:sz w:val="18"/>
                <w:szCs w:val="18"/>
              </w:rPr>
              <w:t>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44088A1B" w14:textId="77777777" w:rsidR="00176934" w:rsidRDefault="00000000">
      <w:pPr>
        <w:spacing w:before="240" w:after="80"/>
      </w:pPr>
      <w:r>
        <w:rPr>
          <w:b/>
          <w:bCs/>
          <w:caps/>
          <w:spacing w:val="80"/>
          <w:sz w:val="16"/>
          <w:szCs w:val="16"/>
        </w:rPr>
        <w:t>09 · Next Steps</w:t>
      </w:r>
    </w:p>
    <w:p w14:paraId="16A6FE49" w14:textId="77777777" w:rsidR="00176934" w:rsidRDefault="00000000">
      <w:pPr>
        <w:spacing w:before="120" w:after="240"/>
      </w:pPr>
      <w:r>
        <w:rPr>
          <w:rFonts w:ascii="Syne" w:eastAsia="Syne" w:hAnsi="Syne" w:cs="Syne"/>
          <w:b/>
          <w:bCs/>
          <w:sz w:val="56"/>
          <w:szCs w:val="56"/>
        </w:rPr>
        <w:lastRenderedPageBreak/>
        <w:t>How we get started.</w:t>
      </w:r>
    </w:p>
    <w:p w14:paraId="1F75ED25" w14:textId="77777777" w:rsidR="00176934" w:rsidRDefault="00000000">
      <w:pPr>
        <w:spacing w:before="60" w:after="80" w:line="300" w:lineRule="auto"/>
      </w:pPr>
      <w:r>
        <w:t>Three things between this proposal and a kickoff:</w:t>
      </w:r>
    </w:p>
    <w:p w14:paraId="0A1767E1" w14:textId="77777777" w:rsidR="00176934" w:rsidRDefault="00000000">
      <w:pPr>
        <w:pStyle w:val="ListParagraph"/>
        <w:numPr>
          <w:ilvl w:val="0"/>
          <w:numId w:val="3"/>
        </w:numPr>
        <w:spacing w:before="30" w:after="30" w:line="280" w:lineRule="auto"/>
      </w:pPr>
      <w:r>
        <w:t>Pick a tier, or tell me what you'd want to flex. Tier 02 (The Assortment Plan) is the recommended starting point.</w:t>
      </w:r>
    </w:p>
    <w:p w14:paraId="3EF8E87F" w14:textId="77777777" w:rsidR="00176934"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6DFC2E18" w14:textId="77777777" w:rsidR="00176934" w:rsidRDefault="00000000">
      <w:pPr>
        <w:pStyle w:val="ListParagraph"/>
        <w:numPr>
          <w:ilvl w:val="0"/>
          <w:numId w:val="3"/>
        </w:numPr>
        <w:spacing w:before="30" w:after="30" w:line="280" w:lineRule="auto"/>
      </w:pPr>
      <w:r>
        <w:t>Confirm a kickoff date and the two to five people on your team I'll have conversations with in Week 01.</w:t>
      </w:r>
    </w:p>
    <w:p w14:paraId="7E814660" w14:textId="77777777" w:rsidR="00176934" w:rsidRDefault="00176934">
      <w:pPr>
        <w:spacing w:before="240"/>
      </w:pPr>
    </w:p>
    <w:p w14:paraId="4075D439" w14:textId="77777777" w:rsidR="00176934" w:rsidRDefault="00000000">
      <w:pPr>
        <w:spacing w:before="220" w:after="80"/>
      </w:pPr>
      <w:r>
        <w:rPr>
          <w:rFonts w:ascii="Syne" w:eastAsia="Syne" w:hAnsi="Syne" w:cs="Syne"/>
          <w:b/>
          <w:bCs/>
          <w:sz w:val="26"/>
          <w:szCs w:val="26"/>
        </w:rPr>
        <w:t>After the project: suggested follow-up</w:t>
      </w:r>
    </w:p>
    <w:p w14:paraId="035B7896" w14:textId="77777777" w:rsidR="00176934" w:rsidRDefault="00000000">
      <w:pPr>
        <w:spacing w:before="60" w:after="100" w:line="300" w:lineRule="auto"/>
      </w:pPr>
      <w:r>
        <w:t>The project covers the hardest part of the work. We set up the assortment framework, build out the retail concept, and tie the marketing to the product calendar. Keeping that moving afterward is better as a monthly rhythm than another one-off project.</w:t>
      </w:r>
    </w:p>
    <w:p w14:paraId="672DB8DA" w14:textId="77777777" w:rsidR="00176934" w:rsidRDefault="00000000">
      <w:pPr>
        <w:spacing w:before="60" w:after="100" w:line="300" w:lineRule="auto"/>
      </w:pPr>
      <w:r>
        <w:t>What I'd suggest is a monthly retainer starting the month after the final walk-through, sized based on what the work actually needs to keep moving. The retainer can be light-touch advisory, an active partner, or a near-embedded operator, depending on the level of ongoing involvement the work calls for.</w:t>
      </w:r>
    </w:p>
    <w:p w14:paraId="60198365" w14:textId="77777777" w:rsidR="00176934" w:rsidRDefault="00000000">
      <w:pPr>
        <w:spacing w:before="60" w:after="160" w:line="300" w:lineRule="auto"/>
      </w:pPr>
      <w:r>
        <w:rPr>
          <w:i/>
          <w:iCs/>
        </w:rPr>
        <w:t>A retainer proposal will be provided at the close of the project, not before. The reason is simple: this project is what tells us what the right retainer shape, monthly hours, and hourly rate should actually be. Pricing it up front would either over- or under-shoot the real need, and neither serves SX. We decide together at the final walk-through, once both of us can see what the work calls for, and a tailored retainer proposal follows from there.</w:t>
      </w:r>
    </w:p>
    <w:p w14:paraId="4DD2B1BA" w14:textId="77777777" w:rsidR="00176934" w:rsidRDefault="00176934">
      <w:pPr>
        <w:spacing w:before="120"/>
      </w:pPr>
    </w:p>
    <w:p w14:paraId="26F905F6" w14:textId="77777777" w:rsidR="00176934" w:rsidRDefault="00176934">
      <w:pPr>
        <w:pBdr>
          <w:bottom w:val="single" w:sz="4" w:space="1" w:color="C8C8C8"/>
        </w:pBdr>
        <w:spacing w:before="80" w:after="80"/>
      </w:pPr>
    </w:p>
    <w:p w14:paraId="3A667C98" w14:textId="77777777" w:rsidR="00176934" w:rsidRDefault="00000000">
      <w:pPr>
        <w:spacing w:before="240" w:after="80"/>
      </w:pPr>
      <w:r>
        <w:rPr>
          <w:b/>
          <w:bCs/>
          <w:caps/>
          <w:spacing w:val="80"/>
          <w:sz w:val="16"/>
          <w:szCs w:val="16"/>
        </w:rPr>
        <w:t>A note on first projects</w:t>
      </w:r>
    </w:p>
    <w:p w14:paraId="08C69EFA" w14:textId="77777777" w:rsidR="00176934" w:rsidRDefault="00000000">
      <w:pPr>
        <w:spacing w:before="60" w:after="120" w:line="300" w:lineRule="auto"/>
      </w:pPr>
      <w:r>
        <w:t>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14:paraId="46CD826F" w14:textId="77777777" w:rsidR="00176934" w:rsidRDefault="00000000">
      <w:r>
        <w:br w:type="page"/>
      </w:r>
    </w:p>
    <w:p w14:paraId="5511BD35" w14:textId="77777777" w:rsidR="00176934" w:rsidRDefault="00000000">
      <w:pPr>
        <w:spacing w:before="240" w:after="80"/>
      </w:pPr>
      <w:r>
        <w:rPr>
          <w:b/>
          <w:bCs/>
          <w:caps/>
          <w:spacing w:val="80"/>
          <w:sz w:val="16"/>
          <w:szCs w:val="16"/>
        </w:rPr>
        <w:lastRenderedPageBreak/>
        <w:t>10 · Acceptance</w:t>
      </w:r>
    </w:p>
    <w:p w14:paraId="24946EC6" w14:textId="77777777" w:rsidR="00176934" w:rsidRDefault="00000000">
      <w:pPr>
        <w:spacing w:before="120" w:after="240"/>
      </w:pPr>
      <w:r>
        <w:rPr>
          <w:rFonts w:ascii="Syne" w:eastAsia="Syne" w:hAnsi="Syne" w:cs="Syne"/>
          <w:b/>
          <w:bCs/>
          <w:sz w:val="56"/>
          <w:szCs w:val="56"/>
        </w:rPr>
        <w:t>Let's get started.</w:t>
      </w:r>
    </w:p>
    <w:p w14:paraId="6D6A7792" w14:textId="77777777" w:rsidR="00176934"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76934" w14:paraId="6D6401AC"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287A0D7B" w14:textId="77777777" w:rsidR="00176934" w:rsidRDefault="00000000">
            <w:pPr>
              <w:spacing w:before="60" w:after="60"/>
            </w:pPr>
            <w:r>
              <w:rPr>
                <w:rFonts w:ascii="Syne" w:eastAsia="Syne" w:hAnsi="Syne" w:cs="Syne"/>
                <w:b/>
                <w:bCs/>
                <w:caps/>
                <w:color w:val="FFFFFF"/>
                <w:spacing w:val="80"/>
                <w:sz w:val="18"/>
                <w:szCs w:val="18"/>
              </w:rPr>
              <w:t>TIER SELECTION</w:t>
            </w:r>
          </w:p>
        </w:tc>
      </w:tr>
      <w:tr w:rsidR="00176934" w14:paraId="2A5C93A0"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0A10318" w14:textId="77777777" w:rsidR="0017693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C0080DE" w14:textId="77777777" w:rsidR="00176934" w:rsidRDefault="00000000">
            <w:pPr>
              <w:spacing w:before="30" w:after="30" w:line="260" w:lineRule="auto"/>
            </w:pPr>
            <w:r>
              <w:t>Tier 01: The Diagnostic. $6,000.</w:t>
            </w:r>
          </w:p>
        </w:tc>
      </w:tr>
      <w:tr w:rsidR="00176934" w14:paraId="249B8EA4"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C9825D6" w14:textId="77777777" w:rsidR="0017693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F04BE0" w14:textId="77777777" w:rsidR="00176934" w:rsidRDefault="00000000">
            <w:pPr>
              <w:spacing w:before="30" w:after="30" w:line="260" w:lineRule="auto"/>
            </w:pPr>
            <w:r>
              <w:t>Tier 02: The Assortment Plan. $9,500. Recommended.</w:t>
            </w:r>
          </w:p>
        </w:tc>
      </w:tr>
      <w:tr w:rsidR="00176934" w14:paraId="4BD43C21"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EBC013E" w14:textId="77777777" w:rsidR="0017693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D88954C" w14:textId="77777777" w:rsidR="00176934" w:rsidRDefault="00000000">
            <w:pPr>
              <w:spacing w:before="30" w:after="30" w:line="260" w:lineRule="auto"/>
            </w:pPr>
            <w:r>
              <w:t>Tier 03: The Full Plan. $15,000.</w:t>
            </w:r>
          </w:p>
        </w:tc>
      </w:tr>
    </w:tbl>
    <w:p w14:paraId="2813AEAF" w14:textId="77777777" w:rsidR="00176934" w:rsidRDefault="00176934">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176934" w14:paraId="648A265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6212A3F" w14:textId="77777777" w:rsidR="00176934"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15E6EFB" w14:textId="77777777" w:rsidR="00176934" w:rsidRDefault="0017693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ED46095" w14:textId="77777777" w:rsidR="00176934" w:rsidRDefault="00000000">
            <w:pPr>
              <w:spacing w:after="80"/>
            </w:pPr>
            <w:r>
              <w:rPr>
                <w:b/>
                <w:bCs/>
                <w:caps/>
                <w:spacing w:val="80"/>
                <w:sz w:val="16"/>
                <w:szCs w:val="16"/>
              </w:rPr>
              <w:t>FOR THE STRATEGY STUDIO</w:t>
            </w:r>
          </w:p>
        </w:tc>
      </w:tr>
      <w:tr w:rsidR="00176934" w14:paraId="25D9E92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2ECEABD" w14:textId="77777777" w:rsidR="00176934"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5F60B0E" w14:textId="77777777" w:rsidR="00176934" w:rsidRDefault="0017693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B131357" w14:textId="77777777" w:rsidR="00176934" w:rsidRDefault="00000000">
            <w:pPr>
              <w:pBdr>
                <w:top w:val="single" w:sz="6" w:space="4" w:color="1A1A1A"/>
              </w:pBdr>
              <w:spacing w:before="320" w:after="40"/>
            </w:pPr>
            <w:r>
              <w:rPr>
                <w:color w:val="707070"/>
                <w:sz w:val="16"/>
                <w:szCs w:val="16"/>
              </w:rPr>
              <w:t>Signature  ·  Addie Morrow</w:t>
            </w:r>
          </w:p>
        </w:tc>
      </w:tr>
      <w:tr w:rsidR="00176934" w14:paraId="7FBBB14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3D2D423" w14:textId="77777777" w:rsidR="00176934"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A21216D" w14:textId="77777777" w:rsidR="00176934" w:rsidRDefault="0017693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40C1CDB" w14:textId="77777777" w:rsidR="00176934" w:rsidRDefault="00000000">
            <w:pPr>
              <w:pBdr>
                <w:top w:val="single" w:sz="6" w:space="4" w:color="1A1A1A"/>
              </w:pBdr>
              <w:spacing w:before="200" w:after="40"/>
            </w:pPr>
            <w:r>
              <w:rPr>
                <w:color w:val="707070"/>
                <w:sz w:val="16"/>
                <w:szCs w:val="16"/>
              </w:rPr>
              <w:t>Date</w:t>
            </w:r>
          </w:p>
        </w:tc>
      </w:tr>
      <w:tr w:rsidR="00176934" w14:paraId="6C93660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E8C178D" w14:textId="77777777" w:rsidR="00176934"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F706FB0" w14:textId="77777777" w:rsidR="00176934" w:rsidRDefault="0017693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7798941" w14:textId="77777777" w:rsidR="00176934" w:rsidRDefault="00176934"/>
        </w:tc>
      </w:tr>
      <w:tr w:rsidR="00176934" w14:paraId="07C4048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DBE8F42" w14:textId="77777777" w:rsidR="00176934"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28AB9F5" w14:textId="77777777" w:rsidR="00176934" w:rsidRDefault="0017693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F0CC3E5" w14:textId="77777777" w:rsidR="00176934" w:rsidRDefault="00176934"/>
        </w:tc>
      </w:tr>
    </w:tbl>
    <w:p w14:paraId="05ED9A50" w14:textId="77777777" w:rsidR="00176934" w:rsidRDefault="00176934">
      <w:pPr>
        <w:spacing w:before="240"/>
      </w:pPr>
    </w:p>
    <w:p w14:paraId="0745B38D" w14:textId="77777777" w:rsidR="00176934" w:rsidRDefault="00000000">
      <w:pPr>
        <w:spacing w:before="200" w:after="40"/>
        <w:jc w:val="center"/>
      </w:pPr>
      <w:r>
        <w:rPr>
          <w:rFonts w:ascii="Syne" w:eastAsia="Syne" w:hAnsi="Syne" w:cs="Syne"/>
          <w:b/>
          <w:bCs/>
          <w:spacing w:val="200"/>
          <w:sz w:val="22"/>
          <w:szCs w:val="22"/>
        </w:rPr>
        <w:t>THE STRATEGY STUDIO</w:t>
      </w:r>
    </w:p>
    <w:p w14:paraId="1805DC73" w14:textId="77777777" w:rsidR="00176934" w:rsidRDefault="00000000">
      <w:pPr>
        <w:spacing w:before="40"/>
        <w:jc w:val="center"/>
      </w:pPr>
      <w:r>
        <w:rPr>
          <w:rFonts w:ascii="Syne" w:eastAsia="Syne" w:hAnsi="Syne" w:cs="Syne"/>
          <w:i/>
          <w:iCs/>
          <w:sz w:val="18"/>
          <w:szCs w:val="18"/>
        </w:rPr>
        <w:t>Strategy that holds.  ·  Where rigor meets range.</w:t>
      </w:r>
    </w:p>
    <w:sectPr w:rsidR="00176934">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5:44:00Z" w:initials="am">
    <w:p w14:paraId="097EF2B5" w14:textId="77777777" w:rsidR="00EE1578" w:rsidRDefault="00EE1578" w:rsidP="00EE1578">
      <w:r>
        <w:rPr>
          <w:rStyle w:val="CommentReference"/>
        </w:rPr>
        <w:annotationRef/>
      </w:r>
      <w:r>
        <w:t>number of days will vary based on which tier is selected by client use a different tagline here</w:t>
      </w:r>
    </w:p>
  </w:comment>
  <w:comment w:id="1" w:author="addie morrow" w:date="2026-04-24T15:44:00Z" w:initials="am">
    <w:p w14:paraId="70675A96" w14:textId="77777777" w:rsidR="00EE1578" w:rsidRDefault="00EE1578" w:rsidP="00EE1578">
      <w:r>
        <w:rPr>
          <w:rStyle w:val="CommentReference"/>
        </w:rPr>
        <w:annotationRef/>
      </w:r>
      <w:r>
        <w:t>will vary based on which tier is selected</w:t>
      </w:r>
    </w:p>
  </w:comment>
  <w:comment w:id="3" w:author="addie morrow" w:date="2026-04-24T15:46:00Z" w:initials="am">
    <w:p w14:paraId="32FE8357" w14:textId="77777777" w:rsidR="00EE1578" w:rsidRDefault="00EE1578" w:rsidP="00EE1578">
      <w:r>
        <w:rPr>
          <w:rStyle w:val="CommentReference"/>
        </w:rPr>
        <w:annotationRef/>
      </w:r>
      <w:r>
        <w:t xml:space="preserve">don't use backcountry's name in this proposal. refer to them as other industry leading specialty retailers </w:t>
      </w:r>
    </w:p>
  </w:comment>
  <w:comment w:id="2" w:author="addie morrow" w:date="2026-04-24T15:46:00Z" w:initials="am">
    <w:p w14:paraId="1B0F96B5" w14:textId="77777777" w:rsidR="00EE1578" w:rsidRDefault="00EE1578" w:rsidP="00EE1578">
      <w:r>
        <w:rPr>
          <w:rStyle w:val="CommentReference"/>
        </w:rPr>
        <w:annotationRef/>
      </w:r>
      <w:r>
        <w:t xml:space="preserve">smooth this out it doesn't read well </w:t>
      </w:r>
    </w:p>
  </w:comment>
  <w:comment w:id="4" w:author="addie morrow" w:date="2026-04-24T15:47:00Z" w:initials="am">
    <w:p w14:paraId="49EE7FE3" w14:textId="77777777" w:rsidR="00EE1578" w:rsidRDefault="00EE1578" w:rsidP="00EE1578">
      <w:r>
        <w:rPr>
          <w:rStyle w:val="CommentReference"/>
        </w:rPr>
        <w:annotationRef/>
      </w:r>
      <w:r>
        <w:t>reads choppy so smooth it out.</w:t>
      </w:r>
    </w:p>
  </w:comment>
  <w:comment w:id="5" w:author="addie morrow" w:date="2026-04-24T15:48:00Z" w:initials="am">
    <w:p w14:paraId="6D98830E" w14:textId="77777777" w:rsidR="00EE1578" w:rsidRDefault="00EE1578" w:rsidP="00EE1578">
      <w:r>
        <w:rPr>
          <w:rStyle w:val="CommentReference"/>
        </w:rPr>
        <w:annotationRef/>
      </w:r>
      <w:r>
        <w:t xml:space="preserve">there is a lot in this bullet and it reads choppy make it smoother. </w:t>
      </w:r>
    </w:p>
  </w:comment>
  <w:comment w:id="6" w:author="addie morrow" w:date="2026-04-24T15:49:00Z" w:initials="am">
    <w:p w14:paraId="27149A9B" w14:textId="77777777" w:rsidR="00CF10E4" w:rsidRDefault="00CF10E4" w:rsidP="00CF10E4">
      <w:r>
        <w:rPr>
          <w:rStyle w:val="CommentReference"/>
        </w:rPr>
        <w:annotationRef/>
      </w:r>
      <w:r>
        <w:t xml:space="preserve">we didn't specifically talk pillars we talked ideas and i'm grouping  the concepts we talked about into pillars so they are easy to approach and tackle. </w:t>
      </w:r>
    </w:p>
  </w:comment>
  <w:comment w:id="7" w:author="addie morrow" w:date="2026-04-24T15:54:00Z" w:initials="am">
    <w:p w14:paraId="482F1DBE" w14:textId="77777777" w:rsidR="00CF10E4" w:rsidRDefault="00CF10E4" w:rsidP="00CF10E4">
      <w:r>
        <w:rPr>
          <w:rStyle w:val="CommentReference"/>
        </w:rPr>
        <w:annotationRef/>
      </w:r>
      <w:r>
        <w:t>i don't liek this line it negative and it negates the value of tier 1. change it .</w:t>
      </w:r>
    </w:p>
  </w:comment>
  <w:comment w:id="8" w:author="addie morrow" w:date="2026-04-24T15:56:00Z" w:initials="am">
    <w:p w14:paraId="172CDB5F" w14:textId="77777777" w:rsidR="00CF10E4" w:rsidRDefault="00CF10E4" w:rsidP="00CF10E4">
      <w:r>
        <w:rPr>
          <w:rStyle w:val="CommentReference"/>
        </w:rPr>
        <w:annotationRef/>
      </w:r>
      <w:r>
        <w:t>focus on strategy not buying</w:t>
      </w:r>
    </w:p>
  </w:comment>
  <w:comment w:id="10" w:author="addie morrow" w:date="2026-04-24T15:57:00Z" w:initials="am">
    <w:p w14:paraId="5F1A5884" w14:textId="77777777" w:rsidR="00CF10E4" w:rsidRDefault="00CF10E4" w:rsidP="00CF10E4">
      <w:r>
        <w:rPr>
          <w:rStyle w:val="CommentReference"/>
        </w:rPr>
        <w:annotationRef/>
      </w:r>
      <w:r>
        <w:t xml:space="preserve">i am also a buyer that's what gives me the knowledge. i'm just senior enough that i don't want to do the day to day buying. i will do the buying strategy and assortment planning. </w:t>
      </w:r>
    </w:p>
  </w:comment>
  <w:comment w:id="11" w:author="addie morrow" w:date="2026-04-24T15:58:00Z" w:initials="am">
    <w:p w14:paraId="6A64169A" w14:textId="77777777" w:rsidR="00CF10E4" w:rsidRDefault="00CF10E4" w:rsidP="00CF10E4">
      <w:r>
        <w:rPr>
          <w:rStyle w:val="CommentReference"/>
        </w:rPr>
        <w:annotationRef/>
      </w:r>
      <w:r>
        <w:t xml:space="preserve">this sentance doens't make sense it makes it sound like my 10 + year were only at backcountry and new world natural brands. rephrase to clarify. </w:t>
      </w:r>
    </w:p>
  </w:comment>
  <w:comment w:id="12" w:author="addie morrow" w:date="2026-04-24T15:59:00Z" w:initials="am">
    <w:p w14:paraId="28DE7E06" w14:textId="77777777" w:rsidR="008975D1" w:rsidRDefault="008975D1" w:rsidP="008975D1">
      <w:r>
        <w:rPr>
          <w:rStyle w:val="CommentReference"/>
        </w:rPr>
        <w:annotationRef/>
      </w:r>
      <w:r>
        <w:t xml:space="preserve">dont' use negatives. rephrase using my experience as a buyer as plus even thought i am not going to be the acting buyer. </w:t>
      </w:r>
    </w:p>
  </w:comment>
  <w:comment w:id="14" w:author="addie morrow" w:date="2026-04-24T16:00:00Z" w:initials="am">
    <w:p w14:paraId="24FBD9EE" w14:textId="77777777" w:rsidR="008975D1" w:rsidRDefault="008975D1" w:rsidP="008975D1">
      <w:r>
        <w:rPr>
          <w:rStyle w:val="CommentReference"/>
        </w:rPr>
        <w:annotationRef/>
      </w:r>
      <w:r>
        <w:t>remove overstock</w:t>
      </w:r>
    </w:p>
  </w:comment>
  <w:comment w:id="13" w:author="addie morrow" w:date="2026-04-24T16:01:00Z" w:initials="am">
    <w:p w14:paraId="15E0DC93" w14:textId="77777777" w:rsidR="008975D1" w:rsidRDefault="008975D1" w:rsidP="008975D1">
      <w:r>
        <w:rPr>
          <w:rStyle w:val="CommentReference"/>
        </w:rPr>
        <w:annotationRef/>
      </w:r>
      <w:r>
        <w:t xml:space="preserve">add the multi brand retailer models which would have been models like backcountry where we had an otb and owned the inventory buying from brands and selling to customers. </w:t>
      </w:r>
    </w:p>
  </w:comment>
  <w:comment w:id="9" w:author="addie morrow" w:date="2026-04-24T16:01:00Z" w:initials="am">
    <w:p w14:paraId="67BAC7F0" w14:textId="77777777" w:rsidR="008975D1" w:rsidRDefault="008975D1" w:rsidP="008975D1">
      <w:r>
        <w:rPr>
          <w:rStyle w:val="CommentReference"/>
        </w:rPr>
        <w:annotationRef/>
      </w:r>
      <w:r>
        <w:t xml:space="preserve">this whole paragraph sounds choppy and need to be smoothed out. </w:t>
      </w:r>
    </w:p>
  </w:comment>
  <w:comment w:id="15" w:author="addie morrow" w:date="2026-04-24T16:02:00Z" w:initials="am">
    <w:p w14:paraId="22AEEDE9" w14:textId="77777777" w:rsidR="00FA75B3" w:rsidRDefault="00FA75B3" w:rsidP="00FA75B3">
      <w:r>
        <w:rPr>
          <w:rStyle w:val="CommentReference"/>
        </w:rPr>
        <w:annotationRef/>
      </w:r>
      <w:r>
        <w:t xml:space="preserve">this sentence sounds incomplete. </w:t>
      </w:r>
    </w:p>
  </w:comment>
  <w:comment w:id="16" w:author="addie morrow" w:date="2026-04-24T16:02:00Z" w:initials="am">
    <w:p w14:paraId="4C360702" w14:textId="77777777" w:rsidR="00FA75B3" w:rsidRDefault="00FA75B3" w:rsidP="00FA75B3">
      <w:r>
        <w:rPr>
          <w:rStyle w:val="CommentReference"/>
        </w:rPr>
        <w:annotationRef/>
      </w:r>
      <w:r>
        <w:t>find a better way to say this.</w:t>
      </w:r>
    </w:p>
  </w:comment>
  <w:comment w:id="17" w:author="addie morrow" w:date="2026-04-24T16:03:00Z" w:initials="am">
    <w:p w14:paraId="3D3ED69A" w14:textId="77777777" w:rsidR="00FA75B3" w:rsidRDefault="00FA75B3" w:rsidP="00FA75B3">
      <w:r>
        <w:rPr>
          <w:rStyle w:val="CommentReference"/>
        </w:rPr>
        <w:annotationRef/>
      </w:r>
      <w:r>
        <w:t xml:space="preserve">remove cold it doesn't make sense and if needed rephrase to have it make sense. </w:t>
      </w:r>
    </w:p>
  </w:comment>
  <w:comment w:id="18" w:author="addie morrow" w:date="2026-04-24T16:03:00Z" w:initials="am">
    <w:p w14:paraId="3A051665" w14:textId="77777777" w:rsidR="00FA75B3" w:rsidRDefault="00FA75B3" w:rsidP="00FA75B3">
      <w:r>
        <w:rPr>
          <w:rStyle w:val="CommentReference"/>
        </w:rPr>
        <w:annotationRef/>
      </w:r>
      <w:r>
        <w:t>hard to read. rephrase.</w:t>
      </w:r>
    </w:p>
  </w:comment>
  <w:comment w:id="19" w:author="addie morrow" w:date="2026-04-24T16:04:00Z" w:initials="am">
    <w:p w14:paraId="41939D68" w14:textId="77777777" w:rsidR="00FA75B3" w:rsidRDefault="00FA75B3" w:rsidP="00FA75B3">
      <w:r>
        <w:rPr>
          <w:rStyle w:val="CommentReference"/>
        </w:rPr>
        <w:annotationRef/>
      </w:r>
      <w:r>
        <w:t>doesn't make sense rephrase.</w:t>
      </w:r>
    </w:p>
  </w:comment>
  <w:comment w:id="20" w:author="addie morrow" w:date="2026-04-24T16:05:00Z" w:initials="am">
    <w:p w14:paraId="1389658F" w14:textId="77777777" w:rsidR="00FA75B3" w:rsidRDefault="00FA75B3" w:rsidP="00FA75B3">
      <w:r>
        <w:rPr>
          <w:rStyle w:val="CommentReference"/>
        </w:rPr>
        <w:annotationRef/>
      </w:r>
      <w:r>
        <w:t xml:space="preserve">i am not one of them so rephrase. i have emersed myself in it and had to learn about it which is why i am able to see the positioning that is useful for assortment strategy building </w:t>
      </w:r>
    </w:p>
  </w:comment>
  <w:comment w:id="21" w:author="addie morrow" w:date="2026-04-24T16:07:00Z" w:initials="am">
    <w:p w14:paraId="0E87256E" w14:textId="77777777" w:rsidR="00337425" w:rsidRDefault="00337425" w:rsidP="00337425">
      <w:r>
        <w:rPr>
          <w:rStyle w:val="CommentReference"/>
        </w:rPr>
        <w:annotationRef/>
      </w:r>
      <w:r>
        <w:t>make this less negative. i don't want to put other down i just want to point out my strengths and</w:t>
      </w:r>
    </w:p>
  </w:comment>
  <w:comment w:id="22" w:author="addie morrow" w:date="2026-04-24T16:09:00Z" w:initials="am">
    <w:p w14:paraId="00958200" w14:textId="77777777" w:rsidR="00FB7605" w:rsidRDefault="00FB7605" w:rsidP="00FB7605">
      <w:r>
        <w:rPr>
          <w:rStyle w:val="CommentReference"/>
        </w:rPr>
        <w:annotationRef/>
      </w:r>
      <w:r>
        <w:t xml:space="preserve">nothing is shipped this is all digital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EF2B5" w15:done="0"/>
  <w15:commentEx w15:paraId="70675A96" w15:done="0"/>
  <w15:commentEx w15:paraId="32FE8357" w15:done="0"/>
  <w15:commentEx w15:paraId="1B0F96B5" w15:done="0"/>
  <w15:commentEx w15:paraId="49EE7FE3" w15:done="0"/>
  <w15:commentEx w15:paraId="6D98830E" w15:done="0"/>
  <w15:commentEx w15:paraId="27149A9B" w15:done="0"/>
  <w15:commentEx w15:paraId="482F1DBE" w15:done="0"/>
  <w15:commentEx w15:paraId="172CDB5F" w15:done="0"/>
  <w15:commentEx w15:paraId="5F1A5884" w15:done="0"/>
  <w15:commentEx w15:paraId="6A64169A" w15:done="0"/>
  <w15:commentEx w15:paraId="28DE7E06" w15:done="0"/>
  <w15:commentEx w15:paraId="24FBD9EE" w15:done="0"/>
  <w15:commentEx w15:paraId="15E0DC93" w15:done="0"/>
  <w15:commentEx w15:paraId="67BAC7F0" w15:done="0"/>
  <w15:commentEx w15:paraId="22AEEDE9" w15:done="0"/>
  <w15:commentEx w15:paraId="4C360702" w15:done="0"/>
  <w15:commentEx w15:paraId="3D3ED69A" w15:done="0"/>
  <w15:commentEx w15:paraId="3A051665" w15:done="0"/>
  <w15:commentEx w15:paraId="41939D68" w15:done="0"/>
  <w15:commentEx w15:paraId="1389658F" w15:done="0"/>
  <w15:commentEx w15:paraId="0E87256E" w15:done="0"/>
  <w15:commentEx w15:paraId="009582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32AB6" w16cex:dateUtc="2026-04-24T22:44:00Z"/>
  <w16cex:commentExtensible w16cex:durableId="535D0606" w16cex:dateUtc="2026-04-24T22:44:00Z"/>
  <w16cex:commentExtensible w16cex:durableId="45EE5606" w16cex:dateUtc="2026-04-24T22:46:00Z"/>
  <w16cex:commentExtensible w16cex:durableId="66562C74" w16cex:dateUtc="2026-04-24T22:46:00Z"/>
  <w16cex:commentExtensible w16cex:durableId="56D1D109" w16cex:dateUtc="2026-04-24T22:47:00Z"/>
  <w16cex:commentExtensible w16cex:durableId="6CE49700" w16cex:dateUtc="2026-04-24T22:48:00Z"/>
  <w16cex:commentExtensible w16cex:durableId="49CD331A" w16cex:dateUtc="2026-04-24T22:49:00Z"/>
  <w16cex:commentExtensible w16cex:durableId="054363CF" w16cex:dateUtc="2026-04-24T22:54:00Z"/>
  <w16cex:commentExtensible w16cex:durableId="26BCB3AC" w16cex:dateUtc="2026-04-24T22:56:00Z"/>
  <w16cex:commentExtensible w16cex:durableId="61300FDB" w16cex:dateUtc="2026-04-24T22:57:00Z"/>
  <w16cex:commentExtensible w16cex:durableId="04A0E94C" w16cex:dateUtc="2026-04-24T22:58:00Z"/>
  <w16cex:commentExtensible w16cex:durableId="3CEFE394" w16cex:dateUtc="2026-04-24T22:59:00Z"/>
  <w16cex:commentExtensible w16cex:durableId="48B3D084" w16cex:dateUtc="2026-04-24T23:00:00Z"/>
  <w16cex:commentExtensible w16cex:durableId="4EAEF46F" w16cex:dateUtc="2026-04-24T23:01:00Z"/>
  <w16cex:commentExtensible w16cex:durableId="68C94C3E" w16cex:dateUtc="2026-04-24T23:01:00Z"/>
  <w16cex:commentExtensible w16cex:durableId="3C400BC1" w16cex:dateUtc="2026-04-24T23:02:00Z"/>
  <w16cex:commentExtensible w16cex:durableId="4CD5F56C" w16cex:dateUtc="2026-04-24T23:02:00Z"/>
  <w16cex:commentExtensible w16cex:durableId="6FCA5383" w16cex:dateUtc="2026-04-24T23:03:00Z"/>
  <w16cex:commentExtensible w16cex:durableId="354898FC" w16cex:dateUtc="2026-04-24T23:03:00Z"/>
  <w16cex:commentExtensible w16cex:durableId="2D186D81" w16cex:dateUtc="2026-04-24T23:04:00Z"/>
  <w16cex:commentExtensible w16cex:durableId="1928601B" w16cex:dateUtc="2026-04-24T23:05:00Z"/>
  <w16cex:commentExtensible w16cex:durableId="31BB86DF" w16cex:dateUtc="2026-04-24T23:07:00Z"/>
  <w16cex:commentExtensible w16cex:durableId="671FEF20" w16cex:dateUtc="2026-04-24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EF2B5" w16cid:durableId="2B032AB6"/>
  <w16cid:commentId w16cid:paraId="70675A96" w16cid:durableId="535D0606"/>
  <w16cid:commentId w16cid:paraId="32FE8357" w16cid:durableId="45EE5606"/>
  <w16cid:commentId w16cid:paraId="1B0F96B5" w16cid:durableId="66562C74"/>
  <w16cid:commentId w16cid:paraId="49EE7FE3" w16cid:durableId="56D1D109"/>
  <w16cid:commentId w16cid:paraId="6D98830E" w16cid:durableId="6CE49700"/>
  <w16cid:commentId w16cid:paraId="27149A9B" w16cid:durableId="49CD331A"/>
  <w16cid:commentId w16cid:paraId="482F1DBE" w16cid:durableId="054363CF"/>
  <w16cid:commentId w16cid:paraId="172CDB5F" w16cid:durableId="26BCB3AC"/>
  <w16cid:commentId w16cid:paraId="5F1A5884" w16cid:durableId="61300FDB"/>
  <w16cid:commentId w16cid:paraId="6A64169A" w16cid:durableId="04A0E94C"/>
  <w16cid:commentId w16cid:paraId="28DE7E06" w16cid:durableId="3CEFE394"/>
  <w16cid:commentId w16cid:paraId="24FBD9EE" w16cid:durableId="48B3D084"/>
  <w16cid:commentId w16cid:paraId="15E0DC93" w16cid:durableId="4EAEF46F"/>
  <w16cid:commentId w16cid:paraId="67BAC7F0" w16cid:durableId="68C94C3E"/>
  <w16cid:commentId w16cid:paraId="22AEEDE9" w16cid:durableId="3C400BC1"/>
  <w16cid:commentId w16cid:paraId="4C360702" w16cid:durableId="4CD5F56C"/>
  <w16cid:commentId w16cid:paraId="3D3ED69A" w16cid:durableId="6FCA5383"/>
  <w16cid:commentId w16cid:paraId="3A051665" w16cid:durableId="354898FC"/>
  <w16cid:commentId w16cid:paraId="41939D68" w16cid:durableId="2D186D81"/>
  <w16cid:commentId w16cid:paraId="1389658F" w16cid:durableId="1928601B"/>
  <w16cid:commentId w16cid:paraId="0E87256E" w16cid:durableId="31BB86DF"/>
  <w16cid:commentId w16cid:paraId="00958200" w16cid:durableId="671FE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7CAFD" w14:textId="77777777" w:rsidR="00E723EF" w:rsidRDefault="00E723EF">
      <w:r>
        <w:separator/>
      </w:r>
    </w:p>
  </w:endnote>
  <w:endnote w:type="continuationSeparator" w:id="0">
    <w:p w14:paraId="4BCE7EAA" w14:textId="77777777" w:rsidR="00E723EF" w:rsidRDefault="00E72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2298" w14:textId="77777777" w:rsidR="00176934"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EE1578">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EE1578">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23BF5" w14:textId="77777777" w:rsidR="00E723EF" w:rsidRDefault="00E723EF">
      <w:r>
        <w:separator/>
      </w:r>
    </w:p>
  </w:footnote>
  <w:footnote w:type="continuationSeparator" w:id="0">
    <w:p w14:paraId="6F0A8771" w14:textId="77777777" w:rsidR="00E723EF" w:rsidRDefault="00E72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6934" w14:paraId="1C845D9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4356F807" w14:textId="77777777" w:rsidR="00176934"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7A760400" w14:textId="77777777" w:rsidR="00176934" w:rsidRDefault="00000000">
          <w:pPr>
            <w:jc w:val="right"/>
          </w:pPr>
          <w:r>
            <w:rPr>
              <w:sz w:val="16"/>
              <w:szCs w:val="16"/>
            </w:rPr>
            <w:t>Proposal  ·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775"/>
    <w:multiLevelType w:val="hybridMultilevel"/>
    <w:tmpl w:val="49A22A72"/>
    <w:lvl w:ilvl="0" w:tplc="B3B24854">
      <w:start w:val="1"/>
      <w:numFmt w:val="bullet"/>
      <w:lvlText w:val="·"/>
      <w:lvlJc w:val="left"/>
      <w:pPr>
        <w:ind w:left="360" w:hanging="240"/>
      </w:pPr>
    </w:lvl>
    <w:lvl w:ilvl="1" w:tplc="5348552E">
      <w:numFmt w:val="decimal"/>
      <w:lvlText w:val=""/>
      <w:lvlJc w:val="left"/>
    </w:lvl>
    <w:lvl w:ilvl="2" w:tplc="4DDC6982">
      <w:numFmt w:val="decimal"/>
      <w:lvlText w:val=""/>
      <w:lvlJc w:val="left"/>
    </w:lvl>
    <w:lvl w:ilvl="3" w:tplc="16BA228E">
      <w:numFmt w:val="decimal"/>
      <w:lvlText w:val=""/>
      <w:lvlJc w:val="left"/>
    </w:lvl>
    <w:lvl w:ilvl="4" w:tplc="130AB06A">
      <w:numFmt w:val="decimal"/>
      <w:lvlText w:val=""/>
      <w:lvlJc w:val="left"/>
    </w:lvl>
    <w:lvl w:ilvl="5" w:tplc="74AC78C8">
      <w:numFmt w:val="decimal"/>
      <w:lvlText w:val=""/>
      <w:lvlJc w:val="left"/>
    </w:lvl>
    <w:lvl w:ilvl="6" w:tplc="1648296E">
      <w:numFmt w:val="decimal"/>
      <w:lvlText w:val=""/>
      <w:lvlJc w:val="left"/>
    </w:lvl>
    <w:lvl w:ilvl="7" w:tplc="D90E996A">
      <w:numFmt w:val="decimal"/>
      <w:lvlText w:val=""/>
      <w:lvlJc w:val="left"/>
    </w:lvl>
    <w:lvl w:ilvl="8" w:tplc="169496F4">
      <w:numFmt w:val="decimal"/>
      <w:lvlText w:val=""/>
      <w:lvlJc w:val="left"/>
    </w:lvl>
  </w:abstractNum>
  <w:abstractNum w:abstractNumId="1" w15:restartNumberingAfterBreak="0">
    <w:nsid w:val="74070C03"/>
    <w:multiLevelType w:val="hybridMultilevel"/>
    <w:tmpl w:val="0812FB8C"/>
    <w:lvl w:ilvl="0" w:tplc="AE906466">
      <w:start w:val="1"/>
      <w:numFmt w:val="decimal"/>
      <w:lvlText w:val="%1."/>
      <w:lvlJc w:val="left"/>
      <w:pPr>
        <w:ind w:left="360" w:hanging="240"/>
      </w:pPr>
    </w:lvl>
    <w:lvl w:ilvl="1" w:tplc="16484FF0">
      <w:numFmt w:val="decimal"/>
      <w:lvlText w:val=""/>
      <w:lvlJc w:val="left"/>
    </w:lvl>
    <w:lvl w:ilvl="2" w:tplc="253A9416">
      <w:numFmt w:val="decimal"/>
      <w:lvlText w:val=""/>
      <w:lvlJc w:val="left"/>
    </w:lvl>
    <w:lvl w:ilvl="3" w:tplc="7C5A30A8">
      <w:numFmt w:val="decimal"/>
      <w:lvlText w:val=""/>
      <w:lvlJc w:val="left"/>
    </w:lvl>
    <w:lvl w:ilvl="4" w:tplc="F0F81932">
      <w:numFmt w:val="decimal"/>
      <w:lvlText w:val=""/>
      <w:lvlJc w:val="left"/>
    </w:lvl>
    <w:lvl w:ilvl="5" w:tplc="1C1A901A">
      <w:numFmt w:val="decimal"/>
      <w:lvlText w:val=""/>
      <w:lvlJc w:val="left"/>
    </w:lvl>
    <w:lvl w:ilvl="6" w:tplc="B8701EE0">
      <w:numFmt w:val="decimal"/>
      <w:lvlText w:val=""/>
      <w:lvlJc w:val="left"/>
    </w:lvl>
    <w:lvl w:ilvl="7" w:tplc="C04A8456">
      <w:numFmt w:val="decimal"/>
      <w:lvlText w:val=""/>
      <w:lvlJc w:val="left"/>
    </w:lvl>
    <w:lvl w:ilvl="8" w:tplc="589E161E">
      <w:numFmt w:val="decimal"/>
      <w:lvlText w:val=""/>
      <w:lvlJc w:val="left"/>
    </w:lvl>
  </w:abstractNum>
  <w:abstractNum w:abstractNumId="2" w15:restartNumberingAfterBreak="0">
    <w:nsid w:val="75E82193"/>
    <w:multiLevelType w:val="hybridMultilevel"/>
    <w:tmpl w:val="6F8E22C0"/>
    <w:lvl w:ilvl="0" w:tplc="6890EF64">
      <w:start w:val="1"/>
      <w:numFmt w:val="bullet"/>
      <w:lvlText w:val="●"/>
      <w:lvlJc w:val="left"/>
      <w:pPr>
        <w:ind w:left="720" w:hanging="360"/>
      </w:pPr>
    </w:lvl>
    <w:lvl w:ilvl="1" w:tplc="8CA2AF56">
      <w:start w:val="1"/>
      <w:numFmt w:val="bullet"/>
      <w:lvlText w:val="○"/>
      <w:lvlJc w:val="left"/>
      <w:pPr>
        <w:ind w:left="1440" w:hanging="360"/>
      </w:pPr>
    </w:lvl>
    <w:lvl w:ilvl="2" w:tplc="13864202">
      <w:start w:val="1"/>
      <w:numFmt w:val="bullet"/>
      <w:lvlText w:val="■"/>
      <w:lvlJc w:val="left"/>
      <w:pPr>
        <w:ind w:left="2160" w:hanging="360"/>
      </w:pPr>
    </w:lvl>
    <w:lvl w:ilvl="3" w:tplc="C212BBDA">
      <w:start w:val="1"/>
      <w:numFmt w:val="bullet"/>
      <w:lvlText w:val="●"/>
      <w:lvlJc w:val="left"/>
      <w:pPr>
        <w:ind w:left="2880" w:hanging="360"/>
      </w:pPr>
    </w:lvl>
    <w:lvl w:ilvl="4" w:tplc="08A4FAEC">
      <w:start w:val="1"/>
      <w:numFmt w:val="bullet"/>
      <w:lvlText w:val="○"/>
      <w:lvlJc w:val="left"/>
      <w:pPr>
        <w:ind w:left="3600" w:hanging="360"/>
      </w:pPr>
    </w:lvl>
    <w:lvl w:ilvl="5" w:tplc="D5FCC4CE">
      <w:start w:val="1"/>
      <w:numFmt w:val="bullet"/>
      <w:lvlText w:val="■"/>
      <w:lvlJc w:val="left"/>
      <w:pPr>
        <w:ind w:left="4320" w:hanging="360"/>
      </w:pPr>
    </w:lvl>
    <w:lvl w:ilvl="6" w:tplc="CA5A6B4A">
      <w:start w:val="1"/>
      <w:numFmt w:val="bullet"/>
      <w:lvlText w:val="●"/>
      <w:lvlJc w:val="left"/>
      <w:pPr>
        <w:ind w:left="5040" w:hanging="360"/>
      </w:pPr>
    </w:lvl>
    <w:lvl w:ilvl="7" w:tplc="901297EE">
      <w:start w:val="1"/>
      <w:numFmt w:val="bullet"/>
      <w:lvlText w:val="●"/>
      <w:lvlJc w:val="left"/>
      <w:pPr>
        <w:ind w:left="5760" w:hanging="360"/>
      </w:pPr>
    </w:lvl>
    <w:lvl w:ilvl="8" w:tplc="1AF0CF6C">
      <w:start w:val="1"/>
      <w:numFmt w:val="bullet"/>
      <w:lvlText w:val="●"/>
      <w:lvlJc w:val="left"/>
      <w:pPr>
        <w:ind w:left="6480" w:hanging="360"/>
      </w:pPr>
    </w:lvl>
  </w:abstractNum>
  <w:num w:numId="1" w16cid:durableId="644970737">
    <w:abstractNumId w:val="2"/>
    <w:lvlOverride w:ilvl="0">
      <w:startOverride w:val="1"/>
    </w:lvlOverride>
  </w:num>
  <w:num w:numId="2" w16cid:durableId="445581177">
    <w:abstractNumId w:val="0"/>
    <w:lvlOverride w:ilvl="0">
      <w:startOverride w:val="1"/>
    </w:lvlOverride>
  </w:num>
  <w:num w:numId="3" w16cid:durableId="2911405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34"/>
    <w:rsid w:val="00176934"/>
    <w:rsid w:val="00177A82"/>
    <w:rsid w:val="002E3D7A"/>
    <w:rsid w:val="00337425"/>
    <w:rsid w:val="008975D1"/>
    <w:rsid w:val="00AF218A"/>
    <w:rsid w:val="00CF10E4"/>
    <w:rsid w:val="00E723EF"/>
    <w:rsid w:val="00EE1578"/>
    <w:rsid w:val="00FA75B3"/>
    <w:rsid w:val="00FB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C3595"/>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E1578"/>
    <w:rPr>
      <w:sz w:val="16"/>
      <w:szCs w:val="16"/>
    </w:rPr>
  </w:style>
  <w:style w:type="paragraph" w:styleId="CommentText">
    <w:name w:val="annotation text"/>
    <w:basedOn w:val="Normal"/>
    <w:link w:val="CommentTextChar"/>
    <w:uiPriority w:val="99"/>
    <w:semiHidden/>
    <w:unhideWhenUsed/>
    <w:rsid w:val="00EE1578"/>
  </w:style>
  <w:style w:type="character" w:customStyle="1" w:styleId="CommentTextChar">
    <w:name w:val="Comment Text Char"/>
    <w:basedOn w:val="DefaultParagraphFont"/>
    <w:link w:val="CommentText"/>
    <w:uiPriority w:val="99"/>
    <w:semiHidden/>
    <w:rsid w:val="00EE1578"/>
  </w:style>
  <w:style w:type="paragraph" w:styleId="CommentSubject">
    <w:name w:val="annotation subject"/>
    <w:basedOn w:val="CommentText"/>
    <w:next w:val="CommentText"/>
    <w:link w:val="CommentSubjectChar"/>
    <w:uiPriority w:val="99"/>
    <w:semiHidden/>
    <w:unhideWhenUsed/>
    <w:rsid w:val="00EE1578"/>
    <w:rPr>
      <w:b/>
      <w:bCs/>
    </w:rPr>
  </w:style>
  <w:style w:type="character" w:customStyle="1" w:styleId="CommentSubjectChar">
    <w:name w:val="Comment Subject Char"/>
    <w:basedOn w:val="CommentTextChar"/>
    <w:link w:val="CommentSubject"/>
    <w:uiPriority w:val="99"/>
    <w:semiHidden/>
    <w:rsid w:val="00EE15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4022</Words>
  <Characters>20476</Characters>
  <Application>Microsoft Office Word</Application>
  <DocSecurity>0</DocSecurity>
  <Lines>476</Lines>
  <Paragraphs>242</Paragraphs>
  <ScaleCrop>false</ScaleCrop>
  <HeadingPairs>
    <vt:vector size="2" baseType="variant">
      <vt:variant>
        <vt:lpstr>Title</vt:lpstr>
      </vt:variant>
      <vt:variant>
        <vt:i4>1</vt:i4>
      </vt:variant>
    </vt:vector>
  </HeadingPairs>
  <TitlesOfParts>
    <vt:vector size="1" baseType="lpstr">
      <vt:lpstr>Proposal: SX Collective</vt:lpstr>
    </vt:vector>
  </TitlesOfParts>
  <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addie morrow</cp:lastModifiedBy>
  <cp:revision>2</cp:revision>
  <dcterms:created xsi:type="dcterms:W3CDTF">2026-04-24T23:11:00Z</dcterms:created>
  <dcterms:modified xsi:type="dcterms:W3CDTF">2026-04-24T23:11:00Z</dcterms:modified>
</cp:coreProperties>
</file>