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4574DC" w:rsidRPr="004574DC" w14:paraId="0811706C" w14:textId="77777777" w:rsidTr="004574DC">
        <w:tc>
          <w:tcPr>
            <w:tcW w:w="9918" w:type="dxa"/>
          </w:tcPr>
          <w:p w14:paraId="5A7CFD62" w14:textId="293AF867" w:rsidR="004574DC" w:rsidRPr="006360BB" w:rsidRDefault="004574DC" w:rsidP="006360BB">
            <w:pPr>
              <w:jc w:val="center"/>
              <w:rPr>
                <w:b/>
                <w:bCs/>
                <w:sz w:val="44"/>
                <w:szCs w:val="36"/>
                <w:lang w:val="en-US"/>
              </w:rPr>
            </w:pPr>
            <w:r w:rsidRPr="004574DC">
              <w:rPr>
                <w:b/>
                <w:bCs/>
                <w:sz w:val="44"/>
                <w:szCs w:val="36"/>
              </w:rPr>
              <w:t>Вопросы к экзамену по дисциплине</w:t>
            </w:r>
            <w:r w:rsidRPr="004574DC">
              <w:rPr>
                <w:b/>
                <w:bCs/>
                <w:sz w:val="44"/>
                <w:szCs w:val="36"/>
              </w:rPr>
              <w:br/>
              <w:t xml:space="preserve">«Физика»</w:t>
            </w:r>
          </w:p>
        </w:tc>
      </w:tr>
      <w:tr w:rsidR="006360BB" w:rsidRPr="004574DC" w14:paraId="07EC9D7F" w14:textId="77777777" w:rsidTr="004574DC">
        <w:tc>
          <w:tcPr>
            <w:tcW w:w="9918" w:type="dxa"/>
          </w:tcPr>
          <w:p w14:paraId="0B13D373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Факультет </w:t>
            </w:r>
            <w:r w:rsidRPr="004574DC">
              <w:rPr>
                <w:b/>
                <w:bCs/>
                <w:lang w:val="en-US"/>
              </w:rPr>
              <w:t xml:space="preserve">АГРОИНЖЕНЕРНЫЙ</w:t>
            </w:r>
          </w:p>
          <w:p w14:paraId="12A3A192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Направление </w:t>
            </w:r>
            <w:r w:rsidRPr="004574DC">
              <w:rPr>
                <w:b/>
                <w:bCs/>
                <w:lang w:val="en-US"/>
              </w:rPr>
              <w:t xml:space="preserve">23.05.01 Наземные транспортно-технологические средства</w:t>
            </w:r>
          </w:p>
          <w:p w14:paraId="56EE1D73" w14:textId="2A7A19C2" w:rsidR="006360BB" w:rsidRPr="004574DC" w:rsidRDefault="006360BB" w:rsidP="006360BB">
            <w:pPr>
              <w:rPr>
                <w:b/>
                <w:bCs/>
                <w:sz w:val="44"/>
                <w:szCs w:val="36"/>
              </w:rPr>
            </w:pPr>
            <w:r w:rsidRPr="004574DC">
              <w:rPr>
                <w:b/>
                <w:bCs/>
              </w:rPr>
              <w:t xml:space="preserve">Курс 1 на 2025/2026 учебный год</w:t>
            </w:r>
          </w:p>
        </w:tc>
      </w:tr>
      <w:tr w:rsidR="004574DC" w:rsidRPr="006360BB" w14:paraId="0673B897" w14:textId="77777777" w:rsidTr="004574DC">
        <w:tc>
          <w:tcPr>
            <w:tcW w:w="9918" w:type="dxa"/>
          </w:tcPr>
          <w:p w14:paraId="5768321E" w14:textId="77777777" w:rsidR="004574DC" w:rsidRPr="006360BB" w:rsidRDefault="004574DC" w:rsidP="004574DC">
            <w:pPr>
              <w:rPr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/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3. Внешние и внутренние силы. Центр масс механической системы и закон его движения.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4. Закон сохранения импульса и его связь с однородностью пространства.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5. Неупругий удар. Фундаментальные взаимодействия и силы.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6. Кинетическая энергия механической системы и её связь с работой сил, приложенных к системе. Потенциальная энергия системы.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7. Работа силы и её выражение через криволинейный интеграл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8. Упругий удар. Энергия упруго деформированного тела и гравитационного взаимодействия тел.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9. Импульс. Закон сохранения импульса.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10. Кинематика вращательного движения: угловая скорость и угловое ускорение. Их связь с линейными параметрами.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11. Момент силы и момент импульса механической системы относительно механической системы относительно точки (полюса) и относительно неподвижной оси.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12.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13. Кинетическая энергия вращающегося тела. Закон сохранения момента импульса.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14.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15. Затухающие колебания. Дифференциальное уравнение затухающих колебаний и его решение.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16.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17.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18.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19. Работа газа при изменении его объёма. Внутренняя энергия. Количество теплоты. Теплоёмкость.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20.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21. Обратимые и необратимые процессы. Круговой процесс. Тепловые двигатели и холодильные машины.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22. Цикл Карно и его коэффициент полезного действия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23. Второй закон термодинамики. Теорема Карно.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24. Энтропия. Энтропия идеального газа. Статистическое толкование второго закона термодинамики.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25. Частота столкновений и длина свободного пробега молекул идеального газа.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26. Явления переноса: диффузия, вязкость, теплопроводность.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27. Закон Максвелла для распределения молекул по скоростям. Барометрическая формула.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28.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29.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30.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31.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33. Закон Ома в дифференциальной форме. Обобщённый закон Ома в интегральной форме.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34. Правила Кирхгофа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35. Природа магнетизма. Индукция магнитного поля. Сила, действующая на проводник с током в магнитном поле.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36. Вращающий момент, действующий на контур с током в магнитном поле. Магнитный момент витка с током.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37.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38.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39. Закон полного тока для магнитного поля в вакууме и его применение. Вихревой характер магнитного поля.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40. Магнитный поток. Теорема Остроградского - Гаусса для магнитного поля.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41. Работа перемещения контура с током в магнитном поле.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42. Закон электромагнитной индукции и его вывод из закона сохранения энергии. Явление самоиндукции. Индуктивность.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43. Интерференция света. Когерентность и монохроматичность световых волн. Расчёт интерференционной картины от двух когерентных источников. Интерференция света в тонких плёнках.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44. Дифракция света. Принцип Гюйгенса - Френеля. Метод зон Френеля.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45. Поляризация света. Естественный и поляризованный свет. Закон Малюса.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46. Поляризация света при отражении. Закон Брюстера.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47. Дисперсия света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48. Тепловое излучение. Абсолютно чёрное тело. Законы Стефана -Больцмана и Вина.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49. Излучение нечёрного тела. Закон Кирхгофа.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50. Модель Резерфорда строения атома. Опыты Резерфорда.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51. Постулаты Бора.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52. Строение атомного ядра. Изотопы.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53. Радиоактивность. Ядерные реакции и законы сохранения.</w:t>
            </w:r>
          </w:p>
        </w:tc>
      </w:tr>
    </w:tbl>
    <w:p w14:paraId="389FE6AC" w14:textId="77777777" w:rsidR="004574DC" w:rsidRPr="004574DC" w:rsidRDefault="004574DC">
      <w:pPr>
        <w:rPr>
          <w:b/>
          <w:bCs/>
          <w:lang w:val="en-US"/>
        </w:rPr>
      </w:pPr>
    </w:p>
    <w:p w14:paraId="207D249E" w14:textId="253482A7" w:rsidR="004574DC" w:rsidRPr="0059612C" w:rsidRDefault="004574DC" w:rsidP="004574DC">
      <w:pPr>
        <w:rPr>
          <w:lang w:val="en-US"/>
        </w:rPr>
      </w:pPr>
    </w:p>
    <w:sectPr w:rsidR="004574DC" w:rsidRPr="0059612C" w:rsidSect="004574D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2FDE" w14:textId="77777777" w:rsidR="009C0F66" w:rsidRDefault="009C0F66" w:rsidP="00C435BB">
      <w:pPr>
        <w:spacing w:after="0" w:line="240" w:lineRule="auto"/>
      </w:pPr>
      <w:r>
        <w:separator/>
      </w:r>
    </w:p>
  </w:endnote>
  <w:endnote w:type="continuationSeparator" w:id="0">
    <w:p w14:paraId="198EAB37" w14:textId="77777777" w:rsidR="009C0F66" w:rsidRDefault="009C0F66" w:rsidP="00C4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A238" w14:textId="77777777" w:rsidR="009C0F66" w:rsidRDefault="009C0F66" w:rsidP="00C435BB">
      <w:pPr>
        <w:spacing w:after="0" w:line="240" w:lineRule="auto"/>
      </w:pPr>
      <w:r>
        <w:separator/>
      </w:r>
    </w:p>
  </w:footnote>
  <w:footnote w:type="continuationSeparator" w:id="0">
    <w:p w14:paraId="76E197F8" w14:textId="77777777" w:rsidR="009C0F66" w:rsidRDefault="009C0F66" w:rsidP="00C435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5B"/>
    <w:rsid w:val="00031572"/>
    <w:rsid w:val="0004074A"/>
    <w:rsid w:val="00060F56"/>
    <w:rsid w:val="000F6659"/>
    <w:rsid w:val="003511E6"/>
    <w:rsid w:val="004574DC"/>
    <w:rsid w:val="005500F9"/>
    <w:rsid w:val="0059612C"/>
    <w:rsid w:val="006360BB"/>
    <w:rsid w:val="006646F3"/>
    <w:rsid w:val="00732599"/>
    <w:rsid w:val="00980D5B"/>
    <w:rsid w:val="009C0F66"/>
    <w:rsid w:val="00AC7653"/>
    <w:rsid w:val="00B31E98"/>
    <w:rsid w:val="00B32C2C"/>
    <w:rsid w:val="00C435BB"/>
    <w:rsid w:val="00DE71CC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1C92"/>
  <w15:chartTrackingRefBased/>
  <w15:docId w15:val="{7FBDDE60-AF50-4E51-BA3F-76713789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2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D5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5B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5BB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45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5</cp:revision>
  <dcterms:created xsi:type="dcterms:W3CDTF">2025-12-08T13:04:00Z</dcterms:created>
  <dcterms:modified xsi:type="dcterms:W3CDTF">2025-12-08T13:14:00Z</dcterms:modified>
  <dc:identifier/>
  <dc:language/>
</cp:coreProperties>
</file>