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w:t xml:space="preserve">Инструкция по работе с модулем камеры </w:t>
      </w:r>
      <w:r>
        <w:rPr>
          <w:lang w:val="en-US"/>
        </w:rPr>
        <w:t>MGB</w:t>
      </w:r>
      <w:r>
        <w:rPr/>
        <w:t>-</w:t>
      </w:r>
      <w:r>
        <w:rPr>
          <w:lang w:val="en-US"/>
        </w:rPr>
        <w:t>CAM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Скопируйте проект с нейросетью к себе в профиль при помощи кнопки </w:t>
      </w:r>
      <w:r>
        <w:rPr>
          <w:lang w:val="en-US"/>
        </w:rPr>
        <w:t>clone</w:t>
      </w:r>
      <w:r>
        <w:rPr/>
        <w:t xml:space="preserve"> </w:t>
      </w:r>
      <w:r>
        <w:rPr>
          <w:lang w:val="en-US"/>
        </w:rPr>
        <w:t>project</w:t>
      </w:r>
      <w:r>
        <w:rPr/>
        <w:br/>
      </w:r>
      <w:hyperlink r:id="rId2">
        <w:r>
          <w:rPr>
            <w:rStyle w:val="Hyperlink"/>
            <w:lang w:val="en-US"/>
          </w:rPr>
          <w:t>https</w:t>
        </w:r>
        <w:r>
          <w:rPr>
            <w:rStyle w:val="Hyperlink"/>
          </w:rPr>
          <w:t>://</w:t>
        </w:r>
        <w:r>
          <w:rPr>
            <w:rStyle w:val="Hyperlink"/>
            <w:lang w:val="en-US"/>
          </w:rPr>
          <w:t>studio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edgeimpulse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com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public</w:t>
        </w:r>
        <w:r>
          <w:rPr>
            <w:rStyle w:val="Hyperlink"/>
          </w:rPr>
          <w:t>/653299/</w:t>
        </w:r>
        <w:r>
          <w:rPr>
            <w:rStyle w:val="Hyperlink"/>
            <w:lang w:val="en-US"/>
          </w:rPr>
          <w:t>live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acquisition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training</w:t>
        </w:r>
        <w:r>
          <w:rPr>
            <w:rStyle w:val="Hyperlink"/>
          </w:rPr>
          <w:t>?</w:t>
        </w:r>
        <w:r>
          <w:rPr>
            <w:rStyle w:val="Hyperlink"/>
            <w:lang w:val="en-US"/>
          </w:rPr>
          <w:t>page</w:t>
        </w:r>
        <w:r>
          <w:rPr>
            <w:rStyle w:val="Hyperlink"/>
          </w:rPr>
          <w:t>=1</w:t>
        </w:r>
      </w:hyperlink>
      <w:r>
        <w:rPr/>
        <w:br/>
      </w:r>
      <w:r>
        <w:rPr/>
        <w:drawing>
          <wp:inline distT="0" distB="0" distL="0" distR="0">
            <wp:extent cx="2383790" cy="21272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12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Заходим в раздел projects, </w:t>
      </w:r>
      <w:r>
        <w:rPr/>
        <w:t>з</w:t>
      </w:r>
      <w:r>
        <w:rPr/>
        <w:t xml:space="preserve">атем выбираем </w:t>
      </w:r>
      <w:r>
        <w:rPr/>
        <w:t>проект TypePlants и после в левой части монитора выбираем dat</w:t>
      </w:r>
      <w:r>
        <w:rPr/>
        <w:t>a</w:t>
      </w:r>
      <w:r>
        <w:rPr/>
        <w:t xml:space="preserve"> a</w:t>
      </w:r>
      <w:r>
        <w:rPr/>
        <w:t>cq</w:t>
      </w:r>
      <w:r>
        <w:rPr/>
        <w:t>u</w:t>
      </w:r>
      <w:r>
        <w:rPr/>
        <w:t>i</w:t>
      </w:r>
      <w:r>
        <w:rPr/>
        <w:t>s</w:t>
      </w:r>
      <w:r>
        <w:rPr/>
        <w:t>i</w:t>
      </w:r>
      <w:r>
        <w:rPr/>
        <w:t xml:space="preserve">tion, </w:t>
      </w:r>
      <w:r>
        <w:rPr/>
        <w:t>переходим в раздел Labeling qu</w:t>
      </w:r>
      <w:r>
        <w:rPr/>
        <w:t xml:space="preserve">eue, </w:t>
      </w:r>
      <w:r>
        <w:rPr/>
        <w:t>выделяем зону расположения растения и нажимаем кнопку Save Labels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18122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Переходим в Dataset  проверяем фото на качество и распределение </w:t>
      </w:r>
      <w:r>
        <w:rPr/>
        <w:t>(если нашли ошибку, следует нажать на 3 вертикальных точки, исправить)</w:t>
      </w:r>
    </w:p>
    <w:p>
      <w:pPr>
        <w:pStyle w:val="ListParagraph"/>
        <w:numPr>
          <w:ilvl w:val="0"/>
          <w:numId w:val="2"/>
        </w:numPr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3009265</wp:posOffset>
                </wp:positionH>
                <wp:positionV relativeFrom="paragraph">
                  <wp:posOffset>107315</wp:posOffset>
                </wp:positionV>
                <wp:extent cx="147955" cy="0"/>
                <wp:effectExtent l="635" t="31750" r="0" b="31750"/>
                <wp:wrapNone/>
                <wp:docPr id="3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6.95pt,8.45pt" to="248.55pt,8.45pt" ID="Горизонтальная линия 1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Переходим во вкладку impulse desigen      Create new Impulse,после чего добавляем add a processing block (отобраз</w:t>
      </w:r>
      <w:r>
        <w:rPr/>
        <w:t>ится</w:t>
      </w:r>
      <w:r>
        <w:rPr/>
        <w:t xml:space="preserve"> окно,</w:t>
      </w:r>
      <w:r>
        <w:rPr/>
        <w:t>в котором следует нажать add) ,</w:t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218440</wp:posOffset>
            </wp:positionH>
            <wp:positionV relativeFrom="paragraph">
              <wp:posOffset>415925</wp:posOffset>
            </wp:positionV>
            <wp:extent cx="5711825" cy="2125345"/>
            <wp:effectExtent l="0" t="0" r="0" b="0"/>
            <wp:wrapNone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istParagraph"/>
        <w:rPr/>
      </w:pPr>
      <w:r>
        <w:rPr/>
        <w:t>add a learning block</w:t>
      </w:r>
      <w:r>
        <w:rPr/>
        <w:t xml:space="preserve"> (отобраз</w:t>
      </w:r>
      <w:r>
        <w:rPr/>
        <w:t>ится</w:t>
      </w:r>
      <w:r>
        <w:rPr/>
        <w:t xml:space="preserve"> окно,</w:t>
      </w:r>
      <w:r>
        <w:rPr/>
        <w:t xml:space="preserve">в котором следует нажать add):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94615</wp:posOffset>
            </wp:positionH>
            <wp:positionV relativeFrom="paragraph">
              <wp:posOffset>28575</wp:posOffset>
            </wp:positionV>
            <wp:extent cx="5483225" cy="2767965"/>
            <wp:effectExtent l="0" t="0" r="0" b="0"/>
            <wp:wrapNone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>По завершению нажимаем Save impulse.</w:t>
      </w:r>
    </w:p>
    <w:p>
      <w:pPr>
        <w:pStyle w:val="ListParagraph"/>
        <w:numPr>
          <w:ilvl w:val="0"/>
          <w:numId w:val="2"/>
        </w:numPr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2186940</wp:posOffset>
                </wp:positionH>
                <wp:positionV relativeFrom="paragraph">
                  <wp:posOffset>98425</wp:posOffset>
                </wp:positionV>
                <wp:extent cx="350520" cy="0"/>
                <wp:effectExtent l="635" t="31750" r="0" b="31750"/>
                <wp:wrapNone/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6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2.2pt,7.75pt" to="199.75pt,7.75pt" ID="Горизонтальная линия 2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Открываем вкладку Image            Save parameters, 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63500</wp:posOffset>
            </wp:positionH>
            <wp:positionV relativeFrom="paragraph">
              <wp:posOffset>71755</wp:posOffset>
            </wp:positionV>
            <wp:extent cx="5711825" cy="2597785"/>
            <wp:effectExtent l="0" t="0" r="0" b="0"/>
            <wp:wrapNone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59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Далее нажимаем generate features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6955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3070225</wp:posOffset>
                </wp:positionH>
                <wp:positionV relativeFrom="paragraph">
                  <wp:posOffset>130175</wp:posOffset>
                </wp:positionV>
                <wp:extent cx="407670" cy="0"/>
                <wp:effectExtent l="635" t="31750" r="0" b="31750"/>
                <wp:wrapNone/>
                <wp:docPr id="9" name="Горизонта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1.75pt,10.25pt" to="273.8pt,10.25pt" ID="Горизонтальная линия 3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Переходим во вкладку Object detection               Save &amp; Train 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40640</wp:posOffset>
            </wp:positionH>
            <wp:positionV relativeFrom="paragraph">
              <wp:posOffset>47625</wp:posOffset>
            </wp:positionV>
            <wp:extent cx="5711825" cy="2839720"/>
            <wp:effectExtent l="0" t="0" r="0" b="0"/>
            <wp:wrapNone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3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Переходим в Deployment и в поисковике выбираем Arduino library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114300</wp:posOffset>
            </wp:positionH>
            <wp:positionV relativeFrom="paragraph">
              <wp:posOffset>194310</wp:posOffset>
            </wp:positionV>
            <wp:extent cx="5711825" cy="2874010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7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rPr/>
      </w:pPr>
      <w:r>
        <w:rPr/>
        <w:t>Далее с помощью камеры телефона проверяем QR код, после нажимаем  Build</w:t>
      </w:r>
    </w:p>
    <w:p>
      <w:pPr>
        <w:pStyle w:val="ListParagraph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lang w:val="en-US"/>
        </w:rPr>
        <w:t xml:space="preserve">Переходим в загрузки,откуда переносим скачанную зип-папку </w:t>
      </w:r>
      <w:r>
        <w:rPr>
          <w:lang w:val="en-US"/>
        </w:rPr>
        <w:t>на рабочий стол,</w:t>
      </w:r>
    </w:p>
    <w:p>
      <w:pPr>
        <w:pStyle w:val="ListParagraph"/>
        <w:numPr>
          <w:ilvl w:val="0"/>
          <w:numId w:val="0"/>
        </w:numPr>
        <w:ind w:hanging="0" w:left="72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3359150</wp:posOffset>
                </wp:positionH>
                <wp:positionV relativeFrom="paragraph">
                  <wp:posOffset>135890</wp:posOffset>
                </wp:positionV>
                <wp:extent cx="246380" cy="0"/>
                <wp:effectExtent l="635" t="31750" r="0" b="31750"/>
                <wp:wrapNone/>
                <wp:docPr id="12" name="Горизонтальная 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4.5pt,10.7pt" to="283.85pt,10.7pt" ID="Горизонтальная линия 4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5264150</wp:posOffset>
                </wp:positionH>
                <wp:positionV relativeFrom="paragraph">
                  <wp:posOffset>132080</wp:posOffset>
                </wp:positionV>
                <wp:extent cx="302895" cy="0"/>
                <wp:effectExtent l="635" t="31750" r="0" b="31750"/>
                <wp:wrapNone/>
                <wp:docPr id="13" name="Горизонтальная линия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4.5pt,10.4pt" to="438.3pt,10.4pt" ID="Горизонтальная линия 5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2190750</wp:posOffset>
                </wp:positionH>
                <wp:positionV relativeFrom="paragraph">
                  <wp:posOffset>287655</wp:posOffset>
                </wp:positionV>
                <wp:extent cx="364490" cy="0"/>
                <wp:effectExtent l="7620" t="31750" r="0" b="55245"/>
                <wp:wrapNone/>
                <wp:docPr id="14" name="Горизонтальная 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rFonts w:cs="Open Sans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lIns="0" rIns="0" tIns="0" bIns="0" anchor="ctr" anchorCtr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72.5pt,22.65pt" to="201.15pt,22.65pt" ID="Горизонтальная линия 6" stroked="t" o:allowincell="f" style="position:absolut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rFonts w:cs="Open Sans"/>
                        </w:rPr>
                        <w:t xml:space="preserve">           </w:t>
                      </w:r>
                    </w:p>
                  </w:txbxContent>
                </v:textbox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lang w:val="en-US"/>
        </w:rPr>
        <w:t>Возвращаемся в программу Arduino: Скетч            Подключить библиотеку     Добавить зип-библиотеку             Выбираем скачанный файл .</w:t>
      </w:r>
    </w:p>
    <w:p>
      <w:pPr>
        <w:pStyle w:val="ListParagraph"/>
        <w:numPr>
          <w:ilvl w:val="0"/>
          <w:numId w:val="0"/>
        </w:numPr>
        <w:ind w:hanging="0" w:left="720"/>
        <w:rPr>
          <w:lang w:val="en-US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2337435</wp:posOffset>
                </wp:positionH>
                <wp:positionV relativeFrom="paragraph">
                  <wp:posOffset>114300</wp:posOffset>
                </wp:positionV>
                <wp:extent cx="246380" cy="0"/>
                <wp:effectExtent l="635" t="31750" r="0" b="31750"/>
                <wp:wrapNone/>
                <wp:docPr id="15" name="Горизонтальная линия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4.05pt,9pt" to="203.4pt,9pt" ID="Горизонтальная линия 11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3359150</wp:posOffset>
                </wp:positionH>
                <wp:positionV relativeFrom="paragraph">
                  <wp:posOffset>135890</wp:posOffset>
                </wp:positionV>
                <wp:extent cx="246380" cy="0"/>
                <wp:effectExtent l="635" t="31750" r="0" b="31750"/>
                <wp:wrapNone/>
                <wp:docPr id="16" name="Горизонтальная линия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4.5pt,10.7pt" to="283.85pt,10.7pt" ID="Горизонтальная линия 12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5151120</wp:posOffset>
                </wp:positionH>
                <wp:positionV relativeFrom="paragraph">
                  <wp:posOffset>114300</wp:posOffset>
                </wp:positionV>
                <wp:extent cx="246380" cy="0"/>
                <wp:effectExtent l="635" t="31750" r="635" b="31750"/>
                <wp:wrapNone/>
                <wp:docPr id="17" name="Горизонтальная линия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5.6pt,9pt" to="424.95pt,9pt" ID="Горизонтальная линия 13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>Переходим во вкладку файл</w:t>
      </w:r>
      <w:r>
        <w:rPr>
          <w:lang w:val="en-US"/>
        </w:rPr>
        <w:t xml:space="preserve">          Примеры       </w:t>
      </w:r>
      <w:r>
        <w:rPr/>
        <w:t xml:space="preserve">     TypePlants</w:t>
      </w:r>
      <w:r>
        <w:rPr/>
        <w:t>_inferencing         esp32</w:t>
      </w:r>
    </w:p>
    <w:p>
      <w:pPr>
        <w:pStyle w:val="ListParagraph"/>
        <w:numPr>
          <w:ilvl w:val="0"/>
          <w:numId w:val="0"/>
        </w:numPr>
        <w:ind w:hanging="0" w:left="72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432435</wp:posOffset>
                </wp:positionH>
                <wp:positionV relativeFrom="paragraph">
                  <wp:posOffset>109855</wp:posOffset>
                </wp:positionV>
                <wp:extent cx="246380" cy="0"/>
                <wp:effectExtent l="635" t="31750" r="0" b="31750"/>
                <wp:wrapNone/>
                <wp:docPr id="18" name="Горизонтальная линия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.05pt,8.65pt" to="53.4pt,8.65pt" ID="Горизонтальная линия 14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lang w:val="en-US"/>
        </w:rPr>
        <w:t xml:space="preserve">        </w:t>
      </w:r>
      <w:r>
        <w:rPr>
          <w:lang w:val="en-US"/>
        </w:rPr>
        <w:t>esp32_camera.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Выбираем строчку 35,зажимаем Ctrl+слеш (заком</w:t>
      </w:r>
      <w:r>
        <w:rPr/>
        <w:t>м</w:t>
      </w:r>
      <w:r>
        <w:rPr/>
        <w:t>ентировали строчку),далее выбираем строчку 36 (повторяем работу со строчкой 35).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Загружаем </w:t>
      </w:r>
      <w:r>
        <w:rPr/>
        <w:t xml:space="preserve">на </w:t>
      </w:r>
      <w:r>
        <w:rPr/>
        <w:t>плату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832485"/>
            <wp:effectExtent l="0" t="0" r="0" b="0"/>
            <wp:wrapSquare wrapText="largest"/>
            <wp:docPr id="1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3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 Sans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20"/>
  <w:defaultTabStop w:val="708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kern w:val="2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before="0" w:after="0"/>
      <w:jc w:val="left"/>
    </w:pPr>
    <w:rPr>
      <w:rFonts w:ascii="Calibri" w:hAnsi="Calibri" w:eastAsia="Calibri"/>
      <w:color w:val="auto"/>
      <w:kern w:val="2"/>
      <w:sz w:val="24"/>
      <w:szCs w:val="24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FollowedHyperlink">
    <w:name w:val="FollowedHyperlink"/>
    <w:rPr>
      <w:color w:val="800000"/>
      <w:u w:val="single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Tahoma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Droid Sans"/>
    </w:rPr>
  </w:style>
  <w:style w:type="paragraph" w:styleId="ListParagraph">
    <w:name w:val="List Paragraph"/>
    <w:basedOn w:val="Normal"/>
    <w:qFormat/>
    <w:pPr>
      <w:spacing w:before="0" w:after="0"/>
      <w:ind w:left="720"/>
      <w:contextualSpacing/>
    </w:pPr>
    <w:rPr/>
  </w:style>
  <w:style w:type="numbering" w:styleId="Style17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tudio.edgeimpulse.com/public/653299/live/acquisition/training?page=1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LibreOffice/24.8.4.1$Linux_X86_64 LibreOffice_project/480$Build-1</Application>
  <AppVersion>15.0000</AppVersion>
  <Pages>3</Pages>
  <Words>202</Words>
  <Characters>1316</Characters>
  <CharactersWithSpaces>1602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2025-05-01T09:23:00Z</dcterms:created>
  <dc:creator>Vlasov Timofey</dc:creator>
  <dc:description/>
  <dc:language>ru-RU</dc:language>
  <cp:lastModifiedBy/>
  <dcterms:modified xsi:type="dcterms:W3CDTF">2025-05-19T12:35:23Z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