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5603A" w14:textId="14248E31" w:rsidR="001A02DA" w:rsidRDefault="001A02DA" w:rsidP="001A02D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bookmarkStart w:id="0" w:name="_GoBack"/>
      <w:r w:rsidRPr="001A02D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This is a long-format table of single astrocyte 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&amp; neuron </w:t>
      </w:r>
      <w:r w:rsidRPr="001A02D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4-plex data from multiple slides. </w:t>
      </w:r>
    </w:p>
    <w:p w14:paraId="596FAD90" w14:textId="2C625D42" w:rsidR="001A02DA" w:rsidRDefault="001A02DA" w:rsidP="001A02D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54A06EB0" w14:textId="41C4832E" w:rsidR="001A02DA" w:rsidRDefault="001A02DA" w:rsidP="001A02D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>I</w:t>
      </w:r>
      <w:r w:rsidRPr="001A02DA">
        <w:rPr>
          <w:rFonts w:ascii="Helvetica" w:eastAsia="Times New Roman" w:hAnsi="Helvetica" w:cs="Times New Roman"/>
          <w:color w:val="000000"/>
          <w:sz w:val="18"/>
          <w:szCs w:val="18"/>
        </w:rPr>
        <w:t>t is long-format to show one gene per row but you can cast it back to one astrocyte per row (</w:t>
      </w:r>
      <w:hyperlink r:id="rId4" w:history="1">
        <w:r w:rsidRPr="001A02DA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cell.id</w:t>
        </w:r>
      </w:hyperlink>
      <w:r w:rsidRPr="001A02DA">
        <w:rPr>
          <w:rFonts w:ascii="Helvetica" w:eastAsia="Times New Roman" w:hAnsi="Helvetica" w:cs="Times New Roman"/>
          <w:color w:val="000000"/>
          <w:sz w:val="18"/>
          <w:szCs w:val="18"/>
        </w:rPr>
        <w:t> column) for single cell comparisons</w:t>
      </w:r>
    </w:p>
    <w:p w14:paraId="05EEEFA7" w14:textId="77777777" w:rsidR="001A02DA" w:rsidRDefault="001A02DA" w:rsidP="001A02D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304943CB" w14:textId="1201B01F" w:rsidR="001A02DA" w:rsidRDefault="001A02DA" w:rsidP="001A02D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A02D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Each 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astrocyte </w:t>
      </w:r>
      <w:r w:rsidRPr="001A02DA">
        <w:rPr>
          <w:rFonts w:ascii="Helvetica" w:eastAsia="Times New Roman" w:hAnsi="Helvetica" w:cs="Times New Roman"/>
          <w:color w:val="000000"/>
          <w:sz w:val="18"/>
          <w:szCs w:val="18"/>
        </w:rPr>
        <w:t>slide has Slc1a3/</w:t>
      </w:r>
      <w:proofErr w:type="spellStart"/>
      <w:r w:rsidRPr="001A02DA">
        <w:rPr>
          <w:rFonts w:ascii="Helvetica" w:eastAsia="Times New Roman" w:hAnsi="Helvetica" w:cs="Times New Roman"/>
          <w:color w:val="000000"/>
          <w:sz w:val="18"/>
          <w:szCs w:val="18"/>
        </w:rPr>
        <w:t>Glast</w:t>
      </w:r>
      <w:proofErr w:type="spellEnd"/>
      <w:r w:rsidRPr="001A02D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, the astrocyte marker used for cell identification, and 3 </w:t>
      </w:r>
      <w:proofErr w:type="spellStart"/>
      <w:r>
        <w:rPr>
          <w:rFonts w:ascii="Helvetica" w:eastAsia="Times New Roman" w:hAnsi="Helvetica" w:cs="Times New Roman"/>
          <w:color w:val="000000"/>
          <w:sz w:val="18"/>
          <w:szCs w:val="18"/>
        </w:rPr>
        <w:t>astro</w:t>
      </w:r>
      <w:proofErr w:type="spellEnd"/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layer markers.</w:t>
      </w:r>
    </w:p>
    <w:p w14:paraId="238550EC" w14:textId="4C7E3A50" w:rsidR="001A02DA" w:rsidRDefault="001A02DA" w:rsidP="001A02D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26D00FA5" w14:textId="30346DEB" w:rsidR="001A02DA" w:rsidRPr="001A02DA" w:rsidRDefault="001A02DA" w:rsidP="001A02D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A02D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Each 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neuron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r w:rsidRPr="001A02D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slide has </w:t>
      </w:r>
      <w:proofErr w:type="gramStart"/>
      <w:r>
        <w:rPr>
          <w:rFonts w:ascii="Helvetica" w:eastAsia="Times New Roman" w:hAnsi="Helvetica" w:cs="Times New Roman"/>
          <w:color w:val="000000"/>
          <w:sz w:val="18"/>
          <w:szCs w:val="18"/>
        </w:rPr>
        <w:t>4</w:t>
      </w:r>
      <w:r w:rsidRPr="001A02D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layer</w:t>
      </w:r>
      <w:proofErr w:type="gramEnd"/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markers (an antibody stain was used to identify them)</w:t>
      </w:r>
    </w:p>
    <w:p w14:paraId="05BA8B81" w14:textId="77777777" w:rsidR="001A02DA" w:rsidRPr="001A02DA" w:rsidRDefault="001A02DA" w:rsidP="001A02D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608695A6" w14:textId="6669A184" w:rsidR="001A02DA" w:rsidRDefault="001A02DA" w:rsidP="001A02D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A02DA">
        <w:rPr>
          <w:rFonts w:ascii="Helvetica" w:eastAsia="Times New Roman" w:hAnsi="Helvetica" w:cs="Times New Roman"/>
          <w:color w:val="000000"/>
          <w:sz w:val="18"/>
          <w:szCs w:val="18"/>
        </w:rPr>
        <w:t>Some of the columns you would use</w:t>
      </w:r>
    </w:p>
    <w:p w14:paraId="7D663A4A" w14:textId="55D713F4" w:rsidR="001A02DA" w:rsidRDefault="001A02DA" w:rsidP="001A02D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37256736" w14:textId="1096DB6C" w:rsidR="001A02DA" w:rsidRPr="001A02DA" w:rsidRDefault="006320A8" w:rsidP="001A02D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>“</w:t>
      </w:r>
      <w:proofErr w:type="spellStart"/>
      <w:proofErr w:type="gramStart"/>
      <w:r>
        <w:rPr>
          <w:rFonts w:ascii="Helvetica" w:eastAsia="Times New Roman" w:hAnsi="Helvetica" w:cs="Times New Roman"/>
          <w:color w:val="000000"/>
          <w:sz w:val="18"/>
          <w:szCs w:val="18"/>
        </w:rPr>
        <w:t>cell.type</w:t>
      </w:r>
      <w:proofErr w:type="spellEnd"/>
      <w:proofErr w:type="gramEnd"/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” – </w:t>
      </w:r>
      <w:proofErr w:type="spellStart"/>
      <w:r>
        <w:rPr>
          <w:rFonts w:ascii="Helvetica" w:eastAsia="Times New Roman" w:hAnsi="Helvetica" w:cs="Times New Roman"/>
          <w:color w:val="000000"/>
          <w:sz w:val="18"/>
          <w:szCs w:val="18"/>
        </w:rPr>
        <w:t>astro</w:t>
      </w:r>
      <w:proofErr w:type="spellEnd"/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or neuron</w:t>
      </w:r>
    </w:p>
    <w:p w14:paraId="2627ED94" w14:textId="77777777" w:rsidR="001A02DA" w:rsidRPr="001A02DA" w:rsidRDefault="001A02DA" w:rsidP="001A02D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A02DA">
        <w:rPr>
          <w:rFonts w:ascii="Helvetica" w:eastAsia="Times New Roman" w:hAnsi="Helvetica" w:cs="Times New Roman"/>
          <w:color w:val="000000"/>
          <w:sz w:val="18"/>
          <w:szCs w:val="18"/>
        </w:rPr>
        <w:t>“</w:t>
      </w:r>
      <w:proofErr w:type="spellStart"/>
      <w:r w:rsidRPr="001A02DA">
        <w:rPr>
          <w:rFonts w:ascii="Helvetica" w:eastAsia="Times New Roman" w:hAnsi="Helvetica" w:cs="Times New Roman"/>
          <w:color w:val="000000"/>
          <w:sz w:val="18"/>
          <w:szCs w:val="18"/>
        </w:rPr>
        <w:t>normalisedDepth</w:t>
      </w:r>
      <w:proofErr w:type="spellEnd"/>
      <w:r w:rsidRPr="001A02D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” - cortical depth </w:t>
      </w:r>
      <w:proofErr w:type="gramStart"/>
      <w:r w:rsidRPr="001A02DA">
        <w:rPr>
          <w:rFonts w:ascii="Helvetica" w:eastAsia="Times New Roman" w:hAnsi="Helvetica" w:cs="Times New Roman"/>
          <w:color w:val="000000"/>
          <w:sz w:val="18"/>
          <w:szCs w:val="18"/>
        </w:rPr>
        <w:t>measurements  of</w:t>
      </w:r>
      <w:proofErr w:type="gramEnd"/>
      <w:r w:rsidRPr="001A02D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single cells normalised from 0 to 1, upper to deep layers respectively</w:t>
      </w:r>
    </w:p>
    <w:p w14:paraId="64D20C4C" w14:textId="77777777" w:rsidR="001A02DA" w:rsidRPr="001A02DA" w:rsidRDefault="001A02DA" w:rsidP="001A02D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A02DA">
        <w:rPr>
          <w:rFonts w:ascii="Helvetica" w:eastAsia="Times New Roman" w:hAnsi="Helvetica" w:cs="Times New Roman"/>
          <w:color w:val="000000"/>
          <w:sz w:val="18"/>
          <w:szCs w:val="18"/>
        </w:rPr>
        <w:t>“</w:t>
      </w:r>
      <w:proofErr w:type="spellStart"/>
      <w:proofErr w:type="gramStart"/>
      <w:r w:rsidRPr="001A02DA">
        <w:rPr>
          <w:rFonts w:ascii="Helvetica" w:eastAsia="Times New Roman" w:hAnsi="Helvetica" w:cs="Times New Roman"/>
          <w:color w:val="000000"/>
          <w:sz w:val="18"/>
          <w:szCs w:val="18"/>
        </w:rPr>
        <w:t>spotcounts</w:t>
      </w:r>
      <w:proofErr w:type="spellEnd"/>
      <w:r w:rsidRPr="001A02DA">
        <w:rPr>
          <w:rFonts w:ascii="Helvetica" w:eastAsia="Times New Roman" w:hAnsi="Helvetica" w:cs="Times New Roman"/>
          <w:color w:val="000000"/>
          <w:sz w:val="18"/>
          <w:szCs w:val="18"/>
        </w:rPr>
        <w:t>”  -</w:t>
      </w:r>
      <w:proofErr w:type="gramEnd"/>
      <w:r w:rsidRPr="001A02D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number of RNA spots for the gene indicated under “genes”</w:t>
      </w:r>
    </w:p>
    <w:p w14:paraId="692EAF07" w14:textId="57CF64D4" w:rsidR="001A02DA" w:rsidRPr="001A02DA" w:rsidRDefault="001A02DA" w:rsidP="001A02D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A02D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“genes” </w:t>
      </w:r>
      <w:r w:rsidR="006320A8">
        <w:rPr>
          <w:rFonts w:ascii="Helvetica" w:eastAsia="Times New Roman" w:hAnsi="Helvetica" w:cs="Times New Roman"/>
          <w:color w:val="000000"/>
          <w:sz w:val="18"/>
          <w:szCs w:val="18"/>
        </w:rPr>
        <w:t>–</w:t>
      </w:r>
      <w:r w:rsidRPr="001A02D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r w:rsidR="006320A8">
        <w:rPr>
          <w:rFonts w:ascii="Helvetica" w:eastAsia="Times New Roman" w:hAnsi="Helvetica" w:cs="Times New Roman"/>
          <w:color w:val="000000"/>
          <w:sz w:val="18"/>
          <w:szCs w:val="18"/>
        </w:rPr>
        <w:t>neuron or layer astrocyte markers</w:t>
      </w:r>
    </w:p>
    <w:p w14:paraId="3EFD7D34" w14:textId="066C86D8" w:rsidR="001A02DA" w:rsidRDefault="001A02DA" w:rsidP="001A02D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A02DA">
        <w:rPr>
          <w:rFonts w:ascii="Helvetica" w:eastAsia="Times New Roman" w:hAnsi="Helvetica" w:cs="Times New Roman"/>
          <w:color w:val="000000"/>
          <w:sz w:val="18"/>
          <w:szCs w:val="18"/>
        </w:rPr>
        <w:t>“</w:t>
      </w:r>
      <w:hyperlink r:id="rId5" w:history="1">
        <w:r w:rsidRPr="001A02DA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cell.id</w:t>
        </w:r>
      </w:hyperlink>
      <w:r w:rsidRPr="001A02DA">
        <w:rPr>
          <w:rFonts w:ascii="Helvetica" w:eastAsia="Times New Roman" w:hAnsi="Helvetica" w:cs="Times New Roman"/>
          <w:color w:val="000000"/>
          <w:sz w:val="18"/>
          <w:szCs w:val="18"/>
        </w:rPr>
        <w:t>” - unique ID of each cell</w:t>
      </w:r>
    </w:p>
    <w:p w14:paraId="0C7DC053" w14:textId="4A101F2F" w:rsidR="006320A8" w:rsidRPr="001A02DA" w:rsidRDefault="006320A8" w:rsidP="001A02D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>“layer” – this is the neuronal layer location of the cell, based on classical markers</w:t>
      </w:r>
    </w:p>
    <w:p w14:paraId="1DB90FAE" w14:textId="77777777" w:rsidR="001A02DA" w:rsidRPr="001A02DA" w:rsidRDefault="001A02DA" w:rsidP="001A02D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5F9B4D3E" w14:textId="01B09A4C" w:rsidR="001A02DA" w:rsidRPr="001A02DA" w:rsidRDefault="001A02DA" w:rsidP="001A02D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A02DA">
        <w:rPr>
          <w:rFonts w:ascii="Helvetica" w:eastAsia="Times New Roman" w:hAnsi="Helvetica" w:cs="Times New Roman"/>
          <w:color w:val="000000"/>
          <w:sz w:val="18"/>
          <w:szCs w:val="18"/>
        </w:rPr>
        <w:t>This is data from one cortical area (somatosensory</w:t>
      </w:r>
      <w:r w:rsidR="006320A8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barrel cortex). Can provide more areas for validation / comparison </w:t>
      </w:r>
    </w:p>
    <w:bookmarkEnd w:id="0"/>
    <w:p w14:paraId="0B357BB8" w14:textId="77777777" w:rsidR="00436C95" w:rsidRDefault="006320A8"/>
    <w:sectPr w:rsidR="00436C95" w:rsidSect="00EA01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DA"/>
    <w:rsid w:val="001A02DA"/>
    <w:rsid w:val="006320A8"/>
    <w:rsid w:val="00A2696F"/>
    <w:rsid w:val="00EA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09C2E"/>
  <w15:chartTrackingRefBased/>
  <w15:docId w15:val="{C7694574-354A-A84E-A5BD-92AAD1B8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02D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A0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ell.id" TargetMode="External"/><Relationship Id="rId4" Type="http://schemas.openxmlformats.org/officeDocument/2006/relationships/hyperlink" Target="http://cell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Bayraktar</dc:creator>
  <cp:keywords/>
  <dc:description/>
  <cp:lastModifiedBy>Omer Bayraktar</cp:lastModifiedBy>
  <cp:revision>1</cp:revision>
  <dcterms:created xsi:type="dcterms:W3CDTF">2019-04-12T16:48:00Z</dcterms:created>
  <dcterms:modified xsi:type="dcterms:W3CDTF">2019-04-12T17:13:00Z</dcterms:modified>
</cp:coreProperties>
</file>