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Lato" w:cs="Lato" w:eastAsia="Lato" w:hAnsi="Lato"/>
          <w:sz w:val="24"/>
          <w:szCs w:val="24"/>
          <w:u w:val="single"/>
        </w:rPr>
      </w:pPr>
      <w:r w:rsidDel="00000000" w:rsidR="00000000" w:rsidRPr="00000000">
        <w:rPr>
          <w:rFonts w:ascii="Lato" w:cs="Lato" w:eastAsia="Lato" w:hAnsi="Lato"/>
          <w:sz w:val="24"/>
          <w:szCs w:val="24"/>
          <w:u w:val="single"/>
          <w:rtl w:val="0"/>
        </w:rPr>
        <w:t xml:space="preserve">Client Recruitment Standard Operating Procedure (SOP)</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center"/>
        <w:rPr>
          <w:rFonts w:ascii="Lato" w:cs="Lato" w:eastAsia="Lato" w:hAnsi="Lato"/>
          <w:sz w:val="24"/>
          <w:szCs w:val="24"/>
        </w:rPr>
      </w:pPr>
      <w:r w:rsidDel="00000000" w:rsidR="00000000" w:rsidRPr="00000000">
        <w:rPr>
          <w:rFonts w:ascii="Lato" w:cs="Lato" w:eastAsia="Lato" w:hAnsi="Lato"/>
          <w:sz w:val="24"/>
          <w:szCs w:val="24"/>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rFonts w:ascii="Lato" w:cs="Lato" w:eastAsia="Lato" w:hAnsi="Lato"/>
          <w:sz w:val="24"/>
          <w:szCs w:val="24"/>
        </w:rPr>
      </w:pPr>
      <w:r w:rsidDel="00000000" w:rsidR="00000000" w:rsidRPr="00000000">
        <w:rPr>
          <w:rFonts w:ascii="Lato" w:cs="Lato" w:eastAsia="Lato" w:hAnsi="Lato"/>
          <w:sz w:val="24"/>
          <w:szCs w:val="24"/>
          <w:rtl w:val="0"/>
        </w:rPr>
        <w:t xml:space="preserve">Purpose:</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rFonts w:ascii="Lato" w:cs="Lato" w:eastAsia="Lato" w:hAnsi="Lato"/>
          <w:sz w:val="24"/>
          <w:szCs w:val="24"/>
        </w:rPr>
      </w:pPr>
      <w:r w:rsidDel="00000000" w:rsidR="00000000" w:rsidRPr="00000000">
        <w:rPr>
          <w:rFonts w:ascii="Lato" w:cs="Lato" w:eastAsia="Lato" w:hAnsi="Lato"/>
          <w:sz w:val="24"/>
          <w:szCs w:val="24"/>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rFonts w:ascii="Lato" w:cs="Lato" w:eastAsia="Lato" w:hAnsi="Lato"/>
          <w:sz w:val="24"/>
          <w:szCs w:val="24"/>
        </w:rPr>
      </w:pPr>
      <w:r w:rsidDel="00000000" w:rsidR="00000000" w:rsidRPr="00000000">
        <w:rPr>
          <w:rFonts w:ascii="Lato" w:cs="Lato" w:eastAsia="Lato" w:hAnsi="Lato"/>
          <w:sz w:val="24"/>
          <w:szCs w:val="24"/>
          <w:rtl w:val="0"/>
        </w:rPr>
        <w:t xml:space="preserve">Every semester Generate will conduct a client selection process to determine the clients the Build Studio will work with and gain an understanding into the venture and the venture’s product development and prototyping needs.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Lato" w:cs="Lato" w:eastAsia="Lato" w:hAnsi="Lato"/>
          <w:sz w:val="24"/>
          <w:szCs w:val="24"/>
        </w:rPr>
      </w:pPr>
      <w:r w:rsidDel="00000000" w:rsidR="00000000" w:rsidRPr="00000000">
        <w:rPr>
          <w:rFonts w:ascii="Lato" w:cs="Lato" w:eastAsia="Lato" w:hAnsi="Lato"/>
          <w:sz w:val="24"/>
          <w:szCs w:val="24"/>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rFonts w:ascii="Lato" w:cs="Lato" w:eastAsia="Lato" w:hAnsi="Lato"/>
          <w:sz w:val="24"/>
          <w:szCs w:val="24"/>
        </w:rPr>
      </w:pPr>
      <w:r w:rsidDel="00000000" w:rsidR="00000000" w:rsidRPr="00000000">
        <w:rPr>
          <w:rFonts w:ascii="Lato" w:cs="Lato" w:eastAsia="Lato" w:hAnsi="Lato"/>
          <w:sz w:val="24"/>
          <w:szCs w:val="24"/>
          <w:rtl w:val="0"/>
        </w:rPr>
        <w:t xml:space="preserve">A client can be described as a Northeastern University venture or startup that has been started by or has a NU student, alumni, faculty, or professor on their founding team.</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rFonts w:ascii="Lato" w:cs="Lato" w:eastAsia="Lato" w:hAnsi="Lato"/>
          <w:sz w:val="24"/>
          <w:szCs w:val="24"/>
        </w:rPr>
      </w:pPr>
      <w:r w:rsidDel="00000000" w:rsidR="00000000" w:rsidRPr="00000000">
        <w:rPr>
          <w:rFonts w:ascii="Lato" w:cs="Lato" w:eastAsia="Lato" w:hAnsi="Lato"/>
          <w:sz w:val="24"/>
          <w:szCs w:val="24"/>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rFonts w:ascii="Lato" w:cs="Lato" w:eastAsia="Lato" w:hAnsi="Lato"/>
          <w:sz w:val="24"/>
          <w:szCs w:val="24"/>
        </w:rPr>
      </w:pPr>
      <w:r w:rsidDel="00000000" w:rsidR="00000000" w:rsidRPr="00000000">
        <w:rPr>
          <w:rFonts w:ascii="Lato" w:cs="Lato" w:eastAsia="Lato" w:hAnsi="Lato"/>
          <w:sz w:val="24"/>
          <w:szCs w:val="24"/>
          <w:rtl w:val="0"/>
        </w:rPr>
        <w:t xml:space="preserve">Organizations to Pull Clients from:</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rFonts w:ascii="Lato" w:cs="Lato" w:eastAsia="Lato" w:hAnsi="Lato"/>
          <w:sz w:val="24"/>
          <w:szCs w:val="24"/>
        </w:rPr>
      </w:pPr>
      <w:r w:rsidDel="00000000" w:rsidR="00000000" w:rsidRPr="00000000">
        <w:rPr>
          <w:rFonts w:ascii="Lato" w:cs="Lato" w:eastAsia="Lato" w:hAnsi="Lato"/>
          <w:sz w:val="24"/>
          <w:szCs w:val="24"/>
          <w:rtl w:val="0"/>
        </w:rPr>
        <w:t xml:space="preserve"> </w:t>
      </w:r>
    </w:p>
    <w:p w:rsidR="00000000" w:rsidDel="00000000" w:rsidP="00000000" w:rsidRDefault="00000000" w:rsidRPr="00000000" w14:paraId="0000000B">
      <w:pPr>
        <w:pageBreakBefore w:val="0"/>
        <w:numPr>
          <w:ilvl w:val="0"/>
          <w:numId w:val="1"/>
        </w:numPr>
        <w:pBdr>
          <w:top w:space="0" w:sz="0" w:val="nil"/>
          <w:left w:space="0" w:sz="0" w:val="nil"/>
          <w:bottom w:space="0" w:sz="0" w:val="nil"/>
          <w:right w:space="0" w:sz="0" w:val="nil"/>
          <w:between w:space="0" w:sz="0" w:val="nil"/>
        </w:pBdr>
        <w:shd w:fill="auto" w:val="clea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IDEA Ventures</w:t>
      </w:r>
    </w:p>
    <w:p w:rsidR="00000000" w:rsidDel="00000000" w:rsidP="00000000" w:rsidRDefault="00000000" w:rsidRPr="00000000" w14:paraId="0000000C">
      <w:pPr>
        <w:pageBreakBefore w:val="0"/>
        <w:numPr>
          <w:ilvl w:val="0"/>
          <w:numId w:val="1"/>
        </w:numPr>
        <w:pBdr>
          <w:top w:space="0" w:sz="0" w:val="nil"/>
          <w:left w:space="0" w:sz="0" w:val="nil"/>
          <w:bottom w:space="0" w:sz="0" w:val="nil"/>
          <w:right w:space="0" w:sz="0" w:val="nil"/>
          <w:between w:space="0" w:sz="0" w:val="nil"/>
        </w:pBdr>
        <w:shd w:fill="auto" w:val="clea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REV Teams</w:t>
      </w:r>
    </w:p>
    <w:p w:rsidR="00000000" w:rsidDel="00000000" w:rsidP="00000000" w:rsidRDefault="00000000" w:rsidRPr="00000000" w14:paraId="0000000D">
      <w:pPr>
        <w:pageBreakBefore w:val="0"/>
        <w:numPr>
          <w:ilvl w:val="0"/>
          <w:numId w:val="1"/>
        </w:numPr>
        <w:pBdr>
          <w:top w:space="0" w:sz="0" w:val="nil"/>
          <w:left w:space="0" w:sz="0" w:val="nil"/>
          <w:bottom w:space="0" w:sz="0" w:val="nil"/>
          <w:right w:space="0" w:sz="0" w:val="nil"/>
          <w:between w:space="0" w:sz="0" w:val="nil"/>
        </w:pBdr>
        <w:shd w:fill="auto" w:val="clea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Husky Start-Up Challenge Teams</w:t>
      </w:r>
    </w:p>
    <w:p w:rsidR="00000000" w:rsidDel="00000000" w:rsidP="00000000" w:rsidRDefault="00000000" w:rsidRPr="00000000" w14:paraId="0000000E">
      <w:pPr>
        <w:pageBreakBefore w:val="0"/>
        <w:numPr>
          <w:ilvl w:val="0"/>
          <w:numId w:val="1"/>
        </w:numPr>
        <w:pBdr>
          <w:top w:space="0" w:sz="0" w:val="nil"/>
          <w:left w:space="0" w:sz="0" w:val="nil"/>
          <w:bottom w:space="0" w:sz="0" w:val="nil"/>
          <w:right w:space="0" w:sz="0" w:val="nil"/>
          <w:between w:space="0" w:sz="0" w:val="nil"/>
        </w:pBdr>
        <w:shd w:fill="auto" w:val="clea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Generate Office Hours</w:t>
      </w:r>
    </w:p>
    <w:p w:rsidR="00000000" w:rsidDel="00000000" w:rsidP="00000000" w:rsidRDefault="00000000" w:rsidRPr="00000000" w14:paraId="0000000F">
      <w:pPr>
        <w:pageBreakBefore w:val="0"/>
        <w:numPr>
          <w:ilvl w:val="0"/>
          <w:numId w:val="1"/>
        </w:numPr>
        <w:pBdr>
          <w:top w:space="0" w:sz="0" w:val="nil"/>
          <w:left w:space="0" w:sz="0" w:val="nil"/>
          <w:bottom w:space="0" w:sz="0" w:val="nil"/>
          <w:right w:space="0" w:sz="0" w:val="nil"/>
          <w:between w:space="0" w:sz="0" w:val="nil"/>
        </w:pBdr>
        <w:shd w:fill="auto" w:val="clea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Research Labs on Campus</w:t>
      </w:r>
    </w:p>
    <w:p w:rsidR="00000000" w:rsidDel="00000000" w:rsidP="00000000" w:rsidRDefault="00000000" w:rsidRPr="00000000" w14:paraId="00000010">
      <w:pPr>
        <w:pageBreakBefore w:val="0"/>
        <w:numPr>
          <w:ilvl w:val="0"/>
          <w:numId w:val="1"/>
        </w:numPr>
        <w:pBdr>
          <w:top w:space="0" w:sz="0" w:val="nil"/>
          <w:left w:space="0" w:sz="0" w:val="nil"/>
          <w:bottom w:space="0" w:sz="0" w:val="nil"/>
          <w:right w:space="0" w:sz="0" w:val="nil"/>
          <w:between w:space="0" w:sz="0" w:val="nil"/>
        </w:pBdr>
        <w:shd w:fill="auto" w:val="clea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Scout Studio</w:t>
      </w:r>
    </w:p>
    <w:p w:rsidR="00000000" w:rsidDel="00000000" w:rsidP="00000000" w:rsidRDefault="00000000" w:rsidRPr="00000000" w14:paraId="00000011">
      <w:pPr>
        <w:pageBreakBefore w:val="0"/>
        <w:numPr>
          <w:ilvl w:val="0"/>
          <w:numId w:val="1"/>
        </w:numPr>
        <w:pBdr>
          <w:top w:space="0" w:sz="0" w:val="nil"/>
          <w:left w:space="0" w:sz="0" w:val="nil"/>
          <w:bottom w:space="0" w:sz="0" w:val="nil"/>
          <w:right w:space="0" w:sz="0" w:val="nil"/>
          <w:between w:space="0" w:sz="0" w:val="nil"/>
        </w:pBdr>
        <w:shd w:fill="auto" w:val="clea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BioTech SEED Competition</w:t>
      </w:r>
    </w:p>
    <w:p w:rsidR="00000000" w:rsidDel="00000000" w:rsidP="00000000" w:rsidRDefault="00000000" w:rsidRPr="00000000" w14:paraId="00000012">
      <w:pPr>
        <w:pageBreakBefore w:val="0"/>
        <w:numPr>
          <w:ilvl w:val="0"/>
          <w:numId w:val="1"/>
        </w:numPr>
        <w:pBdr>
          <w:top w:space="0" w:sz="0" w:val="nil"/>
          <w:left w:space="0" w:sz="0" w:val="nil"/>
          <w:bottom w:space="0" w:sz="0" w:val="nil"/>
          <w:right w:space="0" w:sz="0" w:val="nil"/>
          <w:between w:space="0" w:sz="0" w:val="nil"/>
        </w:pBdr>
        <w:shd w:fill="auto" w:val="clea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NU.io Classes</w:t>
      </w:r>
    </w:p>
    <w:p w:rsidR="00000000" w:rsidDel="00000000" w:rsidP="00000000" w:rsidRDefault="00000000" w:rsidRPr="00000000" w14:paraId="00000013">
      <w:pPr>
        <w:pageBreakBefore w:val="0"/>
        <w:numPr>
          <w:ilvl w:val="0"/>
          <w:numId w:val="1"/>
        </w:numPr>
        <w:pBdr>
          <w:top w:space="0" w:sz="0" w:val="nil"/>
          <w:left w:space="0" w:sz="0" w:val="nil"/>
          <w:bottom w:space="0" w:sz="0" w:val="nil"/>
          <w:right w:space="0" w:sz="0" w:val="nil"/>
          <w:between w:space="0" w:sz="0" w:val="nil"/>
        </w:pBdr>
        <w:shd w:fill="auto" w:val="clea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IP Co-Lab</w:t>
      </w:r>
    </w:p>
    <w:p w:rsidR="00000000" w:rsidDel="00000000" w:rsidP="00000000" w:rsidRDefault="00000000" w:rsidRPr="00000000" w14:paraId="00000014">
      <w:pPr>
        <w:pageBreakBefore w:val="0"/>
        <w:numPr>
          <w:ilvl w:val="0"/>
          <w:numId w:val="1"/>
        </w:numPr>
        <w:pBdr>
          <w:top w:space="0" w:sz="0" w:val="nil"/>
          <w:left w:space="0" w:sz="0" w:val="nil"/>
          <w:bottom w:space="0" w:sz="0" w:val="nil"/>
          <w:right w:space="0" w:sz="0" w:val="nil"/>
          <w:between w:space="0" w:sz="0" w:val="nil"/>
        </w:pBdr>
        <w:shd w:fill="auto" w:val="clea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Social Enterprise Institute</w:t>
      </w:r>
    </w:p>
    <w:p w:rsidR="00000000" w:rsidDel="00000000" w:rsidP="00000000" w:rsidRDefault="00000000" w:rsidRPr="00000000" w14:paraId="00000015">
      <w:pPr>
        <w:pageBreakBefore w:val="0"/>
        <w:numPr>
          <w:ilvl w:val="0"/>
          <w:numId w:val="1"/>
        </w:numPr>
        <w:pBdr>
          <w:top w:space="0" w:sz="0" w:val="nil"/>
          <w:left w:space="0" w:sz="0" w:val="nil"/>
          <w:bottom w:space="0" w:sz="0" w:val="nil"/>
          <w:right w:space="0" w:sz="0" w:val="nil"/>
          <w:between w:space="0" w:sz="0" w:val="nil"/>
        </w:pBdr>
        <w:shd w:fill="auto" w:val="clea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Product Development Classes</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Lato" w:cs="Lato" w:eastAsia="Lato" w:hAnsi="Lato"/>
          <w:sz w:val="24"/>
          <w:szCs w:val="24"/>
          <w:highlight w:val="white"/>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Lato" w:cs="Lato" w:eastAsia="Lato" w:hAnsi="Lato"/>
          <w:sz w:val="24"/>
          <w:szCs w:val="24"/>
        </w:rPr>
      </w:pPr>
      <w:r w:rsidDel="00000000" w:rsidR="00000000" w:rsidRPr="00000000">
        <w:rPr>
          <w:rFonts w:ascii="Lato" w:cs="Lato" w:eastAsia="Lato" w:hAnsi="Lato"/>
          <w:sz w:val="24"/>
          <w:szCs w:val="24"/>
          <w:rtl w:val="0"/>
        </w:rPr>
        <w:t xml:space="preserve">Process:</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Lato" w:cs="Lato" w:eastAsia="Lato" w:hAnsi="Lato"/>
          <w:sz w:val="24"/>
          <w:szCs w:val="24"/>
        </w:rPr>
      </w:pPr>
      <w:r w:rsidDel="00000000" w:rsidR="00000000" w:rsidRPr="00000000">
        <w:rPr>
          <w:rFonts w:ascii="Lato" w:cs="Lato" w:eastAsia="Lato" w:hAnsi="Lato"/>
          <w:sz w:val="24"/>
          <w:szCs w:val="24"/>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Lato" w:cs="Lato" w:eastAsia="Lato" w:hAnsi="Lato"/>
          <w:sz w:val="24"/>
          <w:szCs w:val="24"/>
        </w:rPr>
      </w:pPr>
      <w:r w:rsidDel="00000000" w:rsidR="00000000" w:rsidRPr="00000000">
        <w:rPr>
          <w:rFonts w:ascii="Lato" w:cs="Lato" w:eastAsia="Lato" w:hAnsi="Lato"/>
          <w:sz w:val="24"/>
          <w:szCs w:val="24"/>
          <w:rtl w:val="0"/>
        </w:rPr>
        <w:t xml:space="preserve">Each semester the Build Studio Directors (Design Director and Technology Director) will work with the Executive Director to create Build Studio Client written applications, work with the Marketing team to find the right marketing channels, conduct in person interviews with potential clients, and decide on the clients and deliverables that will worked on in the following semester.</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Lato" w:cs="Lato" w:eastAsia="Lato" w:hAnsi="Lato"/>
          <w:sz w:val="24"/>
          <w:szCs w:val="24"/>
        </w:rPr>
      </w:pPr>
      <w:r w:rsidDel="00000000" w:rsidR="00000000" w:rsidRPr="00000000">
        <w:rPr>
          <w:rtl w:val="0"/>
        </w:rPr>
      </w:r>
    </w:p>
    <w:p w:rsidR="00000000" w:rsidDel="00000000" w:rsidP="00000000" w:rsidRDefault="00000000" w:rsidRPr="00000000" w14:paraId="0000001B">
      <w:pPr>
        <w:pageBreakBefore w:val="0"/>
        <w:numPr>
          <w:ilvl w:val="0"/>
          <w:numId w:val="2"/>
        </w:numPr>
        <w:pBdr>
          <w:top w:space="0" w:sz="0" w:val="nil"/>
          <w:left w:space="0" w:sz="0" w:val="nil"/>
          <w:bottom w:space="0" w:sz="0" w:val="nil"/>
          <w:right w:space="0" w:sz="0" w:val="nil"/>
          <w:between w:space="0" w:sz="0" w:val="nil"/>
        </w:pBdr>
        <w:shd w:fill="auto" w:val="clea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The Application</w:t>
      </w:r>
    </w:p>
    <w:p w:rsidR="00000000" w:rsidDel="00000000" w:rsidP="00000000" w:rsidRDefault="00000000" w:rsidRPr="00000000" w14:paraId="0000001C">
      <w:pPr>
        <w:pageBreakBefore w:val="0"/>
        <w:numPr>
          <w:ilvl w:val="1"/>
          <w:numId w:val="2"/>
        </w:numPr>
        <w:pBdr>
          <w:top w:space="0" w:sz="0" w:val="nil"/>
          <w:left w:space="0" w:sz="0" w:val="nil"/>
          <w:bottom w:space="0" w:sz="0" w:val="nil"/>
          <w:right w:space="0" w:sz="0" w:val="nil"/>
          <w:between w:space="0" w:sz="0" w:val="nil"/>
        </w:pBdr>
        <w:shd w:fill="auto" w:val="clea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Each Client will fill out on an online application explaining their background, value proposition, Mosaic and Sherman Center interactions, and services they are requesting from Generate.</w:t>
      </w:r>
    </w:p>
    <w:p w:rsidR="00000000" w:rsidDel="00000000" w:rsidP="00000000" w:rsidRDefault="00000000" w:rsidRPr="00000000" w14:paraId="0000001D">
      <w:pPr>
        <w:pageBreakBefore w:val="0"/>
        <w:numPr>
          <w:ilvl w:val="1"/>
          <w:numId w:val="2"/>
        </w:numPr>
        <w:pBdr>
          <w:top w:space="0" w:sz="0" w:val="nil"/>
          <w:left w:space="0" w:sz="0" w:val="nil"/>
          <w:bottom w:space="0" w:sz="0" w:val="nil"/>
          <w:right w:space="0" w:sz="0" w:val="nil"/>
          <w:between w:space="0" w:sz="0" w:val="nil"/>
        </w:pBdr>
        <w:shd w:fill="auto" w:val="clea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After applications have been submitted the Executive Director, Technology Director, Design Director will decide which potential clients will be interviewed.</w:t>
      </w:r>
    </w:p>
    <w:p w:rsidR="00000000" w:rsidDel="00000000" w:rsidP="00000000" w:rsidRDefault="00000000" w:rsidRPr="00000000" w14:paraId="0000001E">
      <w:pPr>
        <w:pageBreakBefore w:val="0"/>
        <w:numPr>
          <w:ilvl w:val="0"/>
          <w:numId w:val="2"/>
        </w:numPr>
        <w:pBdr>
          <w:top w:space="0" w:sz="0" w:val="nil"/>
          <w:left w:space="0" w:sz="0" w:val="nil"/>
          <w:bottom w:space="0" w:sz="0" w:val="nil"/>
          <w:right w:space="0" w:sz="0" w:val="nil"/>
          <w:between w:space="0" w:sz="0" w:val="nil"/>
        </w:pBdr>
        <w:shd w:fill="auto" w:val="clea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The Interview</w:t>
      </w:r>
    </w:p>
    <w:p w:rsidR="00000000" w:rsidDel="00000000" w:rsidP="00000000" w:rsidRDefault="00000000" w:rsidRPr="00000000" w14:paraId="0000001F">
      <w:pPr>
        <w:pageBreakBefore w:val="0"/>
        <w:numPr>
          <w:ilvl w:val="1"/>
          <w:numId w:val="2"/>
        </w:numPr>
        <w:pBdr>
          <w:top w:space="0" w:sz="0" w:val="nil"/>
          <w:left w:space="0" w:sz="0" w:val="nil"/>
          <w:bottom w:space="0" w:sz="0" w:val="nil"/>
          <w:right w:space="0" w:sz="0" w:val="nil"/>
          <w:between w:space="0" w:sz="0" w:val="nil"/>
        </w:pBdr>
        <w:shd w:fill="auto" w:val="clea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There will be one interview with the Executive Director, Technology Director, Design Director, and at least 1 upcoming Project Lead.</w:t>
      </w:r>
    </w:p>
    <w:p w:rsidR="00000000" w:rsidDel="00000000" w:rsidP="00000000" w:rsidRDefault="00000000" w:rsidRPr="00000000" w14:paraId="00000020">
      <w:pPr>
        <w:pageBreakBefore w:val="0"/>
        <w:numPr>
          <w:ilvl w:val="1"/>
          <w:numId w:val="2"/>
        </w:numPr>
        <w:pBdr>
          <w:top w:space="0" w:sz="0" w:val="nil"/>
          <w:left w:space="0" w:sz="0" w:val="nil"/>
          <w:bottom w:space="0" w:sz="0" w:val="nil"/>
          <w:right w:space="0" w:sz="0" w:val="nil"/>
          <w:between w:space="0" w:sz="0" w:val="nil"/>
        </w:pBdr>
        <w:shd w:fill="auto" w:val="clea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This interview will go more in depth on the client's value proposition, product, product timeline and deliverables. This will also give insight to the client as to how the interaction works and give the leadership team a sense of the client’s personality and expectations.</w:t>
      </w:r>
    </w:p>
    <w:p w:rsidR="00000000" w:rsidDel="00000000" w:rsidP="00000000" w:rsidRDefault="00000000" w:rsidRPr="00000000" w14:paraId="00000021">
      <w:pPr>
        <w:pageBreakBefore w:val="0"/>
        <w:numPr>
          <w:ilvl w:val="0"/>
          <w:numId w:val="2"/>
        </w:numPr>
        <w:pBdr>
          <w:top w:space="0" w:sz="0" w:val="nil"/>
          <w:left w:space="0" w:sz="0" w:val="nil"/>
          <w:bottom w:space="0" w:sz="0" w:val="nil"/>
          <w:right w:space="0" w:sz="0" w:val="nil"/>
          <w:between w:space="0" w:sz="0" w:val="nil"/>
        </w:pBdr>
        <w:shd w:fill="auto" w:val="clea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Decision</w:t>
      </w:r>
    </w:p>
    <w:p w:rsidR="00000000" w:rsidDel="00000000" w:rsidP="00000000" w:rsidRDefault="00000000" w:rsidRPr="00000000" w14:paraId="00000022">
      <w:pPr>
        <w:pageBreakBefore w:val="0"/>
        <w:numPr>
          <w:ilvl w:val="1"/>
          <w:numId w:val="2"/>
        </w:numPr>
        <w:pBdr>
          <w:top w:space="0" w:sz="0" w:val="nil"/>
          <w:left w:space="0" w:sz="0" w:val="nil"/>
          <w:bottom w:space="0" w:sz="0" w:val="nil"/>
          <w:right w:space="0" w:sz="0" w:val="nil"/>
          <w:between w:space="0" w:sz="0" w:val="nil"/>
        </w:pBdr>
        <w:shd w:fill="auto" w:val="clea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Accepted</w:t>
      </w:r>
    </w:p>
    <w:p w:rsidR="00000000" w:rsidDel="00000000" w:rsidP="00000000" w:rsidRDefault="00000000" w:rsidRPr="00000000" w14:paraId="00000023">
      <w:pPr>
        <w:pageBreakBefore w:val="0"/>
        <w:numPr>
          <w:ilvl w:val="2"/>
          <w:numId w:val="2"/>
        </w:numPr>
        <w:pBdr>
          <w:top w:space="0" w:sz="0" w:val="nil"/>
          <w:left w:space="0" w:sz="0" w:val="nil"/>
          <w:bottom w:space="0" w:sz="0" w:val="nil"/>
          <w:right w:space="0" w:sz="0" w:val="nil"/>
          <w:between w:space="0" w:sz="0" w:val="nil"/>
        </w:pBdr>
        <w:shd w:fill="auto" w:val="clear"/>
        <w:ind w:left="2160" w:hanging="360"/>
        <w:rPr>
          <w:rFonts w:ascii="Lato" w:cs="Lato" w:eastAsia="Lato" w:hAnsi="Lato"/>
          <w:sz w:val="24"/>
          <w:szCs w:val="24"/>
        </w:rPr>
      </w:pPr>
      <w:r w:rsidDel="00000000" w:rsidR="00000000" w:rsidRPr="00000000">
        <w:rPr>
          <w:rFonts w:ascii="Lato" w:cs="Lato" w:eastAsia="Lato" w:hAnsi="Lato"/>
          <w:sz w:val="24"/>
          <w:szCs w:val="24"/>
          <w:rtl w:val="0"/>
        </w:rPr>
        <w:t xml:space="preserve">Explain we would like to work with this client and give high level description of deliverables.</w:t>
      </w:r>
    </w:p>
    <w:p w:rsidR="00000000" w:rsidDel="00000000" w:rsidP="00000000" w:rsidRDefault="00000000" w:rsidRPr="00000000" w14:paraId="00000024">
      <w:pPr>
        <w:pageBreakBefore w:val="0"/>
        <w:numPr>
          <w:ilvl w:val="1"/>
          <w:numId w:val="2"/>
        </w:numPr>
        <w:pBdr>
          <w:top w:space="0" w:sz="0" w:val="nil"/>
          <w:left w:space="0" w:sz="0" w:val="nil"/>
          <w:bottom w:space="0" w:sz="0" w:val="nil"/>
          <w:right w:space="0" w:sz="0" w:val="nil"/>
          <w:between w:space="0" w:sz="0" w:val="nil"/>
        </w:pBdr>
        <w:shd w:fill="auto" w:val="clea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Rejected</w:t>
      </w:r>
    </w:p>
    <w:p w:rsidR="00000000" w:rsidDel="00000000" w:rsidP="00000000" w:rsidRDefault="00000000" w:rsidRPr="00000000" w14:paraId="00000025">
      <w:pPr>
        <w:pageBreakBefore w:val="0"/>
        <w:numPr>
          <w:ilvl w:val="2"/>
          <w:numId w:val="2"/>
        </w:numPr>
        <w:pBdr>
          <w:top w:space="0" w:sz="0" w:val="nil"/>
          <w:left w:space="0" w:sz="0" w:val="nil"/>
          <w:bottom w:space="0" w:sz="0" w:val="nil"/>
          <w:right w:space="0" w:sz="0" w:val="nil"/>
          <w:between w:space="0" w:sz="0" w:val="nil"/>
        </w:pBdr>
        <w:shd w:fill="auto" w:val="clear"/>
        <w:ind w:left="2160" w:hanging="360"/>
        <w:rPr>
          <w:rFonts w:ascii="Lato" w:cs="Lato" w:eastAsia="Lato" w:hAnsi="Lato"/>
          <w:sz w:val="24"/>
          <w:szCs w:val="24"/>
        </w:rPr>
      </w:pPr>
      <w:r w:rsidDel="00000000" w:rsidR="00000000" w:rsidRPr="00000000">
        <w:rPr>
          <w:rFonts w:ascii="Lato" w:cs="Lato" w:eastAsia="Lato" w:hAnsi="Lato"/>
          <w:sz w:val="24"/>
          <w:szCs w:val="24"/>
          <w:rtl w:val="0"/>
        </w:rPr>
        <w:t xml:space="preserve">Give concrete steps on how this client can better be prepared for this interaction</w:t>
      </w:r>
    </w:p>
    <w:p w:rsidR="00000000" w:rsidDel="00000000" w:rsidP="00000000" w:rsidRDefault="00000000" w:rsidRPr="00000000" w14:paraId="00000026">
      <w:pPr>
        <w:pageBreakBefore w:val="0"/>
        <w:numPr>
          <w:ilvl w:val="0"/>
          <w:numId w:val="2"/>
        </w:numPr>
        <w:pBdr>
          <w:top w:space="0" w:sz="0" w:val="nil"/>
          <w:left w:space="0" w:sz="0" w:val="nil"/>
          <w:bottom w:space="0" w:sz="0" w:val="nil"/>
          <w:right w:space="0" w:sz="0" w:val="nil"/>
          <w:between w:space="0" w:sz="0" w:val="nil"/>
        </w:pBdr>
        <w:shd w:fill="auto" w:val="clea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The Kick-Off Meeting</w:t>
      </w:r>
    </w:p>
    <w:p w:rsidR="00000000" w:rsidDel="00000000" w:rsidP="00000000" w:rsidRDefault="00000000" w:rsidRPr="00000000" w14:paraId="00000027">
      <w:pPr>
        <w:pageBreakBefore w:val="0"/>
        <w:numPr>
          <w:ilvl w:val="1"/>
          <w:numId w:val="2"/>
        </w:numPr>
        <w:pBdr>
          <w:top w:space="0" w:sz="0" w:val="nil"/>
          <w:left w:space="0" w:sz="0" w:val="nil"/>
          <w:bottom w:space="0" w:sz="0" w:val="nil"/>
          <w:right w:space="0" w:sz="0" w:val="nil"/>
          <w:between w:space="0" w:sz="0" w:val="nil"/>
        </w:pBdr>
        <w:shd w:fill="auto" w:val="clea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This meeting will be conducted with the Executive Director, Technology Director, Design Director, and the appropriate Project Lead to go into depth on the deliverables. Deliverables should be based on the Generate Lean Product Development Strategy.</w:t>
      </w:r>
    </w:p>
    <w:p w:rsidR="00000000" w:rsidDel="00000000" w:rsidP="00000000" w:rsidRDefault="00000000" w:rsidRPr="00000000" w14:paraId="00000028">
      <w:pPr>
        <w:pageBreakBefore w:val="0"/>
        <w:numPr>
          <w:ilvl w:val="1"/>
          <w:numId w:val="2"/>
        </w:numPr>
        <w:pBdr>
          <w:top w:space="0" w:sz="0" w:val="nil"/>
          <w:left w:space="0" w:sz="0" w:val="nil"/>
          <w:bottom w:space="0" w:sz="0" w:val="nil"/>
          <w:right w:space="0" w:sz="0" w:val="nil"/>
          <w:between w:space="0" w:sz="0" w:val="nil"/>
        </w:pBdr>
        <w:shd w:fill="auto" w:val="clea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This meeting will also set the tone on expectations for communication, changing deliverables, and the explanation of how Generate operates internally.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