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753A" w14:textId="54739AA6" w:rsidR="00FA2613" w:rsidRDefault="00FA2613" w:rsidP="00AA46E4">
      <w:pPr>
        <w:pStyle w:val="Heading1"/>
        <w:rPr>
          <w:b/>
          <w:bCs/>
        </w:rPr>
      </w:pPr>
      <w:r w:rsidRPr="60006F66">
        <w:rPr>
          <w:b/>
          <w:bCs/>
        </w:rPr>
        <w:t>Teacher Notes for</w:t>
      </w:r>
      <w:r w:rsidR="00181CC8" w:rsidRPr="60006F66">
        <w:rPr>
          <w:b/>
          <w:bCs/>
        </w:rPr>
        <w:t xml:space="preserve"> </w:t>
      </w:r>
      <w:r w:rsidR="255404CC" w:rsidRPr="60006F66">
        <w:rPr>
          <w:b/>
          <w:bCs/>
        </w:rPr>
        <w:t>Intro to AI</w:t>
      </w:r>
      <w:r w:rsidR="00AA46E4" w:rsidRPr="60006F66">
        <w:rPr>
          <w:b/>
          <w:bCs/>
        </w:rPr>
        <w:t xml:space="preserve"> Lesson</w:t>
      </w:r>
      <w:r w:rsidR="428A1B82" w:rsidRPr="60006F66">
        <w:rPr>
          <w:b/>
          <w:bCs/>
        </w:rPr>
        <w:t xml:space="preserve"> Based on Dr. Patrick Martin’s Videos</w:t>
      </w:r>
    </w:p>
    <w:p w14:paraId="1BA2F8E1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Motivation and Essential Understandings</w:t>
      </w:r>
    </w:p>
    <w:p w14:paraId="470D5519" w14:textId="3C93608B" w:rsidR="00AA46E4" w:rsidRDefault="00AA46E4" w:rsidP="60006F66">
      <w:r w:rsidRPr="60006F66">
        <w:t>The goal of this lesson is to introduce students to AI</w:t>
      </w:r>
      <w:r w:rsidR="0E74C4BD" w:rsidRPr="60006F66">
        <w:t xml:space="preserve"> concepts</w:t>
      </w:r>
      <w:r w:rsidRPr="60006F66">
        <w:t>, where AI can be found in their daily lives, and the ethical considerations of AI.</w:t>
      </w:r>
    </w:p>
    <w:p w14:paraId="1F6CE696" w14:textId="5C3DC788" w:rsidR="00BF3116" w:rsidRDefault="00AA46E4" w:rsidP="00A57649">
      <w:pPr>
        <w:rPr>
          <w:rFonts w:cstheme="minorHAnsi"/>
        </w:rPr>
      </w:pPr>
      <w:r>
        <w:rPr>
          <w:rFonts w:cstheme="minorHAnsi"/>
        </w:rPr>
        <w:t>How is my daily life influenced by AI?</w:t>
      </w:r>
    </w:p>
    <w:p w14:paraId="491C91DC" w14:textId="151617C2" w:rsidR="00BF3116" w:rsidRPr="00AA46E4" w:rsidRDefault="00BF3116" w:rsidP="00A57649">
      <w:pPr>
        <w:rPr>
          <w:rFonts w:cstheme="minorHAnsi"/>
        </w:rPr>
      </w:pPr>
      <w:r>
        <w:rPr>
          <w:rFonts w:cstheme="minorHAnsi"/>
        </w:rPr>
        <w:t>What are the ethical considerations surrounding the use of AI?</w:t>
      </w:r>
    </w:p>
    <w:p w14:paraId="0046175A" w14:textId="05BF3774" w:rsidR="00FA2613" w:rsidRPr="00A91403" w:rsidRDefault="00FA2613" w:rsidP="00FA2613">
      <w:pPr>
        <w:pStyle w:val="Heading2"/>
        <w:rPr>
          <w:b/>
          <w:bCs/>
        </w:rPr>
      </w:pPr>
      <w:r>
        <w:rPr>
          <w:b/>
          <w:bCs/>
        </w:rPr>
        <w:t>Context</w:t>
      </w:r>
    </w:p>
    <w:p w14:paraId="1BFA7538" w14:textId="34573CFF" w:rsidR="00FA2613" w:rsidRDefault="00AA46E4" w:rsidP="00FA2613">
      <w:r>
        <w:rPr>
          <w:rFonts w:cstheme="minorHAnsi"/>
        </w:rPr>
        <w:t>Students will watch two videos about AI and Machine Learning, complete a worksheet about AI, read an article about how Spotify uses AI to recommend music to its users, and search for more ways AI is used in their smartphones.</w:t>
      </w:r>
      <w:r w:rsidR="00BF3116">
        <w:rPr>
          <w:rFonts w:cstheme="minorHAnsi"/>
        </w:rPr>
        <w:t xml:space="preserve"> Students will also discuss and diagram the nuances of AI ethics.</w:t>
      </w:r>
    </w:p>
    <w:p w14:paraId="41882AD8" w14:textId="77777777" w:rsidR="00FA261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Learning Objectives</w:t>
      </w:r>
    </w:p>
    <w:p w14:paraId="71000E2D" w14:textId="77777777" w:rsidR="002E755A" w:rsidRDefault="002E755A" w:rsidP="002E755A">
      <w:pPr>
        <w:pStyle w:val="ListParagraph"/>
        <w:numPr>
          <w:ilvl w:val="0"/>
          <w:numId w:val="8"/>
        </w:numPr>
      </w:pPr>
      <w:r>
        <w:t>Recognize how AI is used in their daily lives</w:t>
      </w:r>
    </w:p>
    <w:p w14:paraId="2A2CBB9A" w14:textId="77777777" w:rsidR="002E755A" w:rsidRDefault="002E755A" w:rsidP="002E755A">
      <w:pPr>
        <w:pStyle w:val="ListParagraph"/>
        <w:numPr>
          <w:ilvl w:val="0"/>
          <w:numId w:val="8"/>
        </w:numPr>
      </w:pPr>
      <w:r>
        <w:t>Think creatively about potential applications of AI</w:t>
      </w:r>
    </w:p>
    <w:p w14:paraId="1125C21D" w14:textId="77777777" w:rsidR="002E755A" w:rsidRDefault="002E755A" w:rsidP="002E755A">
      <w:pPr>
        <w:pStyle w:val="ListParagraph"/>
        <w:numPr>
          <w:ilvl w:val="0"/>
          <w:numId w:val="8"/>
        </w:numPr>
      </w:pPr>
      <w:r>
        <w:t>Understand the ethical implications of collecting data on a userbase</w:t>
      </w:r>
    </w:p>
    <w:p w14:paraId="6AAE74CC" w14:textId="70948ABB" w:rsidR="00181CC8" w:rsidRDefault="002E755A" w:rsidP="002E755A">
      <w:pPr>
        <w:pStyle w:val="ListParagraph"/>
        <w:numPr>
          <w:ilvl w:val="0"/>
          <w:numId w:val="8"/>
        </w:numPr>
      </w:pPr>
      <w:r>
        <w:t>Think critically about ethical vs. unethical applications of AI</w:t>
      </w:r>
    </w:p>
    <w:p w14:paraId="701BF922" w14:textId="026E22F9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 xml:space="preserve">Data Science Concepts and Skills </w:t>
      </w:r>
    </w:p>
    <w:p w14:paraId="41297FF8" w14:textId="55DD2139" w:rsidR="00AA46E4" w:rsidRDefault="00AA46E4" w:rsidP="00AA46E4">
      <w:pPr>
        <w:pStyle w:val="ListParagraph"/>
        <w:numPr>
          <w:ilvl w:val="0"/>
          <w:numId w:val="9"/>
        </w:numPr>
      </w:pPr>
      <w:r>
        <w:t>Types of AI Algorithms</w:t>
      </w:r>
    </w:p>
    <w:p w14:paraId="1F506B24" w14:textId="170FBD3F" w:rsidR="00AA46E4" w:rsidRDefault="00AA46E4" w:rsidP="00AA46E4">
      <w:pPr>
        <w:pStyle w:val="ListParagraph"/>
        <w:numPr>
          <w:ilvl w:val="0"/>
          <w:numId w:val="9"/>
        </w:numPr>
      </w:pPr>
      <w:r>
        <w:t>Types of AI Applications</w:t>
      </w:r>
    </w:p>
    <w:p w14:paraId="737DE4A6" w14:textId="2921E7D4" w:rsidR="00181CC8" w:rsidRPr="00782EAA" w:rsidRDefault="00AA46E4" w:rsidP="00AA46E4">
      <w:pPr>
        <w:pStyle w:val="ListParagraph"/>
        <w:numPr>
          <w:ilvl w:val="0"/>
          <w:numId w:val="9"/>
        </w:numPr>
      </w:pPr>
      <w:r>
        <w:t>Types of Machine Learning Algorithms</w:t>
      </w:r>
    </w:p>
    <w:p w14:paraId="0A185549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Students</w:t>
      </w:r>
    </w:p>
    <w:p w14:paraId="79D7E9A4" w14:textId="56D24384" w:rsidR="00AA46E4" w:rsidRDefault="00AA46E4" w:rsidP="00FA2613">
      <w:r>
        <w:rPr>
          <w:rFonts w:cstheme="minorHAnsi"/>
        </w:rPr>
        <w:t xml:space="preserve">This lesson is ideal for </w:t>
      </w:r>
      <w:r w:rsidR="003A137E">
        <w:rPr>
          <w:rFonts w:cstheme="minorHAnsi"/>
        </w:rPr>
        <w:t xml:space="preserve">students who do not have previous exposure to AI or machine learning. </w:t>
      </w:r>
      <w:r w:rsidR="00BF3116">
        <w:rPr>
          <w:rFonts w:cstheme="minorHAnsi"/>
        </w:rPr>
        <w:t>A basic understanding of Excel is necessary to complete the diagram activity.</w:t>
      </w:r>
    </w:p>
    <w:p w14:paraId="41D19396" w14:textId="6C560036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Time to Teach this Lesson</w:t>
      </w:r>
    </w:p>
    <w:p w14:paraId="17391F72" w14:textId="3EB02F90" w:rsidR="003A137E" w:rsidRDefault="003A137E" w:rsidP="00FA2613">
      <w:pPr>
        <w:rPr>
          <w:rFonts w:cstheme="minorHAnsi"/>
        </w:rPr>
      </w:pPr>
      <w:r>
        <w:rPr>
          <w:rFonts w:cstheme="minorHAnsi"/>
        </w:rPr>
        <w:t>3 Class Periods</w:t>
      </w:r>
    </w:p>
    <w:p w14:paraId="081D752B" w14:textId="7200BCC6" w:rsidR="003A137E" w:rsidRDefault="003A137E" w:rsidP="60006F66">
      <w:r w:rsidRPr="60006F66">
        <w:t xml:space="preserve">Class 1 – Watch Video 1 and </w:t>
      </w:r>
      <w:r w:rsidR="6D0C3F4F" w:rsidRPr="60006F66">
        <w:t>complete w</w:t>
      </w:r>
      <w:r w:rsidRPr="60006F66">
        <w:t>orksheet</w:t>
      </w:r>
    </w:p>
    <w:p w14:paraId="69417BC3" w14:textId="37DA3949" w:rsidR="003A137E" w:rsidRDefault="003A137E" w:rsidP="00FA2613">
      <w:pPr>
        <w:rPr>
          <w:rFonts w:cstheme="minorHAnsi"/>
        </w:rPr>
      </w:pPr>
      <w:r>
        <w:rPr>
          <w:rFonts w:cstheme="minorHAnsi"/>
        </w:rPr>
        <w:t>Class 2 – Discussion</w:t>
      </w:r>
    </w:p>
    <w:p w14:paraId="49D46B21" w14:textId="211DDAA7" w:rsidR="003A137E" w:rsidRDefault="003A137E" w:rsidP="60006F66">
      <w:r w:rsidRPr="60006F66">
        <w:t xml:space="preserve">Class 3 – Share </w:t>
      </w:r>
      <w:r w:rsidR="76C40B25" w:rsidRPr="60006F66">
        <w:t>n</w:t>
      </w:r>
      <w:r w:rsidRPr="60006F66">
        <w:t xml:space="preserve">ew </w:t>
      </w:r>
      <w:r w:rsidR="057D5D21" w:rsidRPr="60006F66">
        <w:t>u</w:t>
      </w:r>
      <w:r w:rsidRPr="60006F66">
        <w:t>ses of AI (Writing Assignment)</w:t>
      </w:r>
    </w:p>
    <w:p w14:paraId="07894DEC" w14:textId="27EEA297" w:rsidR="00FA2613" w:rsidRDefault="00FA2613" w:rsidP="00FA2613">
      <w:pPr>
        <w:pStyle w:val="Heading2"/>
        <w:rPr>
          <w:b/>
          <w:bCs/>
        </w:rPr>
      </w:pPr>
      <w:r w:rsidRPr="00AB1C08">
        <w:rPr>
          <w:b/>
          <w:bCs/>
        </w:rPr>
        <w:t>Lesson Materials</w:t>
      </w:r>
    </w:p>
    <w:p w14:paraId="08E048B6" w14:textId="74CE5DEE" w:rsidR="000E4581" w:rsidRPr="000E4581" w:rsidRDefault="000E4581" w:rsidP="000E4581">
      <w:r>
        <w:t>Link to Git Repository:</w:t>
      </w:r>
      <w:r w:rsidR="00934A20">
        <w:t xml:space="preserve"> </w:t>
      </w:r>
      <w:hyperlink r:id="rId11" w:history="1">
        <w:r w:rsidR="00934A20">
          <w:rPr>
            <w:rStyle w:val="Hyperlink"/>
          </w:rPr>
          <w:t>https://github.com/generationai/Johns-AI-Intro-2020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4912"/>
        <w:gridCol w:w="3235"/>
      </w:tblGrid>
      <w:tr w:rsidR="003F5DAB" w:rsidRPr="008C7547" w14:paraId="15D3D765" w14:textId="77777777" w:rsidTr="003F5DAB">
        <w:tc>
          <w:tcPr>
            <w:tcW w:w="1203" w:type="dxa"/>
            <w:shd w:val="clear" w:color="auto" w:fill="D9E2F3" w:themeFill="accent1" w:themeFillTint="33"/>
          </w:tcPr>
          <w:p w14:paraId="50832762" w14:textId="77777777" w:rsidR="00181CC8" w:rsidRPr="008C7547" w:rsidRDefault="00181CC8" w:rsidP="002657CE">
            <w:pPr>
              <w:rPr>
                <w:rFonts w:cstheme="minorHAnsi"/>
                <w:b/>
                <w:bCs/>
              </w:rPr>
            </w:pPr>
            <w:r w:rsidRPr="008C7547">
              <w:rPr>
                <w:rFonts w:cstheme="minorHAnsi"/>
                <w:b/>
                <w:bCs/>
              </w:rPr>
              <w:t>Materials</w:t>
            </w:r>
          </w:p>
        </w:tc>
        <w:tc>
          <w:tcPr>
            <w:tcW w:w="4912" w:type="dxa"/>
            <w:shd w:val="clear" w:color="auto" w:fill="D9E2F3" w:themeFill="accent1" w:themeFillTint="33"/>
          </w:tcPr>
          <w:p w14:paraId="528ACC91" w14:textId="77777777" w:rsidR="00181CC8" w:rsidRPr="008C7547" w:rsidRDefault="00181CC8" w:rsidP="002657CE">
            <w:pPr>
              <w:rPr>
                <w:rFonts w:cstheme="minorHAnsi"/>
                <w:b/>
                <w:bCs/>
              </w:rPr>
            </w:pPr>
            <w:r w:rsidRPr="008C7547">
              <w:rPr>
                <w:rFonts w:cstheme="minorHAnsi"/>
                <w:b/>
                <w:bCs/>
              </w:rPr>
              <w:t>File</w:t>
            </w:r>
          </w:p>
        </w:tc>
        <w:tc>
          <w:tcPr>
            <w:tcW w:w="3235" w:type="dxa"/>
            <w:shd w:val="clear" w:color="auto" w:fill="D9E2F3" w:themeFill="accent1" w:themeFillTint="33"/>
          </w:tcPr>
          <w:p w14:paraId="31D6BB15" w14:textId="77777777" w:rsidR="00181CC8" w:rsidRPr="008C7547" w:rsidRDefault="00181CC8" w:rsidP="002657CE">
            <w:pPr>
              <w:rPr>
                <w:rFonts w:cstheme="minorHAnsi"/>
                <w:b/>
                <w:bCs/>
              </w:rPr>
            </w:pPr>
            <w:r w:rsidRPr="008C7547">
              <w:rPr>
                <w:rFonts w:cstheme="minorHAnsi"/>
                <w:b/>
                <w:bCs/>
              </w:rPr>
              <w:t>Description</w:t>
            </w:r>
          </w:p>
        </w:tc>
      </w:tr>
      <w:tr w:rsidR="00BF3116" w:rsidRPr="008C7547" w14:paraId="0647D1F3" w14:textId="77777777" w:rsidTr="003F5DAB">
        <w:tc>
          <w:tcPr>
            <w:tcW w:w="1203" w:type="dxa"/>
          </w:tcPr>
          <w:p w14:paraId="76B89A6D" w14:textId="0F71C604" w:rsidR="00181CC8" w:rsidRPr="008C7547" w:rsidRDefault="00BF3116" w:rsidP="002657C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Teacher </w:t>
            </w:r>
            <w:r w:rsidR="00181CC8" w:rsidRPr="008C7547">
              <w:rPr>
                <w:rFonts w:cstheme="minorHAnsi"/>
              </w:rPr>
              <w:t>Worksheet</w:t>
            </w:r>
          </w:p>
        </w:tc>
        <w:tc>
          <w:tcPr>
            <w:tcW w:w="4912" w:type="dxa"/>
            <w:shd w:val="clear" w:color="auto" w:fill="auto"/>
          </w:tcPr>
          <w:p w14:paraId="23093F69" w14:textId="2790A8ED" w:rsidR="00181CC8" w:rsidRPr="008C7547" w:rsidRDefault="00BF3116" w:rsidP="002657CE">
            <w:pPr>
              <w:rPr>
                <w:rFonts w:cstheme="minorHAnsi"/>
              </w:rPr>
            </w:pPr>
            <w:r>
              <w:rPr>
                <w:rFonts w:cstheme="minorHAnsi"/>
              </w:rPr>
              <w:t>Teacher_</w:t>
            </w:r>
            <w:r w:rsidR="00181CC8" w:rsidRPr="008C7547">
              <w:rPr>
                <w:rFonts w:cstheme="minorHAnsi"/>
              </w:rPr>
              <w:t>Worksheet_</w:t>
            </w:r>
            <w:r w:rsidR="001E48EF">
              <w:rPr>
                <w:rFonts w:cstheme="minorHAnsi"/>
              </w:rPr>
              <w:t>Patrick_Martin</w:t>
            </w:r>
            <w:r w:rsidR="00181CC8" w:rsidRPr="008C7547">
              <w:rPr>
                <w:rFonts w:cstheme="minorHAnsi"/>
              </w:rPr>
              <w:t>_</w:t>
            </w:r>
            <w:r w:rsidR="001E48EF">
              <w:rPr>
                <w:rFonts w:cstheme="minorHAnsi"/>
              </w:rPr>
              <w:t>AI_Intro</w:t>
            </w:r>
            <w:r w:rsidR="00181CC8" w:rsidRPr="008C7547">
              <w:rPr>
                <w:rFonts w:cstheme="minorHAnsi"/>
              </w:rPr>
              <w:t>_2020</w:t>
            </w:r>
          </w:p>
        </w:tc>
        <w:tc>
          <w:tcPr>
            <w:tcW w:w="3235" w:type="dxa"/>
          </w:tcPr>
          <w:p w14:paraId="34D263B4" w14:textId="254B7E2D" w:rsidR="00181CC8" w:rsidRPr="008C7547" w:rsidRDefault="00181CC8" w:rsidP="002657CE">
            <w:pPr>
              <w:rPr>
                <w:rFonts w:cstheme="minorHAnsi"/>
              </w:rPr>
            </w:pPr>
            <w:r w:rsidRPr="008C7547">
              <w:rPr>
                <w:rFonts w:cstheme="minorHAnsi"/>
              </w:rPr>
              <w:t>Lesson worksheet</w:t>
            </w:r>
            <w:r w:rsidR="00BF3116">
              <w:rPr>
                <w:rFonts w:cstheme="minorHAnsi"/>
              </w:rPr>
              <w:t xml:space="preserve"> with answers and suggestions</w:t>
            </w:r>
          </w:p>
        </w:tc>
      </w:tr>
      <w:tr w:rsidR="00BF3116" w:rsidRPr="008C7547" w14:paraId="2F4B2286" w14:textId="77777777" w:rsidTr="003F5DAB">
        <w:tc>
          <w:tcPr>
            <w:tcW w:w="1203" w:type="dxa"/>
          </w:tcPr>
          <w:p w14:paraId="26299CAF" w14:textId="1F5E0584" w:rsidR="00BF3116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</w:t>
            </w:r>
            <w:r w:rsidRPr="008C7547">
              <w:rPr>
                <w:rFonts w:cstheme="minorHAnsi"/>
              </w:rPr>
              <w:t>Worksheet</w:t>
            </w:r>
          </w:p>
        </w:tc>
        <w:tc>
          <w:tcPr>
            <w:tcW w:w="4912" w:type="dxa"/>
            <w:shd w:val="clear" w:color="auto" w:fill="auto"/>
          </w:tcPr>
          <w:p w14:paraId="256C9D8C" w14:textId="1B676A23" w:rsidR="00BF3116" w:rsidRPr="008C7547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Student_</w:t>
            </w:r>
            <w:r w:rsidRPr="008C7547">
              <w:rPr>
                <w:rFonts w:cstheme="minorHAnsi"/>
              </w:rPr>
              <w:t>Worksheet_</w:t>
            </w:r>
            <w:r>
              <w:rPr>
                <w:rFonts w:cstheme="minorHAnsi"/>
              </w:rPr>
              <w:t>Patrick_Martin</w:t>
            </w:r>
            <w:r w:rsidRPr="008C7547">
              <w:rPr>
                <w:rFonts w:cstheme="minorHAnsi"/>
              </w:rPr>
              <w:t>_</w:t>
            </w:r>
            <w:r>
              <w:rPr>
                <w:rFonts w:cstheme="minorHAnsi"/>
              </w:rPr>
              <w:t>AI_Intro</w:t>
            </w:r>
            <w:r w:rsidRPr="008C7547">
              <w:rPr>
                <w:rFonts w:cstheme="minorHAnsi"/>
              </w:rPr>
              <w:t>_2020</w:t>
            </w:r>
          </w:p>
        </w:tc>
        <w:tc>
          <w:tcPr>
            <w:tcW w:w="3235" w:type="dxa"/>
          </w:tcPr>
          <w:p w14:paraId="52E4D1A2" w14:textId="091ABFD1" w:rsidR="00BF3116" w:rsidRPr="008C7547" w:rsidRDefault="00BF3116" w:rsidP="00BF3116">
            <w:pPr>
              <w:rPr>
                <w:rFonts w:cstheme="minorHAnsi"/>
              </w:rPr>
            </w:pPr>
            <w:r w:rsidRPr="008C7547">
              <w:rPr>
                <w:rFonts w:cstheme="minorHAnsi"/>
              </w:rPr>
              <w:t>Lesson worksheet</w:t>
            </w:r>
            <w:r>
              <w:rPr>
                <w:rFonts w:cstheme="minorHAnsi"/>
              </w:rPr>
              <w:t xml:space="preserve"> without answers</w:t>
            </w:r>
          </w:p>
        </w:tc>
      </w:tr>
      <w:tr w:rsidR="00BF3116" w:rsidRPr="008C7547" w14:paraId="5698DE64" w14:textId="77777777" w:rsidTr="003F5DAB">
        <w:tc>
          <w:tcPr>
            <w:tcW w:w="1203" w:type="dxa"/>
          </w:tcPr>
          <w:p w14:paraId="404250AE" w14:textId="0A040652" w:rsidR="00BF3116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Video 1</w:t>
            </w:r>
          </w:p>
        </w:tc>
        <w:tc>
          <w:tcPr>
            <w:tcW w:w="4912" w:type="dxa"/>
            <w:shd w:val="clear" w:color="auto" w:fill="auto"/>
          </w:tcPr>
          <w:p w14:paraId="4B1DFC27" w14:textId="37233B60" w:rsidR="00BF3116" w:rsidRDefault="00470D4D" w:rsidP="00BF3116">
            <w:pPr>
              <w:rPr>
                <w:rFonts w:cstheme="minorHAnsi"/>
              </w:rPr>
            </w:pPr>
            <w:hyperlink r:id="rId12" w:history="1">
              <w:r w:rsidR="003F5DAB">
                <w:rPr>
                  <w:rStyle w:val="Hyperlink"/>
                </w:rPr>
                <w:t>https://www.youtube.com/watch?v=EQfX2dlrlNo&amp;feature=youtu.be</w:t>
              </w:r>
            </w:hyperlink>
          </w:p>
        </w:tc>
        <w:tc>
          <w:tcPr>
            <w:tcW w:w="3235" w:type="dxa"/>
          </w:tcPr>
          <w:p w14:paraId="585F2EF2" w14:textId="0A4F71A4" w:rsidR="00BF3116" w:rsidRPr="008C7547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AI</w:t>
            </w:r>
          </w:p>
        </w:tc>
      </w:tr>
      <w:tr w:rsidR="00BF3116" w:rsidRPr="008C7547" w14:paraId="1F683CD9" w14:textId="77777777" w:rsidTr="003F5DAB">
        <w:tc>
          <w:tcPr>
            <w:tcW w:w="1203" w:type="dxa"/>
          </w:tcPr>
          <w:p w14:paraId="73254C5F" w14:textId="2D7BC64C" w:rsidR="00BF3116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Video 2</w:t>
            </w:r>
          </w:p>
        </w:tc>
        <w:tc>
          <w:tcPr>
            <w:tcW w:w="4912" w:type="dxa"/>
            <w:shd w:val="clear" w:color="auto" w:fill="auto"/>
          </w:tcPr>
          <w:p w14:paraId="78EFBDA9" w14:textId="19A3EE5E" w:rsidR="00BF3116" w:rsidRDefault="00470D4D" w:rsidP="00BF3116">
            <w:pPr>
              <w:rPr>
                <w:rFonts w:cstheme="minorHAnsi"/>
              </w:rPr>
            </w:pPr>
            <w:hyperlink r:id="rId13" w:history="1">
              <w:r w:rsidR="00BF3116">
                <w:rPr>
                  <w:rStyle w:val="Hyperlink"/>
                </w:rPr>
                <w:t>https://www.youtube.com/watch?v=rJKmygzqM_E&amp;feature=youtu.be</w:t>
              </w:r>
            </w:hyperlink>
          </w:p>
        </w:tc>
        <w:tc>
          <w:tcPr>
            <w:tcW w:w="3235" w:type="dxa"/>
          </w:tcPr>
          <w:p w14:paraId="204C04FE" w14:textId="195CC401" w:rsidR="00BF3116" w:rsidRPr="008C7547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Machine Learning</w:t>
            </w:r>
          </w:p>
        </w:tc>
      </w:tr>
      <w:tr w:rsidR="00BF3116" w:rsidRPr="008C7547" w14:paraId="76946CFC" w14:textId="77777777" w:rsidTr="003F5DAB">
        <w:tc>
          <w:tcPr>
            <w:tcW w:w="1203" w:type="dxa"/>
          </w:tcPr>
          <w:p w14:paraId="0C4E1DCA" w14:textId="0246F3C1" w:rsidR="00BF3116" w:rsidRPr="008C7547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Discussion Guide</w:t>
            </w:r>
          </w:p>
        </w:tc>
        <w:tc>
          <w:tcPr>
            <w:tcW w:w="4912" w:type="dxa"/>
          </w:tcPr>
          <w:p w14:paraId="2BD97EF0" w14:textId="5B29C78E" w:rsidR="00BF3116" w:rsidRPr="008C7547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Discussion_Guide_Patrick_Martin_AI_Intro_2020</w:t>
            </w:r>
          </w:p>
          <w:p w14:paraId="51E78BA3" w14:textId="77777777" w:rsidR="00BF3116" w:rsidRPr="008C7547" w:rsidRDefault="00BF3116" w:rsidP="00BF3116">
            <w:pPr>
              <w:rPr>
                <w:rFonts w:cstheme="minorHAnsi"/>
              </w:rPr>
            </w:pPr>
          </w:p>
        </w:tc>
        <w:tc>
          <w:tcPr>
            <w:tcW w:w="3235" w:type="dxa"/>
          </w:tcPr>
          <w:p w14:paraId="3AE4CCDF" w14:textId="742D0D23" w:rsidR="00BF3116" w:rsidRPr="008C7547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A guide for the class discussion on AI uses and ethics</w:t>
            </w:r>
          </w:p>
        </w:tc>
      </w:tr>
      <w:tr w:rsidR="00BF3116" w:rsidRPr="008C7547" w14:paraId="0487E5C0" w14:textId="77777777" w:rsidTr="003F5DAB">
        <w:tc>
          <w:tcPr>
            <w:tcW w:w="1203" w:type="dxa"/>
          </w:tcPr>
          <w:p w14:paraId="7FCCCCC8" w14:textId="32459132" w:rsidR="00BF3116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Fishbone Diagram</w:t>
            </w:r>
          </w:p>
        </w:tc>
        <w:tc>
          <w:tcPr>
            <w:tcW w:w="4912" w:type="dxa"/>
          </w:tcPr>
          <w:p w14:paraId="6ED91CF3" w14:textId="0A3D3AD1" w:rsidR="00BF3116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Fishbone_Diagram_Patrick_Martin_AI_Intro_2020</w:t>
            </w:r>
          </w:p>
        </w:tc>
        <w:tc>
          <w:tcPr>
            <w:tcW w:w="3235" w:type="dxa"/>
          </w:tcPr>
          <w:p w14:paraId="1A387FB4" w14:textId="155C40DA" w:rsidR="00BF3116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Fishbone diagram template</w:t>
            </w:r>
          </w:p>
        </w:tc>
      </w:tr>
      <w:tr w:rsidR="00BF3116" w:rsidRPr="008C7547" w14:paraId="74848515" w14:textId="77777777" w:rsidTr="003F5DAB">
        <w:tc>
          <w:tcPr>
            <w:tcW w:w="1203" w:type="dxa"/>
          </w:tcPr>
          <w:p w14:paraId="206E3702" w14:textId="77777777" w:rsidR="00BF3116" w:rsidRPr="008C7547" w:rsidRDefault="00BF3116" w:rsidP="00BF3116">
            <w:pPr>
              <w:rPr>
                <w:rFonts w:cstheme="minorHAnsi"/>
              </w:rPr>
            </w:pPr>
            <w:r>
              <w:rPr>
                <w:rFonts w:cstheme="minorHAnsi"/>
              </w:rPr>
              <w:t>Lesson t</w:t>
            </w:r>
            <w:r w:rsidRPr="008C7547">
              <w:rPr>
                <w:rFonts w:cstheme="minorHAnsi"/>
              </w:rPr>
              <w:t>emplate</w:t>
            </w:r>
          </w:p>
        </w:tc>
        <w:tc>
          <w:tcPr>
            <w:tcW w:w="4912" w:type="dxa"/>
          </w:tcPr>
          <w:p w14:paraId="3F410B63" w14:textId="77777777" w:rsidR="00BF3116" w:rsidRPr="008C7547" w:rsidRDefault="00BF3116" w:rsidP="00BF3116">
            <w:pPr>
              <w:rPr>
                <w:rFonts w:cstheme="minorHAnsi"/>
              </w:rPr>
            </w:pPr>
            <w:r w:rsidRPr="008C7547">
              <w:rPr>
                <w:rFonts w:cstheme="minorHAnsi"/>
              </w:rPr>
              <w:t>Lesson_Template_EnvSci_2020</w:t>
            </w:r>
          </w:p>
        </w:tc>
        <w:tc>
          <w:tcPr>
            <w:tcW w:w="3235" w:type="dxa"/>
          </w:tcPr>
          <w:p w14:paraId="3D5EAFA1" w14:textId="77777777" w:rsidR="00BF3116" w:rsidRPr="008C7547" w:rsidRDefault="00BF3116" w:rsidP="00BF3116">
            <w:pPr>
              <w:rPr>
                <w:rFonts w:cstheme="minorHAnsi"/>
              </w:rPr>
            </w:pPr>
            <w:r w:rsidRPr="008C7547">
              <w:rPr>
                <w:rFonts w:cstheme="minorHAnsi"/>
              </w:rPr>
              <w:t>Lesson planner</w:t>
            </w:r>
          </w:p>
        </w:tc>
      </w:tr>
    </w:tbl>
    <w:p w14:paraId="1AF26F6A" w14:textId="77777777" w:rsidR="00181CC8" w:rsidRDefault="00181CC8" w:rsidP="00181CC8">
      <w:pPr>
        <w:rPr>
          <w:rFonts w:cstheme="minorHAnsi"/>
        </w:rPr>
      </w:pPr>
    </w:p>
    <w:p w14:paraId="6E4382CA" w14:textId="36A279FC" w:rsidR="00FA2613" w:rsidRPr="00FE6327" w:rsidRDefault="00FA2613" w:rsidP="00181CC8">
      <w:pPr>
        <w:pStyle w:val="Heading2"/>
      </w:pPr>
      <w:r w:rsidRPr="00BB71EF">
        <w:rPr>
          <w:b/>
          <w:bCs/>
        </w:rPr>
        <w:t>Teaching Strategies</w:t>
      </w:r>
    </w:p>
    <w:p w14:paraId="68B02867" w14:textId="20C7E775" w:rsidR="00181CC8" w:rsidRDefault="003A137E" w:rsidP="00181CC8">
      <w:pPr>
        <w:pStyle w:val="ListParagraph"/>
        <w:numPr>
          <w:ilvl w:val="0"/>
          <w:numId w:val="8"/>
        </w:numPr>
      </w:pPr>
      <w:r>
        <w:t>This lesson works best if students are situated in small groups where they can easily converse with their peers</w:t>
      </w:r>
      <w:r w:rsidR="00181CC8">
        <w:t xml:space="preserve"> </w:t>
      </w:r>
      <w:r w:rsidR="41B93BA5">
        <w:t>(Zoom groups will work as well as F2F in person)</w:t>
      </w:r>
    </w:p>
    <w:p w14:paraId="36FA008F" w14:textId="3767EDE6" w:rsidR="00181CC8" w:rsidRDefault="003A137E" w:rsidP="00181CC8">
      <w:pPr>
        <w:pStyle w:val="ListParagraph"/>
        <w:numPr>
          <w:ilvl w:val="0"/>
          <w:numId w:val="8"/>
        </w:numPr>
      </w:pPr>
      <w:r>
        <w:t>Encourage students to ask and answer questions, and make comments about other students’ thoughts</w:t>
      </w:r>
    </w:p>
    <w:p w14:paraId="7B279003" w14:textId="4F30E323" w:rsidR="00181CC8" w:rsidRDefault="003A137E" w:rsidP="00181CC8">
      <w:pPr>
        <w:pStyle w:val="ListParagraph"/>
        <w:numPr>
          <w:ilvl w:val="0"/>
          <w:numId w:val="8"/>
        </w:numPr>
      </w:pPr>
      <w:r>
        <w:t>The writing assignment of this lesson can be done in groups or individually, depending on what best fits your needs</w:t>
      </w:r>
      <w:r w:rsidR="03675A68">
        <w:t xml:space="preserve"> as the instructor</w:t>
      </w:r>
    </w:p>
    <w:p w14:paraId="03B5B6D8" w14:textId="785C6375" w:rsidR="00FA2613" w:rsidRDefault="00FA2613" w:rsidP="00181CC8">
      <w:pPr>
        <w:pStyle w:val="Heading2"/>
        <w:rPr>
          <w:b/>
          <w:bCs/>
        </w:rPr>
      </w:pPr>
      <w:r w:rsidRPr="00AB1C08">
        <w:rPr>
          <w:b/>
          <w:bCs/>
        </w:rPr>
        <w:t>Lesson Narrative</w:t>
      </w:r>
    </w:p>
    <w:p w14:paraId="0B6085DB" w14:textId="77777777" w:rsidR="003A137E" w:rsidRPr="003A137E" w:rsidRDefault="003A137E" w:rsidP="003A13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31095B41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72B8A7C6" w14:textId="01E6ACD8" w:rsidR="00FA2613" w:rsidRPr="00077075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bookmarkStart w:id="0" w:name="_Hlk40641803"/>
            <w:r>
              <w:rPr>
                <w:b/>
                <w:bCs/>
              </w:rPr>
              <w:t xml:space="preserve">Module </w:t>
            </w:r>
            <w:r w:rsidR="00797BC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: </w:t>
            </w:r>
            <w:r w:rsidR="003A137E">
              <w:rPr>
                <w:b/>
                <w:bCs/>
              </w:rPr>
              <w:t>Introduction to AI</w:t>
            </w:r>
          </w:p>
        </w:tc>
      </w:tr>
    </w:tbl>
    <w:bookmarkEnd w:id="0"/>
    <w:p w14:paraId="0C63D63C" w14:textId="18117B95" w:rsidR="003A137E" w:rsidRDefault="003A137E" w:rsidP="001B5ACD">
      <w:r>
        <w:rPr>
          <w:b/>
          <w:bCs/>
        </w:rPr>
        <w:t>Video</w:t>
      </w:r>
      <w:r>
        <w:t xml:space="preserve"> – Show the video Introduction to Artificial Intelligence, pausing when necessary for class discussion (~40 minutes)</w:t>
      </w:r>
    </w:p>
    <w:p w14:paraId="549824AA" w14:textId="37AF2930" w:rsidR="003A137E" w:rsidRPr="003A137E" w:rsidRDefault="003A137E" w:rsidP="001B5ACD">
      <w:r>
        <w:rPr>
          <w:b/>
          <w:bCs/>
        </w:rPr>
        <w:t>Worksheet</w:t>
      </w:r>
      <w:r>
        <w:t xml:space="preserve"> – Have students complete the worksheet associated with the video as the video is playing. This worksheet can be collected for an assignment or just used for the students’ notes.</w:t>
      </w:r>
    </w:p>
    <w:p w14:paraId="3B6613C7" w14:textId="49C516E8" w:rsidR="001B5ACD" w:rsidRPr="003A137E" w:rsidRDefault="003A137E" w:rsidP="60006F66">
      <w:pPr>
        <w:rPr>
          <w:b/>
          <w:bCs/>
        </w:rPr>
      </w:pPr>
      <w:r>
        <w:rPr>
          <w:b/>
          <w:bCs/>
        </w:rPr>
        <w:t>Assignments</w:t>
      </w:r>
    </w:p>
    <w:p w14:paraId="5AFC8B46" w14:textId="0D23C21F" w:rsidR="001B5ACD" w:rsidRPr="003A137E" w:rsidRDefault="003A137E" w:rsidP="002532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Watch the video Introduction to Machine Learning by </w:t>
      </w:r>
      <w:r>
        <w:rPr>
          <w:b/>
          <w:bCs/>
        </w:rPr>
        <w:t>Module 2</w:t>
      </w:r>
    </w:p>
    <w:p w14:paraId="3F7847DE" w14:textId="2FDADD27" w:rsidR="003A137E" w:rsidRDefault="003A137E" w:rsidP="002532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Read the Spotify AI article by </w:t>
      </w:r>
      <w:r>
        <w:rPr>
          <w:b/>
          <w:bCs/>
        </w:rPr>
        <w:t>Module 2</w:t>
      </w:r>
    </w:p>
    <w:p w14:paraId="094F62BE" w14:textId="7A62FC5A" w:rsidR="003A137E" w:rsidRPr="003A137E" w:rsidRDefault="003A137E" w:rsidP="002532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Complete the writing assignment at the end of the worksheet by </w:t>
      </w:r>
      <w:r>
        <w:rPr>
          <w:b/>
          <w:bCs/>
        </w:rPr>
        <w:t>Module 3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9358"/>
      </w:tblGrid>
      <w:tr w:rsidR="00FA2613" w14:paraId="327BBF74" w14:textId="77777777" w:rsidTr="00E64745">
        <w:tc>
          <w:tcPr>
            <w:tcW w:w="9358" w:type="dxa"/>
            <w:shd w:val="clear" w:color="auto" w:fill="D9E2F3" w:themeFill="accent1" w:themeFillTint="33"/>
          </w:tcPr>
          <w:p w14:paraId="3ECBFB7D" w14:textId="68682847" w:rsidR="00FA2613" w:rsidRPr="00942F91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 </w:t>
            </w:r>
            <w:r w:rsidR="003A137E">
              <w:rPr>
                <w:b/>
                <w:bCs/>
              </w:rPr>
              <w:t>AI Applications and Ethics</w:t>
            </w:r>
          </w:p>
        </w:tc>
      </w:tr>
    </w:tbl>
    <w:p w14:paraId="2933912B" w14:textId="2F002C0B" w:rsidR="00814A9F" w:rsidRDefault="003A137E" w:rsidP="003A137E">
      <w:r>
        <w:rPr>
          <w:b/>
          <w:bCs/>
        </w:rPr>
        <w:t xml:space="preserve">Discussion </w:t>
      </w:r>
      <w:r>
        <w:t>– Follow the discussion laid out in the discussion guide</w:t>
      </w:r>
    </w:p>
    <w:p w14:paraId="34A6765E" w14:textId="42780B12" w:rsidR="006B75F3" w:rsidRPr="00023335" w:rsidRDefault="006B75F3" w:rsidP="003A137E">
      <w:r w:rsidRPr="60006F66">
        <w:rPr>
          <w:b/>
          <w:bCs/>
        </w:rPr>
        <w:t>Assignments</w:t>
      </w:r>
      <w:r>
        <w:t xml:space="preserve"> – Complete the diagram</w:t>
      </w:r>
      <w:r w:rsidR="00023335">
        <w:t xml:space="preserve"> described at the end of the discussion guide</w:t>
      </w:r>
      <w:r>
        <w:t xml:space="preserve"> by</w:t>
      </w:r>
      <w:r w:rsidR="00023335">
        <w:t xml:space="preserve"> </w:t>
      </w:r>
      <w:r w:rsidRPr="60006F66">
        <w:rPr>
          <w:b/>
          <w:bCs/>
        </w:rPr>
        <w:t>Module 3</w:t>
      </w:r>
    </w:p>
    <w:p w14:paraId="4EB3EA7F" w14:textId="2D6731A6" w:rsidR="003A137E" w:rsidRPr="003A137E" w:rsidRDefault="003A137E" w:rsidP="003A137E">
      <w:r>
        <w:t>***Return worksheets from Module 1 if collected for a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46B68E0E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6E156AFE" w14:textId="571BE595" w:rsidR="00FA2613" w:rsidRPr="00942F91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: </w:t>
            </w:r>
            <w:r w:rsidR="003A137E">
              <w:rPr>
                <w:b/>
                <w:bCs/>
              </w:rPr>
              <w:t>Future AI Applications</w:t>
            </w:r>
          </w:p>
        </w:tc>
      </w:tr>
    </w:tbl>
    <w:p w14:paraId="1E41F3CA" w14:textId="401B34D4" w:rsidR="00740F47" w:rsidRPr="003A137E" w:rsidRDefault="003A137E" w:rsidP="00181CC8">
      <w:r>
        <w:rPr>
          <w:b/>
          <w:bCs/>
        </w:rPr>
        <w:t>Presentations</w:t>
      </w:r>
      <w:r>
        <w:t xml:space="preserve"> – Have students share what </w:t>
      </w:r>
      <w:proofErr w:type="gramStart"/>
      <w:r>
        <w:t>they’ve</w:t>
      </w:r>
      <w:proofErr w:type="gramEnd"/>
      <w:r>
        <w:t xml:space="preserve"> written for the writing assignment from Module 1. Encourage students to give feedback or build on one another’s ideas.</w:t>
      </w:r>
      <w:r w:rsidR="00654933">
        <w:t xml:space="preserve"> If time, also share and discuss the fishbone diagrams from Module 2.</w:t>
      </w:r>
    </w:p>
    <w:sectPr w:rsidR="00740F47" w:rsidRPr="003A137E" w:rsidSect="00F32949"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48FAF" w14:textId="77777777" w:rsidR="00470D4D" w:rsidRDefault="00470D4D" w:rsidP="003D034E">
      <w:pPr>
        <w:spacing w:after="0" w:line="240" w:lineRule="auto"/>
      </w:pPr>
      <w:r>
        <w:separator/>
      </w:r>
    </w:p>
  </w:endnote>
  <w:endnote w:type="continuationSeparator" w:id="0">
    <w:p w14:paraId="64427DB5" w14:textId="77777777" w:rsidR="00470D4D" w:rsidRDefault="00470D4D" w:rsidP="003D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4DEEA" w14:textId="5D270190" w:rsidR="003D034E" w:rsidRDefault="00470D4D">
    <w:pPr>
      <w:pStyle w:val="Footer"/>
      <w:jc w:val="right"/>
    </w:pPr>
    <w:sdt>
      <w:sdtPr>
        <w:id w:val="7673536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D034E">
          <w:fldChar w:fldCharType="begin"/>
        </w:r>
        <w:r w:rsidR="003D034E">
          <w:instrText xml:space="preserve"> PAGE   \* MERGEFORMAT </w:instrText>
        </w:r>
        <w:r w:rsidR="003D034E">
          <w:fldChar w:fldCharType="separate"/>
        </w:r>
        <w:r w:rsidR="003D034E">
          <w:rPr>
            <w:noProof/>
          </w:rPr>
          <w:t>2</w:t>
        </w:r>
        <w:r w:rsidR="003D034E">
          <w:rPr>
            <w:noProof/>
          </w:rPr>
          <w:fldChar w:fldCharType="end"/>
        </w:r>
      </w:sdtContent>
    </w:sdt>
  </w:p>
  <w:p w14:paraId="20EF4369" w14:textId="64F231A7" w:rsidR="003D034E" w:rsidRDefault="0032523C">
    <w:pPr>
      <w:pStyle w:val="Footer"/>
    </w:pPr>
    <w:r>
      <w:t>Lesson materials prepared by Cortland Johns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D2721" w14:textId="77777777" w:rsidR="00470D4D" w:rsidRDefault="00470D4D" w:rsidP="003D034E">
      <w:pPr>
        <w:spacing w:after="0" w:line="240" w:lineRule="auto"/>
      </w:pPr>
      <w:r>
        <w:separator/>
      </w:r>
    </w:p>
  </w:footnote>
  <w:footnote w:type="continuationSeparator" w:id="0">
    <w:p w14:paraId="380EA2AC" w14:textId="77777777" w:rsidR="00470D4D" w:rsidRDefault="00470D4D" w:rsidP="003D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29F"/>
    <w:multiLevelType w:val="multilevel"/>
    <w:tmpl w:val="30D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830FFD"/>
    <w:multiLevelType w:val="hybridMultilevel"/>
    <w:tmpl w:val="14AC6F08"/>
    <w:lvl w:ilvl="0" w:tplc="1AD4AB74">
      <w:start w:val="1"/>
      <w:numFmt w:val="decimal"/>
      <w:lvlText w:val="%1."/>
      <w:lvlJc w:val="left"/>
      <w:pPr>
        <w:ind w:left="720" w:hanging="360"/>
      </w:pPr>
    </w:lvl>
    <w:lvl w:ilvl="1" w:tplc="1B62EFA6">
      <w:start w:val="1"/>
      <w:numFmt w:val="lowerLetter"/>
      <w:lvlText w:val="%2."/>
      <w:lvlJc w:val="left"/>
      <w:pPr>
        <w:ind w:left="1440" w:hanging="360"/>
      </w:pPr>
    </w:lvl>
    <w:lvl w:ilvl="2" w:tplc="6E08A1B8">
      <w:start w:val="1"/>
      <w:numFmt w:val="lowerRoman"/>
      <w:lvlText w:val="%3."/>
      <w:lvlJc w:val="right"/>
      <w:pPr>
        <w:ind w:left="2160" w:hanging="180"/>
      </w:pPr>
    </w:lvl>
    <w:lvl w:ilvl="3" w:tplc="C1E867F4">
      <w:start w:val="1"/>
      <w:numFmt w:val="decimal"/>
      <w:lvlText w:val="%4."/>
      <w:lvlJc w:val="left"/>
      <w:pPr>
        <w:ind w:left="2880" w:hanging="360"/>
      </w:pPr>
    </w:lvl>
    <w:lvl w:ilvl="4" w:tplc="5C86ED4C">
      <w:start w:val="1"/>
      <w:numFmt w:val="lowerLetter"/>
      <w:lvlText w:val="%5."/>
      <w:lvlJc w:val="left"/>
      <w:pPr>
        <w:ind w:left="3600" w:hanging="360"/>
      </w:pPr>
    </w:lvl>
    <w:lvl w:ilvl="5" w:tplc="35FA20E8">
      <w:start w:val="1"/>
      <w:numFmt w:val="lowerRoman"/>
      <w:lvlText w:val="%6."/>
      <w:lvlJc w:val="right"/>
      <w:pPr>
        <w:ind w:left="4320" w:hanging="180"/>
      </w:pPr>
    </w:lvl>
    <w:lvl w:ilvl="6" w:tplc="E0D042C6">
      <w:start w:val="1"/>
      <w:numFmt w:val="decimal"/>
      <w:lvlText w:val="%7."/>
      <w:lvlJc w:val="left"/>
      <w:pPr>
        <w:ind w:left="5040" w:hanging="360"/>
      </w:pPr>
    </w:lvl>
    <w:lvl w:ilvl="7" w:tplc="27A65D4A">
      <w:start w:val="1"/>
      <w:numFmt w:val="lowerLetter"/>
      <w:lvlText w:val="%8."/>
      <w:lvlJc w:val="left"/>
      <w:pPr>
        <w:ind w:left="5760" w:hanging="360"/>
      </w:pPr>
    </w:lvl>
    <w:lvl w:ilvl="8" w:tplc="556C6B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014B"/>
    <w:multiLevelType w:val="hybridMultilevel"/>
    <w:tmpl w:val="7F98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F411C"/>
    <w:multiLevelType w:val="hybridMultilevel"/>
    <w:tmpl w:val="23E4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E7FF9"/>
    <w:multiLevelType w:val="hybridMultilevel"/>
    <w:tmpl w:val="0768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C5496"/>
    <w:multiLevelType w:val="hybridMultilevel"/>
    <w:tmpl w:val="88B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3D3F"/>
    <w:multiLevelType w:val="hybridMultilevel"/>
    <w:tmpl w:val="3988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E0C"/>
    <w:multiLevelType w:val="hybridMultilevel"/>
    <w:tmpl w:val="BE34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A00BE"/>
    <w:multiLevelType w:val="hybridMultilevel"/>
    <w:tmpl w:val="D092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91B0F"/>
    <w:multiLevelType w:val="hybridMultilevel"/>
    <w:tmpl w:val="AAE46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8"/>
    <w:rsid w:val="00003CB9"/>
    <w:rsid w:val="00007DAE"/>
    <w:rsid w:val="00011DAF"/>
    <w:rsid w:val="000178DA"/>
    <w:rsid w:val="00021839"/>
    <w:rsid w:val="00023335"/>
    <w:rsid w:val="000241A9"/>
    <w:rsid w:val="00057124"/>
    <w:rsid w:val="00065017"/>
    <w:rsid w:val="00065519"/>
    <w:rsid w:val="0006703F"/>
    <w:rsid w:val="00074B5C"/>
    <w:rsid w:val="00076A1F"/>
    <w:rsid w:val="00077075"/>
    <w:rsid w:val="00084C5B"/>
    <w:rsid w:val="00085A8B"/>
    <w:rsid w:val="0009126D"/>
    <w:rsid w:val="00093CFF"/>
    <w:rsid w:val="000A06FD"/>
    <w:rsid w:val="000A3145"/>
    <w:rsid w:val="000A5465"/>
    <w:rsid w:val="000A7E87"/>
    <w:rsid w:val="000B14FC"/>
    <w:rsid w:val="000C2F89"/>
    <w:rsid w:val="000C6544"/>
    <w:rsid w:val="000D7385"/>
    <w:rsid w:val="000E0721"/>
    <w:rsid w:val="000E1752"/>
    <w:rsid w:val="000E4581"/>
    <w:rsid w:val="000E4E82"/>
    <w:rsid w:val="00107E9C"/>
    <w:rsid w:val="00110FEC"/>
    <w:rsid w:val="001119B2"/>
    <w:rsid w:val="001120D5"/>
    <w:rsid w:val="00115902"/>
    <w:rsid w:val="00115A93"/>
    <w:rsid w:val="0011652F"/>
    <w:rsid w:val="001248DE"/>
    <w:rsid w:val="001263D2"/>
    <w:rsid w:val="001268A7"/>
    <w:rsid w:val="00130E82"/>
    <w:rsid w:val="0013666E"/>
    <w:rsid w:val="00142F0C"/>
    <w:rsid w:val="00152409"/>
    <w:rsid w:val="00153B28"/>
    <w:rsid w:val="00154CC6"/>
    <w:rsid w:val="00163FA7"/>
    <w:rsid w:val="00164997"/>
    <w:rsid w:val="001707C2"/>
    <w:rsid w:val="00172202"/>
    <w:rsid w:val="001726F2"/>
    <w:rsid w:val="00173E6A"/>
    <w:rsid w:val="00176307"/>
    <w:rsid w:val="00181415"/>
    <w:rsid w:val="00181CC8"/>
    <w:rsid w:val="001820CE"/>
    <w:rsid w:val="0018511A"/>
    <w:rsid w:val="0018589E"/>
    <w:rsid w:val="00196476"/>
    <w:rsid w:val="001A5A11"/>
    <w:rsid w:val="001B5ACD"/>
    <w:rsid w:val="001C0E4A"/>
    <w:rsid w:val="001C3433"/>
    <w:rsid w:val="001D3D56"/>
    <w:rsid w:val="001D5908"/>
    <w:rsid w:val="001D7771"/>
    <w:rsid w:val="001E135F"/>
    <w:rsid w:val="001E1C1D"/>
    <w:rsid w:val="001E3183"/>
    <w:rsid w:val="001E48EF"/>
    <w:rsid w:val="001E50D1"/>
    <w:rsid w:val="001E5B57"/>
    <w:rsid w:val="001F0035"/>
    <w:rsid w:val="001F2364"/>
    <w:rsid w:val="001F65F0"/>
    <w:rsid w:val="00207093"/>
    <w:rsid w:val="00211E1D"/>
    <w:rsid w:val="002167EA"/>
    <w:rsid w:val="00230027"/>
    <w:rsid w:val="00232ECF"/>
    <w:rsid w:val="00252E74"/>
    <w:rsid w:val="00253279"/>
    <w:rsid w:val="00254949"/>
    <w:rsid w:val="00255BC1"/>
    <w:rsid w:val="002624A3"/>
    <w:rsid w:val="002634AF"/>
    <w:rsid w:val="00271B4B"/>
    <w:rsid w:val="00277391"/>
    <w:rsid w:val="00290394"/>
    <w:rsid w:val="00292A0B"/>
    <w:rsid w:val="00293536"/>
    <w:rsid w:val="002A17BD"/>
    <w:rsid w:val="002A4243"/>
    <w:rsid w:val="002B0620"/>
    <w:rsid w:val="002B3C3A"/>
    <w:rsid w:val="002C1C2B"/>
    <w:rsid w:val="002C73A3"/>
    <w:rsid w:val="002C77A7"/>
    <w:rsid w:val="002D48B4"/>
    <w:rsid w:val="002D5220"/>
    <w:rsid w:val="002D6537"/>
    <w:rsid w:val="002D70B2"/>
    <w:rsid w:val="002E4306"/>
    <w:rsid w:val="002E4D77"/>
    <w:rsid w:val="002E695A"/>
    <w:rsid w:val="002E755A"/>
    <w:rsid w:val="002F54D1"/>
    <w:rsid w:val="002F6374"/>
    <w:rsid w:val="002F6A97"/>
    <w:rsid w:val="0030588A"/>
    <w:rsid w:val="0031286F"/>
    <w:rsid w:val="00316058"/>
    <w:rsid w:val="0032382D"/>
    <w:rsid w:val="0032523C"/>
    <w:rsid w:val="00325552"/>
    <w:rsid w:val="00326762"/>
    <w:rsid w:val="0034059B"/>
    <w:rsid w:val="00346DD9"/>
    <w:rsid w:val="00355E3A"/>
    <w:rsid w:val="003621B5"/>
    <w:rsid w:val="00362B12"/>
    <w:rsid w:val="0036436C"/>
    <w:rsid w:val="00372A86"/>
    <w:rsid w:val="003A137E"/>
    <w:rsid w:val="003A3C4E"/>
    <w:rsid w:val="003A7BA4"/>
    <w:rsid w:val="003B04D8"/>
    <w:rsid w:val="003B75FB"/>
    <w:rsid w:val="003C03C7"/>
    <w:rsid w:val="003C0A13"/>
    <w:rsid w:val="003C54F4"/>
    <w:rsid w:val="003D034E"/>
    <w:rsid w:val="003D4E4F"/>
    <w:rsid w:val="003E1345"/>
    <w:rsid w:val="003F3A3A"/>
    <w:rsid w:val="003F5DAB"/>
    <w:rsid w:val="004169FD"/>
    <w:rsid w:val="00421557"/>
    <w:rsid w:val="00424ADF"/>
    <w:rsid w:val="0043389D"/>
    <w:rsid w:val="00465F4A"/>
    <w:rsid w:val="00470D4D"/>
    <w:rsid w:val="00482E14"/>
    <w:rsid w:val="00484E9E"/>
    <w:rsid w:val="004923A5"/>
    <w:rsid w:val="0049286A"/>
    <w:rsid w:val="00493002"/>
    <w:rsid w:val="00495D19"/>
    <w:rsid w:val="004966EE"/>
    <w:rsid w:val="00496CF5"/>
    <w:rsid w:val="00497627"/>
    <w:rsid w:val="004A6059"/>
    <w:rsid w:val="004A7F07"/>
    <w:rsid w:val="004B16C7"/>
    <w:rsid w:val="004B2956"/>
    <w:rsid w:val="004B6072"/>
    <w:rsid w:val="004C3969"/>
    <w:rsid w:val="004C6EEF"/>
    <w:rsid w:val="004D08C3"/>
    <w:rsid w:val="004D687F"/>
    <w:rsid w:val="004D6A33"/>
    <w:rsid w:val="004D707F"/>
    <w:rsid w:val="004D7E91"/>
    <w:rsid w:val="004F3E19"/>
    <w:rsid w:val="005111E2"/>
    <w:rsid w:val="00534BB5"/>
    <w:rsid w:val="00554267"/>
    <w:rsid w:val="005565A3"/>
    <w:rsid w:val="00560A9B"/>
    <w:rsid w:val="00560FD6"/>
    <w:rsid w:val="00566FD3"/>
    <w:rsid w:val="00570C16"/>
    <w:rsid w:val="005715B9"/>
    <w:rsid w:val="00575051"/>
    <w:rsid w:val="0058283A"/>
    <w:rsid w:val="005910DF"/>
    <w:rsid w:val="0059231D"/>
    <w:rsid w:val="005945A7"/>
    <w:rsid w:val="00596C14"/>
    <w:rsid w:val="005B0F80"/>
    <w:rsid w:val="005C53D3"/>
    <w:rsid w:val="005D372E"/>
    <w:rsid w:val="005E6916"/>
    <w:rsid w:val="005F4939"/>
    <w:rsid w:val="005F5555"/>
    <w:rsid w:val="006028D1"/>
    <w:rsid w:val="00610DF0"/>
    <w:rsid w:val="00613005"/>
    <w:rsid w:val="00625948"/>
    <w:rsid w:val="00633CD5"/>
    <w:rsid w:val="00636518"/>
    <w:rsid w:val="006431A1"/>
    <w:rsid w:val="006432EA"/>
    <w:rsid w:val="00654933"/>
    <w:rsid w:val="00655D79"/>
    <w:rsid w:val="006609CB"/>
    <w:rsid w:val="00663EA3"/>
    <w:rsid w:val="0067023A"/>
    <w:rsid w:val="00671BBE"/>
    <w:rsid w:val="00672EB9"/>
    <w:rsid w:val="0067535C"/>
    <w:rsid w:val="006757FC"/>
    <w:rsid w:val="0068288E"/>
    <w:rsid w:val="00683C68"/>
    <w:rsid w:val="00686DE6"/>
    <w:rsid w:val="00692FEE"/>
    <w:rsid w:val="006967FB"/>
    <w:rsid w:val="006971B4"/>
    <w:rsid w:val="006B2847"/>
    <w:rsid w:val="006B4BFD"/>
    <w:rsid w:val="006B75F3"/>
    <w:rsid w:val="006C5B5F"/>
    <w:rsid w:val="006D0088"/>
    <w:rsid w:val="006D5F77"/>
    <w:rsid w:val="006E2052"/>
    <w:rsid w:val="006E5F39"/>
    <w:rsid w:val="006F60B0"/>
    <w:rsid w:val="00702422"/>
    <w:rsid w:val="00712366"/>
    <w:rsid w:val="007235CB"/>
    <w:rsid w:val="00734AE3"/>
    <w:rsid w:val="00736F17"/>
    <w:rsid w:val="0074079C"/>
    <w:rsid w:val="00740F47"/>
    <w:rsid w:val="00741C6A"/>
    <w:rsid w:val="00742E94"/>
    <w:rsid w:val="0074532E"/>
    <w:rsid w:val="007455C2"/>
    <w:rsid w:val="00762B78"/>
    <w:rsid w:val="00782EAA"/>
    <w:rsid w:val="0078671A"/>
    <w:rsid w:val="00792805"/>
    <w:rsid w:val="007938CA"/>
    <w:rsid w:val="00797BC1"/>
    <w:rsid w:val="007A5284"/>
    <w:rsid w:val="007A5A15"/>
    <w:rsid w:val="007B3BFD"/>
    <w:rsid w:val="007C2991"/>
    <w:rsid w:val="007C4B21"/>
    <w:rsid w:val="007C59F8"/>
    <w:rsid w:val="007E75FD"/>
    <w:rsid w:val="007E785C"/>
    <w:rsid w:val="007F0B2A"/>
    <w:rsid w:val="007F18DD"/>
    <w:rsid w:val="007F252B"/>
    <w:rsid w:val="007F2A77"/>
    <w:rsid w:val="00800FB9"/>
    <w:rsid w:val="0080254C"/>
    <w:rsid w:val="008034CD"/>
    <w:rsid w:val="00814A9F"/>
    <w:rsid w:val="00815EA8"/>
    <w:rsid w:val="0081790E"/>
    <w:rsid w:val="00821DCB"/>
    <w:rsid w:val="00835113"/>
    <w:rsid w:val="008473BB"/>
    <w:rsid w:val="008541C4"/>
    <w:rsid w:val="00856C7C"/>
    <w:rsid w:val="0085755E"/>
    <w:rsid w:val="0086187A"/>
    <w:rsid w:val="00863265"/>
    <w:rsid w:val="008632C1"/>
    <w:rsid w:val="008721FB"/>
    <w:rsid w:val="00873F6D"/>
    <w:rsid w:val="0087588E"/>
    <w:rsid w:val="00881A3E"/>
    <w:rsid w:val="00881B41"/>
    <w:rsid w:val="0088577C"/>
    <w:rsid w:val="008939D9"/>
    <w:rsid w:val="008A5070"/>
    <w:rsid w:val="008A64A9"/>
    <w:rsid w:val="008B37D6"/>
    <w:rsid w:val="008B77DB"/>
    <w:rsid w:val="008C635B"/>
    <w:rsid w:val="008D09B9"/>
    <w:rsid w:val="008D389F"/>
    <w:rsid w:val="008D3DB8"/>
    <w:rsid w:val="008E0ED3"/>
    <w:rsid w:val="008E597C"/>
    <w:rsid w:val="008F6130"/>
    <w:rsid w:val="008F6A77"/>
    <w:rsid w:val="008F6BE3"/>
    <w:rsid w:val="00901CE4"/>
    <w:rsid w:val="009113B1"/>
    <w:rsid w:val="009226F9"/>
    <w:rsid w:val="0092304D"/>
    <w:rsid w:val="009243D0"/>
    <w:rsid w:val="00924EE3"/>
    <w:rsid w:val="00931C51"/>
    <w:rsid w:val="00934A20"/>
    <w:rsid w:val="009416DE"/>
    <w:rsid w:val="00942679"/>
    <w:rsid w:val="00942F91"/>
    <w:rsid w:val="00964524"/>
    <w:rsid w:val="00966B47"/>
    <w:rsid w:val="00985478"/>
    <w:rsid w:val="00986619"/>
    <w:rsid w:val="00997A45"/>
    <w:rsid w:val="009A1B9B"/>
    <w:rsid w:val="009A1D93"/>
    <w:rsid w:val="009A245A"/>
    <w:rsid w:val="009A6C4D"/>
    <w:rsid w:val="009A7863"/>
    <w:rsid w:val="009A7C10"/>
    <w:rsid w:val="009B7FF2"/>
    <w:rsid w:val="009D3417"/>
    <w:rsid w:val="009D5B2C"/>
    <w:rsid w:val="009D614E"/>
    <w:rsid w:val="009D66EA"/>
    <w:rsid w:val="009E0249"/>
    <w:rsid w:val="009E1A6F"/>
    <w:rsid w:val="009E7F6F"/>
    <w:rsid w:val="009F0649"/>
    <w:rsid w:val="009F0901"/>
    <w:rsid w:val="009F5EE8"/>
    <w:rsid w:val="00A04218"/>
    <w:rsid w:val="00A06A8A"/>
    <w:rsid w:val="00A13AFF"/>
    <w:rsid w:val="00A209C6"/>
    <w:rsid w:val="00A2115B"/>
    <w:rsid w:val="00A23F69"/>
    <w:rsid w:val="00A378C1"/>
    <w:rsid w:val="00A3791F"/>
    <w:rsid w:val="00A43AB7"/>
    <w:rsid w:val="00A50F2D"/>
    <w:rsid w:val="00A52250"/>
    <w:rsid w:val="00A57649"/>
    <w:rsid w:val="00A60B9D"/>
    <w:rsid w:val="00A63AB9"/>
    <w:rsid w:val="00A76B17"/>
    <w:rsid w:val="00A77658"/>
    <w:rsid w:val="00A809EA"/>
    <w:rsid w:val="00A82716"/>
    <w:rsid w:val="00A865C0"/>
    <w:rsid w:val="00A8793A"/>
    <w:rsid w:val="00A90433"/>
    <w:rsid w:val="00A91403"/>
    <w:rsid w:val="00AA0CB0"/>
    <w:rsid w:val="00AA279B"/>
    <w:rsid w:val="00AA46E4"/>
    <w:rsid w:val="00AA710C"/>
    <w:rsid w:val="00AA79CC"/>
    <w:rsid w:val="00AB162A"/>
    <w:rsid w:val="00AB414D"/>
    <w:rsid w:val="00AB59E6"/>
    <w:rsid w:val="00AB614D"/>
    <w:rsid w:val="00AC0319"/>
    <w:rsid w:val="00AC0CA9"/>
    <w:rsid w:val="00AC59F0"/>
    <w:rsid w:val="00AC6945"/>
    <w:rsid w:val="00AD0559"/>
    <w:rsid w:val="00AD0FD5"/>
    <w:rsid w:val="00AD3A89"/>
    <w:rsid w:val="00AD3FFB"/>
    <w:rsid w:val="00AE575B"/>
    <w:rsid w:val="00AE69BB"/>
    <w:rsid w:val="00AF0CC6"/>
    <w:rsid w:val="00AF25B3"/>
    <w:rsid w:val="00B00D12"/>
    <w:rsid w:val="00B07512"/>
    <w:rsid w:val="00B24E4B"/>
    <w:rsid w:val="00B32647"/>
    <w:rsid w:val="00B33907"/>
    <w:rsid w:val="00B41537"/>
    <w:rsid w:val="00B4368D"/>
    <w:rsid w:val="00B47D38"/>
    <w:rsid w:val="00B47E11"/>
    <w:rsid w:val="00B554D3"/>
    <w:rsid w:val="00B57FFA"/>
    <w:rsid w:val="00B60E0D"/>
    <w:rsid w:val="00B62B8C"/>
    <w:rsid w:val="00B7595D"/>
    <w:rsid w:val="00BA183C"/>
    <w:rsid w:val="00BA2A0A"/>
    <w:rsid w:val="00BA3362"/>
    <w:rsid w:val="00BA43E3"/>
    <w:rsid w:val="00BB22AB"/>
    <w:rsid w:val="00BB4AC7"/>
    <w:rsid w:val="00BC2A49"/>
    <w:rsid w:val="00BC49C4"/>
    <w:rsid w:val="00BC7877"/>
    <w:rsid w:val="00BD5402"/>
    <w:rsid w:val="00BD5821"/>
    <w:rsid w:val="00BD6C31"/>
    <w:rsid w:val="00BD7AC3"/>
    <w:rsid w:val="00BE2C3B"/>
    <w:rsid w:val="00BE4D82"/>
    <w:rsid w:val="00BF132A"/>
    <w:rsid w:val="00BF3116"/>
    <w:rsid w:val="00C17CC0"/>
    <w:rsid w:val="00C26B7F"/>
    <w:rsid w:val="00C347AD"/>
    <w:rsid w:val="00C36255"/>
    <w:rsid w:val="00C37432"/>
    <w:rsid w:val="00C43FF3"/>
    <w:rsid w:val="00C540C8"/>
    <w:rsid w:val="00C540EA"/>
    <w:rsid w:val="00C545FF"/>
    <w:rsid w:val="00C62A4F"/>
    <w:rsid w:val="00C632BA"/>
    <w:rsid w:val="00C6598A"/>
    <w:rsid w:val="00C7062A"/>
    <w:rsid w:val="00C83259"/>
    <w:rsid w:val="00CA248C"/>
    <w:rsid w:val="00CA3A8A"/>
    <w:rsid w:val="00CB055A"/>
    <w:rsid w:val="00CC1FF7"/>
    <w:rsid w:val="00CC7E11"/>
    <w:rsid w:val="00CD4558"/>
    <w:rsid w:val="00CD7138"/>
    <w:rsid w:val="00CE15C1"/>
    <w:rsid w:val="00CE2132"/>
    <w:rsid w:val="00CE601B"/>
    <w:rsid w:val="00CE6354"/>
    <w:rsid w:val="00CE7C8E"/>
    <w:rsid w:val="00CF57F4"/>
    <w:rsid w:val="00CF7D7A"/>
    <w:rsid w:val="00D05424"/>
    <w:rsid w:val="00D06EF9"/>
    <w:rsid w:val="00D1045D"/>
    <w:rsid w:val="00D20ED0"/>
    <w:rsid w:val="00D310CA"/>
    <w:rsid w:val="00D45336"/>
    <w:rsid w:val="00D57ACF"/>
    <w:rsid w:val="00D6706F"/>
    <w:rsid w:val="00D7682F"/>
    <w:rsid w:val="00D86DFC"/>
    <w:rsid w:val="00D922EB"/>
    <w:rsid w:val="00D93A8B"/>
    <w:rsid w:val="00DA06C8"/>
    <w:rsid w:val="00DA0C26"/>
    <w:rsid w:val="00DA6EC0"/>
    <w:rsid w:val="00DB52AA"/>
    <w:rsid w:val="00DC01A8"/>
    <w:rsid w:val="00DE2461"/>
    <w:rsid w:val="00DF057B"/>
    <w:rsid w:val="00E059D6"/>
    <w:rsid w:val="00E219B6"/>
    <w:rsid w:val="00E25281"/>
    <w:rsid w:val="00E31DB1"/>
    <w:rsid w:val="00E320D7"/>
    <w:rsid w:val="00E35AF1"/>
    <w:rsid w:val="00E549FC"/>
    <w:rsid w:val="00E5673E"/>
    <w:rsid w:val="00E60C9D"/>
    <w:rsid w:val="00E64745"/>
    <w:rsid w:val="00E74457"/>
    <w:rsid w:val="00E761D4"/>
    <w:rsid w:val="00E8126D"/>
    <w:rsid w:val="00E820B8"/>
    <w:rsid w:val="00E841E6"/>
    <w:rsid w:val="00E85A79"/>
    <w:rsid w:val="00E9284C"/>
    <w:rsid w:val="00E972BE"/>
    <w:rsid w:val="00EB2A5E"/>
    <w:rsid w:val="00EB5F50"/>
    <w:rsid w:val="00EB77E6"/>
    <w:rsid w:val="00EC5036"/>
    <w:rsid w:val="00ED01B0"/>
    <w:rsid w:val="00EE0491"/>
    <w:rsid w:val="00EE099E"/>
    <w:rsid w:val="00EE2775"/>
    <w:rsid w:val="00EF22B1"/>
    <w:rsid w:val="00EF2AD8"/>
    <w:rsid w:val="00EF5275"/>
    <w:rsid w:val="00F135C4"/>
    <w:rsid w:val="00F15E9A"/>
    <w:rsid w:val="00F1655C"/>
    <w:rsid w:val="00F230C8"/>
    <w:rsid w:val="00F32949"/>
    <w:rsid w:val="00F36004"/>
    <w:rsid w:val="00F40851"/>
    <w:rsid w:val="00F4088D"/>
    <w:rsid w:val="00F470A4"/>
    <w:rsid w:val="00F61DB2"/>
    <w:rsid w:val="00F72917"/>
    <w:rsid w:val="00F72B3D"/>
    <w:rsid w:val="00F77A63"/>
    <w:rsid w:val="00F8295F"/>
    <w:rsid w:val="00F860B4"/>
    <w:rsid w:val="00F97887"/>
    <w:rsid w:val="00FA2613"/>
    <w:rsid w:val="00FA2CB2"/>
    <w:rsid w:val="00FA38C1"/>
    <w:rsid w:val="00FB4131"/>
    <w:rsid w:val="00FC201A"/>
    <w:rsid w:val="00FD12F0"/>
    <w:rsid w:val="00FD23AE"/>
    <w:rsid w:val="03675A68"/>
    <w:rsid w:val="057D5D21"/>
    <w:rsid w:val="0E74C4BD"/>
    <w:rsid w:val="11E84173"/>
    <w:rsid w:val="255404CC"/>
    <w:rsid w:val="37E2975E"/>
    <w:rsid w:val="3AC76059"/>
    <w:rsid w:val="409514A1"/>
    <w:rsid w:val="41B93BA5"/>
    <w:rsid w:val="428A1B82"/>
    <w:rsid w:val="442F18BF"/>
    <w:rsid w:val="457678AA"/>
    <w:rsid w:val="46E39364"/>
    <w:rsid w:val="60006F66"/>
    <w:rsid w:val="607162A0"/>
    <w:rsid w:val="6D0C3F4F"/>
    <w:rsid w:val="76C4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8BF"/>
  <w15:chartTrackingRefBased/>
  <w15:docId w15:val="{4794A59A-8492-48C6-82C8-EF59781D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13"/>
  </w:style>
  <w:style w:type="paragraph" w:styleId="Heading1">
    <w:name w:val="heading 1"/>
    <w:basedOn w:val="Normal"/>
    <w:next w:val="Normal"/>
    <w:link w:val="Heading1Char"/>
    <w:uiPriority w:val="9"/>
    <w:qFormat/>
    <w:rsid w:val="0063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6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4E"/>
  </w:style>
  <w:style w:type="paragraph" w:styleId="Footer">
    <w:name w:val="footer"/>
    <w:basedOn w:val="Normal"/>
    <w:link w:val="Foot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4E"/>
  </w:style>
  <w:style w:type="character" w:styleId="Hyperlink">
    <w:name w:val="Hyperlink"/>
    <w:basedOn w:val="DefaultParagraphFont"/>
    <w:uiPriority w:val="99"/>
    <w:unhideWhenUsed/>
    <w:rsid w:val="0049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1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2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61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13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181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rJKmygzqM_E&amp;feature=youtu.b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EQfX2dlrlNo&amp;feature=youtu.b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enerationai/Johns-AI-Intro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0" ma:contentTypeDescription="Create a new document." ma:contentTypeScope="" ma:versionID="99bca03efdffc3b561c9cd299574f27e">
  <xsd:schema xmlns:xsd="http://www.w3.org/2001/XMLSchema" xmlns:xs="http://www.w3.org/2001/XMLSchema" xmlns:p="http://schemas.microsoft.com/office/2006/metadata/properties" xmlns:ns2="aff8eeb6-53bf-44bf-a224-fac977cd228b" xmlns:ns3="f3e578be-7961-41e8-91c9-b742ecb60a74" targetNamespace="http://schemas.microsoft.com/office/2006/metadata/properties" ma:root="true" ma:fieldsID="49a752adb192e04927d212269dc48af2" ns2:_="" ns3:_="">
    <xsd:import namespace="aff8eeb6-53bf-44bf-a224-fac977cd228b"/>
    <xsd:import namespace="f3e578be-7961-41e8-91c9-b742ecb6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CDD6B5-0D8D-4311-98D3-422FA36820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856043-A181-45A4-96E3-235FBBD71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8702CB-6D14-4800-9BA2-8FA7E418D1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8B8F0D-79C5-4D03-98F1-CE7FA9804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8eeb6-53bf-44bf-a224-fac977cd228b"/>
    <ds:schemaRef ds:uri="f3e578be-7961-41e8-91c9-b742ecb60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Cortland H Johns</cp:lastModifiedBy>
  <cp:revision>15</cp:revision>
  <dcterms:created xsi:type="dcterms:W3CDTF">2020-07-07T12:18:00Z</dcterms:created>
  <dcterms:modified xsi:type="dcterms:W3CDTF">2020-08-04T21:04:00Z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0x0101003603A42B84B06847AFCE29FF3D1CE16D</vt:lpwstr>
  </property>
</Properties>
</file>